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105C" w:rsidRPr="0088105C" w:rsidRDefault="0088105C" w:rsidP="0088105C">
      <w:pPr>
        <w:jc w:val="both"/>
        <w:rPr>
          <w:lang w:val="sr-Cyrl-RS"/>
        </w:rPr>
      </w:pPr>
      <w:bookmarkStart w:id="0" w:name="_GoBack"/>
      <w:bookmarkEnd w:id="0"/>
    </w:p>
    <w:p w:rsidR="0088105C" w:rsidRPr="0088105C" w:rsidRDefault="0088105C" w:rsidP="0088105C">
      <w:pPr>
        <w:jc w:val="both"/>
        <w:rPr>
          <w:lang w:val="sr-Cyrl-RS"/>
        </w:rPr>
      </w:pPr>
      <w:r w:rsidRPr="0088105C">
        <w:rPr>
          <w:lang w:val="sr-Cyrl-RS"/>
        </w:rPr>
        <w:tab/>
      </w:r>
      <w:r w:rsidRPr="0088105C">
        <w:rPr>
          <w:lang w:val="sr-Cyrl-RS"/>
        </w:rPr>
        <w:tab/>
      </w:r>
      <w:r w:rsidRPr="0088105C">
        <w:rPr>
          <w:lang w:val="sr-Cyrl-RS"/>
        </w:rPr>
        <w:tab/>
      </w:r>
      <w:r w:rsidRPr="0088105C">
        <w:rPr>
          <w:lang w:val="sr-Cyrl-RS"/>
        </w:rPr>
        <w:tab/>
      </w:r>
      <w:r w:rsidRPr="0088105C">
        <w:rPr>
          <w:lang w:val="sr-Cyrl-RS"/>
        </w:rPr>
        <w:tab/>
      </w:r>
      <w:r w:rsidRPr="0088105C">
        <w:rPr>
          <w:lang w:val="sr-Cyrl-RS"/>
        </w:rPr>
        <w:tab/>
      </w:r>
      <w:r w:rsidRPr="0088105C">
        <w:rPr>
          <w:lang w:val="sr-Cyrl-RS"/>
        </w:rPr>
        <w:tab/>
      </w:r>
      <w:r w:rsidRPr="0088105C">
        <w:rPr>
          <w:lang w:val="sr-Cyrl-RS"/>
        </w:rPr>
        <w:tab/>
      </w:r>
      <w:r w:rsidRPr="0088105C">
        <w:rPr>
          <w:lang w:val="sr-Cyrl-RS"/>
        </w:rPr>
        <w:tab/>
        <w:t xml:space="preserve"> </w:t>
      </w: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Default="0088105C" w:rsidP="0088105C">
      <w:pPr>
        <w:jc w:val="both"/>
        <w:rPr>
          <w:lang w:val="sr-Latn-RS"/>
        </w:rPr>
      </w:pPr>
    </w:p>
    <w:p w:rsidR="0088105C" w:rsidRDefault="0088105C" w:rsidP="0088105C">
      <w:pPr>
        <w:jc w:val="both"/>
        <w:rPr>
          <w:lang w:val="sr-Latn-RS"/>
        </w:rPr>
      </w:pPr>
    </w:p>
    <w:p w:rsidR="0088105C" w:rsidRDefault="0088105C" w:rsidP="0088105C">
      <w:pPr>
        <w:jc w:val="both"/>
        <w:rPr>
          <w:lang w:val="sr-Latn-RS"/>
        </w:rPr>
      </w:pPr>
    </w:p>
    <w:p w:rsidR="0088105C" w:rsidRDefault="0088105C" w:rsidP="0088105C">
      <w:pPr>
        <w:jc w:val="both"/>
        <w:rPr>
          <w:lang w:val="sr-Latn-RS"/>
        </w:rPr>
      </w:pPr>
    </w:p>
    <w:p w:rsidR="0088105C" w:rsidRPr="0088105C" w:rsidRDefault="0088105C" w:rsidP="0088105C">
      <w:pPr>
        <w:jc w:val="both"/>
        <w:rPr>
          <w:lang w:val="sr-Latn-RS"/>
        </w:rPr>
      </w:pPr>
    </w:p>
    <w:p w:rsidR="00047066" w:rsidRPr="00184E8C" w:rsidRDefault="00047066" w:rsidP="0014027F">
      <w:pPr>
        <w:ind w:right="-360"/>
        <w:jc w:val="center"/>
        <w:rPr>
          <w:b/>
          <w:sz w:val="36"/>
          <w:szCs w:val="36"/>
          <w:lang w:val="sr-Cyrl-RS"/>
        </w:rPr>
      </w:pPr>
      <w:r w:rsidRPr="00344A1A">
        <w:rPr>
          <w:b/>
          <w:sz w:val="36"/>
          <w:szCs w:val="36"/>
          <w:lang w:val="sr-Cyrl-RS"/>
        </w:rPr>
        <w:t>ОСНОВНА</w:t>
      </w:r>
      <w:r w:rsidRPr="00344A1A">
        <w:rPr>
          <w:sz w:val="36"/>
          <w:szCs w:val="36"/>
          <w:lang w:val="sr-Latn-CS"/>
        </w:rPr>
        <w:t xml:space="preserve"> </w:t>
      </w:r>
      <w:r w:rsidRPr="00344A1A">
        <w:rPr>
          <w:b/>
          <w:sz w:val="36"/>
          <w:szCs w:val="36"/>
          <w:lang w:val="sr-Latn-CS"/>
        </w:rPr>
        <w:t>ШКОЛА</w:t>
      </w:r>
      <w:r w:rsidRPr="00344A1A">
        <w:rPr>
          <w:b/>
          <w:sz w:val="36"/>
          <w:szCs w:val="36"/>
          <w:lang w:val="sr-Cyrl-RS"/>
        </w:rPr>
        <w:t xml:space="preserve"> „КНЕЗОВА РАШКОВИЋА“</w:t>
      </w:r>
      <w:r>
        <w:rPr>
          <w:b/>
          <w:lang w:val="sr-Latn-RS"/>
        </w:rPr>
        <w:t xml:space="preserve">                                                         </w:t>
      </w: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center"/>
        <w:rPr>
          <w:b/>
          <w:sz w:val="56"/>
          <w:szCs w:val="56"/>
          <w:lang w:val="sr-Cyrl-RS"/>
        </w:rPr>
      </w:pPr>
      <w:r w:rsidRPr="0088105C">
        <w:rPr>
          <w:b/>
          <w:sz w:val="56"/>
          <w:szCs w:val="56"/>
          <w:lang w:val="sr-Cyrl-RS"/>
        </w:rPr>
        <w:t>П Р А В И Л Н И К</w:t>
      </w:r>
    </w:p>
    <w:p w:rsidR="0088105C" w:rsidRPr="0088105C" w:rsidRDefault="0088105C" w:rsidP="0088105C">
      <w:pPr>
        <w:jc w:val="center"/>
        <w:rPr>
          <w:b/>
          <w:sz w:val="36"/>
          <w:szCs w:val="36"/>
          <w:lang w:val="sr-Cyrl-RS"/>
        </w:rPr>
      </w:pPr>
    </w:p>
    <w:p w:rsidR="0088105C" w:rsidRPr="0088105C" w:rsidRDefault="0088105C" w:rsidP="0088105C">
      <w:pPr>
        <w:jc w:val="center"/>
        <w:rPr>
          <w:b/>
          <w:sz w:val="36"/>
          <w:szCs w:val="36"/>
          <w:lang w:val="sr-Cyrl-RS"/>
        </w:rPr>
      </w:pPr>
      <w:r w:rsidRPr="0088105C">
        <w:rPr>
          <w:b/>
          <w:sz w:val="36"/>
          <w:szCs w:val="36"/>
          <w:lang w:val="sr-Cyrl-RS"/>
        </w:rPr>
        <w:t>О БЕЗБЕДНОСТИ И ЗДРАВЉУ НА РАДУ</w:t>
      </w: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Pr="0088105C" w:rsidRDefault="0088105C" w:rsidP="0088105C">
      <w:pPr>
        <w:jc w:val="both"/>
        <w:rPr>
          <w:lang w:val="sr-Cyrl-RS"/>
        </w:rPr>
      </w:pPr>
    </w:p>
    <w:p w:rsidR="0088105C" w:rsidRDefault="0088105C" w:rsidP="0088105C">
      <w:pPr>
        <w:jc w:val="both"/>
      </w:pPr>
    </w:p>
    <w:p w:rsidR="0014027F" w:rsidRDefault="0014027F" w:rsidP="0088105C">
      <w:pPr>
        <w:jc w:val="both"/>
      </w:pPr>
    </w:p>
    <w:p w:rsidR="0014027F" w:rsidRDefault="0014027F" w:rsidP="0088105C">
      <w:pPr>
        <w:jc w:val="both"/>
      </w:pPr>
    </w:p>
    <w:p w:rsidR="0014027F" w:rsidRDefault="0014027F" w:rsidP="0088105C">
      <w:pPr>
        <w:jc w:val="both"/>
      </w:pPr>
    </w:p>
    <w:p w:rsidR="0014027F" w:rsidRDefault="0014027F" w:rsidP="0088105C">
      <w:pPr>
        <w:jc w:val="both"/>
      </w:pPr>
    </w:p>
    <w:p w:rsidR="0014027F" w:rsidRPr="0014027F" w:rsidRDefault="0014027F" w:rsidP="0088105C">
      <w:pPr>
        <w:jc w:val="both"/>
      </w:pPr>
    </w:p>
    <w:p w:rsidR="00CA31A2" w:rsidRDefault="00CA31A2" w:rsidP="00D155E4">
      <w:pPr>
        <w:rPr>
          <w:sz w:val="16"/>
          <w:szCs w:val="16"/>
        </w:rPr>
      </w:pPr>
    </w:p>
    <w:p w:rsidR="00CA31A2" w:rsidRDefault="00CA31A2" w:rsidP="00D155E4">
      <w:pPr>
        <w:rPr>
          <w:sz w:val="16"/>
          <w:szCs w:val="16"/>
        </w:rPr>
      </w:pPr>
    </w:p>
    <w:p w:rsidR="00CA31A2" w:rsidRDefault="00CA31A2" w:rsidP="00D155E4">
      <w:pPr>
        <w:rPr>
          <w:sz w:val="16"/>
          <w:szCs w:val="16"/>
        </w:rPr>
      </w:pPr>
    </w:p>
    <w:p w:rsidR="00CA31A2" w:rsidRDefault="00CA31A2" w:rsidP="00D155E4">
      <w:pPr>
        <w:rPr>
          <w:sz w:val="16"/>
          <w:szCs w:val="16"/>
        </w:rPr>
      </w:pPr>
    </w:p>
    <w:p w:rsidR="00CA31A2" w:rsidRDefault="00CA31A2" w:rsidP="00D155E4">
      <w:pPr>
        <w:rPr>
          <w:sz w:val="16"/>
          <w:szCs w:val="16"/>
        </w:rPr>
      </w:pPr>
    </w:p>
    <w:p w:rsidR="00CA31A2" w:rsidRDefault="00CA31A2" w:rsidP="00D155E4">
      <w:pPr>
        <w:rPr>
          <w:sz w:val="16"/>
          <w:szCs w:val="16"/>
        </w:rPr>
      </w:pPr>
    </w:p>
    <w:p w:rsidR="00CA31A2" w:rsidRDefault="00CA31A2" w:rsidP="00D155E4">
      <w:pPr>
        <w:rPr>
          <w:sz w:val="16"/>
          <w:szCs w:val="16"/>
        </w:rPr>
      </w:pPr>
    </w:p>
    <w:p w:rsidR="00D155E4" w:rsidRPr="007D52B1" w:rsidRDefault="00D155E4" w:rsidP="00D155E4">
      <w:pPr>
        <w:rPr>
          <w:sz w:val="16"/>
          <w:szCs w:val="16"/>
        </w:rPr>
      </w:pPr>
      <w:r w:rsidRPr="007D52B1">
        <w:rPr>
          <w:sz w:val="16"/>
          <w:szCs w:val="16"/>
        </w:rPr>
        <w:lastRenderedPageBreak/>
        <w:t>РЕПУБЛИКА СРБИЈА</w:t>
      </w:r>
    </w:p>
    <w:p w:rsidR="00D155E4" w:rsidRPr="007D52B1" w:rsidRDefault="00D155E4" w:rsidP="00D155E4">
      <w:pPr>
        <w:rPr>
          <w:sz w:val="18"/>
          <w:szCs w:val="18"/>
        </w:rPr>
      </w:pPr>
      <w:r w:rsidRPr="007D52B1">
        <w:rPr>
          <w:sz w:val="18"/>
          <w:szCs w:val="18"/>
        </w:rPr>
        <w:t>ОСНОВНА ШКОЛА</w:t>
      </w:r>
    </w:p>
    <w:p w:rsidR="00D155E4" w:rsidRPr="007D52B1" w:rsidRDefault="00D155E4" w:rsidP="00D155E4">
      <w:pPr>
        <w:rPr>
          <w:sz w:val="18"/>
          <w:szCs w:val="18"/>
        </w:rPr>
      </w:pPr>
      <w:r w:rsidRPr="007D52B1">
        <w:rPr>
          <w:sz w:val="18"/>
          <w:szCs w:val="18"/>
        </w:rPr>
        <w:t>„КНЕЗОВА РАШКОВИЋА“</w:t>
      </w:r>
    </w:p>
    <w:p w:rsidR="00D155E4" w:rsidRPr="007D52B1" w:rsidRDefault="00D155E4" w:rsidP="00D155E4">
      <w:pPr>
        <w:rPr>
          <w:sz w:val="18"/>
          <w:szCs w:val="18"/>
        </w:rPr>
      </w:pPr>
      <w:r w:rsidRPr="007D52B1">
        <w:rPr>
          <w:sz w:val="18"/>
          <w:szCs w:val="18"/>
        </w:rPr>
        <w:t xml:space="preserve">БРОЈ: </w:t>
      </w:r>
      <w:r w:rsidR="00FD11AB">
        <w:rPr>
          <w:sz w:val="18"/>
          <w:szCs w:val="18"/>
        </w:rPr>
        <w:t>62</w:t>
      </w:r>
    </w:p>
    <w:p w:rsidR="00D155E4" w:rsidRPr="007D52B1" w:rsidRDefault="00D155E4" w:rsidP="00D155E4">
      <w:pPr>
        <w:rPr>
          <w:sz w:val="18"/>
          <w:szCs w:val="18"/>
          <w:lang w:val="sr-Cyrl-RS"/>
        </w:rPr>
      </w:pPr>
      <w:r w:rsidRPr="007D52B1">
        <w:rPr>
          <w:sz w:val="18"/>
          <w:szCs w:val="18"/>
        </w:rPr>
        <w:t xml:space="preserve">Датум: </w:t>
      </w:r>
      <w:r w:rsidR="00FD11AB">
        <w:rPr>
          <w:sz w:val="18"/>
          <w:szCs w:val="18"/>
        </w:rPr>
        <w:t>23.1.2025</w:t>
      </w:r>
      <w:r w:rsidRPr="007D52B1">
        <w:rPr>
          <w:sz w:val="18"/>
          <w:szCs w:val="18"/>
          <w:lang w:val="sr-Cyrl-RS"/>
        </w:rPr>
        <w:t>. ГОДИНЕ</w:t>
      </w:r>
    </w:p>
    <w:p w:rsidR="00D155E4" w:rsidRPr="007D52B1" w:rsidRDefault="00D155E4" w:rsidP="00D155E4">
      <w:pPr>
        <w:rPr>
          <w:sz w:val="18"/>
          <w:szCs w:val="18"/>
        </w:rPr>
      </w:pPr>
      <w:r w:rsidRPr="007D52B1">
        <w:rPr>
          <w:sz w:val="18"/>
          <w:szCs w:val="18"/>
        </w:rPr>
        <w:t>31322 БОЖЕТИЋИ-ОПШТИНА Н. ВАРОШ</w:t>
      </w:r>
    </w:p>
    <w:p w:rsidR="00CA31A2" w:rsidRDefault="00CA31A2" w:rsidP="0019258A">
      <w:pPr>
        <w:jc w:val="both"/>
        <w:rPr>
          <w:sz w:val="18"/>
          <w:szCs w:val="18"/>
        </w:rPr>
      </w:pPr>
    </w:p>
    <w:p w:rsidR="00CA31A2" w:rsidRPr="00CA31A2" w:rsidRDefault="00CA31A2" w:rsidP="0019258A">
      <w:pPr>
        <w:jc w:val="both"/>
        <w:rPr>
          <w:sz w:val="18"/>
          <w:szCs w:val="18"/>
        </w:rPr>
      </w:pPr>
    </w:p>
    <w:p w:rsidR="007D52B1" w:rsidRPr="007D52B1" w:rsidRDefault="009C5A0E" w:rsidP="0088105C">
      <w:pPr>
        <w:jc w:val="both"/>
      </w:pPr>
      <w:r w:rsidRPr="007D52B1">
        <w:rPr>
          <w:lang w:val="sr-Cyrl-RS"/>
        </w:rPr>
        <w:t xml:space="preserve">          </w:t>
      </w:r>
      <w:r w:rsidR="001341E0" w:rsidRPr="007D52B1">
        <w:rPr>
          <w:lang w:val="sr-Cyrl-RS"/>
        </w:rPr>
        <w:t>На основу члaна 108</w:t>
      </w:r>
      <w:r w:rsidR="0028688D" w:rsidRPr="007D52B1">
        <w:rPr>
          <w:lang w:val="sr-Cyrl-RS"/>
        </w:rPr>
        <w:t>. став 1</w:t>
      </w:r>
      <w:r w:rsidR="0019258A" w:rsidRPr="007D52B1">
        <w:rPr>
          <w:lang w:val="sr-Cyrl-RS"/>
        </w:rPr>
        <w:t xml:space="preserve">. и члана 119. став 1. тачка 1. </w:t>
      </w:r>
      <w:r w:rsidRPr="007D52B1">
        <w:rPr>
          <w:lang w:val="sr-Cyrl-RS"/>
        </w:rPr>
        <w:t>Закона о</w:t>
      </w:r>
      <w:r w:rsidR="0019258A" w:rsidRPr="007D52B1">
        <w:rPr>
          <w:lang w:val="sr-Cyrl-RS"/>
        </w:rPr>
        <w:t xml:space="preserve"> основама </w:t>
      </w:r>
      <w:r w:rsidRPr="007D52B1">
        <w:rPr>
          <w:lang w:val="sr-Cyrl-RS"/>
        </w:rPr>
        <w:t xml:space="preserve">система образовања и васпитања („Сл. гласник РС“, бр. </w:t>
      </w:r>
      <w:r w:rsidR="0019258A" w:rsidRPr="007D52B1">
        <w:rPr>
          <w:lang w:val="sr-Cyrl-RS"/>
        </w:rPr>
        <w:t>88/</w:t>
      </w:r>
      <w:r w:rsidR="0028688D" w:rsidRPr="007D52B1">
        <w:rPr>
          <w:lang w:val="sr-Cyrl-RS"/>
        </w:rPr>
        <w:t>20</w:t>
      </w:r>
      <w:r w:rsidR="0019258A" w:rsidRPr="007D52B1">
        <w:rPr>
          <w:lang w:val="sr-Cyrl-RS"/>
        </w:rPr>
        <w:t>17, 27/</w:t>
      </w:r>
      <w:r w:rsidR="0028688D" w:rsidRPr="007D52B1">
        <w:rPr>
          <w:lang w:val="sr-Cyrl-RS"/>
        </w:rPr>
        <w:t>20</w:t>
      </w:r>
      <w:r w:rsidR="0019258A" w:rsidRPr="007D52B1">
        <w:rPr>
          <w:lang w:val="sr-Cyrl-RS"/>
        </w:rPr>
        <w:t>18</w:t>
      </w:r>
      <w:r w:rsidRPr="007D52B1">
        <w:rPr>
          <w:lang w:val="sr-Cyrl-RS"/>
        </w:rPr>
        <w:t xml:space="preserve"> </w:t>
      </w:r>
      <w:r w:rsidR="0019258A" w:rsidRPr="007D52B1">
        <w:rPr>
          <w:lang w:val="sr-Cyrl-RS"/>
        </w:rPr>
        <w:t>-</w:t>
      </w:r>
      <w:r w:rsidRPr="007D52B1">
        <w:rPr>
          <w:lang w:val="sr-Cyrl-RS"/>
        </w:rPr>
        <w:t xml:space="preserve"> </w:t>
      </w:r>
      <w:r w:rsidR="0019258A" w:rsidRPr="007D52B1">
        <w:rPr>
          <w:lang w:val="sr-Cyrl-RS"/>
        </w:rPr>
        <w:t>други закони, 10/</w:t>
      </w:r>
      <w:r w:rsidR="0028688D" w:rsidRPr="007D52B1">
        <w:rPr>
          <w:lang w:val="sr-Cyrl-RS"/>
        </w:rPr>
        <w:t>20</w:t>
      </w:r>
      <w:r w:rsidR="0019258A" w:rsidRPr="007D52B1">
        <w:rPr>
          <w:lang w:val="sr-Cyrl-RS"/>
        </w:rPr>
        <w:t>19,</w:t>
      </w:r>
      <w:r w:rsidR="00CA31A2" w:rsidRPr="00CA31A2">
        <w:rPr>
          <w:lang w:val="sr-Cyrl-RS"/>
        </w:rPr>
        <w:t xml:space="preserve"> </w:t>
      </w:r>
      <w:r w:rsidR="00CA31A2" w:rsidRPr="007D52B1">
        <w:rPr>
          <w:lang w:val="sr-Cyrl-RS"/>
        </w:rPr>
        <w:t>27/2018 - други закони</w:t>
      </w:r>
      <w:r w:rsidR="00CA31A2">
        <w:t>,</w:t>
      </w:r>
      <w:r w:rsidR="0019258A" w:rsidRPr="007D52B1">
        <w:rPr>
          <w:lang w:val="sr-Cyrl-RS"/>
        </w:rPr>
        <w:t xml:space="preserve"> 6/</w:t>
      </w:r>
      <w:r w:rsidR="0028688D" w:rsidRPr="007D52B1">
        <w:rPr>
          <w:lang w:val="sr-Cyrl-RS"/>
        </w:rPr>
        <w:t>20</w:t>
      </w:r>
      <w:r w:rsidR="0019258A" w:rsidRPr="007D52B1">
        <w:rPr>
          <w:lang w:val="sr-Cyrl-RS"/>
        </w:rPr>
        <w:t>20, 129/</w:t>
      </w:r>
      <w:r w:rsidR="0028688D" w:rsidRPr="007D52B1">
        <w:rPr>
          <w:lang w:val="sr-Cyrl-RS"/>
        </w:rPr>
        <w:t>20</w:t>
      </w:r>
      <w:r w:rsidR="00CA31A2">
        <w:rPr>
          <w:lang w:val="sr-Cyrl-RS"/>
        </w:rPr>
        <w:t>21</w:t>
      </w:r>
      <w:r w:rsidR="00CA31A2">
        <w:t xml:space="preserve">, </w:t>
      </w:r>
      <w:r w:rsidR="0019258A" w:rsidRPr="007D52B1">
        <w:rPr>
          <w:lang w:val="sr-Cyrl-RS"/>
        </w:rPr>
        <w:t>92/</w:t>
      </w:r>
      <w:r w:rsidR="0028688D" w:rsidRPr="007D52B1">
        <w:rPr>
          <w:lang w:val="sr-Cyrl-RS"/>
        </w:rPr>
        <w:t>20</w:t>
      </w:r>
      <w:r w:rsidRPr="007D52B1">
        <w:rPr>
          <w:lang w:val="sr-Cyrl-RS"/>
        </w:rPr>
        <w:t>23</w:t>
      </w:r>
      <w:r w:rsidR="00CA31A2">
        <w:t xml:space="preserve"> </w:t>
      </w:r>
      <w:r w:rsidR="00CA31A2">
        <w:rPr>
          <w:lang w:val="sr-Cyrl-RS"/>
        </w:rPr>
        <w:t>и 19/2025</w:t>
      </w:r>
      <w:r w:rsidRPr="007D52B1">
        <w:rPr>
          <w:lang w:val="sr-Cyrl-RS"/>
        </w:rPr>
        <w:t>), члана 53</w:t>
      </w:r>
      <w:r w:rsidR="0019258A" w:rsidRPr="007D52B1">
        <w:rPr>
          <w:lang w:val="sr-Cyrl-RS"/>
        </w:rPr>
        <w:t>. с</w:t>
      </w:r>
      <w:r w:rsidRPr="007D52B1">
        <w:rPr>
          <w:lang w:val="sr-Cyrl-RS"/>
        </w:rPr>
        <w:t xml:space="preserve">тав 1. тачка 1. Статута ОШ „ Кнезова Рашковића“ Божетићи, деловодни број </w:t>
      </w:r>
      <w:r w:rsidR="00FD11AB">
        <w:t>934/23</w:t>
      </w:r>
      <w:r w:rsidRPr="007D52B1">
        <w:rPr>
          <w:lang w:val="sr-Cyrl-RS"/>
        </w:rPr>
        <w:t xml:space="preserve"> од </w:t>
      </w:r>
      <w:r w:rsidR="00FD11AB">
        <w:t>29.12.2023</w:t>
      </w:r>
      <w:r w:rsidRPr="007D52B1">
        <w:rPr>
          <w:lang w:val="sr-Cyrl-RS"/>
        </w:rPr>
        <w:t>. године</w:t>
      </w:r>
      <w:r w:rsidR="0024248E" w:rsidRPr="007D52B1">
        <w:rPr>
          <w:lang w:val="sr-Cyrl-RS"/>
        </w:rPr>
        <w:t xml:space="preserve">, </w:t>
      </w:r>
      <w:r w:rsidRPr="007D52B1">
        <w:rPr>
          <w:lang w:val="sr-Cyrl-RS"/>
        </w:rPr>
        <w:t>члана</w:t>
      </w:r>
      <w:r w:rsidR="0019258A" w:rsidRPr="007D52B1">
        <w:rPr>
          <w:lang w:val="sr-Cyrl-RS"/>
        </w:rPr>
        <w:t xml:space="preserve"> 3.</w:t>
      </w:r>
      <w:r w:rsidRPr="007D52B1">
        <w:rPr>
          <w:lang w:val="sr-Cyrl-RS"/>
        </w:rPr>
        <w:t xml:space="preserve"> и 14. Закона о безбедности и здрављу на раду („Службени гласник РС“, бр. </w:t>
      </w:r>
      <w:r w:rsidRPr="007D52B1">
        <w:rPr>
          <w:lang w:val="sr-Latn-RS"/>
        </w:rPr>
        <w:t>35</w:t>
      </w:r>
      <w:r w:rsidRPr="007D52B1">
        <w:t>/</w:t>
      </w:r>
      <w:r w:rsidRPr="007D52B1">
        <w:rPr>
          <w:lang w:val="sr-Cyrl-RS"/>
        </w:rPr>
        <w:t>20</w:t>
      </w:r>
      <w:r w:rsidRPr="007D52B1">
        <w:rPr>
          <w:lang w:val="sr-Latn-RS"/>
        </w:rPr>
        <w:t>23</w:t>
      </w:r>
      <w:r w:rsidRPr="007D52B1">
        <w:rPr>
          <w:lang w:val="sr-Cyrl-RS"/>
        </w:rPr>
        <w:t xml:space="preserve">), </w:t>
      </w:r>
      <w:r w:rsidR="0019258A" w:rsidRPr="007D52B1">
        <w:rPr>
          <w:lang w:val="sr-Cyrl-RS"/>
        </w:rPr>
        <w:t>Школски одбор</w:t>
      </w:r>
      <w:r w:rsidRPr="007D52B1">
        <w:rPr>
          <w:lang w:val="sr-Cyrl-RS"/>
        </w:rPr>
        <w:t xml:space="preserve"> </w:t>
      </w:r>
      <w:r w:rsidRPr="007D52B1">
        <w:rPr>
          <w:b/>
          <w:lang w:val="sr-Cyrl-RS"/>
        </w:rPr>
        <w:t>ОСНОВНЕ</w:t>
      </w:r>
      <w:r w:rsidRPr="007D52B1">
        <w:rPr>
          <w:lang w:val="sr-Latn-CS"/>
        </w:rPr>
        <w:t xml:space="preserve"> </w:t>
      </w:r>
      <w:r w:rsidRPr="007D52B1">
        <w:rPr>
          <w:b/>
          <w:lang w:val="sr-Latn-CS"/>
        </w:rPr>
        <w:t>ШКОЛ</w:t>
      </w:r>
      <w:r w:rsidRPr="007D52B1">
        <w:rPr>
          <w:b/>
          <w:lang w:val="sr-Cyrl-RS"/>
        </w:rPr>
        <w:t>Е „КНЕЗОВА РАШКОВИЋА“</w:t>
      </w:r>
      <w:r w:rsidRPr="007D52B1">
        <w:rPr>
          <w:lang w:val="sr-Latn-CS"/>
        </w:rPr>
        <w:t xml:space="preserve"> </w:t>
      </w:r>
      <w:r w:rsidRPr="007D52B1">
        <w:rPr>
          <w:lang w:val="sr-Cyrl-RS"/>
        </w:rPr>
        <w:t>Божетићи</w:t>
      </w:r>
      <w:r w:rsidRPr="007D52B1">
        <w:rPr>
          <w:lang w:val="sr-Latn-CS"/>
        </w:rPr>
        <w:t xml:space="preserve">, </w:t>
      </w:r>
      <w:r w:rsidRPr="007D52B1">
        <w:rPr>
          <w:lang w:val="sr-Cyrl-RS"/>
        </w:rPr>
        <w:t>на седници одржаној дана</w:t>
      </w:r>
      <w:r w:rsidRPr="007D52B1">
        <w:rPr>
          <w:lang w:val="sr-Latn-CS"/>
        </w:rPr>
        <w:t xml:space="preserve"> </w:t>
      </w:r>
      <w:r w:rsidR="00FD11AB">
        <w:t>23.1</w:t>
      </w:r>
      <w:r w:rsidR="00CA31A2">
        <w:rPr>
          <w:lang w:val="sr-Cyrl-RS"/>
        </w:rPr>
        <w:t>.</w:t>
      </w:r>
      <w:r w:rsidRPr="007D52B1">
        <w:rPr>
          <w:lang w:val="sr-Cyrl-RS"/>
        </w:rPr>
        <w:t>2025</w:t>
      </w:r>
      <w:r w:rsidRPr="007D52B1">
        <w:rPr>
          <w:lang w:val="sr-Latn-CS"/>
        </w:rPr>
        <w:t>. год</w:t>
      </w:r>
      <w:r w:rsidRPr="007D52B1">
        <w:rPr>
          <w:lang w:val="sr-Cyrl-RS"/>
        </w:rPr>
        <w:t>ине,  доноси</w:t>
      </w:r>
    </w:p>
    <w:p w:rsidR="00476EE5" w:rsidRDefault="00476EE5" w:rsidP="00DA4F5A">
      <w:pPr>
        <w:jc w:val="center"/>
        <w:rPr>
          <w:b/>
        </w:rPr>
      </w:pPr>
    </w:p>
    <w:p w:rsidR="0088105C" w:rsidRPr="00616B6F" w:rsidRDefault="0088105C" w:rsidP="00DA4F5A">
      <w:pPr>
        <w:jc w:val="center"/>
        <w:rPr>
          <w:b/>
          <w:color w:val="0D0D0D"/>
          <w:lang w:val="sr-Cyrl-RS"/>
        </w:rPr>
      </w:pPr>
      <w:r w:rsidRPr="00616B6F">
        <w:rPr>
          <w:b/>
          <w:color w:val="0D0D0D"/>
          <w:lang w:val="sr-Cyrl-RS"/>
        </w:rPr>
        <w:t>ПРАВИЛНИК</w:t>
      </w:r>
    </w:p>
    <w:p w:rsidR="0088105C" w:rsidRPr="00616B6F" w:rsidRDefault="0088105C" w:rsidP="00476EE5">
      <w:pPr>
        <w:jc w:val="center"/>
        <w:rPr>
          <w:b/>
          <w:color w:val="0D0D0D"/>
        </w:rPr>
      </w:pPr>
      <w:r w:rsidRPr="00616B6F">
        <w:rPr>
          <w:b/>
          <w:color w:val="0D0D0D"/>
          <w:lang w:val="sr-Cyrl-RS"/>
        </w:rPr>
        <w:t>О БЕЗБЕДНОСТИ И ЗДРАВЉУ НА РАДУ</w:t>
      </w:r>
    </w:p>
    <w:p w:rsidR="00CA31A2" w:rsidRPr="00CA31A2" w:rsidRDefault="00CA31A2" w:rsidP="00476EE5">
      <w:pPr>
        <w:jc w:val="center"/>
        <w:rPr>
          <w:b/>
        </w:rPr>
      </w:pPr>
    </w:p>
    <w:p w:rsidR="0088105C" w:rsidRPr="0014027F" w:rsidRDefault="00CF1DCE" w:rsidP="00DA4F5A">
      <w:pPr>
        <w:jc w:val="center"/>
        <w:rPr>
          <w:b/>
        </w:rPr>
      </w:pPr>
      <w:r>
        <w:rPr>
          <w:b/>
          <w:lang w:val="sr-Latn-RS"/>
        </w:rPr>
        <w:t xml:space="preserve">I </w:t>
      </w:r>
      <w:r w:rsidR="0088105C" w:rsidRPr="0088105C">
        <w:rPr>
          <w:b/>
          <w:lang w:val="sr-Cyrl-RS"/>
        </w:rPr>
        <w:t>ОПШТЕ ОДРЕДБЕ</w:t>
      </w:r>
    </w:p>
    <w:p w:rsidR="00CF1DCE" w:rsidRPr="00CF1DCE" w:rsidRDefault="00CF1DCE" w:rsidP="00CF1DCE">
      <w:pPr>
        <w:jc w:val="center"/>
        <w:rPr>
          <w:lang w:val="sr-Cyrl-RS"/>
        </w:rPr>
      </w:pPr>
      <w:r>
        <w:rPr>
          <w:lang w:val="sr-Cyrl-RS"/>
        </w:rPr>
        <w:t>Члан 1</w:t>
      </w:r>
      <w:r w:rsidRPr="00CF1DCE">
        <w:rPr>
          <w:lang w:val="sr-Cyrl-RS"/>
        </w:rPr>
        <w:t>.</w:t>
      </w:r>
    </w:p>
    <w:p w:rsidR="00CF1DCE" w:rsidRPr="00CF1DCE" w:rsidRDefault="00CF1DCE" w:rsidP="00CF1DCE">
      <w:pPr>
        <w:ind w:firstLine="720"/>
        <w:jc w:val="both"/>
        <w:rPr>
          <w:lang w:val="sr-Cyrl-RS"/>
        </w:rPr>
      </w:pPr>
      <w:r w:rsidRPr="00CF1DCE">
        <w:rPr>
          <w:lang w:val="sr-Cyrl-RS"/>
        </w:rPr>
        <w:t>Овим Правилником о безбедности и здрављу на раду (у даљем тексту: Правилник) послодавац уређује спровођење и унапређивање безбедности и здравља на раду лица која учествују у радним процесима, као и лица која се затекну у радној средини, ради спречавања повреда на раду, професионалних обољења и обољења у вези са радом.</w:t>
      </w:r>
    </w:p>
    <w:p w:rsidR="00CF1DCE" w:rsidRPr="00CF1DCE" w:rsidRDefault="00CF1DCE" w:rsidP="007D52B1">
      <w:pPr>
        <w:jc w:val="center"/>
        <w:rPr>
          <w:lang w:val="sr-Cyrl-RS"/>
        </w:rPr>
      </w:pPr>
      <w:r w:rsidRPr="00CF1DCE">
        <w:rPr>
          <w:lang w:val="sr-Cyrl-RS"/>
        </w:rPr>
        <w:t>Члан 2.</w:t>
      </w:r>
    </w:p>
    <w:p w:rsidR="00CF1DCE" w:rsidRPr="00CF1DCE" w:rsidRDefault="00CF1DCE" w:rsidP="00CF1DCE">
      <w:pPr>
        <w:ind w:firstLine="720"/>
        <w:jc w:val="both"/>
        <w:rPr>
          <w:lang w:val="sr-Cyrl-RS"/>
        </w:rPr>
      </w:pPr>
      <w:r w:rsidRPr="00CF1DCE">
        <w:rPr>
          <w:lang w:val="sr-Cyrl-RS"/>
        </w:rPr>
        <w:t>Превентивне мере у остваривању безбедности и здравља на раду обезбеђују се применом савремеииих техничких, организационих, здравствених и других мера и средстава којима се обезбеђује:</w:t>
      </w:r>
    </w:p>
    <w:p w:rsidR="00CF1DCE" w:rsidRPr="00CF1DCE" w:rsidRDefault="0014027F" w:rsidP="00CF1DCE">
      <w:pPr>
        <w:jc w:val="both"/>
        <w:rPr>
          <w:lang w:val="sr-Cyrl-RS"/>
        </w:rPr>
      </w:pPr>
      <w:r>
        <w:rPr>
          <w:lang w:val="sr-Cyrl-RS"/>
        </w:rPr>
        <w:t>1.</w:t>
      </w:r>
      <w:r w:rsidR="007D52B1">
        <w:t xml:space="preserve">      </w:t>
      </w:r>
      <w:r w:rsidR="00CF1DCE" w:rsidRPr="00CF1DCE">
        <w:rPr>
          <w:lang w:val="sr-Cyrl-RS"/>
        </w:rPr>
        <w:t>да се радна средина пројектује, израђује и одржава тако да се рад обавља према природи послова, применом мера заштите од опасности по живот и здравље запослених;</w:t>
      </w:r>
    </w:p>
    <w:p w:rsidR="00CF1DCE" w:rsidRPr="00CF1DCE" w:rsidRDefault="0014027F" w:rsidP="00CF1DCE">
      <w:pPr>
        <w:jc w:val="both"/>
        <w:rPr>
          <w:lang w:val="sr-Cyrl-RS"/>
        </w:rPr>
      </w:pPr>
      <w:r>
        <w:t xml:space="preserve"> 2.   </w:t>
      </w:r>
      <w:r w:rsidR="00CF1DCE" w:rsidRPr="00CF1DCE">
        <w:rPr>
          <w:lang w:val="sr-Cyrl-RS"/>
        </w:rPr>
        <w:t>да се радни услови прилагоде физичким и психофизичким особинама и способностима запослених, а технологија и организација рада постави тако да запослени обавља послове у оптимално безбедном положају;</w:t>
      </w:r>
    </w:p>
    <w:p w:rsidR="00CF1DCE" w:rsidRPr="00CF1DCE" w:rsidRDefault="00CF1DCE" w:rsidP="00CF1DCE">
      <w:pPr>
        <w:jc w:val="both"/>
        <w:rPr>
          <w:lang w:val="sr-Cyrl-RS"/>
        </w:rPr>
      </w:pPr>
      <w:r w:rsidRPr="00CF1DCE">
        <w:rPr>
          <w:lang w:val="sr-Cyrl-RS"/>
        </w:rPr>
        <w:t>3.</w:t>
      </w:r>
      <w:r w:rsidRPr="00CF1DCE">
        <w:rPr>
          <w:lang w:val="sr-Cyrl-RS"/>
        </w:rPr>
        <w:tab/>
        <w:t>да радне просторије буду уређене и опремљене на начин који обезбеђује здраву радну средину;</w:t>
      </w:r>
    </w:p>
    <w:p w:rsidR="00CF1DCE" w:rsidRPr="00CF1DCE" w:rsidRDefault="0014027F" w:rsidP="00CF1DCE">
      <w:pPr>
        <w:jc w:val="both"/>
        <w:rPr>
          <w:lang w:val="sr-Cyrl-RS"/>
        </w:rPr>
      </w:pPr>
      <w:r>
        <w:rPr>
          <w:lang w:val="sr-Cyrl-RS"/>
        </w:rPr>
        <w:t>4.</w:t>
      </w:r>
      <w:r>
        <w:rPr>
          <w:lang w:val="sr-Cyrl-RS"/>
        </w:rPr>
        <w:tab/>
        <w:t>да машине,</w:t>
      </w:r>
      <w:r>
        <w:t xml:space="preserve"> </w:t>
      </w:r>
      <w:r w:rsidR="00CF1DCE" w:rsidRPr="00CF1DCE">
        <w:rPr>
          <w:lang w:val="sr-Cyrl-RS"/>
        </w:rPr>
        <w:t>алати, опрема и друга техничка средства бу</w:t>
      </w:r>
      <w:r w:rsidR="00CF1DCE">
        <w:rPr>
          <w:lang w:val="sr-Cyrl-RS"/>
        </w:rPr>
        <w:t xml:space="preserve">ду пројектована, постављена и </w:t>
      </w:r>
      <w:r w:rsidR="00CF1DCE" w:rsidRPr="00CF1DCE">
        <w:rPr>
          <w:lang w:val="sr-Cyrl-RS"/>
        </w:rPr>
        <w:t>употребљена на начин који обезбеђује одговарајућу безбедност запослених;</w:t>
      </w:r>
    </w:p>
    <w:p w:rsidR="00CF1DCE" w:rsidRPr="00CF1DCE" w:rsidRDefault="00CF1DCE" w:rsidP="00CF1DCE">
      <w:pPr>
        <w:jc w:val="both"/>
        <w:rPr>
          <w:lang w:val="sr-Cyrl-RS"/>
        </w:rPr>
      </w:pPr>
      <w:r w:rsidRPr="00CF1DCE">
        <w:rPr>
          <w:lang w:val="sr-Cyrl-RS"/>
        </w:rPr>
        <w:t>5.</w:t>
      </w:r>
      <w:r w:rsidRPr="00CF1DCE">
        <w:rPr>
          <w:lang w:val="sr-Cyrl-RS"/>
        </w:rPr>
        <w:tab/>
        <w:t>да се опасне материје које могу угрозити безбедност и здравље запослених могу употребљавати само у условима који обезбеђују одговарајућу сигурност запослених и заштите животне средине.</w:t>
      </w:r>
    </w:p>
    <w:p w:rsidR="00CF1DCE" w:rsidRPr="00CF1DCE" w:rsidRDefault="00CF1DCE" w:rsidP="00CF1DCE">
      <w:pPr>
        <w:jc w:val="center"/>
        <w:rPr>
          <w:lang w:val="sr-Cyrl-RS"/>
        </w:rPr>
      </w:pPr>
      <w:r w:rsidRPr="00CF1DCE">
        <w:rPr>
          <w:lang w:val="sr-Cyrl-RS"/>
        </w:rPr>
        <w:t>Члан 3.</w:t>
      </w:r>
    </w:p>
    <w:p w:rsidR="00CF1DCE" w:rsidRPr="00CF1DCE" w:rsidRDefault="00CF1DCE" w:rsidP="00CF1DCE">
      <w:pPr>
        <w:jc w:val="both"/>
        <w:rPr>
          <w:lang w:val="sr-Cyrl-RS"/>
        </w:rPr>
      </w:pPr>
      <w:r w:rsidRPr="00CF1DCE">
        <w:rPr>
          <w:lang w:val="sr-Cyrl-RS"/>
        </w:rPr>
        <w:t>Овим Правилником уређују се:</w:t>
      </w:r>
    </w:p>
    <w:p w:rsidR="00CF1DCE" w:rsidRPr="00CF1DCE" w:rsidRDefault="00CF1DCE" w:rsidP="00CF1DCE">
      <w:pPr>
        <w:jc w:val="both"/>
        <w:rPr>
          <w:lang w:val="sr-Cyrl-RS"/>
        </w:rPr>
      </w:pPr>
      <w:r w:rsidRPr="00CF1DCE">
        <w:rPr>
          <w:lang w:val="sr-Cyrl-RS"/>
        </w:rPr>
        <w:t>-</w:t>
      </w:r>
      <w:r w:rsidRPr="00CF1DCE">
        <w:rPr>
          <w:lang w:val="sr-Cyrl-RS"/>
        </w:rPr>
        <w:tab/>
        <w:t>обавезе и одговорности послодаваца;</w:t>
      </w:r>
    </w:p>
    <w:p w:rsidR="00CF1DCE" w:rsidRPr="00CF1DCE" w:rsidRDefault="00CF1DCE" w:rsidP="00CF1DCE">
      <w:pPr>
        <w:jc w:val="both"/>
        <w:rPr>
          <w:lang w:val="sr-Cyrl-RS"/>
        </w:rPr>
      </w:pPr>
      <w:r w:rsidRPr="00CF1DCE">
        <w:rPr>
          <w:lang w:val="sr-Cyrl-RS"/>
        </w:rPr>
        <w:t>-</w:t>
      </w:r>
      <w:r w:rsidRPr="00CF1DCE">
        <w:rPr>
          <w:lang w:val="sr-Cyrl-RS"/>
        </w:rPr>
        <w:tab/>
        <w:t>права и обавезе запослених;</w:t>
      </w:r>
    </w:p>
    <w:p w:rsidR="00CF1DCE" w:rsidRPr="00CF1DCE" w:rsidRDefault="00CF1DCE" w:rsidP="00CF1DCE">
      <w:pPr>
        <w:jc w:val="both"/>
        <w:rPr>
          <w:lang w:val="sr-Cyrl-RS"/>
        </w:rPr>
      </w:pPr>
      <w:r w:rsidRPr="00CF1DCE">
        <w:rPr>
          <w:lang w:val="sr-Cyrl-RS"/>
        </w:rPr>
        <w:t>-</w:t>
      </w:r>
      <w:r w:rsidRPr="00CF1DCE">
        <w:rPr>
          <w:lang w:val="sr-Cyrl-RS"/>
        </w:rPr>
        <w:tab/>
        <w:t>организовање послова безбедности и здравља на раду;</w:t>
      </w:r>
    </w:p>
    <w:p w:rsidR="00CF1DCE" w:rsidRPr="00CF1DCE" w:rsidRDefault="00CF1DCE" w:rsidP="00CF1DCE">
      <w:pPr>
        <w:jc w:val="both"/>
        <w:rPr>
          <w:lang w:val="sr-Cyrl-RS"/>
        </w:rPr>
      </w:pPr>
      <w:r w:rsidRPr="00CF1DCE">
        <w:rPr>
          <w:lang w:val="sr-Cyrl-RS"/>
        </w:rPr>
        <w:t>-</w:t>
      </w:r>
      <w:r w:rsidRPr="00CF1DCE">
        <w:rPr>
          <w:lang w:val="sr-Cyrl-RS"/>
        </w:rPr>
        <w:tab/>
        <w:t>обука запослених за безбедан и здрав рад;</w:t>
      </w:r>
    </w:p>
    <w:p w:rsidR="00CF1DCE" w:rsidRPr="00CF1DCE" w:rsidRDefault="00CF1DCE" w:rsidP="00CF1DCE">
      <w:pPr>
        <w:jc w:val="both"/>
        <w:rPr>
          <w:lang w:val="sr-Cyrl-RS"/>
        </w:rPr>
      </w:pPr>
      <w:r w:rsidRPr="00CF1DCE">
        <w:rPr>
          <w:lang w:val="sr-Cyrl-RS"/>
        </w:rPr>
        <w:t>-</w:t>
      </w:r>
      <w:r w:rsidRPr="00CF1DCE">
        <w:rPr>
          <w:lang w:val="sr-Cyrl-RS"/>
        </w:rPr>
        <w:tab/>
        <w:t>превентивни и периодични прегледи и провере опреме за рад и прегледи и испитивање електричних и громобранских инсталација, као и превентивна и периодична испитивања услова радне средине;</w:t>
      </w:r>
    </w:p>
    <w:p w:rsidR="00CF1DCE" w:rsidRPr="00CF1DCE" w:rsidRDefault="00CF1DCE" w:rsidP="00CF1DCE">
      <w:pPr>
        <w:jc w:val="both"/>
        <w:rPr>
          <w:lang w:val="sr-Cyrl-RS"/>
        </w:rPr>
      </w:pPr>
      <w:r w:rsidRPr="00CF1DCE">
        <w:rPr>
          <w:lang w:val="sr-Cyrl-RS"/>
        </w:rPr>
        <w:t>-</w:t>
      </w:r>
      <w:r w:rsidRPr="00CF1DCE">
        <w:rPr>
          <w:lang w:val="sr-Cyrl-RS"/>
        </w:rPr>
        <w:tab/>
        <w:t>доношење акта о процени ризика;</w:t>
      </w:r>
    </w:p>
    <w:p w:rsidR="00CF1DCE" w:rsidRPr="00CF1DCE" w:rsidRDefault="00CF1DCE" w:rsidP="00CF1DCE">
      <w:pPr>
        <w:jc w:val="both"/>
        <w:rPr>
          <w:lang w:val="sr-Cyrl-RS"/>
        </w:rPr>
      </w:pPr>
      <w:r w:rsidRPr="00CF1DCE">
        <w:rPr>
          <w:lang w:val="sr-Cyrl-RS"/>
        </w:rPr>
        <w:t>-</w:t>
      </w:r>
      <w:r w:rsidRPr="00CF1DCE">
        <w:rPr>
          <w:lang w:val="sr-Cyrl-RS"/>
        </w:rPr>
        <w:tab/>
        <w:t>провера да ли је запослени под утицајем алкохола или других средстава зависности;</w:t>
      </w:r>
    </w:p>
    <w:p w:rsidR="00CF1DCE" w:rsidRPr="00CF1DCE" w:rsidRDefault="00CF1DCE" w:rsidP="00CF1DCE">
      <w:pPr>
        <w:jc w:val="both"/>
        <w:rPr>
          <w:lang w:val="sr-Cyrl-RS"/>
        </w:rPr>
      </w:pPr>
      <w:r w:rsidRPr="00CF1DCE">
        <w:rPr>
          <w:lang w:val="sr-Cyrl-RS"/>
        </w:rPr>
        <w:t>-</w:t>
      </w:r>
      <w:r w:rsidRPr="00CF1DCE">
        <w:rPr>
          <w:lang w:val="sr-Cyrl-RS"/>
        </w:rPr>
        <w:tab/>
        <w:t>пружање прве помоћи и евакуација;</w:t>
      </w:r>
    </w:p>
    <w:p w:rsidR="00CF1DCE" w:rsidRPr="00CF1DCE" w:rsidRDefault="00CF1DCE" w:rsidP="00CF1DCE">
      <w:pPr>
        <w:jc w:val="both"/>
        <w:rPr>
          <w:lang w:val="sr-Cyrl-RS"/>
        </w:rPr>
      </w:pPr>
      <w:r w:rsidRPr="00CF1DCE">
        <w:rPr>
          <w:lang w:val="sr-Cyrl-RS"/>
        </w:rPr>
        <w:t>-</w:t>
      </w:r>
      <w:r w:rsidRPr="00CF1DCE">
        <w:rPr>
          <w:lang w:val="sr-Cyrl-RS"/>
        </w:rPr>
        <w:tab/>
        <w:t>вођење евиденције из БЗР;</w:t>
      </w:r>
    </w:p>
    <w:p w:rsidR="00CF1DCE" w:rsidRDefault="00CF1DCE" w:rsidP="00CF1DCE">
      <w:pPr>
        <w:jc w:val="both"/>
      </w:pPr>
      <w:r w:rsidRPr="00CF1DCE">
        <w:rPr>
          <w:lang w:val="sr-Cyrl-RS"/>
        </w:rPr>
        <w:t>-</w:t>
      </w:r>
      <w:r w:rsidRPr="00CF1DCE">
        <w:rPr>
          <w:lang w:val="sr-Cyrl-RS"/>
        </w:rPr>
        <w:tab/>
        <w:t>сарадња са инспекцијским органима и вршење надзора над применом мера безбедности и здравља на раду.</w:t>
      </w:r>
    </w:p>
    <w:p w:rsidR="00CA31A2" w:rsidRDefault="00CA31A2" w:rsidP="00CF1DCE">
      <w:pPr>
        <w:jc w:val="both"/>
      </w:pPr>
    </w:p>
    <w:p w:rsidR="00CA31A2" w:rsidRPr="00CA31A2" w:rsidRDefault="00CA31A2" w:rsidP="00CF1DCE">
      <w:pPr>
        <w:jc w:val="both"/>
      </w:pPr>
    </w:p>
    <w:p w:rsidR="00CF1DCE" w:rsidRPr="00CF1DCE" w:rsidRDefault="00CF1DCE" w:rsidP="00DA4F5A">
      <w:pPr>
        <w:jc w:val="center"/>
        <w:rPr>
          <w:b/>
          <w:lang w:val="sr-Cyrl-RS"/>
        </w:rPr>
      </w:pPr>
      <w:r w:rsidRPr="00CF1DCE">
        <w:rPr>
          <w:b/>
          <w:lang w:val="sr-Latn-RS"/>
        </w:rPr>
        <w:lastRenderedPageBreak/>
        <w:t>I</w:t>
      </w:r>
      <w:r>
        <w:rPr>
          <w:b/>
          <w:lang w:val="sr-Latn-RS"/>
        </w:rPr>
        <w:t>I</w:t>
      </w:r>
      <w:r w:rsidRPr="00CF1DCE">
        <w:rPr>
          <w:b/>
          <w:lang w:val="sr-Cyrl-RS"/>
        </w:rPr>
        <w:t xml:space="preserve"> ОБАВЕЗЕ И ОДГОВОРНОСТИ ПОСЛОДАВЦА</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4.</w:t>
      </w:r>
    </w:p>
    <w:p w:rsidR="00CF1DCE" w:rsidRPr="00CF1DCE" w:rsidRDefault="00CF1DCE" w:rsidP="00CF1DCE">
      <w:pPr>
        <w:ind w:firstLine="720"/>
        <w:jc w:val="both"/>
        <w:rPr>
          <w:lang w:val="sr-Cyrl-RS"/>
        </w:rPr>
      </w:pPr>
      <w:r w:rsidRPr="00CF1DCE">
        <w:rPr>
          <w:lang w:val="sr-Cyrl-RS"/>
        </w:rPr>
        <w:t>Послодавац је дужан да обезбеди и спроводи превентивне мере безбедности и здравља на раду у складу са законом о БЗР и прописима донетим на основу овог закона.</w:t>
      </w:r>
    </w:p>
    <w:p w:rsidR="00CF1DCE" w:rsidRPr="00CF1DCE" w:rsidRDefault="00CF1DCE" w:rsidP="00CF1DCE">
      <w:pPr>
        <w:jc w:val="both"/>
        <w:rPr>
          <w:lang w:val="sr-Cyrl-RS"/>
        </w:rPr>
      </w:pPr>
      <w:r w:rsidRPr="00CF1DCE">
        <w:rPr>
          <w:lang w:val="sr-Cyrl-RS"/>
        </w:rPr>
        <w:t>Послодавац је дужан да обезбеди безбедност и здравље запосленом у свим активностима послодавца и на свим нивоима организовања рада и радног процеса.</w:t>
      </w:r>
    </w:p>
    <w:p w:rsidR="00CF1DCE" w:rsidRPr="00CF1DCE" w:rsidRDefault="00CF1DCE" w:rsidP="00CF1DCE">
      <w:pPr>
        <w:ind w:firstLine="720"/>
        <w:jc w:val="both"/>
        <w:rPr>
          <w:lang w:val="sr-Cyrl-RS"/>
        </w:rPr>
      </w:pPr>
      <w:r w:rsidRPr="00CF1DCE">
        <w:rPr>
          <w:lang w:val="sr-Cyrl-RS"/>
        </w:rPr>
        <w:t>Послодавац се не ослобађа обавеза и одговорности у вези са применом мера безбедности и здравља на раду одређивањем правног лица, односно предузетника са лиценцом или другог лица или преношењем својих обавеза и одговорности на та лица.</w:t>
      </w:r>
    </w:p>
    <w:p w:rsidR="00CF1DCE" w:rsidRPr="00CF1DCE" w:rsidRDefault="00CF1DCE" w:rsidP="00CF1DCE">
      <w:pPr>
        <w:ind w:firstLine="720"/>
        <w:jc w:val="both"/>
        <w:rPr>
          <w:lang w:val="sr-Cyrl-RS"/>
        </w:rPr>
      </w:pPr>
      <w:r w:rsidRPr="00CF1DCE">
        <w:rPr>
          <w:lang w:val="sr-Cyrl-RS"/>
        </w:rPr>
        <w:t>У случају настанка повреде на раду због елементарних непогода, озбиљне, неизбежне и непосредне опасности које су изван контроле послодавца или због изузетних догађаја чије се последице упркос свим предузетим мерама од стране послодавца нису могле избећи, послодавац није одговоран у смислу овог закона.</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5.</w:t>
      </w:r>
    </w:p>
    <w:p w:rsidR="00CF1DCE" w:rsidRPr="00CF1DCE" w:rsidRDefault="00CF1DCE" w:rsidP="00CF1DCE">
      <w:pPr>
        <w:ind w:firstLine="720"/>
        <w:jc w:val="both"/>
        <w:rPr>
          <w:lang w:val="sr-Cyrl-RS"/>
        </w:rPr>
      </w:pPr>
      <w:r w:rsidRPr="00CF1DCE">
        <w:rPr>
          <w:lang w:val="sr-Cyrl-RS"/>
        </w:rPr>
        <w:t>Послодавац је дужан да:</w:t>
      </w:r>
    </w:p>
    <w:p w:rsidR="00CF1DCE" w:rsidRPr="00CF1DCE" w:rsidRDefault="00CF1DCE" w:rsidP="00CF1DCE">
      <w:pPr>
        <w:jc w:val="both"/>
        <w:rPr>
          <w:lang w:val="sr-Cyrl-RS"/>
        </w:rPr>
      </w:pPr>
      <w:r w:rsidRPr="00CF1DCE">
        <w:rPr>
          <w:lang w:val="sr-Cyrl-RS"/>
        </w:rPr>
        <w:t>1) радни процес прилагоди способностима запосленог у погледу безбедности и здравља на раду;</w:t>
      </w:r>
    </w:p>
    <w:p w:rsidR="00CF1DCE" w:rsidRPr="00CF1DCE" w:rsidRDefault="00CF1DCE" w:rsidP="00CF1DCE">
      <w:pPr>
        <w:jc w:val="both"/>
        <w:rPr>
          <w:lang w:val="sr-Cyrl-RS"/>
        </w:rPr>
      </w:pPr>
      <w:r w:rsidRPr="00CF1DCE">
        <w:rPr>
          <w:lang w:val="sr-Cyrl-RS"/>
        </w:rPr>
        <w:t>2) обезбеди одговарајуће услове радне средине;</w:t>
      </w:r>
    </w:p>
    <w:p w:rsidR="00CF1DCE" w:rsidRPr="00CF1DCE" w:rsidRDefault="00CF1DCE" w:rsidP="00CF1DCE">
      <w:pPr>
        <w:jc w:val="both"/>
        <w:rPr>
          <w:lang w:val="sr-Cyrl-RS"/>
        </w:rPr>
      </w:pPr>
      <w:r w:rsidRPr="00CF1DCE">
        <w:rPr>
          <w:lang w:val="sr-Cyrl-RS"/>
        </w:rPr>
        <w:t>3) средства за рад и личну заштитну опрему обезбеди да буду одговарајући, да не угрожавају безбедност и здравље запосленог.</w:t>
      </w:r>
    </w:p>
    <w:p w:rsidR="00CF1DCE" w:rsidRPr="00CF1DCE" w:rsidRDefault="00CF1DCE" w:rsidP="00CF1DCE">
      <w:pPr>
        <w:ind w:firstLine="720"/>
        <w:jc w:val="both"/>
        <w:rPr>
          <w:lang w:val="sr-Cyrl-RS"/>
        </w:rPr>
      </w:pPr>
      <w:r w:rsidRPr="00CF1DCE">
        <w:rPr>
          <w:lang w:val="sr-Cyrl-RS"/>
        </w:rPr>
        <w:t>Послодавац је дужан да се при планирању и увођењу нових технологија консултује са запосленима и/или представницима запослених по питањима избора опреме за рад, услова рада и радне средине и њихових последица на безбедност и здравље запослених.</w:t>
      </w:r>
    </w:p>
    <w:p w:rsidR="00CF1DCE" w:rsidRPr="00CF1DCE" w:rsidRDefault="00CF1DCE" w:rsidP="00DA4F5A">
      <w:pPr>
        <w:ind w:firstLine="720"/>
        <w:jc w:val="both"/>
        <w:rPr>
          <w:lang w:val="sr-Cyrl-RS"/>
        </w:rPr>
      </w:pPr>
      <w:r w:rsidRPr="00CF1DCE">
        <w:rPr>
          <w:lang w:val="sr-Cyrl-RS"/>
        </w:rPr>
        <w:t>Послодавац је дужан да предузме мере и обезбеди да само они запослени којима су издата одговарајућа упутства и дозволе за рад имају приступ зонама у којима је присутна озбиљна, неизбежна или непосредна опасност или штетност која може да угрози здравље запосленог.</w:t>
      </w:r>
      <w:r w:rsidRPr="00CF1DCE">
        <w:rPr>
          <w:lang w:val="sr-Cyrl-RS"/>
        </w:rPr>
        <w:tab/>
      </w:r>
    </w:p>
    <w:p w:rsidR="00CF1DCE" w:rsidRPr="00CF1DCE" w:rsidRDefault="00CF1DCE" w:rsidP="00CF1DCE">
      <w:pPr>
        <w:jc w:val="center"/>
        <w:rPr>
          <w:lang w:val="sr-Cyrl-RS"/>
        </w:rPr>
      </w:pPr>
      <w:r w:rsidRPr="00CF1DCE">
        <w:rPr>
          <w:lang w:val="sr-Cyrl-RS"/>
        </w:rPr>
        <w:t>Члан 6.</w:t>
      </w:r>
    </w:p>
    <w:p w:rsidR="00CF1DCE" w:rsidRPr="00CF1DCE" w:rsidRDefault="00CF1DCE" w:rsidP="00CF1DCE">
      <w:pPr>
        <w:ind w:firstLine="720"/>
        <w:jc w:val="both"/>
        <w:rPr>
          <w:lang w:val="sr-Cyrl-RS"/>
        </w:rPr>
      </w:pPr>
      <w:r w:rsidRPr="00CF1DCE">
        <w:rPr>
          <w:lang w:val="sr-Cyrl-RS"/>
        </w:rPr>
        <w:t>Послодавац је дужан да обезбеди да спровођење мера безбедности и здравља на раду не проузрокује финансијске трошкове за запосленог и представника запослених.</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7.</w:t>
      </w:r>
    </w:p>
    <w:p w:rsidR="00CF1DCE" w:rsidRPr="00CF1DCE" w:rsidRDefault="00AA3441" w:rsidP="00CF1DCE">
      <w:pPr>
        <w:ind w:firstLine="720"/>
        <w:jc w:val="both"/>
        <w:rPr>
          <w:lang w:val="sr-Cyrl-RS"/>
        </w:rPr>
      </w:pPr>
      <w:r>
        <w:rPr>
          <w:lang w:val="sr-Cyrl-RS"/>
        </w:rPr>
        <w:t>Послодавац је дуж</w:t>
      </w:r>
      <w:r w:rsidR="00CF1DCE" w:rsidRPr="00CF1DCE">
        <w:rPr>
          <w:lang w:val="sr-Cyrl-RS"/>
        </w:rPr>
        <w:t>ан да, приликом организовања рада и радног процеса, обезбеди преветивне мере ради</w:t>
      </w:r>
      <w:r>
        <w:rPr>
          <w:lang w:val="sr-Cyrl-RS"/>
        </w:rPr>
        <w:t xml:space="preserve"> </w:t>
      </w:r>
      <w:r w:rsidR="00CF1DCE" w:rsidRPr="00CF1DCE">
        <w:rPr>
          <w:lang w:val="sr-Cyrl-RS"/>
        </w:rPr>
        <w:t xml:space="preserve"> заштите живота и здравља запослених као и да за њихову примену обезбеди потребна финансијска средства.</w:t>
      </w:r>
    </w:p>
    <w:p w:rsidR="00CF1DCE" w:rsidRPr="00CF1DCE" w:rsidRDefault="00CF1DCE" w:rsidP="00CF1DCE">
      <w:pPr>
        <w:ind w:firstLine="720"/>
        <w:jc w:val="both"/>
        <w:rPr>
          <w:lang w:val="sr-Cyrl-RS"/>
        </w:rPr>
      </w:pPr>
      <w:r w:rsidRPr="00CF1DCE">
        <w:rPr>
          <w:lang w:val="sr-Cyrl-RS"/>
        </w:rPr>
        <w:t>Послодавац је дужан да обезбеди превентивне мере пре почетка рада запосленог и у току рада, избором радних и производних метода којима се обезбеђује заштита живота и здравља на раду.</w:t>
      </w:r>
    </w:p>
    <w:p w:rsidR="00CF1DCE" w:rsidRPr="00CF1DCE" w:rsidRDefault="00CF1DCE" w:rsidP="00CF1DCE">
      <w:pPr>
        <w:jc w:val="center"/>
        <w:rPr>
          <w:lang w:val="sr-Cyrl-RS"/>
        </w:rPr>
      </w:pPr>
      <w:r w:rsidRPr="00CF1DCE">
        <w:rPr>
          <w:lang w:val="sr-Cyrl-RS"/>
        </w:rPr>
        <w:t>Члан 8.</w:t>
      </w:r>
    </w:p>
    <w:p w:rsidR="00CF1DCE" w:rsidRPr="00CF1DCE" w:rsidRDefault="00CF1DCE" w:rsidP="00CF1DCE">
      <w:pPr>
        <w:ind w:firstLine="720"/>
        <w:jc w:val="both"/>
        <w:rPr>
          <w:lang w:val="sr-Cyrl-RS"/>
        </w:rPr>
      </w:pPr>
      <w:r w:rsidRPr="00CF1DCE">
        <w:rPr>
          <w:lang w:val="sr-Cyrl-RS"/>
        </w:rPr>
        <w:t>Превентивне мере обезбеђује послодавац полазећи од следећих начела:</w:t>
      </w:r>
    </w:p>
    <w:p w:rsidR="00CF1DCE" w:rsidRPr="00CF1DCE" w:rsidRDefault="00CF1DCE" w:rsidP="00CF1DCE">
      <w:pPr>
        <w:jc w:val="both"/>
        <w:rPr>
          <w:lang w:val="sr-Cyrl-RS"/>
        </w:rPr>
      </w:pPr>
      <w:r w:rsidRPr="00CF1DCE">
        <w:rPr>
          <w:lang w:val="sr-Cyrl-RS"/>
        </w:rPr>
        <w:t>1) избегавање ризика;</w:t>
      </w:r>
    </w:p>
    <w:p w:rsidR="00CF1DCE" w:rsidRPr="00CF1DCE" w:rsidRDefault="00CF1DCE" w:rsidP="00CF1DCE">
      <w:pPr>
        <w:jc w:val="both"/>
        <w:rPr>
          <w:lang w:val="sr-Cyrl-RS"/>
        </w:rPr>
      </w:pPr>
      <w:r w:rsidRPr="00CF1DCE">
        <w:rPr>
          <w:lang w:val="sr-Cyrl-RS"/>
        </w:rPr>
        <w:t>2) процена ризика који се не могу избећи на радном месту;</w:t>
      </w:r>
    </w:p>
    <w:p w:rsidR="00CF1DCE" w:rsidRPr="00CF1DCE" w:rsidRDefault="00CF1DCE" w:rsidP="00CF1DCE">
      <w:pPr>
        <w:jc w:val="both"/>
        <w:rPr>
          <w:lang w:val="sr-Cyrl-RS"/>
        </w:rPr>
      </w:pPr>
      <w:r w:rsidRPr="00CF1DCE">
        <w:rPr>
          <w:lang w:val="sr-Cyrl-RS"/>
        </w:rPr>
        <w:t>3) отклањање ризика на њиховом извору применом савремених техничких решења;</w:t>
      </w:r>
    </w:p>
    <w:p w:rsidR="00CF1DCE" w:rsidRPr="00CF1DCE" w:rsidRDefault="00CF1DCE" w:rsidP="00CF1DCE">
      <w:pPr>
        <w:jc w:val="both"/>
        <w:rPr>
          <w:lang w:val="sr-Cyrl-RS"/>
        </w:rPr>
      </w:pPr>
      <w:r w:rsidRPr="00CF1DCE">
        <w:rPr>
          <w:lang w:val="sr-Cyrl-RS"/>
        </w:rPr>
        <w:t>4) прилагођавање рада и радног места запосленом, нарочито у погледу избора опреме за рад и метода рада, као и избора технолошког поступка да би се смањила монотонија у раду и рад по унапред дефинисаном темпу, у циљу смањења њиховог утицаја на здравље запосленог;</w:t>
      </w:r>
    </w:p>
    <w:p w:rsidR="00CF1DCE" w:rsidRPr="00CF1DCE" w:rsidRDefault="00CF1DCE" w:rsidP="00CF1DCE">
      <w:pPr>
        <w:jc w:val="both"/>
        <w:rPr>
          <w:lang w:val="sr-Cyrl-RS"/>
        </w:rPr>
      </w:pPr>
      <w:r w:rsidRPr="00CF1DCE">
        <w:rPr>
          <w:lang w:val="sr-Cyrl-RS"/>
        </w:rPr>
        <w:t>5) прилагођавања техничком напретку;</w:t>
      </w:r>
    </w:p>
    <w:p w:rsidR="00CF1DCE" w:rsidRPr="00CF1DCE" w:rsidRDefault="00CF1DCE" w:rsidP="00CF1DCE">
      <w:pPr>
        <w:jc w:val="both"/>
        <w:rPr>
          <w:lang w:val="sr-Cyrl-RS"/>
        </w:rPr>
      </w:pPr>
      <w:r w:rsidRPr="00CF1DCE">
        <w:rPr>
          <w:lang w:val="sr-Cyrl-RS"/>
        </w:rPr>
        <w:t>6) замена опасног на радном месту у радној средини безопасним или мање опасним;</w:t>
      </w:r>
    </w:p>
    <w:p w:rsidR="00CF1DCE" w:rsidRPr="00CF1DCE" w:rsidRDefault="00CF1DCE" w:rsidP="00CF1DCE">
      <w:pPr>
        <w:jc w:val="both"/>
        <w:rPr>
          <w:lang w:val="sr-Cyrl-RS"/>
        </w:rPr>
      </w:pPr>
      <w:r w:rsidRPr="00CF1DCE">
        <w:rPr>
          <w:lang w:val="sr-Cyrl-RS"/>
        </w:rPr>
        <w:t>7) развијања кохерентне политике превенције која обухвата технологију, организацију рада, услове рада, односе у радном процесу и утицај фактора у вези са радном средином;</w:t>
      </w:r>
    </w:p>
    <w:p w:rsidR="00CF1DCE" w:rsidRPr="00CF1DCE" w:rsidRDefault="00CF1DCE" w:rsidP="00CF1DCE">
      <w:pPr>
        <w:jc w:val="both"/>
        <w:rPr>
          <w:lang w:val="sr-Cyrl-RS"/>
        </w:rPr>
      </w:pPr>
      <w:r w:rsidRPr="00CF1DCE">
        <w:rPr>
          <w:lang w:val="sr-Cyrl-RS"/>
        </w:rPr>
        <w:t>8) давање предности колективним над појединачним мерама безбедности и здравља на раду;</w:t>
      </w:r>
    </w:p>
    <w:p w:rsidR="00CF1DCE" w:rsidRPr="00CF1DCE" w:rsidRDefault="00CF1DCE" w:rsidP="00CF1DCE">
      <w:pPr>
        <w:jc w:val="both"/>
        <w:rPr>
          <w:lang w:val="sr-Cyrl-RS"/>
        </w:rPr>
      </w:pPr>
      <w:r w:rsidRPr="00CF1DCE">
        <w:rPr>
          <w:lang w:val="sr-Cyrl-RS"/>
        </w:rPr>
        <w:t>9) одговарајућа обука запослених за безбедан и здрав рад и издавање упутстава за рад на безбедан начин.</w:t>
      </w:r>
    </w:p>
    <w:p w:rsidR="00CF1DCE" w:rsidRPr="00CF1DCE" w:rsidRDefault="00CF1DCE" w:rsidP="00CF1DCE">
      <w:pPr>
        <w:jc w:val="center"/>
        <w:rPr>
          <w:lang w:val="sr-Cyrl-RS"/>
        </w:rPr>
      </w:pPr>
      <w:r w:rsidRPr="00CF1DCE">
        <w:rPr>
          <w:lang w:val="sr-Cyrl-RS"/>
        </w:rPr>
        <w:t>Члан 9.</w:t>
      </w:r>
    </w:p>
    <w:p w:rsidR="00CF1DCE" w:rsidRPr="00CF1DCE" w:rsidRDefault="00CF1DCE" w:rsidP="00CF1DCE">
      <w:pPr>
        <w:ind w:firstLine="720"/>
        <w:jc w:val="both"/>
        <w:rPr>
          <w:lang w:val="sr-Cyrl-RS"/>
        </w:rPr>
      </w:pPr>
      <w:r w:rsidRPr="00CF1DCE">
        <w:rPr>
          <w:lang w:val="sr-Cyrl-RS"/>
        </w:rPr>
        <w:t>Послодавац је дужан да:</w:t>
      </w:r>
    </w:p>
    <w:p w:rsidR="00CF1DCE" w:rsidRPr="00CF1DCE" w:rsidRDefault="00CF1DCE" w:rsidP="00CF1DCE">
      <w:pPr>
        <w:jc w:val="both"/>
        <w:rPr>
          <w:lang w:val="sr-Cyrl-RS"/>
        </w:rPr>
      </w:pPr>
      <w:r w:rsidRPr="00CF1DCE">
        <w:rPr>
          <w:lang w:val="sr-Cyrl-RS"/>
        </w:rPr>
        <w:lastRenderedPageBreak/>
        <w:t>1) актом у писаној форми именује саветника, односно сарадника за безбедност и здравље на раду;</w:t>
      </w:r>
    </w:p>
    <w:p w:rsidR="00CF1DCE" w:rsidRPr="00CF1DCE" w:rsidRDefault="00CF1DCE" w:rsidP="00CF1DCE">
      <w:pPr>
        <w:jc w:val="both"/>
        <w:rPr>
          <w:lang w:val="sr-Cyrl-RS"/>
        </w:rPr>
      </w:pPr>
      <w:r w:rsidRPr="00CF1DCE">
        <w:rPr>
          <w:lang w:val="sr-Cyrl-RS"/>
        </w:rPr>
        <w:t>2) запосленом одреди обављање послова на радном месту и у радној средини на којима су спроведене мере безбедности и здравља на раду;</w:t>
      </w:r>
    </w:p>
    <w:p w:rsidR="00CF1DCE" w:rsidRPr="00CF1DCE" w:rsidRDefault="00CF1DCE" w:rsidP="00CF1DCE">
      <w:pPr>
        <w:jc w:val="both"/>
        <w:rPr>
          <w:lang w:val="sr-Cyrl-RS"/>
        </w:rPr>
      </w:pPr>
      <w:r w:rsidRPr="00CF1DCE">
        <w:rPr>
          <w:lang w:val="sr-Cyrl-RS"/>
        </w:rPr>
        <w:t>3) обавештава запослене и представнике запослених о опасностима и штетностима које могу да доведу до повреда на раду и оштећења здравља који настају увођењем нових технологија и средстава за рад и да у таквим случајевима донесе одговарајућа упутства за безбедан и здрав рад;</w:t>
      </w:r>
    </w:p>
    <w:p w:rsidR="00CF1DCE" w:rsidRPr="00CF1DCE" w:rsidRDefault="00CF1DCE" w:rsidP="00CF1DCE">
      <w:pPr>
        <w:jc w:val="both"/>
        <w:rPr>
          <w:lang w:val="sr-Cyrl-RS"/>
        </w:rPr>
      </w:pPr>
      <w:r w:rsidRPr="00CF1DCE">
        <w:rPr>
          <w:lang w:val="sr-Cyrl-RS"/>
        </w:rPr>
        <w:t>4) обучава запослене за безбедан и здрав рад;</w:t>
      </w:r>
    </w:p>
    <w:p w:rsidR="00CF1DCE" w:rsidRPr="00CF1DCE" w:rsidRDefault="00CF1DCE" w:rsidP="00CF1DCE">
      <w:pPr>
        <w:jc w:val="both"/>
        <w:rPr>
          <w:lang w:val="sr-Cyrl-RS"/>
        </w:rPr>
      </w:pPr>
      <w:r w:rsidRPr="00CF1DCE">
        <w:rPr>
          <w:lang w:val="sr-Cyrl-RS"/>
        </w:rPr>
        <w:t>5) обезбеди запосленима коришћење личне заштитне опреме у складу са актом о процени ризика;</w:t>
      </w:r>
    </w:p>
    <w:p w:rsidR="00CF1DCE" w:rsidRPr="00CF1DCE" w:rsidRDefault="00CF1DCE" w:rsidP="00CF1DCE">
      <w:pPr>
        <w:jc w:val="both"/>
        <w:rPr>
          <w:lang w:val="sr-Cyrl-RS"/>
        </w:rPr>
      </w:pPr>
      <w:r w:rsidRPr="00CF1DCE">
        <w:rPr>
          <w:lang w:val="sr-Cyrl-RS"/>
        </w:rPr>
        <w:t>6) обезбеди одржавање средстава за рад и личне заштитне опреме у исправном стању и искључи из употребе средства за рад и личну заштитну опрему на којој настану промене због којих постоје ризици за безбедност и здравље запослених;</w:t>
      </w:r>
    </w:p>
    <w:p w:rsidR="00CF1DCE" w:rsidRPr="00CF1DCE" w:rsidRDefault="00CF1DCE" w:rsidP="00CF1DCE">
      <w:pPr>
        <w:jc w:val="both"/>
        <w:rPr>
          <w:lang w:val="sr-Cyrl-RS"/>
        </w:rPr>
      </w:pPr>
      <w:r w:rsidRPr="00CF1DCE">
        <w:rPr>
          <w:lang w:val="sr-Cyrl-RS"/>
        </w:rPr>
        <w:t>7) ангажује правно лице са лиценцом ради спровођења превентивних и периодичних прегледа и провере опреме за рад и прегледа и испитивања електричних и громобранских инсталација, као и превентивних и периодичних испитивања услова радне средине, односно хемијских, физичких штетности (осим јонизујућих зрачења), микроклиме и осветљености и биолошких штетности;</w:t>
      </w:r>
    </w:p>
    <w:p w:rsidR="00CF1DCE" w:rsidRPr="00CF1DCE" w:rsidRDefault="00CF1DCE" w:rsidP="00CF1DCE">
      <w:pPr>
        <w:jc w:val="both"/>
        <w:rPr>
          <w:lang w:val="sr-Cyrl-RS"/>
        </w:rPr>
      </w:pPr>
      <w:r w:rsidRPr="00CF1DCE">
        <w:rPr>
          <w:lang w:val="sr-Cyrl-RS"/>
        </w:rPr>
        <w:t>8) обезбеди на основу акта о процени ризика и оцене здравствене установе која обавља делатност медицине рада прописане лекарске прегледе запослених у складу са овим законом;</w:t>
      </w:r>
    </w:p>
    <w:p w:rsidR="00CF1DCE" w:rsidRPr="00CF1DCE" w:rsidRDefault="00CF1DCE" w:rsidP="00CF1DCE">
      <w:pPr>
        <w:jc w:val="both"/>
        <w:rPr>
          <w:lang w:val="sr-Cyrl-RS"/>
        </w:rPr>
      </w:pPr>
      <w:r w:rsidRPr="00CF1DCE">
        <w:rPr>
          <w:lang w:val="sr-Cyrl-RS"/>
        </w:rPr>
        <w:t>9) обезбеди пружање прве помоћи, као и да обучи одговарајући број запослених за пружање прве помоћи;</w:t>
      </w:r>
    </w:p>
    <w:p w:rsidR="00CF1DCE" w:rsidRPr="00CF1DCE" w:rsidRDefault="00CF1DCE" w:rsidP="00CF1DCE">
      <w:pPr>
        <w:jc w:val="both"/>
        <w:rPr>
          <w:lang w:val="sr-Cyrl-RS"/>
        </w:rPr>
      </w:pPr>
      <w:r w:rsidRPr="00CF1DCE">
        <w:rPr>
          <w:lang w:val="sr-Cyrl-RS"/>
        </w:rPr>
        <w:t>10) заустави сваку врсту рада који представља озбиљну, неизбежну и непосредну опасност за живот или здравље запослених.</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10.</w:t>
      </w:r>
    </w:p>
    <w:p w:rsidR="00CF1DCE" w:rsidRPr="00CF1DCE" w:rsidRDefault="00CF1DCE" w:rsidP="00CF1DCE">
      <w:pPr>
        <w:ind w:firstLine="720"/>
        <w:jc w:val="both"/>
        <w:rPr>
          <w:lang w:val="sr-Cyrl-RS"/>
        </w:rPr>
      </w:pPr>
      <w:r w:rsidRPr="00CF1DCE">
        <w:rPr>
          <w:lang w:val="sr-Cyrl-RS"/>
        </w:rPr>
        <w:t>Послодавац је дужан да донесе акт о процени ризика у писаној форми за сва радна места у радној средини и да утврди начин, мере и рокове за отклањање или смањење ризика на најмању могућу меру.</w:t>
      </w:r>
    </w:p>
    <w:p w:rsidR="00CF1DCE" w:rsidRPr="00CF1DCE" w:rsidRDefault="00CF1DCE" w:rsidP="00CF1DCE">
      <w:pPr>
        <w:ind w:firstLine="720"/>
        <w:jc w:val="both"/>
        <w:rPr>
          <w:lang w:val="sr-Cyrl-RS"/>
        </w:rPr>
      </w:pPr>
      <w:r w:rsidRPr="00CF1DCE">
        <w:rPr>
          <w:lang w:val="sr-Cyrl-RS"/>
        </w:rPr>
        <w:t>Послодавац је дужан да донесе акт о процени ризика за сва радна места на којима ученици обављају професионалну праксу или практичну наставу или учење кроз рад у систему дуалног образовања у складу са законом који уређује дуално образовање.</w:t>
      </w:r>
    </w:p>
    <w:p w:rsidR="00CF1DCE" w:rsidRPr="00CF1DCE" w:rsidRDefault="00CF1DCE" w:rsidP="00CF1DCE">
      <w:pPr>
        <w:ind w:firstLine="720"/>
        <w:jc w:val="both"/>
        <w:rPr>
          <w:lang w:val="sr-Cyrl-RS"/>
        </w:rPr>
      </w:pPr>
      <w:r w:rsidRPr="00CF1DCE">
        <w:rPr>
          <w:lang w:val="sr-Cyrl-RS"/>
        </w:rPr>
        <w:t>Послодавац је дужан да обезбеди да мере утврђене актом о процени ризика буду интегрисане у све активности послодавца и на свим нивоима.</w:t>
      </w:r>
    </w:p>
    <w:p w:rsidR="00CF1DCE" w:rsidRPr="00CF1DCE" w:rsidRDefault="00CF1DCE" w:rsidP="00CF1DCE">
      <w:pPr>
        <w:ind w:firstLine="720"/>
        <w:jc w:val="both"/>
        <w:rPr>
          <w:lang w:val="sr-Cyrl-RS"/>
        </w:rPr>
      </w:pPr>
      <w:r w:rsidRPr="00CF1DCE">
        <w:rPr>
          <w:lang w:val="sr-Cyrl-RS"/>
        </w:rPr>
        <w:t>Послодавац је дужан да измени акт о процени ризика у случају појаве сваке нове опасности или штетности и промене нивоа ризика у радном процесу, увођења новог радног места и нове технологије и промене услова радне средине.</w:t>
      </w:r>
    </w:p>
    <w:p w:rsidR="00DA4F5A" w:rsidRDefault="00DA4F5A" w:rsidP="00CF1DCE">
      <w:pPr>
        <w:jc w:val="center"/>
        <w:rPr>
          <w:lang w:val="sr-Cyrl-RS"/>
        </w:rPr>
      </w:pPr>
    </w:p>
    <w:p w:rsidR="00CF1DCE" w:rsidRPr="00CF1DCE" w:rsidRDefault="00CF1DCE" w:rsidP="00CF1DCE">
      <w:pPr>
        <w:jc w:val="center"/>
        <w:rPr>
          <w:lang w:val="sr-Cyrl-RS"/>
        </w:rPr>
      </w:pPr>
      <w:r w:rsidRPr="00CF1DCE">
        <w:rPr>
          <w:lang w:val="sr-Cyrl-RS"/>
        </w:rPr>
        <w:t>Члан 11.</w:t>
      </w:r>
    </w:p>
    <w:p w:rsidR="00CF1DCE" w:rsidRPr="00CF1DCE" w:rsidRDefault="00CF1DCE" w:rsidP="00CF1DCE">
      <w:pPr>
        <w:ind w:firstLine="720"/>
        <w:jc w:val="both"/>
        <w:rPr>
          <w:lang w:val="sr-Cyrl-RS"/>
        </w:rPr>
      </w:pPr>
      <w:r w:rsidRPr="00CF1DCE">
        <w:rPr>
          <w:lang w:val="sr-Cyrl-RS"/>
        </w:rPr>
        <w:t>Послодавац је дужан да обезбеди пружање прве помоћи, да обучи одговарајући број запослених за пружање прве помоћи и обезбеди средства и опрему за пружање прве помоћи узимајући у обзир процењене ризике, радни процес, организацију, природу и обим радног процеса, број запослених који учествују у радном процесу, број радних смена, број локацијски одвојених јединица, учесталост повреда на раду и удаљеност до најближе медицинске помоћи.</w:t>
      </w:r>
    </w:p>
    <w:p w:rsidR="00CF1DCE" w:rsidRPr="00CF1DCE" w:rsidRDefault="00CF1DCE" w:rsidP="00CF1DCE">
      <w:pPr>
        <w:ind w:firstLine="720"/>
        <w:jc w:val="both"/>
        <w:rPr>
          <w:lang w:val="sr-Cyrl-RS"/>
        </w:rPr>
      </w:pPr>
      <w:r w:rsidRPr="00CF1DCE">
        <w:rPr>
          <w:lang w:val="sr-Cyrl-RS"/>
        </w:rPr>
        <w:t>Пружање прве помоћи мора бити организовано на начин да је прва помоћ доступна сваком запосленом током радног времена, у свим сменама и на свим локацијама.</w:t>
      </w:r>
    </w:p>
    <w:p w:rsidR="00CF1DCE" w:rsidRPr="00CF1DCE" w:rsidRDefault="00CF1DCE" w:rsidP="00CF1DCE">
      <w:pPr>
        <w:jc w:val="center"/>
        <w:rPr>
          <w:lang w:val="sr-Cyrl-RS"/>
        </w:rPr>
      </w:pPr>
      <w:r w:rsidRPr="00CF1DCE">
        <w:rPr>
          <w:lang w:val="sr-Cyrl-RS"/>
        </w:rPr>
        <w:t>Члан 12.</w:t>
      </w:r>
    </w:p>
    <w:p w:rsidR="00CF1DCE" w:rsidRPr="00CF1DCE" w:rsidRDefault="00CF1DCE" w:rsidP="00CF1DCE">
      <w:pPr>
        <w:ind w:firstLine="720"/>
        <w:jc w:val="both"/>
        <w:rPr>
          <w:lang w:val="sr-Cyrl-RS"/>
        </w:rPr>
      </w:pPr>
      <w:r w:rsidRPr="00CF1DCE">
        <w:rPr>
          <w:lang w:val="sr-Cyrl-RS"/>
        </w:rPr>
        <w:t>Послодавац је дужан да што је могуће пре обавести све запослене, који јесу или који би могли да буду изложени озбиљној, неизбежној и непосредној опасности, о присутним ризицима и мерама које су предузете или ће бити предузете у циљу заштите.</w:t>
      </w:r>
    </w:p>
    <w:p w:rsidR="00CF1DCE" w:rsidRPr="00CF1DCE" w:rsidRDefault="00CF1DCE" w:rsidP="00CF1DCE">
      <w:pPr>
        <w:ind w:firstLine="720"/>
        <w:jc w:val="both"/>
        <w:rPr>
          <w:lang w:val="sr-Cyrl-RS"/>
        </w:rPr>
      </w:pPr>
      <w:r w:rsidRPr="00CF1DCE">
        <w:rPr>
          <w:lang w:val="sr-Cyrl-RS"/>
        </w:rPr>
        <w:t>Послодавац је дужан да предузме мере и изда упутства како би омогућио запосленима да у случају озбиљне, неизбежне и непосредне опасности престану да раде и/или одмах напусте радно место и оду на безбедно место.</w:t>
      </w:r>
    </w:p>
    <w:p w:rsidR="00CF1DCE" w:rsidRPr="00CF1DCE" w:rsidRDefault="00CF1DCE" w:rsidP="00CF1DCE">
      <w:pPr>
        <w:ind w:firstLine="720"/>
        <w:jc w:val="both"/>
        <w:rPr>
          <w:lang w:val="sr-Cyrl-RS"/>
        </w:rPr>
      </w:pPr>
      <w:r w:rsidRPr="00CF1DCE">
        <w:rPr>
          <w:lang w:val="sr-Cyrl-RS"/>
        </w:rPr>
        <w:t>Послодавац не сме захтевати од запослених да се врате на радно место у радној средини у којој и даље постоји озбиљна, неизбежна и непосредна опасност.</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13.</w:t>
      </w:r>
    </w:p>
    <w:p w:rsidR="00CF1DCE" w:rsidRPr="00CF1DCE" w:rsidRDefault="00CF1DCE" w:rsidP="00CF1DCE">
      <w:pPr>
        <w:ind w:firstLine="720"/>
        <w:jc w:val="both"/>
        <w:rPr>
          <w:lang w:val="sr-Cyrl-RS"/>
        </w:rPr>
      </w:pPr>
      <w:r w:rsidRPr="00CF1DCE">
        <w:rPr>
          <w:lang w:val="sr-Cyrl-RS"/>
        </w:rPr>
        <w:lastRenderedPageBreak/>
        <w:t>Послодавац је дужан да запосленима обезбеди и изда на употребу средства за рад и личну заштитну опрему у исправном стању и на којима су примењене прописане мере за безбедност и здравље на раду и да обезбеди контролу њихове употребе у складу са наменом.</w:t>
      </w:r>
    </w:p>
    <w:p w:rsidR="00CF1DCE" w:rsidRPr="00CF1DCE" w:rsidRDefault="00CF1DCE" w:rsidP="00CF1DCE">
      <w:pPr>
        <w:ind w:firstLine="720"/>
        <w:jc w:val="both"/>
        <w:rPr>
          <w:lang w:val="sr-Cyrl-RS"/>
        </w:rPr>
      </w:pPr>
      <w:r w:rsidRPr="00CF1DCE">
        <w:rPr>
          <w:lang w:val="sr-Cyrl-RS"/>
        </w:rPr>
        <w:t>Послодавац је дужан да спроведе обуку запослених за правилно коришћење личне заштитне опреме.</w:t>
      </w:r>
    </w:p>
    <w:p w:rsidR="00CF1DCE" w:rsidRPr="00CF1DCE" w:rsidRDefault="00CF1DCE" w:rsidP="00CF1DCE">
      <w:pPr>
        <w:ind w:firstLine="720"/>
        <w:jc w:val="both"/>
        <w:rPr>
          <w:lang w:val="sr-Cyrl-RS"/>
        </w:rPr>
      </w:pPr>
      <w:r w:rsidRPr="00CF1DCE">
        <w:rPr>
          <w:lang w:val="sr-Cyrl-RS"/>
        </w:rPr>
        <w:t>Послодавац може да запосленима изда на употребу опрему за рад и личну заштитну опрему, само ако су усаглашени са прописаним техничким захтевима, ако је њихова усаглашеност оцењена према прописаном поступку, ако су означени у складу са прописима и ако их прате прописане исправе о усаглашености и друга прописана документација.</w:t>
      </w:r>
    </w:p>
    <w:p w:rsidR="00CF1DCE" w:rsidRPr="00CF1DCE" w:rsidRDefault="00CF1DCE" w:rsidP="00CF1DCE">
      <w:pPr>
        <w:jc w:val="center"/>
        <w:rPr>
          <w:lang w:val="sr-Cyrl-RS"/>
        </w:rPr>
      </w:pPr>
      <w:r w:rsidRPr="00CF1DCE">
        <w:rPr>
          <w:lang w:val="sr-Cyrl-RS"/>
        </w:rPr>
        <w:t>Члан 14.</w:t>
      </w:r>
    </w:p>
    <w:p w:rsidR="00CF1DCE" w:rsidRPr="00CF1DCE" w:rsidRDefault="00CF1DCE" w:rsidP="00CF1DCE">
      <w:pPr>
        <w:ind w:firstLine="720"/>
        <w:jc w:val="both"/>
        <w:rPr>
          <w:lang w:val="sr-Cyrl-RS"/>
        </w:rPr>
      </w:pPr>
      <w:r w:rsidRPr="00CF1DCE">
        <w:rPr>
          <w:lang w:val="sr-Cyrl-RS"/>
        </w:rPr>
        <w:t>Послодавац је дужан да запосленом на радном месту са повећаним ризиком пре почетка рада обезбеди претходни лекарски преглед, као и периодични лекарски преглед у току рада.</w:t>
      </w:r>
    </w:p>
    <w:p w:rsidR="00CF1DCE" w:rsidRPr="00CF1DCE" w:rsidRDefault="00CF1DCE" w:rsidP="00CF1DCE">
      <w:pPr>
        <w:ind w:firstLine="720"/>
        <w:jc w:val="both"/>
        <w:rPr>
          <w:lang w:val="sr-Cyrl-RS"/>
        </w:rPr>
      </w:pPr>
      <w:r w:rsidRPr="00CF1DCE">
        <w:rPr>
          <w:lang w:val="sr-Cyrl-RS"/>
        </w:rPr>
        <w:t>Претходни и периодични лекарски прегледи запослених на радним местима са повећаним ризиком врше се на начин, по поступку и у роковима утврђеним прописима о безбедности и здрављу на раду</w:t>
      </w:r>
    </w:p>
    <w:p w:rsidR="00CF1DCE" w:rsidRPr="00CF1DCE" w:rsidRDefault="00CF1DCE" w:rsidP="00CF1DCE">
      <w:pPr>
        <w:ind w:firstLine="720"/>
        <w:jc w:val="both"/>
        <w:rPr>
          <w:lang w:val="sr-Cyrl-RS"/>
        </w:rPr>
      </w:pPr>
      <w:r w:rsidRPr="00CF1DCE">
        <w:rPr>
          <w:lang w:val="sr-Cyrl-RS"/>
        </w:rPr>
        <w:t>Ако се у поступку периодичног лекарског прегледа утврди да запослени не испуњава посебне здравствене услове за обављање послова на радном месту са повећаним ризиком, послодавац је дужан да га премести на друго радно место које одговара његовим здравственим способностима.</w:t>
      </w:r>
    </w:p>
    <w:p w:rsidR="00CF1DCE" w:rsidRPr="00CF1DCE" w:rsidRDefault="00CF1DCE" w:rsidP="00CF1DCE">
      <w:pPr>
        <w:jc w:val="both"/>
        <w:rPr>
          <w:lang w:val="sr-Cyrl-RS"/>
        </w:rPr>
      </w:pPr>
      <w:r w:rsidRPr="00CF1DCE">
        <w:rPr>
          <w:lang w:val="sr-Cyrl-RS"/>
        </w:rPr>
        <w:t>Неиспуњавање посебних здравствених услова за рад на радном месту са повећаним ризиком не може бити разлог за отказ уговора о раду.</w:t>
      </w:r>
    </w:p>
    <w:p w:rsidR="00CF1DCE" w:rsidRPr="00CF1DCE" w:rsidRDefault="00CF1DCE" w:rsidP="00DA4F5A">
      <w:pPr>
        <w:jc w:val="center"/>
        <w:rPr>
          <w:b/>
          <w:lang w:val="sr-Cyrl-RS"/>
        </w:rPr>
      </w:pPr>
      <w:r w:rsidRPr="00CF1DCE">
        <w:rPr>
          <w:b/>
          <w:lang w:val="sr-Latn-RS"/>
        </w:rPr>
        <w:t>III</w:t>
      </w:r>
      <w:r w:rsidRPr="00CF1DCE">
        <w:rPr>
          <w:b/>
          <w:lang w:val="sr-Cyrl-RS"/>
        </w:rPr>
        <w:t xml:space="preserve"> ПРАВА И ОБАВЕЗЕ ЗАПОСЛЕНИХ</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15.</w:t>
      </w:r>
    </w:p>
    <w:p w:rsidR="00CF1DCE" w:rsidRPr="00CF1DCE" w:rsidRDefault="00CF1DCE" w:rsidP="00CF1DCE">
      <w:pPr>
        <w:ind w:firstLine="720"/>
        <w:jc w:val="both"/>
        <w:rPr>
          <w:lang w:val="sr-Cyrl-RS"/>
        </w:rPr>
      </w:pPr>
      <w:r w:rsidRPr="00CF1DCE">
        <w:rPr>
          <w:lang w:val="sr-Cyrl-RS"/>
        </w:rPr>
        <w:t>Запослени има право и обавезу да се пре почетка рада упозна са мерама безбедности и здравља на раду на радном месту на које је одређен, као и да се обучи за њихово спровођење.</w:t>
      </w:r>
    </w:p>
    <w:p w:rsidR="00CF1DCE" w:rsidRPr="00CF1DCE" w:rsidRDefault="00CF1DCE" w:rsidP="00CF1DCE">
      <w:pPr>
        <w:ind w:firstLine="720"/>
        <w:jc w:val="both"/>
        <w:rPr>
          <w:lang w:val="sr-Cyrl-RS"/>
        </w:rPr>
      </w:pPr>
      <w:r w:rsidRPr="00CF1DCE">
        <w:rPr>
          <w:lang w:val="sr-Cyrl-RS"/>
        </w:rPr>
        <w:t>Запослени има право да послодавцу даје предлоге, примедбе и обавештења о питањима безбедности и здравља на раду.</w:t>
      </w:r>
    </w:p>
    <w:p w:rsidR="00CF1DCE" w:rsidRPr="00CF1DCE" w:rsidRDefault="00CF1DCE" w:rsidP="00CF1DCE">
      <w:pPr>
        <w:ind w:firstLine="720"/>
        <w:jc w:val="both"/>
        <w:rPr>
          <w:lang w:val="sr-Cyrl-RS"/>
        </w:rPr>
      </w:pPr>
      <w:r w:rsidRPr="00CF1DCE">
        <w:rPr>
          <w:lang w:val="sr-Cyrl-RS"/>
        </w:rPr>
        <w:t>Запослени има право и обавезу да редовно контролише своје здравље према ризицима радног места, у складу са прописима о здравственој заштити и прописима о безбедности и здрављу на раду.</w:t>
      </w:r>
    </w:p>
    <w:p w:rsidR="00CF1DCE" w:rsidRPr="00CF1DCE" w:rsidRDefault="00CF1DCE" w:rsidP="00CF1DCE">
      <w:pPr>
        <w:ind w:firstLine="720"/>
        <w:jc w:val="both"/>
        <w:rPr>
          <w:lang w:val="sr-Cyrl-RS"/>
        </w:rPr>
      </w:pPr>
      <w:r w:rsidRPr="00CF1DCE">
        <w:rPr>
          <w:lang w:val="sr-Cyrl-RS"/>
        </w:rPr>
        <w:t>Запослени који ради на радном месту са повећаним ризиком, има право и обавезу да обави лекарски преглед на који га упућује послодавац.</w:t>
      </w:r>
    </w:p>
    <w:p w:rsidR="00CF1DCE" w:rsidRPr="00CF1DCE" w:rsidRDefault="00CF1DCE" w:rsidP="00CF1DCE">
      <w:pPr>
        <w:ind w:firstLine="720"/>
        <w:jc w:val="both"/>
        <w:rPr>
          <w:lang w:val="sr-Cyrl-RS"/>
        </w:rPr>
      </w:pPr>
      <w:r w:rsidRPr="00CF1DCE">
        <w:rPr>
          <w:lang w:val="sr-Cyrl-RS"/>
        </w:rPr>
        <w:t>Запослени је дужан да ради на радном месту са повећаним ризиком, на основу извештаја здравствене установе која обавља делатност медицине рада којим се утврђује да је здравствено способан за рад на том радном месту.</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16.</w:t>
      </w:r>
    </w:p>
    <w:p w:rsidR="00CF1DCE" w:rsidRPr="00CF1DCE" w:rsidRDefault="00CF1DCE" w:rsidP="00CF1DCE">
      <w:pPr>
        <w:ind w:firstLine="720"/>
        <w:jc w:val="both"/>
        <w:rPr>
          <w:lang w:val="sr-Cyrl-RS"/>
        </w:rPr>
      </w:pPr>
      <w:r w:rsidRPr="00CF1DCE">
        <w:rPr>
          <w:lang w:val="sr-Cyrl-RS"/>
        </w:rPr>
        <w:t xml:space="preserve">Запослени има право да одбије да ради: </w:t>
      </w:r>
    </w:p>
    <w:p w:rsidR="00CF1DCE" w:rsidRPr="00CF1DCE" w:rsidRDefault="00CF1DCE" w:rsidP="00CF1DCE">
      <w:pPr>
        <w:jc w:val="both"/>
        <w:rPr>
          <w:lang w:val="sr-Cyrl-RS"/>
        </w:rPr>
      </w:pPr>
      <w:r w:rsidRPr="00CF1DCE">
        <w:rPr>
          <w:lang w:val="sr-Cyrl-RS"/>
        </w:rPr>
        <w:t>1) ако му прети непосредна опасност по живот и здравље због тога што нису спроведене прописане мере за безбедност и здравље на радном месту на које је одређен, све док се те мере не обезбеде;</w:t>
      </w:r>
    </w:p>
    <w:p w:rsidR="00CF1DCE" w:rsidRPr="00CF1DCE" w:rsidRDefault="00CF1DCE" w:rsidP="00CF1DCE">
      <w:pPr>
        <w:jc w:val="both"/>
        <w:rPr>
          <w:lang w:val="sr-Cyrl-RS"/>
        </w:rPr>
      </w:pPr>
      <w:r w:rsidRPr="00CF1DCE">
        <w:rPr>
          <w:lang w:val="sr-Cyrl-RS"/>
        </w:rPr>
        <w:t>2) ако му послодавац није обезбедио прописани лекарски преглед или ако се на лекарском прегледу утврди да не испуњава прописане здравствене услове, у смислу члана 56. овог закона, за рад на радном месту са повећаним ризиком;</w:t>
      </w:r>
    </w:p>
    <w:p w:rsidR="00CF1DCE" w:rsidRPr="00CF1DCE" w:rsidRDefault="00CF1DCE" w:rsidP="00CF1DCE">
      <w:pPr>
        <w:jc w:val="both"/>
        <w:rPr>
          <w:lang w:val="sr-Cyrl-RS"/>
        </w:rPr>
      </w:pPr>
      <w:r w:rsidRPr="00CF1DCE">
        <w:rPr>
          <w:lang w:val="sr-Cyrl-RS"/>
        </w:rPr>
        <w:t>3) ако у току обуке за безбедан и здрав рад није упознат са свим врстама ризика и мерама за њихово отклањање, у смислу члана 33. став 2. овог закона, на радном месту на које га је послодавац одредио;</w:t>
      </w:r>
    </w:p>
    <w:p w:rsidR="00CF1DCE" w:rsidRPr="00CF1DCE" w:rsidRDefault="00CF1DCE" w:rsidP="00CF1DCE">
      <w:pPr>
        <w:jc w:val="both"/>
        <w:rPr>
          <w:lang w:val="sr-Cyrl-RS"/>
        </w:rPr>
      </w:pPr>
      <w:r w:rsidRPr="00CF1DCE">
        <w:rPr>
          <w:lang w:val="sr-Cyrl-RS"/>
        </w:rPr>
        <w:t>4) дуже од пуног радног времена, односно ноћу ако би, према оцени здравствене установе која обавља делатност медицине рада такав рад могао да погорша његово здравствено стање;</w:t>
      </w:r>
    </w:p>
    <w:p w:rsidR="00CF1DCE" w:rsidRPr="00CF1DCE" w:rsidRDefault="00CF1DCE" w:rsidP="00CF1DCE">
      <w:pPr>
        <w:jc w:val="both"/>
        <w:rPr>
          <w:lang w:val="sr-Cyrl-RS"/>
        </w:rPr>
      </w:pPr>
      <w:r w:rsidRPr="00CF1DCE">
        <w:rPr>
          <w:lang w:val="sr-Cyrl-RS"/>
        </w:rPr>
        <w:t>5) на средству за рад на којем нису примењене прописане мере за безбедност и здравље на раду;</w:t>
      </w:r>
    </w:p>
    <w:p w:rsidR="00CF1DCE" w:rsidRPr="00CF1DCE" w:rsidRDefault="00CF1DCE" w:rsidP="00CF1DCE">
      <w:pPr>
        <w:jc w:val="both"/>
        <w:rPr>
          <w:lang w:val="sr-Cyrl-RS"/>
        </w:rPr>
      </w:pPr>
      <w:r w:rsidRPr="00CF1DCE">
        <w:rPr>
          <w:lang w:val="sr-Cyrl-RS"/>
        </w:rPr>
        <w:t>6) ако није издата дозвола за рад, у смислу члана 27. став 1. овог закона.</w:t>
      </w:r>
    </w:p>
    <w:p w:rsidR="00CF1DCE" w:rsidRPr="00CF1DCE" w:rsidRDefault="00CF1DCE" w:rsidP="00CF1DCE">
      <w:pPr>
        <w:ind w:firstLine="720"/>
        <w:jc w:val="both"/>
        <w:rPr>
          <w:lang w:val="sr-Cyrl-RS"/>
        </w:rPr>
      </w:pPr>
      <w:r w:rsidRPr="00CF1DCE">
        <w:rPr>
          <w:lang w:val="sr-Cyrl-RS"/>
        </w:rPr>
        <w:t>У случајевима из става 1. овог члана, запослени може да се писаним захтевом обрати послодавцу ради предузимања мера које, по мишљењу запосленог, нису спроведене.</w:t>
      </w:r>
    </w:p>
    <w:p w:rsidR="00CF1DCE" w:rsidRPr="00CF1DCE" w:rsidRDefault="00CF1DCE" w:rsidP="00CF1DCE">
      <w:pPr>
        <w:ind w:firstLine="720"/>
        <w:jc w:val="both"/>
        <w:rPr>
          <w:lang w:val="sr-Cyrl-RS"/>
        </w:rPr>
      </w:pPr>
      <w:r w:rsidRPr="00CF1DCE">
        <w:rPr>
          <w:lang w:val="sr-Cyrl-RS"/>
        </w:rPr>
        <w:t>Ако послодавац не поступи по захтеву из става 2. овог члана у року од осам дана од пријема захтева, запослени има право да поднесе захтев за заштиту права инспекцији рада.</w:t>
      </w:r>
    </w:p>
    <w:p w:rsidR="00CF1DCE" w:rsidRPr="00CF1DCE" w:rsidRDefault="00CF1DCE" w:rsidP="00CF1DCE">
      <w:pPr>
        <w:ind w:firstLine="720"/>
        <w:jc w:val="both"/>
        <w:rPr>
          <w:lang w:val="sr-Cyrl-RS"/>
        </w:rPr>
      </w:pPr>
      <w:r w:rsidRPr="00CF1DCE">
        <w:rPr>
          <w:lang w:val="sr-Cyrl-RS"/>
        </w:rPr>
        <w:t>Када запослени одбије да ради у случајевима из става 1. овог члана, а послодавац сматра да захтев запосленог није оправдан, послодавац је дужан да одмах обавести инспекцију рада.</w:t>
      </w:r>
    </w:p>
    <w:p w:rsidR="00CF1DCE" w:rsidRPr="00CF1DCE" w:rsidRDefault="00CF1DCE" w:rsidP="00CF1DCE">
      <w:pPr>
        <w:jc w:val="both"/>
        <w:rPr>
          <w:lang w:val="sr-Latn-RS"/>
        </w:rPr>
      </w:pPr>
    </w:p>
    <w:p w:rsidR="00CF1DCE" w:rsidRPr="00CF1DCE" w:rsidRDefault="00CF1DCE" w:rsidP="00CF1DCE">
      <w:pPr>
        <w:jc w:val="center"/>
        <w:rPr>
          <w:lang w:val="sr-Cyrl-RS"/>
        </w:rPr>
      </w:pPr>
      <w:r w:rsidRPr="00CF1DCE">
        <w:rPr>
          <w:lang w:val="sr-Cyrl-RS"/>
        </w:rPr>
        <w:t>Члан 17.</w:t>
      </w:r>
    </w:p>
    <w:p w:rsidR="00CF1DCE" w:rsidRPr="00CF1DCE" w:rsidRDefault="00CF1DCE" w:rsidP="00CF1DCE">
      <w:pPr>
        <w:ind w:firstLine="720"/>
        <w:jc w:val="both"/>
        <w:rPr>
          <w:lang w:val="sr-Cyrl-RS"/>
        </w:rPr>
      </w:pPr>
      <w:r w:rsidRPr="00CF1DCE">
        <w:rPr>
          <w:lang w:val="sr-Cyrl-RS"/>
        </w:rPr>
        <w:t>Послодавац је дужан да обезбеди да сви запослени буду обучени да предузму одговарајуће кораке у складу са својим знањем и техничким средствима, која су им на располагању у случају озбиљне, неизбежне и непосредне опасности по њихову безбедност и/или безбедност других и у случају када непосредни руководилац, који је одговоран, није присутан, да би избегли последице опасности.</w:t>
      </w:r>
    </w:p>
    <w:p w:rsidR="00CF1DCE" w:rsidRPr="00CF1DCE" w:rsidRDefault="00CF1DCE" w:rsidP="00CF1DCE">
      <w:pPr>
        <w:ind w:firstLine="720"/>
        <w:jc w:val="both"/>
        <w:rPr>
          <w:lang w:val="sr-Cyrl-RS"/>
        </w:rPr>
      </w:pPr>
      <w:r w:rsidRPr="00CF1DCE">
        <w:rPr>
          <w:lang w:val="sr-Cyrl-RS"/>
        </w:rPr>
        <w:t>Када му прети озбиљна, неизбежна и непосредна опасност по живот или здравље, запослени има право да предузме одговарајуће мере, у складу са својим знањем и техничким средствима која му стоје на располагању и да престане да ради, напусти радно место, радни процес, односно радну средину.</w:t>
      </w:r>
    </w:p>
    <w:p w:rsidR="00CF1DCE" w:rsidRPr="00CF1DCE" w:rsidRDefault="00CF1DCE" w:rsidP="00CF1DCE">
      <w:pPr>
        <w:ind w:firstLine="720"/>
        <w:jc w:val="both"/>
        <w:rPr>
          <w:lang w:val="sr-Cyrl-RS"/>
        </w:rPr>
      </w:pPr>
      <w:r w:rsidRPr="00CF1DCE">
        <w:rPr>
          <w:lang w:val="sr-Cyrl-RS"/>
        </w:rPr>
        <w:t>У случају из става 2. овог члана запослени који престане да ради, напусти радно место, радни процес, односно радну средину није одговоран за штету коју проузрокује послодавцу, односно неће бити стављен у било какву неповољну ситуацију, осим у случају да је штету проузроковао намерно или из крајње непажње.</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18.</w:t>
      </w:r>
    </w:p>
    <w:p w:rsidR="00CF1DCE" w:rsidRPr="00CF1DCE" w:rsidRDefault="00CF1DCE" w:rsidP="00CF1DCE">
      <w:pPr>
        <w:ind w:firstLine="720"/>
        <w:jc w:val="both"/>
        <w:rPr>
          <w:lang w:val="sr-Cyrl-RS"/>
        </w:rPr>
      </w:pPr>
      <w:r w:rsidRPr="00CF1DCE">
        <w:rPr>
          <w:lang w:val="sr-Cyrl-RS"/>
        </w:rPr>
        <w:t>Запослени је обавезан да:</w:t>
      </w:r>
    </w:p>
    <w:p w:rsidR="00CF1DCE" w:rsidRPr="00CF1DCE" w:rsidRDefault="00CF1DCE" w:rsidP="00CF1DCE">
      <w:pPr>
        <w:jc w:val="both"/>
        <w:rPr>
          <w:lang w:val="sr-Cyrl-RS"/>
        </w:rPr>
      </w:pPr>
      <w:r w:rsidRPr="00CF1DCE">
        <w:rPr>
          <w:lang w:val="sr-Cyrl-RS"/>
        </w:rPr>
        <w:t>1) води рачуна о сопственој безбедности и здрављу на раду, као и о безбедности и здрављу других лица на која може да утиче његов рад у складу са обуком за безбедан и здрав рад и упутствима за безбедан и здрав рад добијеним од послодавца;</w:t>
      </w:r>
    </w:p>
    <w:p w:rsidR="00CF1DCE" w:rsidRPr="00CF1DCE" w:rsidRDefault="00CF1DCE" w:rsidP="00CF1DCE">
      <w:pPr>
        <w:jc w:val="both"/>
        <w:rPr>
          <w:lang w:val="sr-Cyrl-RS"/>
        </w:rPr>
      </w:pPr>
      <w:r w:rsidRPr="00CF1DCE">
        <w:rPr>
          <w:lang w:val="sr-Cyrl-RS"/>
        </w:rPr>
        <w:t>2) примењује прописане мере за безбедан и здрав рад;</w:t>
      </w:r>
    </w:p>
    <w:p w:rsidR="00CF1DCE" w:rsidRPr="00CF1DCE" w:rsidRDefault="00CF1DCE" w:rsidP="00CF1DCE">
      <w:pPr>
        <w:jc w:val="both"/>
        <w:rPr>
          <w:lang w:val="sr-Cyrl-RS"/>
        </w:rPr>
      </w:pPr>
      <w:r w:rsidRPr="00CF1DCE">
        <w:rPr>
          <w:lang w:val="sr-Cyrl-RS"/>
        </w:rPr>
        <w:t>3) наменски користи средства за рад, хемијске и друге материје;</w:t>
      </w:r>
    </w:p>
    <w:p w:rsidR="00CF1DCE" w:rsidRPr="00CF1DCE" w:rsidRDefault="00CF1DCE" w:rsidP="00CF1DCE">
      <w:pPr>
        <w:jc w:val="both"/>
        <w:rPr>
          <w:lang w:val="sr-Cyrl-RS"/>
        </w:rPr>
      </w:pPr>
      <w:r w:rsidRPr="00CF1DCE">
        <w:rPr>
          <w:lang w:val="sr-Cyrl-RS"/>
        </w:rPr>
        <w:t>4) правилно користи личну заштитну опрему, да са њом пажљиво рукује и да је уредно врати на место које је намењено за њено чување;</w:t>
      </w:r>
    </w:p>
    <w:p w:rsidR="00CF1DCE" w:rsidRPr="00CF1DCE" w:rsidRDefault="00CF1DCE" w:rsidP="00CF1DCE">
      <w:pPr>
        <w:jc w:val="both"/>
        <w:rPr>
          <w:lang w:val="sr-Cyrl-RS"/>
        </w:rPr>
      </w:pPr>
      <w:r w:rsidRPr="00CF1DCE">
        <w:rPr>
          <w:lang w:val="sr-Cyrl-RS"/>
        </w:rPr>
        <w:t>5) пре почетка рада, прегледа своје радно место укључујући и средства за рад која користи, као и личну заштитну опрему, и да у случају уочених недостатака извести послодавца или друго овлашћено лице;</w:t>
      </w:r>
    </w:p>
    <w:p w:rsidR="00CF1DCE" w:rsidRPr="00CF1DCE" w:rsidRDefault="00CF1DCE" w:rsidP="00CF1DCE">
      <w:pPr>
        <w:jc w:val="both"/>
        <w:rPr>
          <w:lang w:val="sr-Cyrl-RS"/>
        </w:rPr>
      </w:pPr>
      <w:r w:rsidRPr="00CF1DCE">
        <w:rPr>
          <w:lang w:val="sr-Cyrl-RS"/>
        </w:rPr>
        <w:t>6) пре напуштања, радно место и средства за рад остави у стању да не угрожавају друге запослене.</w:t>
      </w:r>
    </w:p>
    <w:p w:rsidR="00CF1DCE" w:rsidRPr="00CF1DCE" w:rsidRDefault="00CF1DCE" w:rsidP="00CF1DCE">
      <w:pPr>
        <w:ind w:firstLine="720"/>
        <w:jc w:val="both"/>
        <w:rPr>
          <w:lang w:val="sr-Cyrl-RS"/>
        </w:rPr>
      </w:pPr>
      <w:r w:rsidRPr="00CF1DCE">
        <w:rPr>
          <w:lang w:val="sr-Cyrl-RS"/>
        </w:rPr>
        <w:t xml:space="preserve">Запосленом је забрањено да самовољно искључује, мења или уклања безбедносне уређаје на средствима за рад. </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19.</w:t>
      </w:r>
    </w:p>
    <w:p w:rsidR="00CF1DCE" w:rsidRPr="00CF1DCE" w:rsidRDefault="00CF1DCE" w:rsidP="00CF1DCE">
      <w:pPr>
        <w:jc w:val="both"/>
        <w:rPr>
          <w:lang w:val="sr-Cyrl-RS"/>
        </w:rPr>
      </w:pPr>
      <w:r w:rsidRPr="00CF1DCE">
        <w:rPr>
          <w:lang w:val="sr-Cyrl-RS"/>
        </w:rPr>
        <w:tab/>
        <w:t>Запослени има обавезу да, у складу са својим сазнањима, одмах обавести послодавца, односно непосредног руководиоца о неправилностима, опасностима, штетностима или о другим недостацима у спровођењу мера безбедности и здравља на раду који би на радном месту могли да угрозе његову безбедност и здравље или безбедност и здравље других запослених и других лица.</w:t>
      </w:r>
    </w:p>
    <w:p w:rsidR="00CF1DCE" w:rsidRPr="00CF1DCE" w:rsidRDefault="00CF1DCE" w:rsidP="00CF1DCE">
      <w:pPr>
        <w:ind w:firstLine="720"/>
        <w:jc w:val="both"/>
        <w:rPr>
          <w:lang w:val="sr-Cyrl-RS"/>
        </w:rPr>
      </w:pPr>
      <w:r w:rsidRPr="00CF1DCE">
        <w:rPr>
          <w:lang w:val="sr-Cyrl-RS"/>
        </w:rPr>
        <w:t>Ако послодавац после добијеног обавештења из става 1. овог члана не отклони неправилности, штетности, опасности или друге појаве у року од осам дана или ако запослени сматра да за отклањање утврђених појава нису спроведене одговарајуће мере за безбедност и здравље, запослени се може обратити надлежној инспекцији рада, о чему обавештава саветника, односно сарадника за безбедност и здравље на раду, представника запослених и/или Одбор.</w:t>
      </w:r>
    </w:p>
    <w:p w:rsidR="0088105C" w:rsidRDefault="00CF1DCE" w:rsidP="00CF1DCE">
      <w:pPr>
        <w:ind w:firstLine="720"/>
        <w:jc w:val="both"/>
        <w:rPr>
          <w:lang w:val="sr-Cyrl-RS"/>
        </w:rPr>
      </w:pPr>
      <w:r w:rsidRPr="00CF1DCE">
        <w:rPr>
          <w:lang w:val="sr-Cyrl-RS"/>
        </w:rPr>
        <w:t>Запослени је дужан да сарађује са послодавцем и саветником, односно сарадником за безбедност и здравље на раду, како би се спровеле прописане мере за безбедност и здравље на радном месту на коме ради.</w:t>
      </w:r>
    </w:p>
    <w:p w:rsidR="00CF1DCE" w:rsidRDefault="00CF1DCE" w:rsidP="00CF1DCE">
      <w:pPr>
        <w:jc w:val="both"/>
        <w:rPr>
          <w:lang w:val="sr-Cyrl-RS"/>
        </w:rPr>
      </w:pPr>
    </w:p>
    <w:p w:rsidR="0088105C" w:rsidRPr="00366F87" w:rsidRDefault="00366F87" w:rsidP="00DA4F5A">
      <w:pPr>
        <w:jc w:val="center"/>
        <w:rPr>
          <w:b/>
          <w:lang w:val="sr-Cyrl-RS"/>
        </w:rPr>
      </w:pPr>
      <w:r>
        <w:rPr>
          <w:b/>
          <w:lang w:val="sr-Latn-RS"/>
        </w:rPr>
        <w:t>IV</w:t>
      </w:r>
      <w:r w:rsidR="0088105C" w:rsidRPr="00366F87">
        <w:rPr>
          <w:b/>
          <w:lang w:val="sr-Cyrl-RS"/>
        </w:rPr>
        <w:t xml:space="preserve"> ОРГАНИЗОВАЊЕ ПОСЛОВА БЕЗБЕДНОСТИ И ЗДРАВЉА НА РАДУ</w:t>
      </w:r>
    </w:p>
    <w:p w:rsidR="0088105C" w:rsidRPr="0088105C" w:rsidRDefault="0088105C" w:rsidP="0088105C">
      <w:pPr>
        <w:jc w:val="both"/>
        <w:rPr>
          <w:lang w:val="sr-Cyrl-RS"/>
        </w:rPr>
      </w:pPr>
    </w:p>
    <w:p w:rsidR="00CF1DCE" w:rsidRPr="00CF1DCE" w:rsidRDefault="00CF1DCE" w:rsidP="00CF1DCE">
      <w:pPr>
        <w:jc w:val="center"/>
        <w:rPr>
          <w:lang w:val="sr-Cyrl-RS"/>
        </w:rPr>
      </w:pPr>
      <w:r w:rsidRPr="00CF1DCE">
        <w:rPr>
          <w:lang w:val="sr-Cyrl-RS"/>
        </w:rPr>
        <w:t>Члан 20.</w:t>
      </w:r>
    </w:p>
    <w:p w:rsidR="00CF1DCE" w:rsidRPr="00CF1DCE" w:rsidRDefault="00CF1DCE" w:rsidP="00CF1DCE">
      <w:pPr>
        <w:ind w:firstLine="720"/>
        <w:jc w:val="both"/>
        <w:rPr>
          <w:lang w:val="sr-Cyrl-RS"/>
        </w:rPr>
      </w:pPr>
      <w:r w:rsidRPr="00CF1DCE">
        <w:rPr>
          <w:lang w:val="sr-Cyrl-RS"/>
        </w:rPr>
        <w:t>Послодавац је дужан да организује послове безбедности и здравља на раду.</w:t>
      </w:r>
    </w:p>
    <w:p w:rsidR="00CF1DCE" w:rsidRPr="00CF1DCE" w:rsidRDefault="00CF1DCE" w:rsidP="00CF1DCE">
      <w:pPr>
        <w:jc w:val="both"/>
        <w:rPr>
          <w:lang w:val="sr-Cyrl-RS"/>
        </w:rPr>
      </w:pPr>
      <w:r w:rsidRPr="00CF1DCE">
        <w:rPr>
          <w:lang w:val="sr-Cyrl-RS"/>
        </w:rPr>
        <w:t>Послодавац је дужан да општим актом из члана 14. Закона, уговором о раду односно другим уговором у складу са прописом којим се уређује рад, уреди обавезе и одговорности у вези са свакодневним праћењем и контролом примене мера безбедности и здравља на раду.</w:t>
      </w:r>
    </w:p>
    <w:p w:rsidR="00CF1DCE" w:rsidRPr="00CF1DCE" w:rsidRDefault="00CF1DCE" w:rsidP="00CF1DCE">
      <w:pPr>
        <w:ind w:firstLine="720"/>
        <w:jc w:val="both"/>
        <w:rPr>
          <w:lang w:val="sr-Cyrl-RS"/>
        </w:rPr>
      </w:pPr>
      <w:r w:rsidRPr="00CF1DCE">
        <w:rPr>
          <w:lang w:val="sr-Cyrl-RS"/>
        </w:rPr>
        <w:lastRenderedPageBreak/>
        <w:t>За обављање послова безбедности и здравља на раду послодавац је дужан да ангажује једно или више лица са којима има закључен уговор о раду, а који испуњава посебне услове у складу са овим законом (у даљем тексту: саветник, односно сарадник за безбедност и здравље на раду).</w:t>
      </w:r>
    </w:p>
    <w:p w:rsidR="00CF1DCE" w:rsidRPr="00CF1DCE" w:rsidRDefault="00CF1DCE" w:rsidP="00CF1DCE">
      <w:pPr>
        <w:ind w:firstLine="720"/>
        <w:jc w:val="both"/>
        <w:rPr>
          <w:lang w:val="sr-Cyrl-RS"/>
        </w:rPr>
      </w:pPr>
      <w:r w:rsidRPr="00CF1DCE">
        <w:rPr>
          <w:lang w:val="sr-Cyrl-RS"/>
        </w:rPr>
        <w:t>Послове безбедности и здравља на раду може да обавља лице које има положен стручни испит за обављање послова безбедности и здравља на раду и лиценцу за обављање послова саветника, односно сарадника за безбедност и здравље на раду у складу са овим законом.</w:t>
      </w:r>
    </w:p>
    <w:p w:rsidR="00CF1DCE" w:rsidRPr="00CF1DCE" w:rsidRDefault="00CF1DCE" w:rsidP="00CF1DCE">
      <w:pPr>
        <w:ind w:firstLine="720"/>
        <w:jc w:val="both"/>
        <w:rPr>
          <w:lang w:val="sr-Cyrl-RS"/>
        </w:rPr>
      </w:pPr>
      <w:r w:rsidRPr="00CF1DCE">
        <w:rPr>
          <w:lang w:val="sr-Cyrl-RS"/>
        </w:rPr>
        <w:t>Ако за послове безбедности и здравља на раду не може да одреди неког од својих запослених који испуњава услове из члана 48, односно члана 49. Закона, послодавац, изузетно, може да ангажује правно лице или предузетника који имају лиценцу за обављање послова безбедности и здравља на раду.</w:t>
      </w:r>
    </w:p>
    <w:p w:rsidR="00CF1DCE" w:rsidRPr="00CF1DCE" w:rsidRDefault="00CF1DCE" w:rsidP="00CF1DCE">
      <w:pPr>
        <w:jc w:val="both"/>
        <w:rPr>
          <w:lang w:val="sr-Cyrl-RS"/>
        </w:rPr>
      </w:pPr>
      <w:r w:rsidRPr="00CF1DCE">
        <w:rPr>
          <w:lang w:val="sr-Cyrl-RS"/>
        </w:rPr>
        <w:t xml:space="preserve"> </w:t>
      </w:r>
      <w:r w:rsidRPr="00CF1DCE">
        <w:rPr>
          <w:lang w:val="sr-Cyrl-RS"/>
        </w:rPr>
        <w:tab/>
        <w:t>Ако послодавац ангажује правно лице или предузетника који имају лиценцу за обављање послова безбедности и здравља на раду, то правно лице, односно предузетник одређују број саветника за безбедност и здравље на раду.</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21.</w:t>
      </w:r>
    </w:p>
    <w:p w:rsidR="00CF1DCE" w:rsidRPr="00CF1DCE" w:rsidRDefault="00CF1DCE" w:rsidP="00CF1DCE">
      <w:pPr>
        <w:ind w:firstLine="720"/>
        <w:jc w:val="both"/>
        <w:rPr>
          <w:lang w:val="sr-Cyrl-RS"/>
        </w:rPr>
      </w:pPr>
      <w:r w:rsidRPr="00CF1DCE">
        <w:rPr>
          <w:lang w:val="sr-Cyrl-RS"/>
        </w:rPr>
        <w:t>Саветник, односно сарадник за безбедност и здравље на раду обавља послове у складу са овим законом, а нарочито:</w:t>
      </w:r>
    </w:p>
    <w:p w:rsidR="00CF1DCE" w:rsidRPr="00CF1DCE" w:rsidRDefault="00CF1DCE" w:rsidP="00CF1DCE">
      <w:pPr>
        <w:jc w:val="both"/>
        <w:rPr>
          <w:lang w:val="sr-Cyrl-RS"/>
        </w:rPr>
      </w:pPr>
      <w:r w:rsidRPr="00CF1DCE">
        <w:rPr>
          <w:lang w:val="sr-Cyrl-RS"/>
        </w:rPr>
        <w:t>1) спроводи и учествује у поступку процене ризика;</w:t>
      </w:r>
    </w:p>
    <w:p w:rsidR="00CF1DCE" w:rsidRPr="00CF1DCE" w:rsidRDefault="00CF1DCE" w:rsidP="00CF1DCE">
      <w:pPr>
        <w:jc w:val="both"/>
        <w:rPr>
          <w:lang w:val="sr-Cyrl-RS"/>
        </w:rPr>
      </w:pPr>
      <w:r w:rsidRPr="00CF1DCE">
        <w:rPr>
          <w:lang w:val="sr-Cyrl-RS"/>
        </w:rPr>
        <w:t>2) учествује у изради програма обуке запослених за безбедан и здрав рад, програма обуке представника запослених и програма обуке руководилаца;</w:t>
      </w:r>
    </w:p>
    <w:p w:rsidR="00CF1DCE" w:rsidRPr="00CF1DCE" w:rsidRDefault="00CF1DCE" w:rsidP="00CF1DCE">
      <w:pPr>
        <w:jc w:val="both"/>
        <w:rPr>
          <w:lang w:val="sr-Cyrl-RS"/>
        </w:rPr>
      </w:pPr>
      <w:r w:rsidRPr="00CF1DCE">
        <w:rPr>
          <w:lang w:val="sr-Cyrl-RS"/>
        </w:rPr>
        <w:t>3) врши контролу и даје предлоге послодавцу у планирању, избору, коришћењу и одржавању средстава за рад, хемијских материја и личне заштитне опреме;</w:t>
      </w:r>
    </w:p>
    <w:p w:rsidR="00CF1DCE" w:rsidRPr="00CF1DCE" w:rsidRDefault="00CF1DCE" w:rsidP="00CF1DCE">
      <w:pPr>
        <w:jc w:val="both"/>
        <w:rPr>
          <w:lang w:val="sr-Cyrl-RS"/>
        </w:rPr>
      </w:pPr>
      <w:r w:rsidRPr="00CF1DCE">
        <w:rPr>
          <w:lang w:val="sr-Cyrl-RS"/>
        </w:rPr>
        <w:t>4) учествује у опремању и уређивању радног места у циљу обезбеђивања безбедних и здравих услова рада;</w:t>
      </w:r>
    </w:p>
    <w:p w:rsidR="00CF1DCE" w:rsidRPr="00CF1DCE" w:rsidRDefault="00CF1DCE" w:rsidP="00CF1DCE">
      <w:pPr>
        <w:jc w:val="both"/>
        <w:rPr>
          <w:lang w:val="sr-Cyrl-RS"/>
        </w:rPr>
      </w:pPr>
      <w:r w:rsidRPr="00CF1DCE">
        <w:rPr>
          <w:lang w:val="sr-Cyrl-RS"/>
        </w:rPr>
        <w:t>5) организује превентивна и периодична испитивања услова радне средине;</w:t>
      </w:r>
    </w:p>
    <w:p w:rsidR="00CF1DCE" w:rsidRPr="00CF1DCE" w:rsidRDefault="00CF1DCE" w:rsidP="00CF1DCE">
      <w:pPr>
        <w:jc w:val="both"/>
        <w:rPr>
          <w:lang w:val="sr-Cyrl-RS"/>
        </w:rPr>
      </w:pPr>
      <w:r w:rsidRPr="00CF1DCE">
        <w:rPr>
          <w:lang w:val="sr-Cyrl-RS"/>
        </w:rPr>
        <w:t>6) организује превентивне и периодичне прегледе и провере опреме за рад и прегледе и испитивања електричних и громобранских инсталација;</w:t>
      </w:r>
    </w:p>
    <w:p w:rsidR="00CF1DCE" w:rsidRPr="00CF1DCE" w:rsidRDefault="00CF1DCE" w:rsidP="00CF1DCE">
      <w:pPr>
        <w:jc w:val="both"/>
        <w:rPr>
          <w:lang w:val="sr-Cyrl-RS"/>
        </w:rPr>
      </w:pPr>
      <w:r w:rsidRPr="00CF1DCE">
        <w:rPr>
          <w:lang w:val="sr-Cyrl-RS"/>
        </w:rPr>
        <w:t>7) предлаже мере за побољшање услова рада, нарочито на радним местима са повећаним ризиком;</w:t>
      </w:r>
    </w:p>
    <w:p w:rsidR="00CF1DCE" w:rsidRPr="00CF1DCE" w:rsidRDefault="00CF1DCE" w:rsidP="00CF1DCE">
      <w:pPr>
        <w:jc w:val="both"/>
        <w:rPr>
          <w:lang w:val="sr-Cyrl-RS"/>
        </w:rPr>
      </w:pPr>
      <w:r w:rsidRPr="00CF1DCE">
        <w:rPr>
          <w:lang w:val="sr-Cyrl-RS"/>
        </w:rPr>
        <w:t>8) прати и контролише примену мера безбедности и здравља на раду у складу са организацијом послова безбедности и здравља на раду код послодавца;</w:t>
      </w:r>
    </w:p>
    <w:p w:rsidR="00CF1DCE" w:rsidRPr="00CF1DCE" w:rsidRDefault="00CF1DCE" w:rsidP="00CF1DCE">
      <w:pPr>
        <w:jc w:val="both"/>
        <w:rPr>
          <w:lang w:val="sr-Cyrl-RS"/>
        </w:rPr>
      </w:pPr>
      <w:r w:rsidRPr="00CF1DCE">
        <w:rPr>
          <w:lang w:val="sr-Cyrl-RS"/>
        </w:rPr>
        <w:t>9) прати стање у вези са повредама на раду и професионалним болестима, као и болестима у вези са радом, учествује у утврђивању њихових узрока и припрема извештаје са предлозима мера за њихово отклањање;</w:t>
      </w:r>
    </w:p>
    <w:p w:rsidR="00CF1DCE" w:rsidRPr="00CF1DCE" w:rsidRDefault="00CF1DCE" w:rsidP="00CF1DCE">
      <w:pPr>
        <w:jc w:val="both"/>
        <w:rPr>
          <w:lang w:val="sr-Cyrl-RS"/>
        </w:rPr>
      </w:pPr>
      <w:r w:rsidRPr="00CF1DCE">
        <w:rPr>
          <w:lang w:val="sr-Cyrl-RS"/>
        </w:rPr>
        <w:t>10) организује и спроводи обуку:</w:t>
      </w:r>
    </w:p>
    <w:p w:rsidR="00CF1DCE" w:rsidRPr="00CF1DCE" w:rsidRDefault="00CF1DCE" w:rsidP="00CF1DCE">
      <w:pPr>
        <w:jc w:val="both"/>
        <w:rPr>
          <w:lang w:val="sr-Cyrl-RS"/>
        </w:rPr>
      </w:pPr>
      <w:r w:rsidRPr="00CF1DCE">
        <w:rPr>
          <w:lang w:val="sr-Cyrl-RS"/>
        </w:rPr>
        <w:t>(1) запослених и других лица у складу са овим законом,</w:t>
      </w:r>
    </w:p>
    <w:p w:rsidR="00CF1DCE" w:rsidRPr="00CF1DCE" w:rsidRDefault="00CF1DCE" w:rsidP="00CF1DCE">
      <w:pPr>
        <w:jc w:val="both"/>
        <w:rPr>
          <w:lang w:val="sr-Cyrl-RS"/>
        </w:rPr>
      </w:pPr>
      <w:r w:rsidRPr="00CF1DCE">
        <w:rPr>
          <w:lang w:val="sr-Cyrl-RS"/>
        </w:rPr>
        <w:t>(2) представника запослених,</w:t>
      </w:r>
    </w:p>
    <w:p w:rsidR="00CF1DCE" w:rsidRPr="00CF1DCE" w:rsidRDefault="00CF1DCE" w:rsidP="00CF1DCE">
      <w:pPr>
        <w:jc w:val="both"/>
        <w:rPr>
          <w:lang w:val="sr-Cyrl-RS"/>
        </w:rPr>
      </w:pPr>
      <w:r w:rsidRPr="00CF1DCE">
        <w:rPr>
          <w:lang w:val="sr-Cyrl-RS"/>
        </w:rPr>
        <w:t>(3) руководилаца;</w:t>
      </w:r>
    </w:p>
    <w:p w:rsidR="00CF1DCE" w:rsidRPr="00CF1DCE" w:rsidRDefault="00CF1DCE" w:rsidP="00CF1DCE">
      <w:pPr>
        <w:jc w:val="both"/>
        <w:rPr>
          <w:lang w:val="sr-Cyrl-RS"/>
        </w:rPr>
      </w:pPr>
      <w:r w:rsidRPr="00CF1DCE">
        <w:rPr>
          <w:lang w:val="sr-Cyrl-RS"/>
        </w:rPr>
        <w:t>11) припрема упутства за безбедан и здрав рад и контролише њихову примену;</w:t>
      </w:r>
    </w:p>
    <w:p w:rsidR="00CF1DCE" w:rsidRPr="00CF1DCE" w:rsidRDefault="00CF1DCE" w:rsidP="00CF1DCE">
      <w:pPr>
        <w:jc w:val="both"/>
        <w:rPr>
          <w:lang w:val="sr-Cyrl-RS"/>
        </w:rPr>
      </w:pPr>
      <w:r w:rsidRPr="00CF1DCE">
        <w:rPr>
          <w:lang w:val="sr-Cyrl-RS"/>
        </w:rPr>
        <w:t>12) забрањује рад на радном месту или употребу средства за рад, у случају када утврди непосредну опасност по живот или здравље запосленог и обуставља рад на опреми за рад до отклањања уочених недостатака приликом прегледа и провере опреме за рад из члана 15. став 4. Закона;</w:t>
      </w:r>
    </w:p>
    <w:p w:rsidR="00CF1DCE" w:rsidRPr="00CF1DCE" w:rsidRDefault="00CF1DCE" w:rsidP="00CF1DCE">
      <w:pPr>
        <w:jc w:val="both"/>
        <w:rPr>
          <w:lang w:val="sr-Cyrl-RS"/>
        </w:rPr>
      </w:pPr>
      <w:r w:rsidRPr="00CF1DCE">
        <w:rPr>
          <w:lang w:val="sr-Cyrl-RS"/>
        </w:rPr>
        <w:t>13) организује лекарске прегледе запослених;</w:t>
      </w:r>
    </w:p>
    <w:p w:rsidR="00CF1DCE" w:rsidRPr="00CF1DCE" w:rsidRDefault="00CF1DCE" w:rsidP="00CF1DCE">
      <w:pPr>
        <w:jc w:val="both"/>
        <w:rPr>
          <w:lang w:val="sr-Cyrl-RS"/>
        </w:rPr>
      </w:pPr>
      <w:r w:rsidRPr="00CF1DCE">
        <w:rPr>
          <w:lang w:val="sr-Cyrl-RS"/>
        </w:rPr>
        <w:t>14) сарађује и координира рад са здравственом установом која обавља делатност медицине рада по свим питањима у области безбедности и здравља на раду;</w:t>
      </w:r>
    </w:p>
    <w:p w:rsidR="00CF1DCE" w:rsidRPr="00CF1DCE" w:rsidRDefault="00CF1DCE" w:rsidP="00CF1DCE">
      <w:pPr>
        <w:jc w:val="both"/>
        <w:rPr>
          <w:lang w:val="sr-Cyrl-RS"/>
        </w:rPr>
      </w:pPr>
      <w:r w:rsidRPr="00CF1DCE">
        <w:rPr>
          <w:lang w:val="sr-Cyrl-RS"/>
        </w:rPr>
        <w:t>15) сарађује са представницима запослених и Одбором за безбедност и здравље на раду по свим питањима у области безбедности и здравља на раду код послодавца;</w:t>
      </w:r>
    </w:p>
    <w:p w:rsidR="00CF1DCE" w:rsidRPr="00CF1DCE" w:rsidRDefault="00CF1DCE" w:rsidP="00CF1DCE">
      <w:pPr>
        <w:jc w:val="both"/>
        <w:rPr>
          <w:lang w:val="sr-Cyrl-RS"/>
        </w:rPr>
      </w:pPr>
      <w:r w:rsidRPr="00CF1DCE">
        <w:rPr>
          <w:lang w:val="sr-Cyrl-RS"/>
        </w:rPr>
        <w:t>16) води евиденције у области безбедности и здравља на раду код послодавца;</w:t>
      </w:r>
    </w:p>
    <w:p w:rsidR="00CF1DCE" w:rsidRPr="00CF1DCE" w:rsidRDefault="00CF1DCE" w:rsidP="00CF1DCE">
      <w:pPr>
        <w:jc w:val="both"/>
        <w:rPr>
          <w:lang w:val="sr-Cyrl-RS"/>
        </w:rPr>
      </w:pPr>
      <w:r w:rsidRPr="00CF1DCE">
        <w:rPr>
          <w:lang w:val="sr-Cyrl-RS"/>
        </w:rPr>
        <w:t xml:space="preserve">17) прати промену прописа и врши усклађивање аката послодавца, прати стандарде и технички напредак у области безбедности и здравља на раду. </w:t>
      </w:r>
    </w:p>
    <w:p w:rsidR="00CF1DCE" w:rsidRPr="00CF1DCE" w:rsidRDefault="00CF1DCE" w:rsidP="00CF1DCE">
      <w:pPr>
        <w:ind w:firstLine="720"/>
        <w:jc w:val="both"/>
        <w:rPr>
          <w:lang w:val="sr-Cyrl-RS"/>
        </w:rPr>
      </w:pPr>
      <w:r w:rsidRPr="00CF1DCE">
        <w:rPr>
          <w:lang w:val="sr-Cyrl-RS"/>
        </w:rPr>
        <w:t>Саветник за безбедност и здравље на раду је дужан да у делатностима из члана 48. Закона свакодневно прати, контролише и извештава послодавца о примени мера за безбедност и здравље код послодавца у складу са организацијом послова безбедности и здравља на раду код послодавца.</w:t>
      </w:r>
    </w:p>
    <w:p w:rsidR="00CF1DCE" w:rsidRPr="00CF1DCE" w:rsidRDefault="00CF1DCE" w:rsidP="00CF1DCE">
      <w:pPr>
        <w:ind w:firstLine="720"/>
        <w:jc w:val="both"/>
        <w:rPr>
          <w:lang w:val="sr-Cyrl-RS"/>
        </w:rPr>
      </w:pPr>
      <w:r w:rsidRPr="00CF1DCE">
        <w:rPr>
          <w:lang w:val="sr-Cyrl-RS"/>
        </w:rPr>
        <w:t>Саветник, односно сарадник за безбедност и здравље на раду дужан је да у писаној форми извести послодавца и представника запослених о забрани из става 1. тачка 12) овог члана.</w:t>
      </w:r>
    </w:p>
    <w:p w:rsidR="00CF1DCE" w:rsidRPr="00CF1DCE" w:rsidRDefault="00CF1DCE" w:rsidP="00CF1DCE">
      <w:pPr>
        <w:ind w:firstLine="720"/>
        <w:jc w:val="both"/>
        <w:rPr>
          <w:lang w:val="sr-Cyrl-RS"/>
        </w:rPr>
      </w:pPr>
      <w:r w:rsidRPr="00CF1DCE">
        <w:rPr>
          <w:lang w:val="sr-Cyrl-RS"/>
        </w:rPr>
        <w:lastRenderedPageBreak/>
        <w:t>Ако послодавац, и поред забране у смислу става 1. тачка 12) овог члана, наложи запосленом да настави рад или употребу средства за рад, саветник, односно сарадник за безбедност и здравље на раду дужан је да о томе одмах извести надлежну инспекцију рада.</w:t>
      </w:r>
    </w:p>
    <w:p w:rsidR="00CF1DCE" w:rsidRPr="00CF1DCE" w:rsidRDefault="00CF1DCE" w:rsidP="00CF1DCE">
      <w:pPr>
        <w:ind w:firstLine="720"/>
        <w:jc w:val="both"/>
        <w:rPr>
          <w:lang w:val="sr-Cyrl-RS"/>
        </w:rPr>
      </w:pPr>
      <w:r w:rsidRPr="00CF1DCE">
        <w:rPr>
          <w:lang w:val="sr-Cyrl-RS"/>
        </w:rPr>
        <w:t>Саветник, односно сарадник за безбедност и здравље на раду дужан је да континуирано усавршава знања у области безбедности и здравља на раду у смислу члана 53. Закона.</w:t>
      </w:r>
    </w:p>
    <w:p w:rsidR="00CF1DCE" w:rsidRPr="00CF1DCE" w:rsidRDefault="00CF1DCE" w:rsidP="00CF1DCE">
      <w:pPr>
        <w:jc w:val="center"/>
        <w:rPr>
          <w:lang w:val="sr-Cyrl-RS"/>
        </w:rPr>
      </w:pPr>
      <w:r w:rsidRPr="00CF1DCE">
        <w:rPr>
          <w:lang w:val="sr-Cyrl-RS"/>
        </w:rPr>
        <w:t>Члан 22.</w:t>
      </w:r>
    </w:p>
    <w:p w:rsidR="00CF1DCE" w:rsidRPr="00CF1DCE" w:rsidRDefault="00CF1DCE" w:rsidP="00CF1DCE">
      <w:pPr>
        <w:ind w:firstLine="720"/>
        <w:jc w:val="both"/>
        <w:rPr>
          <w:lang w:val="sr-Cyrl-RS"/>
        </w:rPr>
      </w:pPr>
      <w:r w:rsidRPr="00CF1DCE">
        <w:rPr>
          <w:lang w:val="sr-Cyrl-RS"/>
        </w:rPr>
        <w:t>Послодавац који за обављање послова безбедности и здравља на раду ангажује правно лице или предузетника са лиценцом дужан је да их претходно упозна са радним процесом, ризицима у радном процесу и мерама које су примењене за отклањање ризика, обавести о почетку рада сваке одвојене јединице, о почетку извођења радова на градилишту, односно радилишту и ангажовању сваког новог запосленог.</w:t>
      </w:r>
    </w:p>
    <w:p w:rsidR="00CF1DCE" w:rsidRPr="00CF1DCE" w:rsidRDefault="00CF1DCE" w:rsidP="00CF1DCE">
      <w:pPr>
        <w:ind w:firstLine="720"/>
        <w:jc w:val="both"/>
        <w:rPr>
          <w:lang w:val="sr-Cyrl-RS"/>
        </w:rPr>
      </w:pPr>
      <w:r w:rsidRPr="00CF1DCE">
        <w:rPr>
          <w:lang w:val="sr-Cyrl-RS"/>
        </w:rPr>
        <w:t>Послодавац је дужан да омогући ангажованом правном лицу или предузетнику, саветнику, односно сараднику за безбедност и здравље на раду независно и самостално обављање послова у складу са овим законом, довољно времена за обављање тих послова и приступ свим потребним подацима у области безбедности и здравља на раду.</w:t>
      </w:r>
    </w:p>
    <w:p w:rsidR="00CF1DCE" w:rsidRPr="00CF1DCE" w:rsidRDefault="00CF1DCE" w:rsidP="00CF1DCE">
      <w:pPr>
        <w:ind w:firstLine="720"/>
        <w:jc w:val="both"/>
        <w:rPr>
          <w:lang w:val="sr-Cyrl-RS"/>
        </w:rPr>
      </w:pPr>
      <w:r w:rsidRPr="00CF1DCE">
        <w:rPr>
          <w:lang w:val="sr-Cyrl-RS"/>
        </w:rPr>
        <w:t>Саветник, односно сарадник за безбедност и здравље на раду, који је именован за обављање послова безбедности и здравља на раду, не може да трпи штетне последице ако свој посао обавља у складу са овим законом.</w:t>
      </w:r>
    </w:p>
    <w:p w:rsidR="00CF1DCE" w:rsidRDefault="00CF1DCE" w:rsidP="00CF1DCE">
      <w:pPr>
        <w:jc w:val="center"/>
        <w:rPr>
          <w:lang w:val="sr-Latn-RS"/>
        </w:rPr>
      </w:pPr>
    </w:p>
    <w:p w:rsidR="00CF1DCE" w:rsidRPr="00CF1DCE" w:rsidRDefault="00CF1DCE" w:rsidP="00CF1DCE">
      <w:pPr>
        <w:jc w:val="center"/>
        <w:rPr>
          <w:lang w:val="sr-Cyrl-RS"/>
        </w:rPr>
      </w:pPr>
      <w:r w:rsidRPr="00CF1DCE">
        <w:rPr>
          <w:lang w:val="sr-Cyrl-RS"/>
        </w:rPr>
        <w:t>Члан 23.</w:t>
      </w:r>
    </w:p>
    <w:p w:rsidR="00CF1DCE" w:rsidRPr="00CF1DCE" w:rsidRDefault="00CF1DCE" w:rsidP="00CF1DCE">
      <w:pPr>
        <w:ind w:firstLine="720"/>
        <w:jc w:val="both"/>
        <w:rPr>
          <w:lang w:val="sr-Cyrl-RS"/>
        </w:rPr>
      </w:pPr>
      <w:r w:rsidRPr="00CF1DCE">
        <w:rPr>
          <w:lang w:val="sr-Cyrl-RS"/>
        </w:rPr>
        <w:t>Послодавац је дужан да омогући континуирано усавршавање знања у области безбедности и здравља на раду запосленом кога одреди за обављање тих послова.</w:t>
      </w:r>
    </w:p>
    <w:p w:rsidR="00CF1DCE" w:rsidRPr="00CF1DCE" w:rsidRDefault="00CF1DCE" w:rsidP="00CF1DCE">
      <w:pPr>
        <w:jc w:val="both"/>
        <w:rPr>
          <w:lang w:val="sr-Cyrl-RS"/>
        </w:rPr>
      </w:pPr>
      <w:r w:rsidRPr="00CF1DCE">
        <w:rPr>
          <w:lang w:val="sr-Cyrl-RS"/>
        </w:rPr>
        <w:t>Континуирано усавршавање знања саветника за безбедност и здравље на раду услов је за обнављање лиценце.</w:t>
      </w:r>
    </w:p>
    <w:p w:rsidR="00CF1DCE" w:rsidRDefault="00CF1DCE" w:rsidP="00CF1DCE">
      <w:pPr>
        <w:jc w:val="both"/>
        <w:rPr>
          <w:lang w:val="sr-Latn-RS"/>
        </w:rPr>
      </w:pPr>
    </w:p>
    <w:p w:rsidR="00CF1DCE" w:rsidRPr="00CF1DCE" w:rsidRDefault="00CF1DCE" w:rsidP="00DA4F5A">
      <w:pPr>
        <w:jc w:val="center"/>
        <w:rPr>
          <w:b/>
          <w:lang w:val="sr-Cyrl-RS"/>
        </w:rPr>
      </w:pPr>
      <w:r w:rsidRPr="00CF1DCE">
        <w:rPr>
          <w:b/>
          <w:lang w:val="sr-Latn-RS"/>
        </w:rPr>
        <w:t>V</w:t>
      </w:r>
      <w:r w:rsidRPr="00CF1DCE">
        <w:rPr>
          <w:b/>
          <w:lang w:val="sr-Cyrl-RS"/>
        </w:rPr>
        <w:t xml:space="preserve"> ОБУКА ЗАПОСЛЕНИХ ЗА БЕЗБЕДАН И ЗДРАВ РАД</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24.</w:t>
      </w:r>
    </w:p>
    <w:p w:rsidR="00CF1DCE" w:rsidRPr="00CF1DCE" w:rsidRDefault="00CF1DCE" w:rsidP="00CF1DCE">
      <w:pPr>
        <w:ind w:firstLine="720"/>
        <w:jc w:val="both"/>
        <w:rPr>
          <w:lang w:val="sr-Cyrl-RS"/>
        </w:rPr>
      </w:pPr>
      <w:r w:rsidRPr="00CF1DCE">
        <w:rPr>
          <w:lang w:val="sr-Cyrl-RS"/>
        </w:rPr>
        <w:t>Послодавац је дужан да изврши обуку запосленог за безбедан и здрав рад:</w:t>
      </w:r>
    </w:p>
    <w:p w:rsidR="00CF1DCE" w:rsidRPr="00CF1DCE" w:rsidRDefault="00CF1DCE" w:rsidP="00CF1DCE">
      <w:pPr>
        <w:jc w:val="both"/>
        <w:rPr>
          <w:lang w:val="sr-Cyrl-RS"/>
        </w:rPr>
      </w:pPr>
      <w:r w:rsidRPr="00CF1DCE">
        <w:rPr>
          <w:lang w:val="sr-Cyrl-RS"/>
        </w:rPr>
        <w:t>-код заснивања радног односа, односно другог радног ангажовања;</w:t>
      </w:r>
    </w:p>
    <w:p w:rsidR="00CF1DCE" w:rsidRPr="00CF1DCE" w:rsidRDefault="00CF1DCE" w:rsidP="00CF1DCE">
      <w:pPr>
        <w:jc w:val="both"/>
        <w:rPr>
          <w:lang w:val="sr-Cyrl-RS"/>
        </w:rPr>
      </w:pPr>
      <w:r w:rsidRPr="00CF1DCE">
        <w:rPr>
          <w:lang w:val="sr-Cyrl-RS"/>
        </w:rPr>
        <w:t>-премештања на друге послове;</w:t>
      </w:r>
    </w:p>
    <w:p w:rsidR="00CF1DCE" w:rsidRPr="00CF1DCE" w:rsidRDefault="00CF1DCE" w:rsidP="00CF1DCE">
      <w:pPr>
        <w:jc w:val="both"/>
        <w:rPr>
          <w:lang w:val="sr-Cyrl-RS"/>
        </w:rPr>
      </w:pPr>
      <w:r w:rsidRPr="00CF1DCE">
        <w:rPr>
          <w:lang w:val="sr-Cyrl-RS"/>
        </w:rPr>
        <w:t>-приликом увођења нове технологије или нових средстава за рад или промене опреме за рад;</w:t>
      </w:r>
    </w:p>
    <w:p w:rsidR="00CF1DCE" w:rsidRPr="00CF1DCE" w:rsidRDefault="00CF1DCE" w:rsidP="00CF1DCE">
      <w:pPr>
        <w:jc w:val="both"/>
        <w:rPr>
          <w:lang w:val="sr-Cyrl-RS"/>
        </w:rPr>
      </w:pPr>
      <w:r w:rsidRPr="00CF1DCE">
        <w:rPr>
          <w:lang w:val="sr-Cyrl-RS"/>
        </w:rPr>
        <w:t>-код промене радног процеса.</w:t>
      </w:r>
    </w:p>
    <w:p w:rsidR="00CF1DCE" w:rsidRPr="00CF1DCE" w:rsidRDefault="00CF1DCE" w:rsidP="00CF1DCE">
      <w:pPr>
        <w:jc w:val="center"/>
        <w:rPr>
          <w:lang w:val="sr-Cyrl-RS"/>
        </w:rPr>
      </w:pPr>
      <w:r w:rsidRPr="00CF1DCE">
        <w:rPr>
          <w:lang w:val="sr-Cyrl-RS"/>
        </w:rPr>
        <w:t>Члан 25.</w:t>
      </w:r>
    </w:p>
    <w:p w:rsidR="00CF1DCE" w:rsidRPr="00CF1DCE" w:rsidRDefault="00CF1DCE" w:rsidP="00CF1DCE">
      <w:pPr>
        <w:ind w:firstLine="720"/>
        <w:jc w:val="both"/>
        <w:rPr>
          <w:lang w:val="sr-Cyrl-RS"/>
        </w:rPr>
      </w:pPr>
      <w:r w:rsidRPr="00CF1DCE">
        <w:rPr>
          <w:lang w:val="sr-Cyrl-RS"/>
        </w:rPr>
        <w:t>Послодавац је дужан да запосленог у току обуке за безбедан и здрав рад упозна са ризицима на радном месту на које га одређује и о конкретним мерама за безбедност и здравље на раду у складу са Актом о процени ризика.</w:t>
      </w:r>
    </w:p>
    <w:p w:rsidR="00CF1DCE" w:rsidRPr="00CF1DCE" w:rsidRDefault="00CF1DCE" w:rsidP="00CF1DCE">
      <w:pPr>
        <w:jc w:val="both"/>
        <w:rPr>
          <w:lang w:val="sr-Cyrl-RS"/>
        </w:rPr>
      </w:pPr>
      <w:r w:rsidRPr="00CF1DCE">
        <w:rPr>
          <w:lang w:val="sr-Cyrl-RS"/>
        </w:rPr>
        <w:t>Обуку за безбедан и здрав рад послодавац обезбеђује у току радног времена, а трошкови обуке обезбеђују се из средстава послодавца и не могу бити на терет запосленог.</w:t>
      </w:r>
    </w:p>
    <w:p w:rsidR="00CF1DCE" w:rsidRPr="00CF1DCE" w:rsidRDefault="00CF1DCE" w:rsidP="00CF1DCE">
      <w:pPr>
        <w:jc w:val="both"/>
        <w:rPr>
          <w:lang w:val="sr-Cyrl-RS"/>
        </w:rPr>
      </w:pPr>
      <w:r w:rsidRPr="00CF1DCE">
        <w:rPr>
          <w:lang w:val="sr-Cyrl-RS"/>
        </w:rPr>
        <w:t>Ако послодавац одреди запосленом да обавља послове на два или више радних места, дужан је да запосленог обучи за безбедан и здрав рад на сваком од радних места.</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26.</w:t>
      </w:r>
    </w:p>
    <w:p w:rsidR="00CF1DCE" w:rsidRPr="00CF1DCE" w:rsidRDefault="00CF1DCE" w:rsidP="00CF1DCE">
      <w:pPr>
        <w:ind w:firstLine="720"/>
        <w:jc w:val="both"/>
        <w:rPr>
          <w:lang w:val="sr-Cyrl-RS"/>
        </w:rPr>
      </w:pPr>
      <w:r w:rsidRPr="00CF1DCE">
        <w:rPr>
          <w:lang w:val="sr-Cyrl-RS"/>
        </w:rPr>
        <w:t>Послодавац код кога под његовим надзором и руковођењем, на основу уговора, споразума или по било ком другом основу, обављају рад запослени другог послодавца, дужан је да те запослене обучи за безбедан и здрав рад, у складу са Законом.</w:t>
      </w:r>
    </w:p>
    <w:p w:rsidR="00CF1DCE" w:rsidRPr="00CF1DCE" w:rsidRDefault="00CF1DCE" w:rsidP="00CF1DCE">
      <w:pPr>
        <w:jc w:val="both"/>
        <w:rPr>
          <w:lang w:val="sr-Cyrl-RS"/>
        </w:rPr>
      </w:pPr>
    </w:p>
    <w:p w:rsidR="00CF1DCE" w:rsidRPr="00CF1DCE" w:rsidRDefault="00CF1DCE" w:rsidP="00CF1DCE">
      <w:pPr>
        <w:jc w:val="center"/>
        <w:rPr>
          <w:lang w:val="sr-Latn-RS"/>
        </w:rPr>
      </w:pPr>
      <w:r w:rsidRPr="00CF1DCE">
        <w:rPr>
          <w:lang w:val="sr-Cyrl-RS"/>
        </w:rPr>
        <w:t>Члан 27.</w:t>
      </w:r>
    </w:p>
    <w:p w:rsidR="00CF1DCE" w:rsidRPr="00CF1DCE" w:rsidRDefault="00CF1DCE" w:rsidP="00CF1DCE">
      <w:pPr>
        <w:ind w:firstLine="720"/>
        <w:jc w:val="both"/>
        <w:rPr>
          <w:lang w:val="sr-Cyrl-RS"/>
        </w:rPr>
      </w:pPr>
      <w:r w:rsidRPr="00CF1DCE">
        <w:rPr>
          <w:lang w:val="sr-Cyrl-RS"/>
        </w:rPr>
        <w:t>Обуку запослених за безбедан и здрав рад послодавац обавља теоријски и практично у складу са Програмом обуке за безбедан и здрав рад.</w:t>
      </w:r>
    </w:p>
    <w:p w:rsidR="00CF1DCE" w:rsidRPr="00CF1DCE" w:rsidRDefault="00CF1DCE" w:rsidP="00DA4F5A">
      <w:pPr>
        <w:ind w:firstLine="720"/>
        <w:jc w:val="both"/>
        <w:rPr>
          <w:lang w:val="sr-Cyrl-RS"/>
        </w:rPr>
      </w:pPr>
      <w:r w:rsidRPr="00CF1DCE">
        <w:rPr>
          <w:lang w:val="sr-Cyrl-RS"/>
        </w:rPr>
        <w:t xml:space="preserve">Провера теоријске и практичне обучености запосленог за безбедан и здрав рад обавља се на радном месту. </w:t>
      </w:r>
    </w:p>
    <w:p w:rsidR="00CF1DCE" w:rsidRPr="00CF1DCE" w:rsidRDefault="00CF1DCE" w:rsidP="00CF1DCE">
      <w:pPr>
        <w:jc w:val="center"/>
        <w:rPr>
          <w:lang w:val="sr-Cyrl-RS"/>
        </w:rPr>
      </w:pPr>
      <w:r w:rsidRPr="00CF1DCE">
        <w:rPr>
          <w:lang w:val="sr-Cyrl-RS"/>
        </w:rPr>
        <w:t>Члан 28.</w:t>
      </w:r>
    </w:p>
    <w:p w:rsidR="00CF1DCE" w:rsidRPr="00CF1DCE" w:rsidRDefault="00CF1DCE" w:rsidP="00CF1DCE">
      <w:pPr>
        <w:ind w:firstLine="720"/>
        <w:jc w:val="both"/>
        <w:rPr>
          <w:lang w:val="sr-Cyrl-RS"/>
        </w:rPr>
      </w:pPr>
      <w:r w:rsidRPr="00CF1DCE">
        <w:rPr>
          <w:lang w:val="sr-Cyrl-RS"/>
        </w:rPr>
        <w:lastRenderedPageBreak/>
        <w:t>Периодичне обуке за безбедан и здрав рад запосленог који ради на радном месту са повећаним ризиком врши се најкасније у року од једне године од дана претходне обуке, а на осталим радним местима најкасније у року од три године од дана претходне обуке.</w:t>
      </w:r>
    </w:p>
    <w:p w:rsidR="00CF1DCE" w:rsidRPr="00CF1DCE" w:rsidRDefault="00CF1DCE" w:rsidP="00CF1DCE">
      <w:pPr>
        <w:ind w:firstLine="720"/>
        <w:jc w:val="both"/>
        <w:rPr>
          <w:lang w:val="sr-Cyrl-RS"/>
        </w:rPr>
      </w:pPr>
      <w:r w:rsidRPr="00CF1DCE">
        <w:rPr>
          <w:lang w:val="sr-Cyrl-RS"/>
        </w:rPr>
        <w:t xml:space="preserve">Обука за безбедан и здрав рад обавља се на језику који запослени разуме и прилагођава се могућностима и способностима посебних група запослених. </w:t>
      </w:r>
    </w:p>
    <w:p w:rsidR="00CF1DCE" w:rsidRPr="00CF1DCE" w:rsidRDefault="00CF1DCE" w:rsidP="00CF1DCE">
      <w:pPr>
        <w:jc w:val="both"/>
        <w:rPr>
          <w:lang w:val="sr-Cyrl-RS"/>
        </w:rPr>
      </w:pPr>
      <w:r w:rsidRPr="00CF1DCE">
        <w:rPr>
          <w:lang w:val="sr-Cyrl-RS"/>
        </w:rPr>
        <w:t xml:space="preserve"> </w:t>
      </w:r>
    </w:p>
    <w:p w:rsidR="00CF1DCE" w:rsidRPr="00CF1DCE" w:rsidRDefault="00CF1DCE" w:rsidP="00CF1DCE">
      <w:pPr>
        <w:jc w:val="center"/>
        <w:rPr>
          <w:lang w:val="sr-Cyrl-RS"/>
        </w:rPr>
      </w:pPr>
      <w:r w:rsidRPr="00CF1DCE">
        <w:rPr>
          <w:lang w:val="sr-Cyrl-RS"/>
        </w:rPr>
        <w:t>Члан 29.</w:t>
      </w:r>
    </w:p>
    <w:p w:rsidR="00CF1DCE" w:rsidRPr="00CF1DCE" w:rsidRDefault="00CF1DCE" w:rsidP="00CF1DCE">
      <w:pPr>
        <w:ind w:firstLine="720"/>
        <w:jc w:val="both"/>
        <w:rPr>
          <w:lang w:val="sr-Cyrl-RS"/>
        </w:rPr>
      </w:pPr>
      <w:r w:rsidRPr="00CF1DCE">
        <w:rPr>
          <w:lang w:val="sr-Cyrl-RS"/>
        </w:rPr>
        <w:t>Представник запослених има право на обуку ради обављања активности представника запослених, а трошкови обуке не могу бити на терет представника запослених.</w:t>
      </w:r>
    </w:p>
    <w:p w:rsidR="00CF1DCE" w:rsidRPr="00CF1DCE" w:rsidRDefault="00CF1DCE" w:rsidP="00CF1DCE">
      <w:pPr>
        <w:ind w:firstLine="720"/>
        <w:jc w:val="both"/>
        <w:rPr>
          <w:lang w:val="sr-Cyrl-RS"/>
        </w:rPr>
      </w:pPr>
      <w:r w:rsidRPr="00CF1DCE">
        <w:rPr>
          <w:lang w:val="sr-Cyrl-RS"/>
        </w:rPr>
        <w:t>Обука представника запослених обавља се одмах по избору или именовању, а периодичне обуке врше се најкасније у року од три године од дана претходне обуке.</w:t>
      </w:r>
    </w:p>
    <w:p w:rsidR="00CF1DCE" w:rsidRPr="00CF1DCE" w:rsidRDefault="00CF1DCE" w:rsidP="00CF1DCE">
      <w:pPr>
        <w:ind w:firstLine="720"/>
        <w:jc w:val="both"/>
        <w:rPr>
          <w:lang w:val="sr-Cyrl-RS"/>
        </w:rPr>
      </w:pPr>
      <w:r w:rsidRPr="00CF1DCE">
        <w:rPr>
          <w:lang w:val="sr-Cyrl-RS"/>
        </w:rPr>
        <w:t>Обука представника запослених организује се у току радног времена било у оквиру или изван простора послодавца.</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30.</w:t>
      </w:r>
    </w:p>
    <w:p w:rsidR="00CF1DCE" w:rsidRPr="00CF1DCE" w:rsidRDefault="00CF1DCE" w:rsidP="00CF1DCE">
      <w:pPr>
        <w:jc w:val="both"/>
        <w:rPr>
          <w:lang w:val="sr-Cyrl-RS"/>
        </w:rPr>
      </w:pPr>
      <w:r w:rsidRPr="00CF1DCE">
        <w:rPr>
          <w:lang w:val="sr-Cyrl-RS"/>
        </w:rPr>
        <w:tab/>
        <w:t>Када радни процес рада захтева додатну обуку запосленог за безбедан и здрав рад, послодавац је дужан да упозна запосленог о обављању радног процеса на безбедан начин, путем обавештења, упутстава или инструкција у писменој форми. У изузетним случајевима, када запосленом прети озбиљна, неизбежна и непосредна опасност по живот или здравље, због хитности, обавештења, упутства или инструкције могу се дати у усменој форми.</w:t>
      </w:r>
    </w:p>
    <w:p w:rsidR="00CF1DCE" w:rsidRPr="00CF1DCE" w:rsidRDefault="00CF1DCE" w:rsidP="00CF1DCE">
      <w:pPr>
        <w:ind w:firstLine="720"/>
        <w:jc w:val="both"/>
        <w:rPr>
          <w:lang w:val="sr-Cyrl-RS"/>
        </w:rPr>
      </w:pPr>
      <w:r w:rsidRPr="00CF1DCE">
        <w:rPr>
          <w:lang w:val="sr-Cyrl-RS"/>
        </w:rPr>
        <w:t>У случају тешке повреде на раду, смртне повреде на раду или колективне повреде на раду са тешком или смртном повредом на раду, послодавац је дужан да одмах, а најкасније у року од осам дана од настанка повреде изврши додатну обуку запослених на том радном месту у организационој јединици где се повреда догодила, са обавезом обавештавања свих запослених.</w:t>
      </w:r>
    </w:p>
    <w:p w:rsidR="00CF1DCE" w:rsidRPr="00CF1DCE" w:rsidRDefault="00CF1DCE" w:rsidP="00DA4F5A">
      <w:pPr>
        <w:ind w:firstLine="720"/>
        <w:jc w:val="both"/>
        <w:rPr>
          <w:lang w:val="sr-Cyrl-RS"/>
        </w:rPr>
      </w:pPr>
      <w:r w:rsidRPr="00CF1DCE">
        <w:rPr>
          <w:lang w:val="sr-Cyrl-RS"/>
        </w:rPr>
        <w:t>Послодавац је дужан да обезбеди да запослена за време трудноће, породиља и запослена која доји дете, запослени млађи од 18 година живота, особа са инвалидитетом и запослени код кога је утврђена професионална болест, и поред обуке за безбедан и здрав рад, буду у писаној форми обавештени о резултатима процене ризика и о мерама којима се ризици отклањају у циљу повећања безбедности и здравља на раду.</w:t>
      </w:r>
    </w:p>
    <w:p w:rsidR="00CF1DCE" w:rsidRPr="00CF1DCE" w:rsidRDefault="00CF1DCE" w:rsidP="00CF1DCE">
      <w:pPr>
        <w:jc w:val="center"/>
        <w:rPr>
          <w:lang w:val="sr-Cyrl-RS"/>
        </w:rPr>
      </w:pPr>
      <w:r w:rsidRPr="00CF1DCE">
        <w:rPr>
          <w:lang w:val="sr-Cyrl-RS"/>
        </w:rPr>
        <w:t>Члан 31.</w:t>
      </w:r>
    </w:p>
    <w:p w:rsidR="00CF1DCE" w:rsidRPr="00CF1DCE" w:rsidRDefault="00CF1DCE" w:rsidP="00CF1DCE">
      <w:pPr>
        <w:jc w:val="both"/>
        <w:rPr>
          <w:lang w:val="sr-Cyrl-RS"/>
        </w:rPr>
      </w:pPr>
      <w:r w:rsidRPr="00CF1DCE">
        <w:rPr>
          <w:lang w:val="sr-Cyrl-RS"/>
        </w:rPr>
        <w:t xml:space="preserve"> </w:t>
      </w:r>
      <w:r w:rsidRPr="00CF1DCE">
        <w:rPr>
          <w:lang w:val="sr-Cyrl-RS"/>
        </w:rPr>
        <w:tab/>
        <w:t>Послодавац је дужан да свако лице, које се налази у радној средини о чијем присуству је упознат послодавац, упозори на опасности или штетности по здравље које се јављају у радном процесу, односно на мере безбедности и здравља које мора да примени, и да га усмери на безбедне зоне за кретање.</w:t>
      </w:r>
    </w:p>
    <w:p w:rsidR="00CF1DCE" w:rsidRPr="00CF1DCE" w:rsidRDefault="00CF1DCE" w:rsidP="00CF1DCE">
      <w:pPr>
        <w:jc w:val="both"/>
        <w:rPr>
          <w:lang w:val="sr-Cyrl-RS"/>
        </w:rPr>
      </w:pPr>
      <w:r w:rsidRPr="00CF1DCE">
        <w:rPr>
          <w:lang w:val="sr-Cyrl-RS"/>
        </w:rPr>
        <w:t>Послодавац је дужан да видно обележи и истакне ознаке за безбедност и/или здравље на раду ради обавештавања и информисања запослених о ризицима у радном процесу, правцима кретања и дозвољеним местима задржавања, као и о мерама за спречавање, смањење или отклањање ризика.</w:t>
      </w:r>
    </w:p>
    <w:p w:rsidR="00CF1DCE" w:rsidRDefault="00CF1DCE" w:rsidP="00CF1DCE">
      <w:pPr>
        <w:jc w:val="both"/>
        <w:rPr>
          <w:lang w:val="sr-Latn-RS"/>
        </w:rPr>
      </w:pPr>
    </w:p>
    <w:p w:rsidR="00CF1DCE" w:rsidRPr="00CF1DCE" w:rsidRDefault="00CF1DCE" w:rsidP="00CF1DCE">
      <w:pPr>
        <w:jc w:val="both"/>
        <w:rPr>
          <w:lang w:val="sr-Latn-RS"/>
        </w:rPr>
      </w:pPr>
    </w:p>
    <w:p w:rsidR="00CF1DCE" w:rsidRPr="00CF1DCE" w:rsidRDefault="00CF1DCE" w:rsidP="00DA4F5A">
      <w:pPr>
        <w:jc w:val="center"/>
        <w:rPr>
          <w:b/>
          <w:lang w:val="sr-Cyrl-RS"/>
        </w:rPr>
      </w:pPr>
      <w:r w:rsidRPr="00CF1DCE">
        <w:rPr>
          <w:b/>
          <w:lang w:val="sr-Latn-RS"/>
        </w:rPr>
        <w:t>VI</w:t>
      </w:r>
      <w:r w:rsidRPr="00CF1DCE">
        <w:rPr>
          <w:b/>
          <w:lang w:val="sr-Cyrl-RS"/>
        </w:rPr>
        <w:t xml:space="preserve"> ПРЕГЛЕД, ПРОВЕРА И ОДРЖАВАЊЕ СРЕДСТАВА ЗА РАД И ИСПИТИВАЊЕ УСЛОВА РАДНЕ СРЕДИНЕ</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32.</w:t>
      </w:r>
    </w:p>
    <w:p w:rsidR="00CF1DCE" w:rsidRPr="00CF1DCE" w:rsidRDefault="00CF1DCE" w:rsidP="00CF1DCE">
      <w:pPr>
        <w:ind w:firstLine="720"/>
        <w:jc w:val="both"/>
        <w:rPr>
          <w:lang w:val="sr-Cyrl-RS"/>
        </w:rPr>
      </w:pPr>
      <w:r w:rsidRPr="00CF1DCE">
        <w:rPr>
          <w:lang w:val="sr-Cyrl-RS"/>
        </w:rPr>
        <w:t>Средствима за рад у смислу овог Правилника сматрају се опрема за рад (машине, уређаји, постројења, механизовани ручни алат), објекти који се користе као радни и помоћни простор са свим припадајућим инсталацијама (инсталације флуида, грејање, електричне и громобранске инсталације), конструкције и објекти за колективну безбедност и здравље на раду (заштита на прелазима, пролазима и прилазима, заклони од топлотних и других зрачења, заштита од удара електричне струје, општа вентилација и климатизација и сл.), помоћне конструкције и објекати, као и конструкције и објекати који се привремено користе за рад и кретање запослених (скела, радна платформа, тунелска подграда, конструкција за спречавање одрона земље при копању дубоких ровова и сл.).</w:t>
      </w:r>
    </w:p>
    <w:p w:rsidR="00CF1DCE" w:rsidRPr="00CF1DCE" w:rsidRDefault="00CF1DCE" w:rsidP="00CF1DCE">
      <w:pPr>
        <w:jc w:val="both"/>
        <w:rPr>
          <w:lang w:val="sr-Cyrl-RS"/>
        </w:rPr>
      </w:pPr>
    </w:p>
    <w:p w:rsidR="00CF1DCE" w:rsidRPr="00CF1DCE" w:rsidRDefault="00CF1DCE" w:rsidP="00CF1DCE">
      <w:pPr>
        <w:jc w:val="center"/>
        <w:rPr>
          <w:lang w:val="sr-Cyrl-RS"/>
        </w:rPr>
      </w:pPr>
      <w:r w:rsidRPr="00CF1DCE">
        <w:rPr>
          <w:lang w:val="sr-Cyrl-RS"/>
        </w:rPr>
        <w:t>Члан 33.</w:t>
      </w:r>
    </w:p>
    <w:p w:rsidR="00CF1DCE" w:rsidRPr="00CF1DCE" w:rsidRDefault="00CF1DCE" w:rsidP="00CF1DCE">
      <w:pPr>
        <w:ind w:firstLine="720"/>
        <w:jc w:val="both"/>
        <w:rPr>
          <w:lang w:val="sr-Cyrl-RS"/>
        </w:rPr>
      </w:pPr>
      <w:r w:rsidRPr="00CF1DCE">
        <w:rPr>
          <w:lang w:val="sr-Cyrl-RS"/>
        </w:rPr>
        <w:lastRenderedPageBreak/>
        <w:t>Коришћење и одржавање технолошких процеса рада са свом припадајућом опремом за рад, у циљу безбедног рада запослених мора бити усклађено са прописаним мерама и нормативима за делатност која се обавља на радним местима.</w:t>
      </w:r>
    </w:p>
    <w:p w:rsidR="00CF1DCE" w:rsidRPr="00CF1DCE" w:rsidRDefault="00CF1DCE" w:rsidP="00CF1DCE">
      <w:pPr>
        <w:jc w:val="both"/>
        <w:rPr>
          <w:lang w:val="sr-Cyrl-RS"/>
        </w:rPr>
      </w:pPr>
    </w:p>
    <w:p w:rsidR="00CF1DCE" w:rsidRPr="00DE3732" w:rsidRDefault="00CF1DCE" w:rsidP="00CF1DCE">
      <w:pPr>
        <w:jc w:val="both"/>
        <w:rPr>
          <w:i/>
          <w:lang w:val="sr-Cyrl-RS"/>
        </w:rPr>
      </w:pPr>
      <w:r w:rsidRPr="00DE3732">
        <w:rPr>
          <w:i/>
          <w:lang w:val="sr-Cyrl-RS"/>
        </w:rPr>
        <w:t>Превентивни и периодични прегледи и провере опреме за рад</w:t>
      </w:r>
    </w:p>
    <w:p w:rsidR="00CF1DCE" w:rsidRPr="00CF1DCE" w:rsidRDefault="00CF1DCE" w:rsidP="00CF1DCE">
      <w:pPr>
        <w:jc w:val="both"/>
        <w:rPr>
          <w:lang w:val="sr-Cyrl-RS"/>
        </w:rPr>
      </w:pPr>
    </w:p>
    <w:p w:rsidR="00CF1DCE" w:rsidRPr="00CF1DCE" w:rsidRDefault="00CF1DCE" w:rsidP="00DE3732">
      <w:pPr>
        <w:jc w:val="center"/>
        <w:rPr>
          <w:lang w:val="sr-Cyrl-RS"/>
        </w:rPr>
      </w:pPr>
      <w:r w:rsidRPr="00CF1DCE">
        <w:rPr>
          <w:lang w:val="sr-Cyrl-RS"/>
        </w:rPr>
        <w:t>Члан 34.</w:t>
      </w:r>
    </w:p>
    <w:p w:rsidR="00CF1DCE" w:rsidRPr="00CF1DCE" w:rsidRDefault="00CF1DCE" w:rsidP="00DE3732">
      <w:pPr>
        <w:ind w:firstLine="720"/>
        <w:jc w:val="both"/>
        <w:rPr>
          <w:lang w:val="sr-Cyrl-RS"/>
        </w:rPr>
      </w:pPr>
      <w:r w:rsidRPr="00CF1DCE">
        <w:rPr>
          <w:lang w:val="sr-Cyrl-RS"/>
        </w:rPr>
        <w:t>Превентивним и периодичним прегледима и проверама опреме за рад проверава се и утврђује да ли су на опреми за рад, која се користи у процесу рада, примењене мере безбедности и здравља на раду утврђене прописима у области безбедности и здравља на раду, техничким прописима, стандардима и упутствима произвођача.</w:t>
      </w:r>
    </w:p>
    <w:p w:rsidR="00CF1DCE" w:rsidRPr="00CF1DCE" w:rsidRDefault="00CF1DCE" w:rsidP="00CF1DCE">
      <w:pPr>
        <w:jc w:val="both"/>
        <w:rPr>
          <w:lang w:val="sr-Cyrl-RS"/>
        </w:rPr>
      </w:pPr>
    </w:p>
    <w:p w:rsidR="00CF1DCE" w:rsidRPr="00CF1DCE" w:rsidRDefault="00CF1DCE" w:rsidP="00DE3732">
      <w:pPr>
        <w:jc w:val="center"/>
        <w:rPr>
          <w:lang w:val="sr-Cyrl-RS"/>
        </w:rPr>
      </w:pPr>
      <w:r w:rsidRPr="00CF1DCE">
        <w:rPr>
          <w:lang w:val="sr-Cyrl-RS"/>
        </w:rPr>
        <w:t>Члан 35.</w:t>
      </w:r>
    </w:p>
    <w:p w:rsidR="00CF1DCE" w:rsidRPr="00CF1DCE" w:rsidRDefault="00CF1DCE" w:rsidP="00DE3732">
      <w:pPr>
        <w:ind w:firstLine="720"/>
        <w:jc w:val="both"/>
        <w:rPr>
          <w:lang w:val="sr-Cyrl-RS"/>
        </w:rPr>
      </w:pPr>
      <w:r w:rsidRPr="00CF1DCE">
        <w:rPr>
          <w:lang w:val="sr-Cyrl-RS"/>
        </w:rPr>
        <w:t>Превентивни прегледи и провере опреме за рад обављају се пре почетка коришћења, односно пре давања на употребу запосленима, после ремонта, реконструкције или хаварије, као и пре почетка рада на новом месту рада ако је стационарна опрема премештена са једног на друго место, након отклањања недостатака утврђених од стране правног лица са лиценцом, после наложене мере инспектора рада, као и уколико дође до било којих промена на опреми за рад које утичу на безбедан и здрав рад запослених.</w:t>
      </w:r>
    </w:p>
    <w:p w:rsidR="00CF1DCE" w:rsidRPr="00CF1DCE" w:rsidRDefault="00CF1DCE" w:rsidP="00DE3732">
      <w:pPr>
        <w:ind w:firstLine="720"/>
        <w:jc w:val="both"/>
        <w:rPr>
          <w:lang w:val="sr-Cyrl-RS"/>
        </w:rPr>
      </w:pPr>
      <w:r w:rsidRPr="00CF1DCE">
        <w:rPr>
          <w:lang w:val="sr-Cyrl-RS"/>
        </w:rPr>
        <w:t>Превентивни прегледи и провере опреме за рад не обављају се за опр</w:t>
      </w:r>
      <w:r w:rsidR="00AD4C4E">
        <w:rPr>
          <w:lang w:val="sr-Cyrl-RS"/>
        </w:rPr>
        <w:t>ему за рад коју,</w:t>
      </w:r>
      <w:r w:rsidR="00AD4C4E">
        <w:t xml:space="preserve"> </w:t>
      </w:r>
      <w:r w:rsidRPr="00CF1DCE">
        <w:rPr>
          <w:lang w:val="sr-Cyrl-RS"/>
        </w:rPr>
        <w:t>приликом првог стављања у употребу, није потребно склапати, састављати или монтирати или опрему за рад коју је произвођач ставио у погон и предао на коришћење послодавцу, а прегледи и испитивања електричних и громобранских инсталација не обављају се на почетку коришћења нових објеката за које је прибављена употребна дозвола из закона којим се регулише планирање и изградња.</w:t>
      </w:r>
    </w:p>
    <w:p w:rsidR="00CF1DCE" w:rsidRPr="00CF1DCE" w:rsidRDefault="00CF1DCE" w:rsidP="00CF1DCE">
      <w:pPr>
        <w:jc w:val="both"/>
        <w:rPr>
          <w:lang w:val="sr-Cyrl-RS"/>
        </w:rPr>
      </w:pPr>
    </w:p>
    <w:p w:rsidR="00CF1DCE" w:rsidRPr="00CF1DCE" w:rsidRDefault="00CF1DCE" w:rsidP="00DE3732">
      <w:pPr>
        <w:jc w:val="center"/>
        <w:rPr>
          <w:lang w:val="sr-Cyrl-RS"/>
        </w:rPr>
      </w:pPr>
      <w:r w:rsidRPr="00CF1DCE">
        <w:rPr>
          <w:lang w:val="sr-Cyrl-RS"/>
        </w:rPr>
        <w:t>Члан 36.</w:t>
      </w:r>
    </w:p>
    <w:p w:rsidR="00CF1DCE" w:rsidRPr="00CF1DCE" w:rsidRDefault="00CF1DCE" w:rsidP="00DE3732">
      <w:pPr>
        <w:ind w:firstLine="720"/>
        <w:jc w:val="both"/>
        <w:rPr>
          <w:lang w:val="sr-Cyrl-RS"/>
        </w:rPr>
      </w:pPr>
      <w:r w:rsidRPr="00CF1DCE">
        <w:rPr>
          <w:lang w:val="sr-Cyrl-RS"/>
        </w:rPr>
        <w:t>Периодични прегледи и провере опреме за рад и прегледи и испитивања електричних инсталација обављају се у року који је утврђен техничким прописима и стандардима или који је одређен упутством произвођача, а најкасније у року од три године од дана претходног прегледа и провере, осим периодичних прегледа и провере привремене електричне инсталације са уређајима, опремом и прибором, који се обављају у року од шест месеци од дана претходног прегледа и провере и периодичних прегледа и провере опреме за рад коју послодавац утврди актом о процени ризика, који се обављају у року утврђеном тим актом али не дужим од три године од дана претходног прегледа и провере.</w:t>
      </w:r>
    </w:p>
    <w:p w:rsidR="00CF1DCE" w:rsidRPr="00CF1DCE" w:rsidRDefault="00CF1DCE" w:rsidP="00DE3732">
      <w:pPr>
        <w:ind w:firstLine="720"/>
        <w:jc w:val="both"/>
        <w:rPr>
          <w:lang w:val="sr-Cyrl-RS"/>
        </w:rPr>
      </w:pPr>
      <w:r w:rsidRPr="00CF1DCE">
        <w:rPr>
          <w:lang w:val="sr-Cyrl-RS"/>
        </w:rPr>
        <w:t>Прегледи и испитивања громобранских инсталација се обављају у року који је утврђен техничким прописима и стандардима за утврђени ниво заштите објекта од атмосферског пражњења за објекте нивоа заштите од атмосферског пражњена 1 и 2 најдужи рок за испитивање износи две године, а за објекте нивоа 3 и 4, тај рок износи четири године.</w:t>
      </w:r>
    </w:p>
    <w:p w:rsidR="00CF1DCE" w:rsidRPr="00CF1DCE" w:rsidRDefault="00CF1DCE" w:rsidP="00DA4F5A">
      <w:pPr>
        <w:jc w:val="center"/>
        <w:rPr>
          <w:lang w:val="sr-Cyrl-RS"/>
        </w:rPr>
      </w:pPr>
      <w:r w:rsidRPr="00CF1DCE">
        <w:rPr>
          <w:lang w:val="sr-Cyrl-RS"/>
        </w:rPr>
        <w:t>Члан 37.</w:t>
      </w:r>
    </w:p>
    <w:p w:rsidR="00CF1DCE" w:rsidRPr="00CF1DCE" w:rsidRDefault="00CF1DCE" w:rsidP="00DE3732">
      <w:pPr>
        <w:ind w:firstLine="720"/>
        <w:jc w:val="both"/>
        <w:rPr>
          <w:lang w:val="sr-Cyrl-RS"/>
        </w:rPr>
      </w:pPr>
      <w:r w:rsidRPr="00CF1DCE">
        <w:rPr>
          <w:lang w:val="sr-Cyrl-RS"/>
        </w:rPr>
        <w:t xml:space="preserve">Прегледе и провере опреме за рад и прегледе и испитивања електричних и громобранских инсталација врши правно лице са лиценцом за обављање послова прегледа и провере опреме за рад и прегледа и испитивања електричних и громобранских инсталација, које поседује одговарајуће инструменте и уређаје за обављање прегледа и провере, наведене са техничким карактеристикама у прихваћеној методологији. </w:t>
      </w:r>
    </w:p>
    <w:p w:rsidR="00CF1DCE" w:rsidRPr="00CF1DCE" w:rsidRDefault="00CF1DCE" w:rsidP="00CF1DCE">
      <w:pPr>
        <w:jc w:val="both"/>
        <w:rPr>
          <w:lang w:val="sr-Cyrl-RS"/>
        </w:rPr>
      </w:pPr>
    </w:p>
    <w:p w:rsidR="00CF1DCE" w:rsidRPr="00DE3732" w:rsidRDefault="00CF1DCE" w:rsidP="00CF1DCE">
      <w:pPr>
        <w:jc w:val="both"/>
        <w:rPr>
          <w:i/>
          <w:lang w:val="sr-Cyrl-RS"/>
        </w:rPr>
      </w:pPr>
      <w:r w:rsidRPr="00DE3732">
        <w:rPr>
          <w:i/>
          <w:lang w:val="sr-Cyrl-RS"/>
        </w:rPr>
        <w:t>Опрема за рад</w:t>
      </w:r>
    </w:p>
    <w:p w:rsidR="00CF1DCE" w:rsidRPr="00CF1DCE" w:rsidRDefault="00CF1DCE" w:rsidP="00DE3732">
      <w:pPr>
        <w:jc w:val="center"/>
        <w:rPr>
          <w:lang w:val="sr-Cyrl-RS"/>
        </w:rPr>
      </w:pPr>
      <w:r w:rsidRPr="00CF1DCE">
        <w:rPr>
          <w:lang w:val="sr-Cyrl-RS"/>
        </w:rPr>
        <w:t>Члан 38.</w:t>
      </w:r>
    </w:p>
    <w:p w:rsidR="00CF1DCE" w:rsidRPr="00CF1DCE" w:rsidRDefault="00CF1DCE" w:rsidP="00DE3732">
      <w:pPr>
        <w:ind w:firstLine="720"/>
        <w:jc w:val="both"/>
        <w:rPr>
          <w:lang w:val="sr-Cyrl-RS"/>
        </w:rPr>
      </w:pPr>
      <w:r w:rsidRPr="00CF1DCE">
        <w:rPr>
          <w:lang w:val="sr-Cyrl-RS"/>
        </w:rPr>
        <w:t>Прегледи опреме за рад, с обзиром на временске термине у којима се врше могу бити: дневни, недељни, месечни, годишњи и периодични.</w:t>
      </w:r>
    </w:p>
    <w:p w:rsidR="00CF1DCE" w:rsidRPr="00CF1DCE" w:rsidRDefault="00CF1DCE" w:rsidP="00CF1DCE">
      <w:pPr>
        <w:jc w:val="both"/>
        <w:rPr>
          <w:lang w:val="sr-Cyrl-RS"/>
        </w:rPr>
      </w:pPr>
    </w:p>
    <w:p w:rsidR="00CF1DCE" w:rsidRPr="00CF1DCE" w:rsidRDefault="00CF1DCE" w:rsidP="00DE3732">
      <w:pPr>
        <w:jc w:val="center"/>
        <w:rPr>
          <w:lang w:val="sr-Cyrl-RS"/>
        </w:rPr>
      </w:pPr>
      <w:r w:rsidRPr="00CF1DCE">
        <w:rPr>
          <w:lang w:val="sr-Cyrl-RS"/>
        </w:rPr>
        <w:t>Члан 39.</w:t>
      </w:r>
    </w:p>
    <w:p w:rsidR="00CF1DCE" w:rsidRPr="00CF1DCE" w:rsidRDefault="00CF1DCE" w:rsidP="00DE3732">
      <w:pPr>
        <w:ind w:firstLine="720"/>
        <w:jc w:val="both"/>
        <w:rPr>
          <w:lang w:val="sr-Cyrl-RS"/>
        </w:rPr>
      </w:pPr>
      <w:r w:rsidRPr="00CF1DCE">
        <w:rPr>
          <w:lang w:val="sr-Cyrl-RS"/>
        </w:rPr>
        <w:t xml:space="preserve">Дневни преглед опреме за рад, пре почетка рада, а по потреби и у току рада, врши запослени који њиме рукује и вођа смене. Дневни преглед врши се визуелно. Када у току прегледа утврде </w:t>
      </w:r>
      <w:r w:rsidRPr="00CF1DCE">
        <w:rPr>
          <w:lang w:val="sr-Cyrl-RS"/>
        </w:rPr>
        <w:lastRenderedPageBreak/>
        <w:t>недостатке, односно неисправности, о њима извештавају стручно лице задужено за одржавање које је надлежно да предузме одговарајуће мере за отклањање неисправности или у његовом одсуству извештавају послодавца.</w:t>
      </w:r>
    </w:p>
    <w:p w:rsidR="00CF1DCE" w:rsidRPr="00CF1DCE" w:rsidRDefault="00CF1DCE" w:rsidP="00CF1DCE">
      <w:pPr>
        <w:jc w:val="both"/>
        <w:rPr>
          <w:lang w:val="sr-Cyrl-RS"/>
        </w:rPr>
      </w:pPr>
    </w:p>
    <w:p w:rsidR="00CF1DCE" w:rsidRPr="00CF1DCE" w:rsidRDefault="00CF1DCE" w:rsidP="00DE3732">
      <w:pPr>
        <w:jc w:val="center"/>
        <w:rPr>
          <w:lang w:val="sr-Cyrl-RS"/>
        </w:rPr>
      </w:pPr>
      <w:r w:rsidRPr="00CF1DCE">
        <w:rPr>
          <w:lang w:val="sr-Cyrl-RS"/>
        </w:rPr>
        <w:t>Члан 40.</w:t>
      </w:r>
    </w:p>
    <w:p w:rsidR="00CF1DCE" w:rsidRPr="00CF1DCE" w:rsidRDefault="00CF1DCE" w:rsidP="00DA4F5A">
      <w:pPr>
        <w:ind w:firstLine="720"/>
        <w:jc w:val="both"/>
        <w:rPr>
          <w:lang w:val="sr-Cyrl-RS"/>
        </w:rPr>
      </w:pPr>
      <w:r w:rsidRPr="00CF1DCE">
        <w:rPr>
          <w:lang w:val="sr-Cyrl-RS"/>
        </w:rPr>
        <w:t>Недељни и месечни преглед опреме за рад врши запослени који њиме рукује и стручно лице задужено за одржавање. О извршеном месечном прегледу саставља се писмена забелешка (Књига евиденције прегледа и одржавања). Запажене недостатке и неисправности отклања запослени задужен за одржавање или се ангажују стручна лица изван предузећа.</w:t>
      </w:r>
    </w:p>
    <w:p w:rsidR="00DA4F5A" w:rsidRDefault="00DA4F5A" w:rsidP="00DE3732">
      <w:pPr>
        <w:jc w:val="center"/>
        <w:rPr>
          <w:lang w:val="sr-Cyrl-RS"/>
        </w:rPr>
      </w:pPr>
    </w:p>
    <w:p w:rsidR="00DA4F5A" w:rsidRDefault="00DA4F5A" w:rsidP="00DE3732">
      <w:pPr>
        <w:jc w:val="center"/>
        <w:rPr>
          <w:lang w:val="sr-Cyrl-RS"/>
        </w:rPr>
      </w:pPr>
    </w:p>
    <w:p w:rsidR="00CF1DCE" w:rsidRPr="00CF1DCE" w:rsidRDefault="00CF1DCE" w:rsidP="00DE3732">
      <w:pPr>
        <w:jc w:val="center"/>
        <w:rPr>
          <w:lang w:val="sr-Cyrl-RS"/>
        </w:rPr>
      </w:pPr>
      <w:r w:rsidRPr="00CF1DCE">
        <w:rPr>
          <w:lang w:val="sr-Cyrl-RS"/>
        </w:rPr>
        <w:t>Члан 41.</w:t>
      </w:r>
    </w:p>
    <w:p w:rsidR="00CF1DCE" w:rsidRPr="00CF1DCE" w:rsidRDefault="00CF1DCE" w:rsidP="00DE3732">
      <w:pPr>
        <w:ind w:firstLine="720"/>
        <w:jc w:val="both"/>
        <w:rPr>
          <w:lang w:val="sr-Cyrl-RS"/>
        </w:rPr>
      </w:pPr>
      <w:r w:rsidRPr="00CF1DCE">
        <w:rPr>
          <w:lang w:val="sr-Cyrl-RS"/>
        </w:rPr>
        <w:t xml:space="preserve">Годишњи преглед опрема за рад врши комисија коју именује послодавац. Комисија о извршеном прегледу формира записник на основу кога послодавцу даје предлог мера ради усаглашавања стања техничке заштите на опреми за рад са прописима. </w:t>
      </w:r>
    </w:p>
    <w:p w:rsidR="00CF1DCE" w:rsidRPr="00CF1DCE" w:rsidRDefault="00CF1DCE" w:rsidP="00CF1DCE">
      <w:pPr>
        <w:jc w:val="both"/>
        <w:rPr>
          <w:lang w:val="sr-Cyrl-RS"/>
        </w:rPr>
      </w:pPr>
    </w:p>
    <w:p w:rsidR="00CF1DCE" w:rsidRPr="00DE3732" w:rsidRDefault="00CF1DCE" w:rsidP="00CF1DCE">
      <w:pPr>
        <w:jc w:val="both"/>
        <w:rPr>
          <w:i/>
          <w:lang w:val="sr-Cyrl-RS"/>
        </w:rPr>
      </w:pPr>
      <w:r w:rsidRPr="00DE3732">
        <w:rPr>
          <w:i/>
          <w:lang w:val="sr-Cyrl-RS"/>
        </w:rPr>
        <w:t>Електричне инсталације</w:t>
      </w:r>
    </w:p>
    <w:p w:rsidR="00CF1DCE" w:rsidRPr="00CF1DCE" w:rsidRDefault="00CF1DCE" w:rsidP="00DE3732">
      <w:pPr>
        <w:jc w:val="center"/>
        <w:rPr>
          <w:lang w:val="sr-Cyrl-RS"/>
        </w:rPr>
      </w:pPr>
      <w:r w:rsidRPr="00CF1DCE">
        <w:rPr>
          <w:lang w:val="sr-Cyrl-RS"/>
        </w:rPr>
        <w:t>Члан 42.</w:t>
      </w:r>
    </w:p>
    <w:p w:rsidR="00CF1DCE" w:rsidRPr="00CF1DCE" w:rsidRDefault="00CF1DCE" w:rsidP="00DE3732">
      <w:pPr>
        <w:ind w:firstLine="720"/>
        <w:jc w:val="both"/>
        <w:rPr>
          <w:lang w:val="sr-Cyrl-RS"/>
        </w:rPr>
      </w:pPr>
      <w:r w:rsidRPr="00CF1DCE">
        <w:rPr>
          <w:lang w:val="sr-Cyrl-RS"/>
        </w:rPr>
        <w:t>У циљу обезбеђења услова за примену мера безбедности и здравља на раду од опасног дејства електричне струје утврђених Правилником о општим мерама заштите на раду од опасног дејства електричне струје у објектима намењеним за рад, радним постројењима и на градилиштима, врши се преглед и испитивање електричних инсталација.</w:t>
      </w:r>
    </w:p>
    <w:p w:rsidR="00CF1DCE" w:rsidRPr="00CF1DCE" w:rsidRDefault="00CF1DCE" w:rsidP="00DE3732">
      <w:pPr>
        <w:jc w:val="center"/>
        <w:rPr>
          <w:lang w:val="sr-Cyrl-RS"/>
        </w:rPr>
      </w:pPr>
      <w:r w:rsidRPr="00CF1DCE">
        <w:rPr>
          <w:lang w:val="sr-Cyrl-RS"/>
        </w:rPr>
        <w:t>Члан 43.</w:t>
      </w:r>
    </w:p>
    <w:p w:rsidR="00CF1DCE" w:rsidRPr="00CF1DCE" w:rsidRDefault="00CF1DCE" w:rsidP="00DE3732">
      <w:pPr>
        <w:ind w:firstLine="720"/>
        <w:jc w:val="both"/>
        <w:rPr>
          <w:lang w:val="sr-Cyrl-RS"/>
        </w:rPr>
      </w:pPr>
      <w:r w:rsidRPr="00CF1DCE">
        <w:rPr>
          <w:lang w:val="sr-Cyrl-RS"/>
        </w:rPr>
        <w:t>Прегледи и испитивања електричних инсталација, у складу са временским терминима у којима се врше могу бити:</w:t>
      </w:r>
    </w:p>
    <w:p w:rsidR="00CF1DCE" w:rsidRPr="00CF1DCE" w:rsidRDefault="00CF1DCE" w:rsidP="00CF1DCE">
      <w:pPr>
        <w:jc w:val="both"/>
        <w:rPr>
          <w:lang w:val="sr-Cyrl-RS"/>
        </w:rPr>
      </w:pPr>
      <w:r w:rsidRPr="00CF1DCE">
        <w:rPr>
          <w:lang w:val="sr-Cyrl-RS"/>
        </w:rPr>
        <w:t>- Претходни, пре пуштања у погон постројења, инсталација и опреме за рад;</w:t>
      </w:r>
    </w:p>
    <w:p w:rsidR="00CF1DCE" w:rsidRPr="00CF1DCE" w:rsidRDefault="00CF1DCE" w:rsidP="00CF1DCE">
      <w:pPr>
        <w:jc w:val="both"/>
        <w:rPr>
          <w:lang w:val="sr-Cyrl-RS"/>
        </w:rPr>
      </w:pPr>
      <w:r w:rsidRPr="00CF1DCE">
        <w:rPr>
          <w:lang w:val="sr-Cyrl-RS"/>
        </w:rPr>
        <w:t>- Након реконструкција;</w:t>
      </w:r>
    </w:p>
    <w:p w:rsidR="00CF1DCE" w:rsidRPr="00CF1DCE" w:rsidRDefault="00CF1DCE" w:rsidP="00CF1DCE">
      <w:pPr>
        <w:jc w:val="both"/>
        <w:rPr>
          <w:lang w:val="sr-Cyrl-RS"/>
        </w:rPr>
      </w:pPr>
      <w:r w:rsidRPr="00CF1DCE">
        <w:rPr>
          <w:lang w:val="sr-Cyrl-RS"/>
        </w:rPr>
        <w:t>- Редовни, сваких шест месеци;</w:t>
      </w:r>
    </w:p>
    <w:p w:rsidR="00CF1DCE" w:rsidRPr="00CF1DCE" w:rsidRDefault="00CF1DCE" w:rsidP="00CF1DCE">
      <w:pPr>
        <w:jc w:val="both"/>
        <w:rPr>
          <w:lang w:val="sr-Cyrl-RS"/>
        </w:rPr>
      </w:pPr>
      <w:r w:rsidRPr="00CF1DCE">
        <w:rPr>
          <w:lang w:val="sr-Cyrl-RS"/>
        </w:rPr>
        <w:t xml:space="preserve">- Периодични, у року од 3 године од претходног прегледа и испитивања. </w:t>
      </w:r>
    </w:p>
    <w:p w:rsidR="00CF1DCE" w:rsidRPr="00CF1DCE" w:rsidRDefault="00CF1DCE" w:rsidP="00CF1DCE">
      <w:pPr>
        <w:jc w:val="both"/>
        <w:rPr>
          <w:lang w:val="sr-Cyrl-RS"/>
        </w:rPr>
      </w:pPr>
    </w:p>
    <w:p w:rsidR="00CF1DCE" w:rsidRPr="00CF1DCE" w:rsidRDefault="00CF1DCE" w:rsidP="00DE3732">
      <w:pPr>
        <w:jc w:val="center"/>
        <w:rPr>
          <w:lang w:val="sr-Cyrl-RS"/>
        </w:rPr>
      </w:pPr>
      <w:r w:rsidRPr="00CF1DCE">
        <w:rPr>
          <w:lang w:val="sr-Cyrl-RS"/>
        </w:rPr>
        <w:t>Члан 44.</w:t>
      </w:r>
    </w:p>
    <w:p w:rsidR="00CF1DCE" w:rsidRPr="00CF1DCE" w:rsidRDefault="00CF1DCE" w:rsidP="00DE3732">
      <w:pPr>
        <w:ind w:firstLine="720"/>
        <w:jc w:val="both"/>
        <w:rPr>
          <w:lang w:val="sr-Cyrl-RS"/>
        </w:rPr>
      </w:pPr>
      <w:r w:rsidRPr="00CF1DCE">
        <w:rPr>
          <w:lang w:val="sr-Cyrl-RS"/>
        </w:rPr>
        <w:t>Редовни преглед и испитивање електричних инсталација састоји се од:</w:t>
      </w:r>
    </w:p>
    <w:p w:rsidR="00CF1DCE" w:rsidRPr="00CF1DCE" w:rsidRDefault="00CF1DCE" w:rsidP="00CF1DCE">
      <w:pPr>
        <w:jc w:val="both"/>
        <w:rPr>
          <w:lang w:val="sr-Cyrl-RS"/>
        </w:rPr>
      </w:pPr>
      <w:r w:rsidRPr="00CF1DCE">
        <w:rPr>
          <w:lang w:val="sr-Cyrl-RS"/>
        </w:rPr>
        <w:t>- Визуелног прегледа инсталационих к</w:t>
      </w:r>
      <w:r w:rsidR="00D34E0E">
        <w:rPr>
          <w:lang w:val="sr-Cyrl-RS"/>
        </w:rPr>
        <w:t>аблова и прибора на механичка ош</w:t>
      </w:r>
      <w:r w:rsidRPr="00CF1DCE">
        <w:rPr>
          <w:lang w:val="sr-Cyrl-RS"/>
        </w:rPr>
        <w:t>тећења;</w:t>
      </w:r>
    </w:p>
    <w:p w:rsidR="00CF1DCE" w:rsidRPr="00CF1DCE" w:rsidRDefault="00CF1DCE" w:rsidP="00CF1DCE">
      <w:pPr>
        <w:jc w:val="both"/>
        <w:rPr>
          <w:lang w:val="sr-Cyrl-RS"/>
        </w:rPr>
      </w:pPr>
      <w:r w:rsidRPr="00CF1DCE">
        <w:rPr>
          <w:lang w:val="sr-Cyrl-RS"/>
        </w:rPr>
        <w:t>- Прегледа исправности осигурача и система заштите;</w:t>
      </w:r>
    </w:p>
    <w:p w:rsidR="00CF1DCE" w:rsidRPr="00CF1DCE" w:rsidRDefault="00CF1DCE" w:rsidP="00CF1DCE">
      <w:pPr>
        <w:jc w:val="both"/>
        <w:rPr>
          <w:lang w:val="sr-Cyrl-RS"/>
        </w:rPr>
      </w:pPr>
      <w:r w:rsidRPr="00CF1DCE">
        <w:rPr>
          <w:lang w:val="sr-Cyrl-RS"/>
        </w:rPr>
        <w:t>- Прегледа исправности бравица за затварање вратанца електричних ормана;</w:t>
      </w:r>
    </w:p>
    <w:p w:rsidR="00CF1DCE" w:rsidRPr="00CF1DCE" w:rsidRDefault="00CF1DCE" w:rsidP="00CF1DCE">
      <w:pPr>
        <w:jc w:val="both"/>
        <w:rPr>
          <w:lang w:val="sr-Cyrl-RS"/>
        </w:rPr>
      </w:pPr>
      <w:r w:rsidRPr="00CF1DCE">
        <w:rPr>
          <w:lang w:val="sr-Cyrl-RS"/>
        </w:rPr>
        <w:t>- Проверу опреме уграђене у електричне ормане на механичка оштећења.</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45.</w:t>
      </w:r>
    </w:p>
    <w:p w:rsidR="00CF1DCE" w:rsidRPr="00CF1DCE" w:rsidRDefault="00CF1DCE" w:rsidP="00DE3732">
      <w:pPr>
        <w:ind w:firstLine="720"/>
        <w:jc w:val="both"/>
        <w:rPr>
          <w:lang w:val="sr-Cyrl-RS"/>
        </w:rPr>
      </w:pPr>
      <w:r w:rsidRPr="00CF1DCE">
        <w:rPr>
          <w:lang w:val="sr-Cyrl-RS"/>
        </w:rPr>
        <w:t xml:space="preserve">Претходни преглед и испитивање, преглед и испитивање након реконструкција и периодични преглед и испитивање електричних инсталација састоји се од:  </w:t>
      </w:r>
    </w:p>
    <w:p w:rsidR="00CF1DCE" w:rsidRPr="00CF1DCE" w:rsidRDefault="00CF1DCE" w:rsidP="00CF1DCE">
      <w:pPr>
        <w:jc w:val="both"/>
        <w:rPr>
          <w:lang w:val="sr-Cyrl-RS"/>
        </w:rPr>
      </w:pPr>
      <w:r w:rsidRPr="00CF1DCE">
        <w:rPr>
          <w:lang w:val="sr-Cyrl-RS"/>
        </w:rPr>
        <w:t>- Прегледа и провере предвиђених редовним прегледом;</w:t>
      </w:r>
    </w:p>
    <w:p w:rsidR="00CF1DCE" w:rsidRPr="00CF1DCE" w:rsidRDefault="00CF1DCE" w:rsidP="00CF1DCE">
      <w:pPr>
        <w:jc w:val="both"/>
        <w:rPr>
          <w:lang w:val="sr-Cyrl-RS"/>
        </w:rPr>
      </w:pPr>
      <w:r w:rsidRPr="00CF1DCE">
        <w:rPr>
          <w:lang w:val="sr-Cyrl-RS"/>
        </w:rPr>
        <w:t>- Провере да у нултом воду није уграђен осигурачки елемент;</w:t>
      </w:r>
    </w:p>
    <w:p w:rsidR="00CF1DCE" w:rsidRPr="00CF1DCE" w:rsidRDefault="00CF1DCE" w:rsidP="00CF1DCE">
      <w:pPr>
        <w:jc w:val="both"/>
        <w:rPr>
          <w:lang w:val="sr-Cyrl-RS"/>
        </w:rPr>
      </w:pPr>
      <w:r w:rsidRPr="00CF1DCE">
        <w:rPr>
          <w:lang w:val="sr-Cyrl-RS"/>
        </w:rPr>
        <w:t>- Провере да ли је нулти вод од помичних каблова, покретних уређаја у истом плашту са фазним водовима;</w:t>
      </w:r>
    </w:p>
    <w:p w:rsidR="00CF1DCE" w:rsidRPr="00CF1DCE" w:rsidRDefault="00CF1DCE" w:rsidP="00CF1DCE">
      <w:pPr>
        <w:jc w:val="both"/>
        <w:rPr>
          <w:lang w:val="sr-Cyrl-RS"/>
        </w:rPr>
      </w:pPr>
      <w:r w:rsidRPr="00CF1DCE">
        <w:rPr>
          <w:lang w:val="sr-Cyrl-RS"/>
        </w:rPr>
        <w:t>- Провере да ли је посебни заштитни вод прикључен на посебну сабирницу, а не на нулту сабирницу;</w:t>
      </w:r>
    </w:p>
    <w:p w:rsidR="00CF1DCE" w:rsidRPr="00CF1DCE" w:rsidRDefault="00CF1DCE" w:rsidP="00CF1DCE">
      <w:pPr>
        <w:jc w:val="both"/>
        <w:rPr>
          <w:lang w:val="sr-Cyrl-RS"/>
        </w:rPr>
      </w:pPr>
      <w:r w:rsidRPr="00CF1DCE">
        <w:rPr>
          <w:lang w:val="sr-Cyrl-RS"/>
        </w:rPr>
        <w:t>- Провере да ли је посебни заштитни вод спојен са заштитн</w:t>
      </w:r>
      <w:r w:rsidR="00D34E0E">
        <w:rPr>
          <w:lang w:val="sr-Cyrl-RS"/>
        </w:rPr>
        <w:t xml:space="preserve">им контактом утикача, натикача, </w:t>
      </w:r>
      <w:r w:rsidRPr="00CF1DCE">
        <w:rPr>
          <w:lang w:val="sr-Cyrl-RS"/>
        </w:rPr>
        <w:t>продужних прикључних направа, односно са заштитном стезаљком прикључног уређаја;</w:t>
      </w:r>
    </w:p>
    <w:p w:rsidR="00CF1DCE" w:rsidRPr="00CF1DCE" w:rsidRDefault="00CF1DCE" w:rsidP="00CF1DCE">
      <w:pPr>
        <w:jc w:val="both"/>
        <w:rPr>
          <w:lang w:val="sr-Cyrl-RS"/>
        </w:rPr>
      </w:pPr>
      <w:r w:rsidRPr="00CF1DCE">
        <w:rPr>
          <w:lang w:val="sr-Cyrl-RS"/>
        </w:rPr>
        <w:t xml:space="preserve">- Проверу отпорности изолације инсталација;  </w:t>
      </w:r>
    </w:p>
    <w:p w:rsidR="00CF1DCE" w:rsidRPr="00CF1DCE" w:rsidRDefault="00CF1DCE" w:rsidP="00CF1DCE">
      <w:pPr>
        <w:jc w:val="both"/>
        <w:rPr>
          <w:lang w:val="sr-Cyrl-RS"/>
        </w:rPr>
      </w:pPr>
      <w:r w:rsidRPr="00CF1DCE">
        <w:rPr>
          <w:lang w:val="sr-Cyrl-RS"/>
        </w:rPr>
        <w:t>- Мерења отпора распростирања радног уземљења и помоћних уземљења нултог проводника;</w:t>
      </w:r>
    </w:p>
    <w:p w:rsidR="00CF1DCE" w:rsidRPr="00CF1DCE" w:rsidRDefault="00CF1DCE" w:rsidP="00CF1DCE">
      <w:pPr>
        <w:jc w:val="both"/>
        <w:rPr>
          <w:lang w:val="sr-Cyrl-RS"/>
        </w:rPr>
      </w:pPr>
      <w:r w:rsidRPr="00CF1DCE">
        <w:rPr>
          <w:lang w:val="sr-Cyrl-RS"/>
        </w:rPr>
        <w:t>- Мерење отпора струјног кола једнофазног кратког споја (отпора петље) који треба да омогући струју која ће тренутно да активира заштиту;</w:t>
      </w:r>
    </w:p>
    <w:p w:rsidR="00CF1DCE" w:rsidRPr="00CF1DCE" w:rsidRDefault="00CF1DCE" w:rsidP="00CF1DCE">
      <w:pPr>
        <w:jc w:val="both"/>
        <w:rPr>
          <w:lang w:val="sr-Cyrl-RS"/>
        </w:rPr>
      </w:pPr>
      <w:r w:rsidRPr="00CF1DCE">
        <w:rPr>
          <w:lang w:val="sr-Cyrl-RS"/>
        </w:rPr>
        <w:t>- Остала испитивања предвиђена одговарајућим стандардима и правилницима који су у примени.</w:t>
      </w:r>
    </w:p>
    <w:p w:rsidR="00DA4F5A" w:rsidRDefault="00DA4F5A" w:rsidP="00DA4F5A">
      <w:pPr>
        <w:jc w:val="center"/>
        <w:rPr>
          <w:lang w:val="sr-Cyrl-RS"/>
        </w:rPr>
      </w:pPr>
    </w:p>
    <w:p w:rsidR="00DA4F5A" w:rsidRDefault="00DA4F5A" w:rsidP="00DA4F5A">
      <w:pPr>
        <w:jc w:val="center"/>
        <w:rPr>
          <w:lang w:val="sr-Cyrl-RS"/>
        </w:rPr>
      </w:pPr>
    </w:p>
    <w:p w:rsidR="00DA4F5A" w:rsidRDefault="00DA4F5A" w:rsidP="00DA4F5A">
      <w:pPr>
        <w:jc w:val="center"/>
        <w:rPr>
          <w:lang w:val="sr-Cyrl-RS"/>
        </w:rPr>
      </w:pPr>
    </w:p>
    <w:p w:rsidR="00CF1DCE" w:rsidRPr="00CF1DCE" w:rsidRDefault="00CF1DCE" w:rsidP="00DA4F5A">
      <w:pPr>
        <w:jc w:val="center"/>
        <w:rPr>
          <w:lang w:val="sr-Cyrl-RS"/>
        </w:rPr>
      </w:pPr>
      <w:r w:rsidRPr="00CF1DCE">
        <w:rPr>
          <w:lang w:val="sr-Cyrl-RS"/>
        </w:rPr>
        <w:t>Члан 46.</w:t>
      </w:r>
    </w:p>
    <w:p w:rsidR="00CF1DCE" w:rsidRPr="00CF1DCE" w:rsidRDefault="00CF1DCE" w:rsidP="00DA4F5A">
      <w:pPr>
        <w:ind w:firstLine="720"/>
        <w:jc w:val="both"/>
        <w:rPr>
          <w:lang w:val="sr-Cyrl-RS"/>
        </w:rPr>
      </w:pPr>
      <w:r w:rsidRPr="00CF1DCE">
        <w:rPr>
          <w:lang w:val="sr-Cyrl-RS"/>
        </w:rPr>
        <w:t xml:space="preserve">За обављање редовног прегледа и испитивања електричне инсталације ангажује се стручно лице електро струке. Извршени преглед са свим запажањима евидентира се записнички или у контролмој књизи електричне инсталације. </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47.</w:t>
      </w:r>
    </w:p>
    <w:p w:rsidR="00CF1DCE" w:rsidRPr="00CF1DCE" w:rsidRDefault="00CF1DCE" w:rsidP="00DE3732">
      <w:pPr>
        <w:ind w:firstLine="720"/>
        <w:jc w:val="both"/>
        <w:rPr>
          <w:lang w:val="sr-Cyrl-RS"/>
        </w:rPr>
      </w:pPr>
      <w:r w:rsidRPr="00CF1DCE">
        <w:rPr>
          <w:lang w:val="sr-Cyrl-RS"/>
        </w:rPr>
        <w:t xml:space="preserve">За обављање претходног прегледа и испитивања, прегледа и испитивања након реконструкција и периодичних прегледа и испитивања електричних инсталација ангажује се правно лице са лиценцом. Преглед и испитивање се врши у присуству послодавца. На основу прегледа и испитивања, правно лице са лиценцом је дужно да послодавцу достави стручни налаз који треба да садржи оцену резултата испитивања односно мерења и закључке са предлогом мера за усаглашавање стања заштите са прописима. </w:t>
      </w:r>
    </w:p>
    <w:p w:rsidR="00C479DB" w:rsidRDefault="00C479DB" w:rsidP="00CF1DCE">
      <w:pPr>
        <w:jc w:val="both"/>
        <w:rPr>
          <w:i/>
          <w:lang w:val="sr-Latn-RS"/>
        </w:rPr>
      </w:pPr>
    </w:p>
    <w:p w:rsidR="00CF1DCE" w:rsidRPr="00DE3732" w:rsidRDefault="00CF1DCE" w:rsidP="00CF1DCE">
      <w:pPr>
        <w:jc w:val="both"/>
        <w:rPr>
          <w:i/>
          <w:lang w:val="sr-Cyrl-RS"/>
        </w:rPr>
      </w:pPr>
      <w:r w:rsidRPr="00DE3732">
        <w:rPr>
          <w:i/>
          <w:lang w:val="sr-Cyrl-RS"/>
        </w:rPr>
        <w:t>Одржавање средстава за рад</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48.</w:t>
      </w:r>
    </w:p>
    <w:p w:rsidR="00CF1DCE" w:rsidRPr="00CF1DCE" w:rsidRDefault="00CF1DCE" w:rsidP="00DE3732">
      <w:pPr>
        <w:ind w:firstLine="720"/>
        <w:jc w:val="both"/>
        <w:rPr>
          <w:lang w:val="sr-Cyrl-RS"/>
        </w:rPr>
      </w:pPr>
      <w:r w:rsidRPr="00CF1DCE">
        <w:rPr>
          <w:lang w:val="sr-Cyrl-RS"/>
        </w:rPr>
        <w:t xml:space="preserve">За одржавање средстава за рад ангажују се стручна лица одговарајуће струке. За обимније и сложеније интервенције ангажују се стручни радници изван фирме или специјализоване радионице за одређене врсте интервенција из других предузећа.              </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49.</w:t>
      </w:r>
    </w:p>
    <w:p w:rsidR="00CF1DCE" w:rsidRPr="00CF1DCE" w:rsidRDefault="00CF1DCE" w:rsidP="00DE3732">
      <w:pPr>
        <w:ind w:firstLine="720"/>
        <w:jc w:val="both"/>
        <w:rPr>
          <w:lang w:val="sr-Cyrl-RS"/>
        </w:rPr>
      </w:pPr>
      <w:r w:rsidRPr="00CF1DCE">
        <w:rPr>
          <w:lang w:val="sr-Cyrl-RS"/>
        </w:rPr>
        <w:t>Одржавање може бити редовно, превентивно и интервентно.</w:t>
      </w:r>
    </w:p>
    <w:p w:rsidR="00CF1DCE" w:rsidRPr="00CF1DCE" w:rsidRDefault="00CF1DCE" w:rsidP="00DE3732">
      <w:pPr>
        <w:ind w:firstLine="720"/>
        <w:jc w:val="both"/>
        <w:rPr>
          <w:lang w:val="sr-Cyrl-RS"/>
        </w:rPr>
      </w:pPr>
      <w:r w:rsidRPr="00CF1DCE">
        <w:rPr>
          <w:lang w:val="sr-Cyrl-RS"/>
        </w:rPr>
        <w:t>Редовно одржавање се спроводи по упутству произвођача средства за рад.</w:t>
      </w:r>
    </w:p>
    <w:p w:rsidR="00CF1DCE" w:rsidRPr="00CF1DCE" w:rsidRDefault="00CF1DCE" w:rsidP="00DE3732">
      <w:pPr>
        <w:ind w:firstLine="720"/>
        <w:jc w:val="both"/>
        <w:rPr>
          <w:lang w:val="sr-Cyrl-RS"/>
        </w:rPr>
      </w:pPr>
      <w:r w:rsidRPr="00CF1DCE">
        <w:rPr>
          <w:lang w:val="sr-Cyrl-RS"/>
        </w:rPr>
        <w:t>Превентивно одржавање се спроводи на основу запажања приликом спровођења редовних прегледа по овом правилнику.</w:t>
      </w:r>
    </w:p>
    <w:p w:rsidR="00CF1DCE" w:rsidRPr="00CF1DCE" w:rsidRDefault="00CF1DCE" w:rsidP="00DE3732">
      <w:pPr>
        <w:ind w:firstLine="720"/>
        <w:jc w:val="both"/>
        <w:rPr>
          <w:lang w:val="sr-Cyrl-RS"/>
        </w:rPr>
      </w:pPr>
      <w:r w:rsidRPr="00CF1DCE">
        <w:rPr>
          <w:lang w:val="sr-Cyrl-RS"/>
        </w:rPr>
        <w:t>Интервентном одржавању се приступа по пријави квара или недостатака од стране запослених у вези са средствима за рад.</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50.</w:t>
      </w:r>
    </w:p>
    <w:p w:rsidR="00DE3732" w:rsidRDefault="00CF1DCE" w:rsidP="00DA4F5A">
      <w:pPr>
        <w:ind w:firstLine="720"/>
        <w:jc w:val="both"/>
        <w:rPr>
          <w:lang w:val="sr-Latn-RS"/>
        </w:rPr>
      </w:pPr>
      <w:r w:rsidRPr="00CF1DCE">
        <w:rPr>
          <w:lang w:val="sr-Cyrl-RS"/>
        </w:rPr>
        <w:t>Све интервенције на средствима за рад у вези са одржавањем морају бити у потпуности у складу са упутствима за одржавање које је прописао произвођач опреме за рад, а све у циљу усаглашавања стања заштите са прописима и оптималног функционисања опреме за рад.</w:t>
      </w:r>
    </w:p>
    <w:p w:rsidR="00CF1DCE" w:rsidRPr="00CF1DCE" w:rsidRDefault="00CF1DCE" w:rsidP="00DE3732">
      <w:pPr>
        <w:jc w:val="center"/>
        <w:rPr>
          <w:lang w:val="sr-Cyrl-RS"/>
        </w:rPr>
      </w:pPr>
      <w:r w:rsidRPr="00CF1DCE">
        <w:rPr>
          <w:lang w:val="sr-Cyrl-RS"/>
        </w:rPr>
        <w:t>Члан 51.</w:t>
      </w:r>
    </w:p>
    <w:p w:rsidR="00CF1DCE" w:rsidRPr="00CF1DCE" w:rsidRDefault="00CF1DCE" w:rsidP="00DE3732">
      <w:pPr>
        <w:ind w:firstLine="720"/>
        <w:jc w:val="both"/>
        <w:rPr>
          <w:lang w:val="sr-Cyrl-RS"/>
        </w:rPr>
      </w:pPr>
      <w:r w:rsidRPr="00CF1DCE">
        <w:rPr>
          <w:lang w:val="sr-Cyrl-RS"/>
        </w:rPr>
        <w:t>Евиденцију о одржавању води запослени за одржавање за свак</w:t>
      </w:r>
      <w:r w:rsidR="00D34E0E">
        <w:rPr>
          <w:lang w:val="sr-Cyrl-RS"/>
        </w:rPr>
        <w:t>о средство за рад посебно.</w:t>
      </w:r>
      <w:r w:rsidRPr="00CF1DCE">
        <w:rPr>
          <w:lang w:val="sr-Cyrl-RS"/>
        </w:rPr>
        <w:t xml:space="preserve"> Евидентирање свих интервенција на опреми за рад врши се у књизи евиденције прегледа и одржавања. Евиденција о одржавању електричних инсталација води се записнички или у контролној књизи електричних инсталација.</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Превентивна и периодична испитивања услова радне средине</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52.</w:t>
      </w:r>
    </w:p>
    <w:p w:rsidR="00CF1DCE" w:rsidRPr="00CF1DCE" w:rsidRDefault="00CF1DCE" w:rsidP="00DE3732">
      <w:pPr>
        <w:ind w:firstLine="720"/>
        <w:jc w:val="both"/>
        <w:rPr>
          <w:lang w:val="sr-Cyrl-RS"/>
        </w:rPr>
      </w:pPr>
      <w:r w:rsidRPr="00CF1DCE">
        <w:rPr>
          <w:lang w:val="sr-Cyrl-RS"/>
        </w:rPr>
        <w:t>Превентивним и периодичним испитивањима услова радне средине проверева се и утврђује да ли су  на радном месту у радној средини примењене мере безбедности и здравља на раду утврђене прописима у области безбедности и здравља на раду, техничким прописима и стандардима.</w:t>
      </w:r>
    </w:p>
    <w:p w:rsidR="00CF1DCE" w:rsidRPr="00CF1DCE" w:rsidRDefault="00CF1DCE" w:rsidP="00DE3732">
      <w:pPr>
        <w:ind w:firstLine="720"/>
        <w:jc w:val="both"/>
        <w:rPr>
          <w:lang w:val="sr-Cyrl-RS"/>
        </w:rPr>
      </w:pPr>
      <w:r w:rsidRPr="00CF1DCE">
        <w:rPr>
          <w:lang w:val="sr-Cyrl-RS"/>
        </w:rPr>
        <w:t>На радним местима и у радној средини где се у технолошким процесима појављују или оправдано очекују хемијске, физичке и биолошке штетности, превентивна и периодична испитивања реализују се према Плану и програму мониторинга услова радне средине, који обавезно садрже мерна места, параметре за праћење и периодику испитивања и то само за параметре хемијских, физичких и биолошких штетности.</w:t>
      </w:r>
    </w:p>
    <w:p w:rsidR="00CF1DCE" w:rsidRPr="00CF1DCE" w:rsidRDefault="00CF1DCE" w:rsidP="00DE3732">
      <w:pPr>
        <w:ind w:firstLine="720"/>
        <w:jc w:val="both"/>
        <w:rPr>
          <w:lang w:val="sr-Cyrl-RS"/>
        </w:rPr>
      </w:pPr>
      <w:r w:rsidRPr="00CF1DCE">
        <w:rPr>
          <w:lang w:val="sr-Cyrl-RS"/>
        </w:rPr>
        <w:t>План и програм мониторинга услова радне средине израђује правно лице са лиценцом у складу са актом о процени ризика и у сарадњи са послодавцем.</w:t>
      </w:r>
    </w:p>
    <w:p w:rsidR="00CF1DCE" w:rsidRPr="00CF1DCE" w:rsidRDefault="00CF1DCE" w:rsidP="00CF1DCE">
      <w:pPr>
        <w:jc w:val="both"/>
        <w:rPr>
          <w:lang w:val="sr-Cyrl-RS"/>
        </w:rPr>
      </w:pPr>
      <w:r w:rsidRPr="00CF1DCE">
        <w:rPr>
          <w:lang w:val="sr-Cyrl-RS"/>
        </w:rPr>
        <w:t>Уколико током времена дође до промена које утичу на услове радне средине неопходно је извршити ажурирање Плана и програма мониторинга.</w:t>
      </w:r>
    </w:p>
    <w:p w:rsidR="00CF1DCE" w:rsidRPr="00CF1DCE" w:rsidRDefault="00CF1DCE" w:rsidP="00DE3732">
      <w:pPr>
        <w:ind w:firstLine="720"/>
        <w:jc w:val="both"/>
        <w:rPr>
          <w:lang w:val="sr-Cyrl-RS"/>
        </w:rPr>
      </w:pPr>
      <w:r w:rsidRPr="00CF1DCE">
        <w:rPr>
          <w:lang w:val="sr-Cyrl-RS"/>
        </w:rPr>
        <w:lastRenderedPageBreak/>
        <w:t>Ажурирање Плана и програма мониторинга врши правно лице са лиценцом у сарадњи са послодавцем.</w:t>
      </w:r>
    </w:p>
    <w:p w:rsidR="00CF1DCE" w:rsidRPr="00CF1DCE" w:rsidRDefault="00CF1DCE" w:rsidP="00DE3732">
      <w:pPr>
        <w:ind w:firstLine="720"/>
        <w:jc w:val="both"/>
        <w:rPr>
          <w:lang w:val="sr-Cyrl-RS"/>
        </w:rPr>
      </w:pPr>
      <w:r w:rsidRPr="00CF1DCE">
        <w:rPr>
          <w:lang w:val="sr-Cyrl-RS"/>
        </w:rPr>
        <w:t>Послодавац у складу са Законом о безбедности и здрављу на раду правном лицу са лиценцом ставља на располагање акт о процени ризика и другу неопходну документацију и податке за израду Плана и програма мониторинга услова радне средине.</w:t>
      </w:r>
    </w:p>
    <w:p w:rsidR="00CF1DCE" w:rsidRPr="00CF1DCE" w:rsidRDefault="00CF1DCE" w:rsidP="00DE3732">
      <w:pPr>
        <w:jc w:val="center"/>
        <w:rPr>
          <w:lang w:val="sr-Cyrl-RS"/>
        </w:rPr>
      </w:pPr>
      <w:r w:rsidRPr="00CF1DCE">
        <w:rPr>
          <w:lang w:val="sr-Cyrl-RS"/>
        </w:rPr>
        <w:t>Члан 53.</w:t>
      </w:r>
    </w:p>
    <w:p w:rsidR="00CF1DCE" w:rsidRPr="00CF1DCE" w:rsidRDefault="00CF1DCE" w:rsidP="00DE3732">
      <w:pPr>
        <w:ind w:firstLine="720"/>
        <w:jc w:val="both"/>
        <w:rPr>
          <w:lang w:val="sr-Cyrl-RS"/>
        </w:rPr>
      </w:pPr>
      <w:r w:rsidRPr="00CF1DCE">
        <w:rPr>
          <w:lang w:val="sr-Cyrl-RS"/>
        </w:rPr>
        <w:t>Испитивања услова радне средине обухватају:</w:t>
      </w:r>
    </w:p>
    <w:p w:rsidR="00CF1DCE" w:rsidRPr="00CF1DCE" w:rsidRDefault="00CF1DCE" w:rsidP="00CF1DCE">
      <w:pPr>
        <w:jc w:val="both"/>
        <w:rPr>
          <w:lang w:val="sr-Cyrl-RS"/>
        </w:rPr>
      </w:pPr>
      <w:r w:rsidRPr="00CF1DCE">
        <w:rPr>
          <w:lang w:val="sr-Cyrl-RS"/>
        </w:rPr>
        <w:t>1) микроклиму (температура, брзина струјања и релативна влажност ваздуха);</w:t>
      </w:r>
    </w:p>
    <w:p w:rsidR="00CF1DCE" w:rsidRPr="00CF1DCE" w:rsidRDefault="00CF1DCE" w:rsidP="00CF1DCE">
      <w:pPr>
        <w:jc w:val="both"/>
        <w:rPr>
          <w:lang w:val="sr-Cyrl-RS"/>
        </w:rPr>
      </w:pPr>
      <w:r w:rsidRPr="00CF1DCE">
        <w:rPr>
          <w:lang w:val="sr-Cyrl-RS"/>
        </w:rPr>
        <w:t>2) хемијске штетности (гасови, паре, димови и прашине);</w:t>
      </w:r>
    </w:p>
    <w:p w:rsidR="00CF1DCE" w:rsidRPr="00CF1DCE" w:rsidRDefault="00CF1DCE" w:rsidP="00CF1DCE">
      <w:pPr>
        <w:jc w:val="both"/>
        <w:rPr>
          <w:lang w:val="sr-Cyrl-RS"/>
        </w:rPr>
      </w:pPr>
      <w:r w:rsidRPr="00CF1DCE">
        <w:rPr>
          <w:lang w:val="sr-Cyrl-RS"/>
        </w:rPr>
        <w:t>3) физичке штетности (бука, вибрације и штетна зрачења - осим јонизујућих зрачења);</w:t>
      </w:r>
    </w:p>
    <w:p w:rsidR="00CF1DCE" w:rsidRPr="00CF1DCE" w:rsidRDefault="00CF1DCE" w:rsidP="00CF1DCE">
      <w:pPr>
        <w:jc w:val="both"/>
        <w:rPr>
          <w:lang w:val="sr-Cyrl-RS"/>
        </w:rPr>
      </w:pPr>
      <w:r w:rsidRPr="00CF1DCE">
        <w:rPr>
          <w:lang w:val="sr-Cyrl-RS"/>
        </w:rPr>
        <w:t>4) осветљеност;</w:t>
      </w:r>
    </w:p>
    <w:p w:rsidR="00CF1DCE" w:rsidRPr="00CF1DCE" w:rsidRDefault="00CF1DCE" w:rsidP="00CF1DCE">
      <w:pPr>
        <w:jc w:val="both"/>
        <w:rPr>
          <w:lang w:val="sr-Cyrl-RS"/>
        </w:rPr>
      </w:pPr>
      <w:r w:rsidRPr="00CF1DCE">
        <w:rPr>
          <w:lang w:val="sr-Cyrl-RS"/>
        </w:rPr>
        <w:t xml:space="preserve">5) биолошке штетности. </w:t>
      </w:r>
    </w:p>
    <w:p w:rsidR="00CF1DCE" w:rsidRPr="00CF1DCE" w:rsidRDefault="00CF1DCE" w:rsidP="00DE3732">
      <w:pPr>
        <w:ind w:firstLine="720"/>
        <w:jc w:val="both"/>
        <w:rPr>
          <w:lang w:val="sr-Cyrl-RS"/>
        </w:rPr>
      </w:pPr>
      <w:r w:rsidRPr="00CF1DCE">
        <w:rPr>
          <w:lang w:val="sr-Cyrl-RS"/>
        </w:rPr>
        <w:t>Испитивања се обављају анализом свих елемената услова радне средине тако да се даје јединствена оцена обављеног испитивања.</w:t>
      </w:r>
    </w:p>
    <w:p w:rsidR="00CF1DCE" w:rsidRPr="00CF1DCE" w:rsidRDefault="00CF1DCE" w:rsidP="00CF1DCE">
      <w:pPr>
        <w:jc w:val="both"/>
        <w:rPr>
          <w:lang w:val="sr-Cyrl-RS"/>
        </w:rPr>
      </w:pPr>
      <w:r w:rsidRPr="00CF1DCE">
        <w:rPr>
          <w:lang w:val="sr-Cyrl-RS"/>
        </w:rPr>
        <w:t>Испитивања се, по правилу, врше у условима када раде сви технолошки капацитети (опрема за рад, инсталације за климатизацију, проветравање и сл.), што се посебно наводи у стручном налазу.</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 xml:space="preserve">Испитивање микроклиме </w:t>
      </w:r>
    </w:p>
    <w:p w:rsidR="00CF1DCE" w:rsidRPr="00CF1DCE" w:rsidRDefault="00CF1DCE" w:rsidP="00DE3732">
      <w:pPr>
        <w:jc w:val="center"/>
        <w:rPr>
          <w:lang w:val="sr-Cyrl-RS"/>
        </w:rPr>
      </w:pPr>
      <w:r w:rsidRPr="00CF1DCE">
        <w:rPr>
          <w:lang w:val="sr-Cyrl-RS"/>
        </w:rPr>
        <w:t>Члан 54.</w:t>
      </w:r>
    </w:p>
    <w:p w:rsidR="00CF1DCE" w:rsidRPr="00CF1DCE" w:rsidRDefault="00CF1DCE" w:rsidP="00DE3732">
      <w:pPr>
        <w:ind w:firstLine="720"/>
        <w:jc w:val="both"/>
        <w:rPr>
          <w:lang w:val="sr-Cyrl-RS"/>
        </w:rPr>
      </w:pPr>
      <w:r w:rsidRPr="00CF1DCE">
        <w:rPr>
          <w:lang w:val="sr-Cyrl-RS"/>
        </w:rPr>
        <w:t xml:space="preserve">Испитивање микроклиме врши се на радном месту и радној средини у којој се обавља процес рада, односно у којој се запослени крећу, или задржавају дуже од два сата у току радне смене. </w:t>
      </w:r>
    </w:p>
    <w:p w:rsidR="00CF1DCE" w:rsidRPr="00CF1DCE" w:rsidRDefault="00CF1DCE" w:rsidP="00DE3732">
      <w:pPr>
        <w:ind w:firstLine="720"/>
        <w:jc w:val="both"/>
        <w:rPr>
          <w:lang w:val="sr-Cyrl-RS"/>
        </w:rPr>
      </w:pPr>
      <w:r w:rsidRPr="00CF1DCE">
        <w:rPr>
          <w:lang w:val="sr-Cyrl-RS"/>
        </w:rPr>
        <w:t>Испитивања микроклиме врше се у летњем и зимском периоду, а не врше се у радној средини у којој се због специфичности технолошког процеса и квалитета производа морају одржавати одређени производни услови (хладњаче, сушаре, просторије за ферментацију и сл.).</w:t>
      </w:r>
    </w:p>
    <w:p w:rsidR="00CF1DCE" w:rsidRPr="00CF1DCE" w:rsidRDefault="00CF1DCE" w:rsidP="00DE3732">
      <w:pPr>
        <w:ind w:firstLine="720"/>
        <w:jc w:val="both"/>
        <w:rPr>
          <w:lang w:val="sr-Cyrl-RS"/>
        </w:rPr>
      </w:pPr>
      <w:r w:rsidRPr="00CF1DCE">
        <w:rPr>
          <w:lang w:val="sr-Cyrl-RS"/>
        </w:rPr>
        <w:t>Испитивање микроклиме у летњем периоду врши се када је спољна температура изнад 25 степени целзијуса, а у зимском периоду када је спољна температура испод 5 степени целзијуса.</w:t>
      </w:r>
    </w:p>
    <w:p w:rsidR="00CF1DCE" w:rsidRPr="00CF1DCE" w:rsidRDefault="00CF1DCE" w:rsidP="00DE3732">
      <w:pPr>
        <w:ind w:firstLine="720"/>
        <w:jc w:val="both"/>
        <w:rPr>
          <w:lang w:val="sr-Cyrl-RS"/>
        </w:rPr>
      </w:pPr>
      <w:r w:rsidRPr="00CF1DCE">
        <w:rPr>
          <w:lang w:val="sr-Cyrl-RS"/>
        </w:rPr>
        <w:t>Испитивање микроклиме врши се у складу са прихваћеном методологијом испитивања микроклиме, прописима у области безбедности и здравља на раду, техничким прописима и стандардима.</w:t>
      </w:r>
    </w:p>
    <w:p w:rsidR="00CF1DCE" w:rsidRPr="00CF1DCE" w:rsidRDefault="00CF1DCE" w:rsidP="00DE3732">
      <w:pPr>
        <w:ind w:firstLine="720"/>
        <w:jc w:val="both"/>
        <w:rPr>
          <w:lang w:val="sr-Cyrl-RS"/>
        </w:rPr>
      </w:pPr>
      <w:r w:rsidRPr="00CF1DCE">
        <w:rPr>
          <w:lang w:val="sr-Cyrl-RS"/>
        </w:rPr>
        <w:t>Испитивање микроклиме у радној просторији чија је површина до 100 м2 врши се најмање на једном мерном месту, а у радној просторији чија је површина већа од 100 м2 испитивање се врши најмање на сваких следећих 100 м2 по једно мерење.</w:t>
      </w:r>
    </w:p>
    <w:p w:rsidR="00CF1DCE" w:rsidRPr="00CF1DCE" w:rsidRDefault="00CF1DCE" w:rsidP="00DE3732">
      <w:pPr>
        <w:ind w:firstLine="720"/>
        <w:jc w:val="both"/>
        <w:rPr>
          <w:lang w:val="sr-Cyrl-RS"/>
        </w:rPr>
      </w:pPr>
      <w:r w:rsidRPr="00CF1DCE">
        <w:rPr>
          <w:lang w:val="sr-Cyrl-RS"/>
        </w:rPr>
        <w:t>У случају када то технолошки процес захтева, или се у просторији налази више технологија, број мерних места се одређује према захтевима технолошког процеса и карактеристикама објекта.</w:t>
      </w:r>
    </w:p>
    <w:p w:rsidR="00DE3732" w:rsidRDefault="00DE3732" w:rsidP="00CF1DCE">
      <w:pPr>
        <w:jc w:val="both"/>
        <w:rPr>
          <w:lang w:val="sr-Latn-RS"/>
        </w:rPr>
      </w:pPr>
    </w:p>
    <w:p w:rsidR="00DE3732" w:rsidRDefault="00DE3732" w:rsidP="00CF1DCE">
      <w:pPr>
        <w:jc w:val="both"/>
        <w:rPr>
          <w:lang w:val="sr-Latn-RS"/>
        </w:rPr>
      </w:pPr>
    </w:p>
    <w:p w:rsidR="00DE3732" w:rsidRDefault="00DE3732" w:rsidP="00CF1DCE">
      <w:pPr>
        <w:jc w:val="both"/>
        <w:rPr>
          <w:lang w:val="sr-Latn-RS"/>
        </w:rPr>
      </w:pP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Испитивање хемијских штетности</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55.</w:t>
      </w:r>
    </w:p>
    <w:p w:rsidR="00CF1DCE" w:rsidRPr="00CF1DCE" w:rsidRDefault="00CF1DCE" w:rsidP="00DE3732">
      <w:pPr>
        <w:ind w:firstLine="720"/>
        <w:jc w:val="both"/>
        <w:rPr>
          <w:lang w:val="sr-Cyrl-RS"/>
        </w:rPr>
      </w:pPr>
      <w:r w:rsidRPr="00CF1DCE">
        <w:rPr>
          <w:lang w:val="sr-Cyrl-RS"/>
        </w:rPr>
        <w:t xml:space="preserve">Испитивање хемијских штетности врши се на радном месту и радној средини где се у технолошким и радним процесима појављују хемијске штетности. </w:t>
      </w:r>
    </w:p>
    <w:p w:rsidR="00CF1DCE" w:rsidRPr="00CF1DCE" w:rsidRDefault="00CF1DCE" w:rsidP="00DE3732">
      <w:pPr>
        <w:ind w:firstLine="720"/>
        <w:jc w:val="both"/>
        <w:rPr>
          <w:lang w:val="sr-Cyrl-RS"/>
        </w:rPr>
      </w:pPr>
      <w:r w:rsidRPr="00CF1DCE">
        <w:rPr>
          <w:lang w:val="sr-Cyrl-RS"/>
        </w:rPr>
        <w:t>Испитивање хемијских штетности у радној средини врши се узимањем једног узорка у зони најдаље од 5 м од извора штетности, односно на радном месту најближем извору штетности на висини 1,5 м изнад пода радног места.</w:t>
      </w:r>
    </w:p>
    <w:p w:rsidR="00CF1DCE" w:rsidRPr="00CF1DCE" w:rsidRDefault="00CF1DCE" w:rsidP="00DE3732">
      <w:pPr>
        <w:ind w:firstLine="720"/>
        <w:jc w:val="both"/>
        <w:rPr>
          <w:lang w:val="sr-Cyrl-RS"/>
        </w:rPr>
      </w:pPr>
      <w:r w:rsidRPr="00CF1DCE">
        <w:rPr>
          <w:lang w:val="sr-Cyrl-RS"/>
        </w:rPr>
        <w:t>Ако је утврђена концентрација хемијских штетности у зонама из става 2. овог члана изнад дозвољених концентрација, испитивање се наставља узимањем узорака на сваких следећих 5 м од претходног места испитивања, у концентричним круговима, у четири смера од извора штетности, све док испитивања не покажу концентрацију хемијске штетности испод дозвољених концентрација.</w:t>
      </w:r>
    </w:p>
    <w:p w:rsidR="00CF1DCE" w:rsidRPr="00CF1DCE" w:rsidRDefault="00CF1DCE" w:rsidP="00DE3732">
      <w:pPr>
        <w:ind w:firstLine="720"/>
        <w:jc w:val="both"/>
        <w:rPr>
          <w:lang w:val="sr-Cyrl-RS"/>
        </w:rPr>
      </w:pPr>
      <w:r w:rsidRPr="00CF1DCE">
        <w:rPr>
          <w:lang w:val="sr-Cyrl-RS"/>
        </w:rPr>
        <w:t>Испитивања се врше, по правилу, у условима када раде сви технолошки капацитети (опрема за рад, уређаји и инсталације за вентилацију, проветравање, загревање и сл.), што се посебно наводи у стручном налазу.</w:t>
      </w:r>
    </w:p>
    <w:p w:rsidR="00CF1DCE" w:rsidRPr="00CF1DCE" w:rsidRDefault="00CF1DCE" w:rsidP="00DE3732">
      <w:pPr>
        <w:ind w:firstLine="720"/>
        <w:jc w:val="both"/>
        <w:rPr>
          <w:lang w:val="sr-Cyrl-RS"/>
        </w:rPr>
      </w:pPr>
      <w:r w:rsidRPr="00CF1DCE">
        <w:rPr>
          <w:lang w:val="sr-Cyrl-RS"/>
        </w:rPr>
        <w:lastRenderedPageBreak/>
        <w:t>На радним местима на којима је у поступку испитивања утврђена концентрација хемијских штетности изнад дозвољених концентрација послодавац је дужан да спроведе све превентивне мере, у циљу смањења концентрација утврђених хемијских штетности, а након спровођења превентивних мера врши се поновно испитивање ради процене ризика.</w:t>
      </w:r>
    </w:p>
    <w:p w:rsidR="00CF1DCE" w:rsidRPr="00CF1DCE" w:rsidRDefault="00CF1DCE" w:rsidP="00DE3732">
      <w:pPr>
        <w:ind w:firstLine="720"/>
        <w:jc w:val="both"/>
        <w:rPr>
          <w:lang w:val="sr-Cyrl-RS"/>
        </w:rPr>
      </w:pPr>
      <w:r w:rsidRPr="00CF1DCE">
        <w:rPr>
          <w:lang w:val="sr-Cyrl-RS"/>
        </w:rPr>
        <w:t>Ако у радној средини у којој се на радном месту у технолошким и радним процесима појављују хемијске штетности дође до појаве симптома тровања запослених, послодавац је дужан да у радној средини обустави рад и да спроведе све превентивне мере у циљу отклањања извора симптома тровања запослених, а након спровођења превентивних мера да изврши испитивање хемијских штетности на радном месту у радној средини.</w:t>
      </w:r>
    </w:p>
    <w:p w:rsidR="00CF1DCE" w:rsidRPr="00CF1DCE" w:rsidRDefault="00CF1DCE" w:rsidP="00DE3732">
      <w:pPr>
        <w:ind w:firstLine="720"/>
        <w:jc w:val="both"/>
        <w:rPr>
          <w:lang w:val="sr-Cyrl-RS"/>
        </w:rPr>
      </w:pPr>
      <w:r w:rsidRPr="00CF1DCE">
        <w:rPr>
          <w:lang w:val="sr-Cyrl-RS"/>
        </w:rPr>
        <w:t>Послодавац може да настави рад у радној средини у којој је дошло до појаве симптома тровања запослених, тек након испитивања хемијских штетности у условима прописаним ставом 4. овог члана уз коришћење одговарајуће личне заштитне опреме и утврђивања да је концентрација хемијских штетности испод дозвољених концентрација.</w:t>
      </w:r>
    </w:p>
    <w:p w:rsidR="00CF1DCE" w:rsidRPr="00CF1DCE" w:rsidRDefault="00CF1DCE" w:rsidP="00CF1DCE">
      <w:pPr>
        <w:jc w:val="both"/>
        <w:rPr>
          <w:lang w:val="sr-Cyrl-RS"/>
        </w:rPr>
      </w:pPr>
      <w:r w:rsidRPr="00CF1DCE">
        <w:rPr>
          <w:lang w:val="sr-Cyrl-RS"/>
        </w:rPr>
        <w:t>Испитивање хемијских штетности заснива се на познавању технолошког поступка и опасних својстава опасних хемијских материја које се користе, као и на познавању могућности настајања опасних хемијских материја на радном месту у радној средини.</w:t>
      </w:r>
    </w:p>
    <w:p w:rsidR="00CF1DCE" w:rsidRPr="00CF1DCE" w:rsidRDefault="00CF1DCE" w:rsidP="00DE3732">
      <w:pPr>
        <w:ind w:firstLine="720"/>
        <w:jc w:val="both"/>
        <w:rPr>
          <w:lang w:val="sr-Cyrl-RS"/>
        </w:rPr>
      </w:pPr>
      <w:r w:rsidRPr="00CF1DCE">
        <w:rPr>
          <w:lang w:val="sr-Cyrl-RS"/>
        </w:rPr>
        <w:t>Испитивање хемијских штетности врши се у складу са Планом и програмом мониторинга услова радне средине и прихваћеном методологијом испитивања хемијских штетности квалитативном и квантитативном анализом, прописима у области безбедности и здравља на раду, техничким прописима и стандардима.</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Испитивање физичких штетности</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56.</w:t>
      </w:r>
    </w:p>
    <w:p w:rsidR="00CF1DCE" w:rsidRPr="00CF1DCE" w:rsidRDefault="00CF1DCE" w:rsidP="00DE3732">
      <w:pPr>
        <w:ind w:firstLine="720"/>
        <w:jc w:val="both"/>
        <w:rPr>
          <w:lang w:val="sr-Cyrl-RS"/>
        </w:rPr>
      </w:pPr>
      <w:r w:rsidRPr="00CF1DCE">
        <w:rPr>
          <w:lang w:val="sr-Cyrl-RS"/>
        </w:rPr>
        <w:t>Испитивање физичких штетности врши се на радном месту и радној средини где се при технолошком и радном процесу појављују бука, вибрације и штетна зрачења.</w:t>
      </w:r>
    </w:p>
    <w:p w:rsidR="00CF1DCE" w:rsidRPr="00CF1DCE" w:rsidRDefault="00CF1DCE" w:rsidP="00DE3732">
      <w:pPr>
        <w:ind w:firstLine="720"/>
        <w:jc w:val="both"/>
        <w:rPr>
          <w:lang w:val="sr-Cyrl-RS"/>
        </w:rPr>
      </w:pPr>
      <w:r w:rsidRPr="00CF1DCE">
        <w:rPr>
          <w:lang w:val="sr-Cyrl-RS"/>
        </w:rPr>
        <w:t>Испитивања се врше, по правилу, у условима када раде сви технолошки капацитети (опрема за рад, уређаји и инсталација за вентилацију, проветравање, загревање и сл.), што се посебно истиче у стручном налазу.</w:t>
      </w:r>
    </w:p>
    <w:p w:rsidR="00CF1DCE" w:rsidRPr="00CF1DCE" w:rsidRDefault="00CF1DCE" w:rsidP="00DE3732">
      <w:pPr>
        <w:ind w:firstLine="720"/>
        <w:jc w:val="both"/>
        <w:rPr>
          <w:lang w:val="sr-Cyrl-RS"/>
        </w:rPr>
      </w:pPr>
      <w:r w:rsidRPr="00CF1DCE">
        <w:rPr>
          <w:lang w:val="sr-Cyrl-RS"/>
        </w:rPr>
        <w:t>Испитивање вибрација обухвата мерење, анализу и упоређивање измерених величина са дозвољеним вредностима у циљу заштите лица која су изложена њиховом штетном дејству. Испитивање вибрација врши се на додирним површинама опреме за рад, радним површинама, подовима и алатима на којима се појављују вибрације, а са којима запослени долази у непосредан додир.</w:t>
      </w:r>
    </w:p>
    <w:p w:rsidR="00CF1DCE" w:rsidRPr="00CF1DCE" w:rsidRDefault="00CF1DCE" w:rsidP="00DE3732">
      <w:pPr>
        <w:ind w:firstLine="720"/>
        <w:jc w:val="both"/>
        <w:rPr>
          <w:lang w:val="sr-Cyrl-RS"/>
        </w:rPr>
      </w:pPr>
      <w:r w:rsidRPr="00CF1DCE">
        <w:rPr>
          <w:lang w:val="sr-Cyrl-RS"/>
        </w:rPr>
        <w:t>Испитивање штетних зрачења (осим јонизујућих) врши се на радним местима где се она јављају у процесу рада при употреби материјала или опреме за рад која зраче. Испитивање штетних зрачења врши се у условима када раде сви извори штетних зрачења.</w:t>
      </w:r>
    </w:p>
    <w:p w:rsidR="00CF1DCE" w:rsidRPr="00CF1DCE" w:rsidRDefault="00CF1DCE" w:rsidP="00DE3732">
      <w:pPr>
        <w:ind w:firstLine="720"/>
        <w:jc w:val="both"/>
        <w:rPr>
          <w:lang w:val="sr-Cyrl-RS"/>
        </w:rPr>
      </w:pPr>
      <w:r w:rsidRPr="00CF1DCE">
        <w:rPr>
          <w:lang w:val="sr-Cyrl-RS"/>
        </w:rPr>
        <w:t>Испитивање буке, вибрација и штетних зрачења обухвата мерење, анализу и упоређивање измерених величина са дозвољеним вредностима.</w:t>
      </w:r>
    </w:p>
    <w:p w:rsidR="00CF1DCE" w:rsidRPr="00CF1DCE" w:rsidRDefault="00CF1DCE" w:rsidP="00DE3732">
      <w:pPr>
        <w:ind w:firstLine="720"/>
        <w:jc w:val="both"/>
        <w:rPr>
          <w:lang w:val="sr-Cyrl-RS"/>
        </w:rPr>
      </w:pPr>
      <w:r w:rsidRPr="00CF1DCE">
        <w:rPr>
          <w:lang w:val="sr-Cyrl-RS"/>
        </w:rPr>
        <w:t xml:space="preserve">Испитивање физичких штетности врши се у складу са прихваћеним Планом и програмом мониторинга услова радне средине и методологијама испитивања буке, вибрација и штетних зрачења, прописима у области безбедности и здравља на раду, техничким прописима и стандардима. </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Испитивање осветљености</w:t>
      </w:r>
    </w:p>
    <w:p w:rsidR="00CF1DCE" w:rsidRPr="00CF1DCE" w:rsidRDefault="00CF1DCE" w:rsidP="00DE3732">
      <w:pPr>
        <w:jc w:val="center"/>
        <w:rPr>
          <w:lang w:val="sr-Cyrl-RS"/>
        </w:rPr>
      </w:pPr>
      <w:r w:rsidRPr="00CF1DCE">
        <w:rPr>
          <w:lang w:val="sr-Cyrl-RS"/>
        </w:rPr>
        <w:t>Члан 57.</w:t>
      </w:r>
    </w:p>
    <w:p w:rsidR="00CF1DCE" w:rsidRPr="00CF1DCE" w:rsidRDefault="00CF1DCE" w:rsidP="00DE3732">
      <w:pPr>
        <w:ind w:firstLine="720"/>
        <w:jc w:val="both"/>
        <w:rPr>
          <w:lang w:val="sr-Cyrl-RS"/>
        </w:rPr>
      </w:pPr>
      <w:r w:rsidRPr="00CF1DCE">
        <w:rPr>
          <w:lang w:val="sr-Cyrl-RS"/>
        </w:rPr>
        <w:t>Испитивање осветљености на радном месту и радној средини врши се у складу са прихваћеном методологијом испитивања и мерења осветљености, прописима у области безбедности и здравља на раду, техничким прописима и стандардима.</w:t>
      </w:r>
    </w:p>
    <w:p w:rsidR="00CF1DCE" w:rsidRPr="00CF1DCE" w:rsidRDefault="00CF1DCE" w:rsidP="00DE3732">
      <w:pPr>
        <w:ind w:firstLine="720"/>
        <w:jc w:val="both"/>
        <w:rPr>
          <w:lang w:val="sr-Cyrl-RS"/>
        </w:rPr>
      </w:pPr>
      <w:r w:rsidRPr="00CF1DCE">
        <w:rPr>
          <w:lang w:val="sr-Cyrl-RS"/>
        </w:rPr>
        <w:t xml:space="preserve">Испитивање осветљености у радној средини врши се након постављања новоизведеног осветљења, после реконструкције постојећег осветљења, промене намене објекта, односно радне просторије у складу са прописима у области безбедности и здравља на раду, техничким прописима и стандардима. </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Испитивање биолошких штетности</w:t>
      </w:r>
    </w:p>
    <w:p w:rsidR="00DE3732" w:rsidRDefault="00DE3732" w:rsidP="00DE3732">
      <w:pPr>
        <w:jc w:val="center"/>
        <w:rPr>
          <w:lang w:val="sr-Latn-RS"/>
        </w:rPr>
      </w:pPr>
    </w:p>
    <w:p w:rsidR="00CF1DCE" w:rsidRPr="00CF1DCE" w:rsidRDefault="00CF1DCE" w:rsidP="00DE3732">
      <w:pPr>
        <w:jc w:val="center"/>
        <w:rPr>
          <w:lang w:val="sr-Cyrl-RS"/>
        </w:rPr>
      </w:pPr>
      <w:r w:rsidRPr="00CF1DCE">
        <w:rPr>
          <w:lang w:val="sr-Cyrl-RS"/>
        </w:rPr>
        <w:t>Члан 58.</w:t>
      </w:r>
    </w:p>
    <w:p w:rsidR="00CF1DCE" w:rsidRPr="00CF1DCE" w:rsidRDefault="00CF1DCE" w:rsidP="00DE3732">
      <w:pPr>
        <w:ind w:firstLine="720"/>
        <w:jc w:val="both"/>
        <w:rPr>
          <w:lang w:val="sr-Cyrl-RS"/>
        </w:rPr>
      </w:pPr>
      <w:r w:rsidRPr="00CF1DCE">
        <w:rPr>
          <w:lang w:val="sr-Cyrl-RS"/>
        </w:rPr>
        <w:t>Испитивање биолошких штетности у радним просторијама и на свим радним местима где могу да се оправдано очекују у процесу рада врши се у складу са Планом и програмом мониторинга услова радне средине и прихваћеном методологијом испитивања биолошких штетности, прописима у области безбедности и здравља на раду, техничким прописима и стандардима.</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Рокови за превентивне прегледе и испитивања услова радне средине</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59.</w:t>
      </w:r>
    </w:p>
    <w:p w:rsidR="00CF1DCE" w:rsidRPr="00CF1DCE" w:rsidRDefault="00CF1DCE" w:rsidP="00DE3732">
      <w:pPr>
        <w:ind w:firstLine="720"/>
        <w:jc w:val="both"/>
        <w:rPr>
          <w:lang w:val="sr-Cyrl-RS"/>
        </w:rPr>
      </w:pPr>
      <w:r w:rsidRPr="00CF1DCE">
        <w:rPr>
          <w:lang w:val="sr-Cyrl-RS"/>
        </w:rPr>
        <w:t>Превентивна испитивања услова радне средине обављају се у периоду трајања од шест месеци, од почетка рада радног, односно технолошког процеса, реконструкције објекта у ком се обавља радни процес (уређаја за грејање</w:t>
      </w:r>
      <w:r w:rsidR="00471BEF">
        <w:rPr>
          <w:lang w:val="sr-Cyrl-RS"/>
        </w:rPr>
        <w:t>, вентилацију или климатизацију</w:t>
      </w:r>
      <w:r w:rsidRPr="00CF1DCE">
        <w:rPr>
          <w:lang w:val="sr-Cyrl-RS"/>
        </w:rPr>
        <w:t xml:space="preserve"> и сл.) или замене техничких капацитета којима се мењају услови рада, при чему испитивања услова радне средине морају започети са даном започињања рада технолошког процеса и морају се обављати на свака три месеца, независно од испитивања планираних Планом и програмом мониторинга услова радне средине.</w:t>
      </w:r>
    </w:p>
    <w:p w:rsidR="00CF1DCE" w:rsidRPr="00CF1DCE" w:rsidRDefault="00CF1DCE" w:rsidP="00DE3732">
      <w:pPr>
        <w:ind w:firstLine="720"/>
        <w:jc w:val="both"/>
        <w:rPr>
          <w:lang w:val="sr-Cyrl-RS"/>
        </w:rPr>
      </w:pPr>
      <w:r w:rsidRPr="00CF1DCE">
        <w:rPr>
          <w:lang w:val="sr-Cyrl-RS"/>
        </w:rPr>
        <w:t>Превентивна испитивања услова радне средине обављају се и након отклањања недостатака утврђених од стране правног лица са лиценцом, после наложене мере инспектора рада и уколико дође до било које промене која може утицати на услове радне средине, независно од испитивања планираних Планом и програмом мониторинга услова радне средине.</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Рокови за периодична испитивања услова радне средине</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60.</w:t>
      </w:r>
    </w:p>
    <w:p w:rsidR="00CF1DCE" w:rsidRPr="00CF1DCE" w:rsidRDefault="00CF1DCE" w:rsidP="00DE3732">
      <w:pPr>
        <w:ind w:firstLine="720"/>
        <w:jc w:val="both"/>
        <w:rPr>
          <w:lang w:val="sr-Cyrl-RS"/>
        </w:rPr>
      </w:pPr>
      <w:r w:rsidRPr="00CF1DCE">
        <w:rPr>
          <w:lang w:val="sr-Cyrl-RS"/>
        </w:rPr>
        <w:t>Периодична испитивања услова радне средине обављају се на радном месту у радној средини најкасније у року од три године од дана претходног испитивања.</w:t>
      </w:r>
    </w:p>
    <w:p w:rsidR="00DE3732" w:rsidRDefault="00DE3732" w:rsidP="00CF1DCE">
      <w:pPr>
        <w:jc w:val="both"/>
        <w:rPr>
          <w:lang w:val="sr-Latn-RS"/>
        </w:rPr>
      </w:pPr>
    </w:p>
    <w:p w:rsidR="00CF1DCE" w:rsidRPr="00DE3732" w:rsidRDefault="00CF1DCE" w:rsidP="00CF1DCE">
      <w:pPr>
        <w:jc w:val="both"/>
        <w:rPr>
          <w:i/>
          <w:lang w:val="sr-Cyrl-RS"/>
        </w:rPr>
      </w:pPr>
      <w:r w:rsidRPr="00DE3732">
        <w:rPr>
          <w:i/>
          <w:lang w:val="sr-Cyrl-RS"/>
        </w:rPr>
        <w:t>Вршилац превентивних и периодичних испитивања услова радне средине</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61.</w:t>
      </w:r>
    </w:p>
    <w:p w:rsidR="00CF1DCE" w:rsidRPr="00CF1DCE" w:rsidRDefault="00CF1DCE" w:rsidP="00DE3732">
      <w:pPr>
        <w:ind w:firstLine="720"/>
        <w:jc w:val="both"/>
        <w:rPr>
          <w:lang w:val="sr-Cyrl-RS"/>
        </w:rPr>
      </w:pPr>
      <w:r w:rsidRPr="00CF1DCE">
        <w:rPr>
          <w:lang w:val="sr-Cyrl-RS"/>
        </w:rPr>
        <w:t>Испитивање услова радне средине, осим испитивања биолошких штетности, врши правно лице са лиценцом за обављање послова испитивања услова радне средине, које поседује одговарајућу опрему за испитивање услова радне средине, наведену са техничким карактеристикама, периодом еталонирања и периодом и начином међупровере у прихваћеној методологији.</w:t>
      </w:r>
    </w:p>
    <w:p w:rsidR="00CF1DCE" w:rsidRPr="00CF1DCE" w:rsidRDefault="00CF1DCE" w:rsidP="00DE3732">
      <w:pPr>
        <w:ind w:firstLine="720"/>
        <w:jc w:val="both"/>
        <w:rPr>
          <w:lang w:val="sr-Cyrl-RS"/>
        </w:rPr>
      </w:pPr>
      <w:r w:rsidRPr="00CF1DCE">
        <w:rPr>
          <w:lang w:val="sr-Cyrl-RS"/>
        </w:rPr>
        <w:t>Испитивање услова радне средине - биолошких штетности, врши правно лице са лиценцом за обављање послова испитивања услова радне средине - биолошких штетности, које поседује одговарајуће инструменте, опрему, лабораторије и уређаје за испитивања и анализу биолошких штетности, наведене са техничким карактеристикама, периодом еталонирања и периодом и начином међупровере у прихваћеној методологији.</w:t>
      </w:r>
    </w:p>
    <w:p w:rsidR="00CF1DCE" w:rsidRPr="00CF1DCE" w:rsidRDefault="00CF1DCE" w:rsidP="00CF1DCE">
      <w:pPr>
        <w:jc w:val="both"/>
        <w:rPr>
          <w:lang w:val="sr-Cyrl-RS"/>
        </w:rPr>
      </w:pPr>
    </w:p>
    <w:p w:rsidR="00CF1DCE" w:rsidRPr="00DE3732" w:rsidRDefault="00DE3732" w:rsidP="00DA4F5A">
      <w:pPr>
        <w:jc w:val="center"/>
        <w:rPr>
          <w:b/>
          <w:lang w:val="sr-Cyrl-RS"/>
        </w:rPr>
      </w:pPr>
      <w:r w:rsidRPr="00DE3732">
        <w:rPr>
          <w:b/>
          <w:lang w:val="sr-Latn-RS"/>
        </w:rPr>
        <w:t>VII</w:t>
      </w:r>
      <w:r w:rsidR="00CF1DCE" w:rsidRPr="00DE3732">
        <w:rPr>
          <w:b/>
          <w:lang w:val="sr-Cyrl-RS"/>
        </w:rPr>
        <w:t xml:space="preserve"> ДОНОШЕЊЕ АКТА О ПРОЦЕНИ РИЗИКА</w:t>
      </w:r>
    </w:p>
    <w:p w:rsidR="00DE3732" w:rsidRDefault="00DE3732" w:rsidP="00CF1DCE">
      <w:pPr>
        <w:jc w:val="both"/>
        <w:rPr>
          <w:lang w:val="sr-Latn-RS"/>
        </w:rPr>
      </w:pPr>
    </w:p>
    <w:p w:rsidR="00CF1DCE" w:rsidRPr="00CF1DCE" w:rsidRDefault="00CF1DCE" w:rsidP="00DE3732">
      <w:pPr>
        <w:jc w:val="center"/>
        <w:rPr>
          <w:lang w:val="sr-Cyrl-RS"/>
        </w:rPr>
      </w:pPr>
      <w:r w:rsidRPr="00CF1DCE">
        <w:rPr>
          <w:lang w:val="sr-Cyrl-RS"/>
        </w:rPr>
        <w:t>Члан 62.</w:t>
      </w:r>
    </w:p>
    <w:p w:rsidR="00CF1DCE" w:rsidRPr="00CF1DCE" w:rsidRDefault="00CF1DCE" w:rsidP="00DE3732">
      <w:pPr>
        <w:ind w:firstLine="720"/>
        <w:jc w:val="both"/>
        <w:rPr>
          <w:lang w:val="sr-Cyrl-RS"/>
        </w:rPr>
      </w:pPr>
      <w:r w:rsidRPr="00CF1DCE">
        <w:rPr>
          <w:lang w:val="sr-Cyrl-RS"/>
        </w:rPr>
        <w:t>Послодавац је дужан да донесе акт о процени ризика у писаној форми за сва радна места у радној средини и да утврди начин, мере и рокове за отклањање или смањење ризика на најмању могућу меру.</w:t>
      </w:r>
    </w:p>
    <w:p w:rsidR="00CF1DCE" w:rsidRPr="00CF1DCE" w:rsidRDefault="00CF1DCE" w:rsidP="00DE3732">
      <w:pPr>
        <w:ind w:firstLine="720"/>
        <w:jc w:val="both"/>
        <w:rPr>
          <w:lang w:val="sr-Cyrl-RS"/>
        </w:rPr>
      </w:pPr>
      <w:r w:rsidRPr="00CF1DCE">
        <w:rPr>
          <w:lang w:val="sr-Cyrl-RS"/>
        </w:rPr>
        <w:t>Послодавац је дужан да донесе акт о процени ризика за сва радна места на којима ученици обављају професионалну праксу или практичну наставу или учење кроз рад у систему дуалног образовања у складу са законом који уређује дуално образовање.</w:t>
      </w:r>
    </w:p>
    <w:p w:rsidR="00CF1DCE" w:rsidRPr="00CF1DCE" w:rsidRDefault="00CF1DCE" w:rsidP="00DE3732">
      <w:pPr>
        <w:ind w:firstLine="720"/>
        <w:jc w:val="both"/>
        <w:rPr>
          <w:lang w:val="sr-Cyrl-RS"/>
        </w:rPr>
      </w:pPr>
      <w:r w:rsidRPr="00CF1DCE">
        <w:rPr>
          <w:lang w:val="sr-Cyrl-RS"/>
        </w:rPr>
        <w:t>Послодавац је дужан да обезбеди да мере утврђене актом о процени ризика буду интегрисане у све активности послодавца и на свим нивоима.</w:t>
      </w:r>
    </w:p>
    <w:p w:rsidR="00CF1DCE" w:rsidRPr="00CF1DCE" w:rsidRDefault="00CF1DCE" w:rsidP="00DE3732">
      <w:pPr>
        <w:ind w:firstLine="720"/>
        <w:jc w:val="both"/>
        <w:rPr>
          <w:lang w:val="sr-Cyrl-RS"/>
        </w:rPr>
      </w:pPr>
      <w:r w:rsidRPr="00CF1DCE">
        <w:rPr>
          <w:lang w:val="sr-Cyrl-RS"/>
        </w:rPr>
        <w:lastRenderedPageBreak/>
        <w:t xml:space="preserve">Послодавац је дужан да измени акт о процени ризика у случају појаве сваке нове опасности или штетности и промене нивоа ризика у радном процесу, увођења новог радног места и нове технологије и промене услова радне средине. </w:t>
      </w:r>
    </w:p>
    <w:p w:rsidR="00CF1DCE" w:rsidRPr="00CF1DCE" w:rsidRDefault="00CF1DCE" w:rsidP="00CF1DCE">
      <w:pPr>
        <w:jc w:val="both"/>
        <w:rPr>
          <w:lang w:val="sr-Cyrl-RS"/>
        </w:rPr>
      </w:pPr>
    </w:p>
    <w:p w:rsidR="00DE3732" w:rsidRPr="00A02621" w:rsidRDefault="00DE3732" w:rsidP="00A02621">
      <w:pPr>
        <w:jc w:val="center"/>
        <w:rPr>
          <w:b/>
          <w:lang w:val="sr-Cyrl-RS"/>
        </w:rPr>
      </w:pPr>
      <w:r w:rsidRPr="00DE3732">
        <w:rPr>
          <w:b/>
          <w:lang w:val="sr-Latn-RS"/>
        </w:rPr>
        <w:t>VIII</w:t>
      </w:r>
      <w:r w:rsidR="00CF1DCE" w:rsidRPr="00DE3732">
        <w:rPr>
          <w:b/>
          <w:lang w:val="sr-Cyrl-RS"/>
        </w:rPr>
        <w:t xml:space="preserve"> ПРОВЕРА ЗАПОСЛЕНИХ ДА ЛИ СУ ПОД УТИЦАЈЕМ АЛКОХОЛА ИЛИ ДРОГА</w:t>
      </w:r>
    </w:p>
    <w:p w:rsidR="00CF1DCE" w:rsidRPr="00CF1DCE" w:rsidRDefault="00CF1DCE" w:rsidP="00DE3732">
      <w:pPr>
        <w:jc w:val="center"/>
        <w:rPr>
          <w:lang w:val="sr-Cyrl-RS"/>
        </w:rPr>
      </w:pPr>
      <w:r w:rsidRPr="00CF1DCE">
        <w:rPr>
          <w:lang w:val="sr-Cyrl-RS"/>
        </w:rPr>
        <w:t>Члан 63.</w:t>
      </w:r>
    </w:p>
    <w:p w:rsidR="00CF1DCE" w:rsidRPr="00CF1DCE" w:rsidRDefault="00CF1DCE" w:rsidP="00DE3732">
      <w:pPr>
        <w:ind w:firstLine="720"/>
        <w:jc w:val="both"/>
        <w:rPr>
          <w:lang w:val="sr-Cyrl-RS"/>
        </w:rPr>
      </w:pPr>
      <w:r w:rsidRPr="00CF1DCE">
        <w:rPr>
          <w:lang w:val="sr-Cyrl-RS"/>
        </w:rPr>
        <w:t>Послодавац организује проверу на алкотест за запосленог за кога сматра да је под утицајем алкохола.</w:t>
      </w:r>
    </w:p>
    <w:p w:rsidR="00CF1DCE" w:rsidRPr="00CF1DCE" w:rsidRDefault="00CF1DCE" w:rsidP="00DE3732">
      <w:pPr>
        <w:ind w:firstLine="720"/>
        <w:jc w:val="both"/>
        <w:rPr>
          <w:lang w:val="sr-Cyrl-RS"/>
        </w:rPr>
      </w:pPr>
      <w:r w:rsidRPr="00CF1DCE">
        <w:rPr>
          <w:lang w:val="sr-Cyrl-RS"/>
        </w:rPr>
        <w:t>Забрањено је да се за време рада и у паузи ужива алкохол или друга опојна средства. Уколико буде утврђено да запослени ради под утицајем алкохола или других опојних средстава, запослени мора бити удаљен са места рада.</w:t>
      </w:r>
    </w:p>
    <w:p w:rsidR="00CF1DCE" w:rsidRPr="00CF1DCE" w:rsidRDefault="00CF1DCE" w:rsidP="00DE3732">
      <w:pPr>
        <w:ind w:firstLine="720"/>
        <w:jc w:val="both"/>
        <w:rPr>
          <w:lang w:val="sr-Cyrl-RS"/>
        </w:rPr>
      </w:pPr>
      <w:r w:rsidRPr="00CF1DCE">
        <w:rPr>
          <w:lang w:val="sr-Cyrl-RS"/>
        </w:rPr>
        <w:t>Употреба алкохола или других опојних средстава сматра се тежом повредом радне дужности и изриче се новчана казна.</w:t>
      </w:r>
    </w:p>
    <w:p w:rsidR="00CF1DCE" w:rsidRDefault="00CF1DCE" w:rsidP="00CF1DCE">
      <w:pPr>
        <w:jc w:val="both"/>
        <w:rPr>
          <w:lang w:val="sr-Latn-RS"/>
        </w:rPr>
      </w:pPr>
    </w:p>
    <w:p w:rsidR="00CF1DCE" w:rsidRPr="00DE3732" w:rsidRDefault="00DE3732" w:rsidP="00DA4F5A">
      <w:pPr>
        <w:jc w:val="center"/>
        <w:rPr>
          <w:b/>
          <w:lang w:val="sr-Cyrl-RS"/>
        </w:rPr>
      </w:pPr>
      <w:r w:rsidRPr="00DE3732">
        <w:rPr>
          <w:b/>
          <w:lang w:val="sr-Latn-RS"/>
        </w:rPr>
        <w:t>IX</w:t>
      </w:r>
      <w:r w:rsidR="00CF1DCE" w:rsidRPr="00DE3732">
        <w:rPr>
          <w:b/>
          <w:lang w:val="sr-Cyrl-RS"/>
        </w:rPr>
        <w:t xml:space="preserve"> ПРВА ПОМОЋ И СПАСАВАЊЕ</w:t>
      </w:r>
    </w:p>
    <w:p w:rsidR="00CF1DCE" w:rsidRPr="00CF1DCE" w:rsidRDefault="00CF1DCE" w:rsidP="00DE3732">
      <w:pPr>
        <w:jc w:val="center"/>
        <w:rPr>
          <w:lang w:val="sr-Cyrl-RS"/>
        </w:rPr>
      </w:pPr>
      <w:r w:rsidRPr="00CF1DCE">
        <w:rPr>
          <w:lang w:val="sr-Cyrl-RS"/>
        </w:rPr>
        <w:t>Члан</w:t>
      </w:r>
      <w:r w:rsidR="00DE3732">
        <w:rPr>
          <w:lang w:val="sr-Latn-RS"/>
        </w:rPr>
        <w:t xml:space="preserve"> </w:t>
      </w:r>
      <w:r w:rsidRPr="00CF1DCE">
        <w:rPr>
          <w:lang w:val="sr-Cyrl-RS"/>
        </w:rPr>
        <w:t>64.</w:t>
      </w:r>
    </w:p>
    <w:p w:rsidR="00DE3732" w:rsidRPr="00A02621" w:rsidRDefault="00CF1DCE" w:rsidP="00A02621">
      <w:pPr>
        <w:ind w:firstLine="720"/>
        <w:jc w:val="both"/>
        <w:rPr>
          <w:lang w:val="sr-Cyrl-RS"/>
        </w:rPr>
      </w:pPr>
      <w:r w:rsidRPr="00CF1DCE">
        <w:rPr>
          <w:lang w:val="sr-Cyrl-RS"/>
        </w:rPr>
        <w:t>Послодавац је дужан да обезбеди пружање прве помоћи, да обучи одговарајући број запослених за пружање прве помоћи (руководиоце, као и најмање 2% од укупног броја извршилаца у једној радној смени или локацијски одвојеној јединици) и обезбеди средства и опрему за пружање прве помоћи узимајући у обзир процењене ризике, радни процес, организацију, природу и обим радног процеса, број запослених који учествују у радном процесу, број радних смена, број локацијски одвојених јединица, учесталост повреда на раду и удаљеност до најближе медицинске помоћи.</w:t>
      </w:r>
    </w:p>
    <w:p w:rsidR="00DE3732" w:rsidRPr="00A02621" w:rsidRDefault="00CF1DCE" w:rsidP="00A02621">
      <w:pPr>
        <w:jc w:val="center"/>
        <w:rPr>
          <w:b/>
          <w:lang w:val="sr-Cyrl-RS"/>
        </w:rPr>
      </w:pPr>
      <w:r w:rsidRPr="00DE3732">
        <w:rPr>
          <w:b/>
          <w:lang w:val="sr-Cyrl-RS"/>
        </w:rPr>
        <w:t>X ПРИЈАВА ПОВРЕДЕ НА РАДУ И ПРОФЕСИОНАЛНЕ БОЛЕСТИ</w:t>
      </w:r>
    </w:p>
    <w:p w:rsidR="00CF1DCE" w:rsidRPr="00CF1DCE" w:rsidRDefault="00CF1DCE" w:rsidP="00DE3732">
      <w:pPr>
        <w:jc w:val="center"/>
        <w:rPr>
          <w:lang w:val="sr-Cyrl-RS"/>
        </w:rPr>
      </w:pPr>
      <w:r w:rsidRPr="00CF1DCE">
        <w:rPr>
          <w:lang w:val="sr-Cyrl-RS"/>
        </w:rPr>
        <w:t>Члан 65.</w:t>
      </w:r>
    </w:p>
    <w:p w:rsidR="00CF1DCE" w:rsidRPr="00CF1DCE" w:rsidRDefault="00CF1DCE" w:rsidP="00DE3732">
      <w:pPr>
        <w:ind w:firstLine="720"/>
        <w:jc w:val="both"/>
        <w:rPr>
          <w:lang w:val="sr-Cyrl-RS"/>
        </w:rPr>
      </w:pPr>
      <w:r w:rsidRPr="00CF1DCE">
        <w:rPr>
          <w:lang w:val="sr-Cyrl-RS"/>
        </w:rPr>
        <w:t>Послодавац је дужан да одмах, а најкасније у року од 24 часа од настанка, усмено, у писаној форми или електронским путем пријави надлежној инспекцији рада и надлежном органу за унутрашње послове сваку смртну, колективну или тешку повреду на раду, као и опасну појаву која би могла да угрози безбедност и здравље запослених.</w:t>
      </w:r>
    </w:p>
    <w:p w:rsidR="00CF1DCE" w:rsidRPr="00CF1DCE" w:rsidRDefault="00CF1DCE" w:rsidP="00DE3732">
      <w:pPr>
        <w:ind w:firstLine="720"/>
        <w:jc w:val="both"/>
        <w:rPr>
          <w:lang w:val="sr-Cyrl-RS"/>
        </w:rPr>
      </w:pPr>
      <w:r w:rsidRPr="00CF1DCE">
        <w:rPr>
          <w:lang w:val="sr-Cyrl-RS"/>
        </w:rPr>
        <w:t>Послодавац је дужан да одмах, а најкасније у року од пет радних дана од дана настанка, усмено, у писаној форми или електронским путем пријави надлежној инспекцији рада лаку повреду на раду због које запослени није способан за рад више од три дана.</w:t>
      </w:r>
    </w:p>
    <w:p w:rsidR="00CF1DCE" w:rsidRPr="00CF1DCE" w:rsidRDefault="00CF1DCE" w:rsidP="00DE3732">
      <w:pPr>
        <w:ind w:firstLine="720"/>
        <w:jc w:val="both"/>
        <w:rPr>
          <w:lang w:val="sr-Cyrl-RS"/>
        </w:rPr>
      </w:pPr>
      <w:r w:rsidRPr="00CF1DCE">
        <w:rPr>
          <w:lang w:val="sr-Cyrl-RS"/>
        </w:rPr>
        <w:t xml:space="preserve">Послодавац је дужан да, најкасније у року од пет дана од дана достављања мишљења здравствене установе која је утврдила професионалну болест пријави надлежној инспекцији рада професионалну болест. </w:t>
      </w:r>
    </w:p>
    <w:p w:rsidR="00CF1DCE" w:rsidRPr="00CF1DCE" w:rsidRDefault="00CF1DCE" w:rsidP="00DE3732">
      <w:pPr>
        <w:ind w:firstLine="720"/>
        <w:jc w:val="both"/>
        <w:rPr>
          <w:lang w:val="sr-Cyrl-RS"/>
        </w:rPr>
      </w:pPr>
      <w:r w:rsidRPr="00CF1DCE">
        <w:rPr>
          <w:lang w:val="sr-Cyrl-RS"/>
        </w:rPr>
        <w:t>Извештај о повреди на раду и професионалној болести који се догоде на радном месту, послодавац је дужан да достави запосленом који је претрпео повреду, односно код кога је утврђена професионална болест, организацији надлежној за здравствено осигурање и Управи за БЗР.</w:t>
      </w:r>
    </w:p>
    <w:p w:rsidR="00DE3732" w:rsidRDefault="00DE3732" w:rsidP="00CF1DCE">
      <w:pPr>
        <w:jc w:val="both"/>
        <w:rPr>
          <w:lang w:val="sr-Latn-RS"/>
        </w:rPr>
      </w:pPr>
    </w:p>
    <w:p w:rsidR="00CF1DCE" w:rsidRPr="00DE3732" w:rsidRDefault="00DE3732" w:rsidP="00DA4F5A">
      <w:pPr>
        <w:jc w:val="center"/>
        <w:rPr>
          <w:b/>
          <w:lang w:val="sr-Cyrl-RS"/>
        </w:rPr>
      </w:pPr>
      <w:r w:rsidRPr="00DE3732">
        <w:rPr>
          <w:b/>
          <w:lang w:val="sr-Latn-RS"/>
        </w:rPr>
        <w:t>XI</w:t>
      </w:r>
      <w:r w:rsidR="00CF1DCE" w:rsidRPr="00DE3732">
        <w:rPr>
          <w:b/>
          <w:lang w:val="sr-Cyrl-RS"/>
        </w:rPr>
        <w:t xml:space="preserve"> ЕВИДЕНЦИЈЕ ИЗ ОБЛАСТИ БЗР</w:t>
      </w:r>
    </w:p>
    <w:p w:rsidR="00DE3732" w:rsidRDefault="00CF1DCE" w:rsidP="00CF1DCE">
      <w:pPr>
        <w:jc w:val="both"/>
        <w:rPr>
          <w:lang w:val="sr-Latn-RS"/>
        </w:rPr>
      </w:pPr>
      <w:r w:rsidRPr="00CF1DCE">
        <w:rPr>
          <w:lang w:val="sr-Cyrl-RS"/>
        </w:rPr>
        <w:t xml:space="preserve">                     </w:t>
      </w:r>
    </w:p>
    <w:p w:rsidR="00815309" w:rsidRPr="00815309" w:rsidRDefault="00CF1DCE" w:rsidP="00A926C7">
      <w:pPr>
        <w:jc w:val="center"/>
        <w:rPr>
          <w:lang w:val="sr-Latn-RS"/>
        </w:rPr>
      </w:pPr>
      <w:r w:rsidRPr="00CF1DCE">
        <w:rPr>
          <w:lang w:val="sr-Cyrl-RS"/>
        </w:rPr>
        <w:t>Члан 66</w:t>
      </w:r>
      <w:r w:rsidR="00815309">
        <w:rPr>
          <w:lang w:val="sr-Latn-RS"/>
        </w:rPr>
        <w:t>.</w:t>
      </w:r>
    </w:p>
    <w:p w:rsidR="00CF1DCE" w:rsidRPr="00A926C7" w:rsidRDefault="00CF1DCE" w:rsidP="00815309">
      <w:pPr>
        <w:ind w:firstLine="720"/>
        <w:rPr>
          <w:lang w:val="sr-Latn-RS"/>
        </w:rPr>
      </w:pPr>
      <w:r w:rsidRPr="00CF1DCE">
        <w:rPr>
          <w:lang w:val="sr-Cyrl-RS"/>
        </w:rPr>
        <w:t>Послодавац  је дужан да води евиденције из области безбедности и здравља на раду на прописаним обрасцима (обрасци 1-14):                                                                                                                                        1) радним местима са повећаним ризиком;</w:t>
      </w:r>
    </w:p>
    <w:p w:rsidR="00CF1DCE" w:rsidRPr="00CF1DCE" w:rsidRDefault="00CF1DCE" w:rsidP="00DE3732">
      <w:pPr>
        <w:rPr>
          <w:lang w:val="sr-Cyrl-RS"/>
        </w:rPr>
      </w:pPr>
      <w:r w:rsidRPr="00CF1DCE">
        <w:rPr>
          <w:lang w:val="sr-Cyrl-RS"/>
        </w:rPr>
        <w:t xml:space="preserve">2) запосленима распоређеним на радна места са повећаним ризиком и лекарским прегледима запослених распоређених на та радна места;                                                                                                          3) повредама на раду, професионалним обољењима и болестима у вези са радом;                                        4) запосленима обученим за безбедан и здрав рад;                                                                                    5) опасним материјама које користи у току рада;                                                                                                6) извршеним испитивањима услова радне средине;                                                                                             7) извршеним прегледима и проверама опреме за рад;                                                                                                8) издатој личној заштитној опреми;                                                                                                                                                                                                           9) пријавама смртних, колективних и тешких повреда на раду, повреда на раду због којих запослени </w:t>
      </w:r>
      <w:r w:rsidRPr="00CF1DCE">
        <w:rPr>
          <w:lang w:val="sr-Cyrl-RS"/>
        </w:rPr>
        <w:lastRenderedPageBreak/>
        <w:t xml:space="preserve">није способан за рад више од три узастопна радна дана, професионалних обољења и пријавама опасних појава које би могле да угрозе безбедност и здравље запослених;                                                      </w:t>
      </w:r>
      <w:r w:rsidR="00815309">
        <w:rPr>
          <w:lang w:val="sr-Latn-RS"/>
        </w:rPr>
        <w:t xml:space="preserve">                                                     </w:t>
      </w:r>
      <w:r w:rsidRPr="00CF1DCE">
        <w:rPr>
          <w:lang w:val="sr-Cyrl-RS"/>
        </w:rPr>
        <w:t>10) извршеним лекарским прегледима запослених у складу са прописима о безбедности и здрављу на раду.</w:t>
      </w:r>
    </w:p>
    <w:p w:rsidR="00CF1DCE" w:rsidRPr="00CF1DCE" w:rsidRDefault="00CF1DCE" w:rsidP="00815309">
      <w:pPr>
        <w:ind w:firstLine="720"/>
        <w:jc w:val="both"/>
        <w:rPr>
          <w:lang w:val="sr-Cyrl-RS"/>
        </w:rPr>
      </w:pPr>
      <w:r w:rsidRPr="00CF1DCE">
        <w:rPr>
          <w:lang w:val="sr-Cyrl-RS"/>
        </w:rPr>
        <w:t>Обрасце попуњава и потписује саветник или сарадник за безбедност и здравље на раду, а оверава послодавац.</w:t>
      </w:r>
    </w:p>
    <w:p w:rsidR="00CF1DCE" w:rsidRPr="00CF1DCE" w:rsidRDefault="00CF1DCE" w:rsidP="00CF1DCE">
      <w:pPr>
        <w:jc w:val="both"/>
        <w:rPr>
          <w:lang w:val="sr-Cyrl-RS"/>
        </w:rPr>
      </w:pPr>
      <w:r w:rsidRPr="00CF1DCE">
        <w:rPr>
          <w:lang w:val="sr-Cyrl-RS"/>
        </w:rPr>
        <w:tab/>
        <w:t xml:space="preserve">Послодавац је дужан да чува евиденције, односно обрасце, и то: </w:t>
      </w:r>
    </w:p>
    <w:p w:rsidR="00CF1DCE" w:rsidRPr="00CF1DCE" w:rsidRDefault="00CF1DCE" w:rsidP="00CF1DCE">
      <w:pPr>
        <w:jc w:val="both"/>
        <w:rPr>
          <w:lang w:val="sr-Cyrl-RS"/>
        </w:rPr>
      </w:pPr>
      <w:r w:rsidRPr="00CF1DCE">
        <w:rPr>
          <w:lang w:val="sr-Cyrl-RS"/>
        </w:rPr>
        <w:t>1.</w:t>
      </w:r>
      <w:r w:rsidRPr="00CF1DCE">
        <w:rPr>
          <w:lang w:val="sr-Cyrl-RS"/>
        </w:rPr>
        <w:tab/>
        <w:t>обрасце бр. 1, 2, 3, 4, 5, 6, 11, 12, 13 и 14 - 40 година;</w:t>
      </w:r>
    </w:p>
    <w:p w:rsidR="00CF1DCE" w:rsidRPr="00CF1DCE" w:rsidRDefault="00CF1DCE" w:rsidP="00CF1DCE">
      <w:pPr>
        <w:jc w:val="both"/>
        <w:rPr>
          <w:lang w:val="sr-Cyrl-RS"/>
        </w:rPr>
      </w:pPr>
      <w:r w:rsidRPr="00CF1DCE">
        <w:rPr>
          <w:lang w:val="sr-Cyrl-RS"/>
        </w:rPr>
        <w:t>2.</w:t>
      </w:r>
      <w:r w:rsidRPr="00CF1DCE">
        <w:rPr>
          <w:lang w:val="sr-Cyrl-RS"/>
        </w:rPr>
        <w:tab/>
        <w:t>обрасце бр. 8, 9 и 10 - шест година од дана престанка важења стручног налаза, односно извештаја;</w:t>
      </w:r>
    </w:p>
    <w:p w:rsidR="00CF1DCE" w:rsidRPr="00CF1DCE" w:rsidRDefault="00CF1DCE" w:rsidP="00CF1DCE">
      <w:pPr>
        <w:jc w:val="both"/>
        <w:rPr>
          <w:lang w:val="sr-Cyrl-RS"/>
        </w:rPr>
      </w:pPr>
      <w:r w:rsidRPr="00CF1DCE">
        <w:rPr>
          <w:lang w:val="sr-Cyrl-RS"/>
        </w:rPr>
        <w:t>3.</w:t>
      </w:r>
      <w:r w:rsidRPr="00CF1DCE">
        <w:rPr>
          <w:lang w:val="sr-Cyrl-RS"/>
        </w:rPr>
        <w:tab/>
        <w:t>образац бр. 7 - три године од дана престанка коришћења опасне материје.</w:t>
      </w:r>
    </w:p>
    <w:p w:rsidR="00CF1DCE" w:rsidRPr="00CF1DCE" w:rsidRDefault="00CF1DCE" w:rsidP="00CF1DCE">
      <w:pPr>
        <w:jc w:val="both"/>
        <w:rPr>
          <w:lang w:val="sr-Cyrl-RS"/>
        </w:rPr>
      </w:pPr>
    </w:p>
    <w:p w:rsidR="00CF1DCE" w:rsidRPr="00815309" w:rsidRDefault="00815309" w:rsidP="00DA4F5A">
      <w:pPr>
        <w:jc w:val="center"/>
        <w:rPr>
          <w:b/>
          <w:lang w:val="sr-Cyrl-RS"/>
        </w:rPr>
      </w:pPr>
      <w:r w:rsidRPr="00815309">
        <w:rPr>
          <w:b/>
          <w:lang w:val="sr-Latn-RS"/>
        </w:rPr>
        <w:t>XII</w:t>
      </w:r>
      <w:r w:rsidR="00CF1DCE" w:rsidRPr="00815309">
        <w:rPr>
          <w:b/>
          <w:lang w:val="sr-Cyrl-RS"/>
        </w:rPr>
        <w:t xml:space="preserve"> САРАДЊА СА ИНСПЕКЦИЈСКИМ ОРГАНИМА И НАДЗОР</w:t>
      </w:r>
    </w:p>
    <w:p w:rsidR="00815309" w:rsidRDefault="00815309" w:rsidP="00CF1DCE">
      <w:pPr>
        <w:jc w:val="both"/>
        <w:rPr>
          <w:lang w:val="sr-Latn-RS"/>
        </w:rPr>
      </w:pPr>
    </w:p>
    <w:p w:rsidR="00CF1DCE" w:rsidRPr="00CF1DCE" w:rsidRDefault="00CF1DCE" w:rsidP="00815309">
      <w:pPr>
        <w:jc w:val="center"/>
        <w:rPr>
          <w:lang w:val="sr-Cyrl-RS"/>
        </w:rPr>
      </w:pPr>
      <w:r w:rsidRPr="00CF1DCE">
        <w:rPr>
          <w:lang w:val="sr-Cyrl-RS"/>
        </w:rPr>
        <w:t>Члан 67.</w:t>
      </w:r>
    </w:p>
    <w:p w:rsidR="00CF1DCE" w:rsidRPr="00CF1DCE" w:rsidRDefault="00CF1DCE" w:rsidP="00815309">
      <w:pPr>
        <w:ind w:firstLine="720"/>
        <w:jc w:val="both"/>
        <w:rPr>
          <w:lang w:val="sr-Cyrl-RS"/>
        </w:rPr>
      </w:pPr>
      <w:r w:rsidRPr="00CF1DCE">
        <w:rPr>
          <w:lang w:val="sr-Cyrl-RS"/>
        </w:rPr>
        <w:t xml:space="preserve">Послодавац је дужан да, ради вршења надзора, омогући инспектору рада: </w:t>
      </w:r>
    </w:p>
    <w:p w:rsidR="00CF1DCE" w:rsidRPr="00CF1DCE" w:rsidRDefault="00CF1DCE" w:rsidP="00CF1DCE">
      <w:pPr>
        <w:jc w:val="both"/>
        <w:rPr>
          <w:lang w:val="sr-Cyrl-RS"/>
        </w:rPr>
      </w:pPr>
      <w:r w:rsidRPr="00CF1DCE">
        <w:rPr>
          <w:lang w:val="sr-Cyrl-RS"/>
        </w:rPr>
        <w:t>1) улазак у објекте и просторије, у свако доба када има запослених на раду;</w:t>
      </w:r>
    </w:p>
    <w:p w:rsidR="00CF1DCE" w:rsidRPr="00CF1DCE" w:rsidRDefault="00CF1DCE" w:rsidP="00CF1DCE">
      <w:pPr>
        <w:jc w:val="both"/>
        <w:rPr>
          <w:lang w:val="sr-Cyrl-RS"/>
        </w:rPr>
      </w:pPr>
      <w:r w:rsidRPr="00CF1DCE">
        <w:rPr>
          <w:lang w:val="sr-Cyrl-RS"/>
        </w:rPr>
        <w:t>2) одреди најмање једног запосленог који ће инспектору пружати потребне информације и обавештења, давати податке, акте и документацију;</w:t>
      </w:r>
    </w:p>
    <w:p w:rsidR="00CF1DCE" w:rsidRPr="00CF1DCE" w:rsidRDefault="00CF1DCE" w:rsidP="00CF1DCE">
      <w:pPr>
        <w:jc w:val="both"/>
        <w:rPr>
          <w:lang w:val="sr-Cyrl-RS"/>
        </w:rPr>
      </w:pPr>
      <w:r w:rsidRPr="00CF1DCE">
        <w:rPr>
          <w:lang w:val="sr-Cyrl-RS"/>
        </w:rPr>
        <w:t>3) увид у стабилност конструкције и објекта за колективну безбедност и здравље на раду и помоћне конструкције и објекта, као и конструкције и објекта, који се привремено користи за рад и кретање запослених;</w:t>
      </w:r>
    </w:p>
    <w:p w:rsidR="00CF1DCE" w:rsidRPr="00CF1DCE" w:rsidRDefault="00CF1DCE" w:rsidP="00CF1DCE">
      <w:pPr>
        <w:jc w:val="both"/>
        <w:rPr>
          <w:lang w:val="sr-Cyrl-RS"/>
        </w:rPr>
      </w:pPr>
      <w:r w:rsidRPr="00CF1DCE">
        <w:rPr>
          <w:lang w:val="sr-Cyrl-RS"/>
        </w:rPr>
        <w:t>4) увид у примењене мере безбедности и здравља на раду на средствима за рад и у радној средини;</w:t>
      </w:r>
    </w:p>
    <w:p w:rsidR="00CF1DCE" w:rsidRPr="00CF1DCE" w:rsidRDefault="00CF1DCE" w:rsidP="00CF1DCE">
      <w:pPr>
        <w:jc w:val="both"/>
        <w:rPr>
          <w:lang w:val="sr-Cyrl-RS"/>
        </w:rPr>
      </w:pPr>
      <w:r w:rsidRPr="00CF1DCE">
        <w:rPr>
          <w:lang w:val="sr-Cyrl-RS"/>
        </w:rPr>
        <w:t>5) увид у личну заштитну опрему;</w:t>
      </w:r>
    </w:p>
    <w:p w:rsidR="00815309" w:rsidRDefault="00CF1DCE" w:rsidP="00CF1DCE">
      <w:pPr>
        <w:jc w:val="both"/>
        <w:rPr>
          <w:lang w:val="sr-Latn-RS"/>
        </w:rPr>
      </w:pPr>
      <w:r w:rsidRPr="00CF1DCE">
        <w:rPr>
          <w:lang w:val="sr-Cyrl-RS"/>
        </w:rPr>
        <w:t>6) увид у податке и евиденције о производњи, коришћењу и складиштењу хемијских материја.</w:t>
      </w:r>
    </w:p>
    <w:p w:rsidR="00CF1DCE" w:rsidRPr="00CF1DCE" w:rsidRDefault="00CF1DCE" w:rsidP="00815309">
      <w:pPr>
        <w:jc w:val="center"/>
        <w:rPr>
          <w:lang w:val="sr-Cyrl-RS"/>
        </w:rPr>
      </w:pPr>
      <w:r w:rsidRPr="00CF1DCE">
        <w:rPr>
          <w:lang w:val="sr-Cyrl-RS"/>
        </w:rPr>
        <w:t>Члан 68.</w:t>
      </w:r>
    </w:p>
    <w:p w:rsidR="00CF1DCE" w:rsidRPr="00CF1DCE" w:rsidRDefault="00CF1DCE" w:rsidP="00815309">
      <w:pPr>
        <w:ind w:firstLine="720"/>
        <w:jc w:val="both"/>
        <w:rPr>
          <w:lang w:val="sr-Cyrl-RS"/>
        </w:rPr>
      </w:pPr>
      <w:r w:rsidRPr="00CF1DCE">
        <w:rPr>
          <w:lang w:val="sr-Cyrl-RS"/>
        </w:rPr>
        <w:t>Послодавац је дужан да, у року који одреди инспектор рада, предузме наложене мере и отклони утврђене недостатке или неправилности.</w:t>
      </w:r>
    </w:p>
    <w:p w:rsidR="00D155E4" w:rsidRDefault="00CF1DCE" w:rsidP="00A02621">
      <w:pPr>
        <w:ind w:firstLine="720"/>
        <w:jc w:val="both"/>
        <w:rPr>
          <w:lang w:val="sr-Cyrl-RS"/>
        </w:rPr>
      </w:pPr>
      <w:r w:rsidRPr="00CF1DCE">
        <w:rPr>
          <w:lang w:val="sr-Cyrl-RS"/>
        </w:rPr>
        <w:t xml:space="preserve">Послодавац је дужан да у року од осам дана од истека рока за отклањање утврђеног недостатка или неправилности, обавести у писаној или електронској форми, надлежну инспекцију о извршењу наложене обавезе. </w:t>
      </w:r>
    </w:p>
    <w:p w:rsidR="00CF1DCE" w:rsidRPr="00CF1DCE" w:rsidRDefault="00CF1DCE" w:rsidP="00815309">
      <w:pPr>
        <w:jc w:val="center"/>
        <w:rPr>
          <w:lang w:val="sr-Cyrl-RS"/>
        </w:rPr>
      </w:pPr>
      <w:r w:rsidRPr="00CF1DCE">
        <w:rPr>
          <w:lang w:val="sr-Cyrl-RS"/>
        </w:rPr>
        <w:t>Члан 69.</w:t>
      </w:r>
    </w:p>
    <w:p w:rsidR="00CF1DCE" w:rsidRPr="00CF1DCE" w:rsidRDefault="00CF1DCE" w:rsidP="00815309">
      <w:pPr>
        <w:ind w:firstLine="720"/>
        <w:jc w:val="both"/>
        <w:rPr>
          <w:lang w:val="sr-Cyrl-RS"/>
        </w:rPr>
      </w:pPr>
      <w:r w:rsidRPr="00CF1DCE">
        <w:rPr>
          <w:lang w:val="sr-Cyrl-RS"/>
        </w:rPr>
        <w:t xml:space="preserve">Послодавац је дужан да, најмање осам дана пре почетка рада, надлежну инспекцију рада извести о: </w:t>
      </w:r>
    </w:p>
    <w:p w:rsidR="00CF1DCE" w:rsidRPr="00CF1DCE" w:rsidRDefault="00CF1DCE" w:rsidP="00CF1DCE">
      <w:pPr>
        <w:jc w:val="both"/>
        <w:rPr>
          <w:lang w:val="sr-Cyrl-RS"/>
        </w:rPr>
      </w:pPr>
      <w:r w:rsidRPr="00CF1DCE">
        <w:rPr>
          <w:lang w:val="sr-Cyrl-RS"/>
        </w:rPr>
        <w:t>1) почетку свога рада;</w:t>
      </w:r>
    </w:p>
    <w:p w:rsidR="00CF1DCE" w:rsidRPr="00CF1DCE" w:rsidRDefault="00CF1DCE" w:rsidP="00CF1DCE">
      <w:pPr>
        <w:jc w:val="both"/>
        <w:rPr>
          <w:lang w:val="sr-Cyrl-RS"/>
        </w:rPr>
      </w:pPr>
      <w:r w:rsidRPr="00CF1DCE">
        <w:rPr>
          <w:lang w:val="sr-Cyrl-RS"/>
        </w:rPr>
        <w:t>2) раду одвојене јединице;</w:t>
      </w:r>
    </w:p>
    <w:p w:rsidR="00CF1DCE" w:rsidRPr="00CF1DCE" w:rsidRDefault="00CF1DCE" w:rsidP="00CF1DCE">
      <w:pPr>
        <w:jc w:val="both"/>
        <w:rPr>
          <w:lang w:val="sr-Cyrl-RS"/>
        </w:rPr>
      </w:pPr>
      <w:r w:rsidRPr="00CF1DCE">
        <w:rPr>
          <w:lang w:val="sr-Cyrl-RS"/>
        </w:rPr>
        <w:t>3) свакој промени технолошког поступка, уколико се тим променама мењају услови рада.</w:t>
      </w:r>
    </w:p>
    <w:p w:rsidR="00CF1DCE" w:rsidRPr="00815309" w:rsidRDefault="00CF1DCE" w:rsidP="00CF1DCE">
      <w:pPr>
        <w:jc w:val="both"/>
        <w:rPr>
          <w:lang w:val="sr-Latn-RS"/>
        </w:rPr>
      </w:pPr>
    </w:p>
    <w:p w:rsidR="00CF1DCE" w:rsidRPr="00815309" w:rsidRDefault="00815309" w:rsidP="00DA4F5A">
      <w:pPr>
        <w:jc w:val="center"/>
        <w:rPr>
          <w:b/>
          <w:lang w:val="sr-Cyrl-RS"/>
        </w:rPr>
      </w:pPr>
      <w:r w:rsidRPr="00815309">
        <w:rPr>
          <w:b/>
          <w:lang w:val="sr-Latn-RS"/>
        </w:rPr>
        <w:t>XIII</w:t>
      </w:r>
      <w:r w:rsidR="00DA4F5A">
        <w:rPr>
          <w:b/>
          <w:lang w:val="sr-Cyrl-RS"/>
        </w:rPr>
        <w:t xml:space="preserve"> </w:t>
      </w:r>
      <w:r w:rsidR="00CF1DCE" w:rsidRPr="00815309">
        <w:rPr>
          <w:b/>
          <w:lang w:val="sr-Cyrl-RS"/>
        </w:rPr>
        <w:t>ПРЕЛАЗНЕ И ЗАВРШНЕ ОДРЕДБЕ</w:t>
      </w:r>
    </w:p>
    <w:p w:rsidR="00815309" w:rsidRDefault="00815309" w:rsidP="00CF1DCE">
      <w:pPr>
        <w:jc w:val="both"/>
        <w:rPr>
          <w:lang w:val="sr-Latn-RS"/>
        </w:rPr>
      </w:pPr>
    </w:p>
    <w:p w:rsidR="00CF1DCE" w:rsidRPr="00CF1DCE" w:rsidRDefault="00CF1DCE" w:rsidP="00815309">
      <w:pPr>
        <w:jc w:val="center"/>
        <w:rPr>
          <w:lang w:val="sr-Cyrl-RS"/>
        </w:rPr>
      </w:pPr>
      <w:r w:rsidRPr="00CF1DCE">
        <w:rPr>
          <w:lang w:val="sr-Cyrl-RS"/>
        </w:rPr>
        <w:t>Члан 70.</w:t>
      </w:r>
    </w:p>
    <w:p w:rsidR="00CF1DCE" w:rsidRPr="00CF1DCE" w:rsidRDefault="00CF1DCE" w:rsidP="00815309">
      <w:pPr>
        <w:ind w:firstLine="720"/>
        <w:jc w:val="both"/>
        <w:rPr>
          <w:lang w:val="sr-Cyrl-RS"/>
        </w:rPr>
      </w:pPr>
      <w:r w:rsidRPr="00CF1DCE">
        <w:rPr>
          <w:lang w:val="sr-Cyrl-RS"/>
        </w:rPr>
        <w:t>Овај Правилник усваја Послодавац и даје тумачење појединих одредаба.</w:t>
      </w:r>
    </w:p>
    <w:p w:rsidR="0088105C" w:rsidRDefault="00CF1DCE" w:rsidP="00CF1DCE">
      <w:pPr>
        <w:jc w:val="both"/>
        <w:rPr>
          <w:lang w:val="sr-Latn-RS"/>
        </w:rPr>
      </w:pPr>
      <w:r w:rsidRPr="00CF1DCE">
        <w:rPr>
          <w:lang w:val="sr-Cyrl-RS"/>
        </w:rPr>
        <w:t xml:space="preserve"> </w:t>
      </w:r>
      <w:r w:rsidRPr="00CF1DCE">
        <w:rPr>
          <w:lang w:val="sr-Cyrl-RS"/>
        </w:rPr>
        <w:tab/>
      </w:r>
      <w:r w:rsidRPr="00CF1DCE">
        <w:rPr>
          <w:lang w:val="sr-Cyrl-RS"/>
        </w:rPr>
        <w:tab/>
      </w:r>
      <w:r w:rsidRPr="00CF1DCE">
        <w:rPr>
          <w:lang w:val="sr-Cyrl-RS"/>
        </w:rPr>
        <w:tab/>
      </w:r>
      <w:r w:rsidRPr="00CF1DCE">
        <w:rPr>
          <w:lang w:val="sr-Cyrl-RS"/>
        </w:rPr>
        <w:tab/>
      </w:r>
      <w:r w:rsidRPr="00CF1DCE">
        <w:rPr>
          <w:lang w:val="sr-Cyrl-RS"/>
        </w:rPr>
        <w:tab/>
      </w:r>
      <w:r w:rsidRPr="00CF1DCE">
        <w:rPr>
          <w:lang w:val="sr-Cyrl-RS"/>
        </w:rPr>
        <w:tab/>
      </w:r>
      <w:r w:rsidR="0088105C" w:rsidRPr="0088105C">
        <w:rPr>
          <w:lang w:val="sr-Cyrl-RS"/>
        </w:rPr>
        <w:tab/>
      </w:r>
      <w:r w:rsidR="0088105C" w:rsidRPr="0088105C">
        <w:rPr>
          <w:lang w:val="sr-Cyrl-RS"/>
        </w:rPr>
        <w:tab/>
      </w:r>
      <w:r w:rsidR="0088105C" w:rsidRPr="0088105C">
        <w:rPr>
          <w:lang w:val="sr-Cyrl-RS"/>
        </w:rPr>
        <w:tab/>
      </w:r>
      <w:r w:rsidR="0088105C" w:rsidRPr="0088105C">
        <w:rPr>
          <w:lang w:val="sr-Cyrl-RS"/>
        </w:rPr>
        <w:tab/>
      </w:r>
      <w:r w:rsidR="0088105C" w:rsidRPr="0088105C">
        <w:rPr>
          <w:lang w:val="sr-Cyrl-RS"/>
        </w:rPr>
        <w:tab/>
      </w:r>
      <w:r w:rsidR="0088105C" w:rsidRPr="0088105C">
        <w:rPr>
          <w:lang w:val="sr-Cyrl-RS"/>
        </w:rPr>
        <w:tab/>
      </w:r>
    </w:p>
    <w:p w:rsidR="005F6431" w:rsidRDefault="0024248E" w:rsidP="00FD11AB">
      <w:pPr>
        <w:jc w:val="right"/>
      </w:pPr>
      <w:r>
        <w:rPr>
          <w:lang w:val="sr-Cyrl-RS"/>
        </w:rPr>
        <w:t xml:space="preserve">                                                                                                                            </w:t>
      </w:r>
      <w:r w:rsidR="00A02621">
        <w:rPr>
          <w:lang w:val="sr-Cyrl-RS"/>
        </w:rPr>
        <w:t xml:space="preserve">     </w:t>
      </w:r>
      <w:r>
        <w:rPr>
          <w:lang w:val="sr-Cyrl-RS"/>
        </w:rPr>
        <w:t xml:space="preserve"> </w:t>
      </w:r>
    </w:p>
    <w:p w:rsidR="005F6431" w:rsidRDefault="005F6431" w:rsidP="00D155E4"/>
    <w:p w:rsidR="005F6431" w:rsidRDefault="005F6431" w:rsidP="00D155E4"/>
    <w:p w:rsidR="005F6431" w:rsidRDefault="005F6431" w:rsidP="00D155E4"/>
    <w:p w:rsidR="005F6431" w:rsidRPr="005F6431" w:rsidRDefault="005F6431" w:rsidP="00D155E4"/>
    <w:p w:rsidR="00CC01E2" w:rsidRDefault="00CC01E2" w:rsidP="004F3297">
      <w:pPr>
        <w:jc w:val="right"/>
        <w:rPr>
          <w:lang w:val="sr-Cyrl-RS"/>
        </w:rPr>
      </w:pPr>
    </w:p>
    <w:p w:rsidR="00A95D10" w:rsidRDefault="00A95D10" w:rsidP="004F3297">
      <w:pPr>
        <w:jc w:val="right"/>
        <w:rPr>
          <w:lang w:val="sr-Cyrl-RS"/>
        </w:rPr>
      </w:pPr>
    </w:p>
    <w:p w:rsidR="00A95D10" w:rsidRPr="0024248E" w:rsidRDefault="00A95D10" w:rsidP="004F3297">
      <w:pPr>
        <w:jc w:val="right"/>
        <w:rPr>
          <w:lang w:val="sr-Cyrl-RS"/>
        </w:rPr>
      </w:pPr>
    </w:p>
    <w:sectPr w:rsidR="00A95D10" w:rsidRPr="0024248E" w:rsidSect="00CA31A2">
      <w:footerReference w:type="default" r:id="rId8"/>
      <w:pgSz w:w="11907" w:h="16840" w:code="9"/>
      <w:pgMar w:top="720" w:right="720" w:bottom="720" w:left="72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5E56" w:rsidRDefault="00F15E56">
      <w:r>
        <w:separator/>
      </w:r>
    </w:p>
  </w:endnote>
  <w:endnote w:type="continuationSeparator" w:id="0">
    <w:p w:rsidR="00F15E56" w:rsidRDefault="00F15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099" w:rsidRDefault="00BC0099" w:rsidP="003E138A">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8105F">
      <w:rPr>
        <w:rStyle w:val="PageNumber"/>
        <w:noProof/>
      </w:rPr>
      <w:t>1</w:t>
    </w:r>
    <w:r>
      <w:rPr>
        <w:rStyle w:val="PageNumber"/>
      </w:rPr>
      <w:fldChar w:fldCharType="end"/>
    </w:r>
  </w:p>
  <w:p w:rsidR="00BC0099" w:rsidRPr="0088105C" w:rsidRDefault="00BC0099" w:rsidP="00A20099">
    <w:pPr>
      <w:pStyle w:val="Footer"/>
      <w:ind w:right="360"/>
      <w:rPr>
        <w:lang w:val="sr-Cyrl-R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5E56" w:rsidRDefault="00F15E56">
      <w:r>
        <w:separator/>
      </w:r>
    </w:p>
  </w:footnote>
  <w:footnote w:type="continuationSeparator" w:id="0">
    <w:p w:rsidR="00F15E56" w:rsidRDefault="00F15E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55EC194"/>
    <w:lvl w:ilvl="0">
      <w:numFmt w:val="bullet"/>
      <w:lvlText w:val="*"/>
      <w:lvlJc w:val="left"/>
    </w:lvl>
  </w:abstractNum>
  <w:abstractNum w:abstractNumId="1">
    <w:nsid w:val="12B02157"/>
    <w:multiLevelType w:val="hybridMultilevel"/>
    <w:tmpl w:val="72D4D020"/>
    <w:lvl w:ilvl="0" w:tplc="04090001">
      <w:start w:val="1"/>
      <w:numFmt w:val="bullet"/>
      <w:lvlText w:val=""/>
      <w:lvlJc w:val="left"/>
      <w:pPr>
        <w:tabs>
          <w:tab w:val="num" w:pos="720"/>
        </w:tabs>
        <w:ind w:left="720" w:hanging="360"/>
      </w:pPr>
      <w:rPr>
        <w:rFonts w:ascii="Symbol" w:hAnsi="Symbol" w:cs="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33470AF"/>
    <w:multiLevelType w:val="hybridMultilevel"/>
    <w:tmpl w:val="8A265F96"/>
    <w:lvl w:ilvl="0" w:tplc="5BAC6220">
      <w:start w:val="1"/>
      <w:numFmt w:val="decimal"/>
      <w:lvlText w:val="%1."/>
      <w:lvlJc w:val="left"/>
      <w:pPr>
        <w:tabs>
          <w:tab w:val="num" w:pos="720"/>
        </w:tabs>
        <w:ind w:left="720" w:hanging="360"/>
      </w:pPr>
      <w:rPr>
        <w:rFonts w:hint="default"/>
        <w:color w:val="00000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F715CAE"/>
    <w:multiLevelType w:val="hybridMultilevel"/>
    <w:tmpl w:val="82CE9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17655D"/>
    <w:multiLevelType w:val="hybridMultilevel"/>
    <w:tmpl w:val="84B0F5A6"/>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5">
    <w:nsid w:val="3CF367EE"/>
    <w:multiLevelType w:val="hybridMultilevel"/>
    <w:tmpl w:val="9B84BC6C"/>
    <w:lvl w:ilvl="0" w:tplc="C9F0A6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A8910C6"/>
    <w:multiLevelType w:val="hybridMultilevel"/>
    <w:tmpl w:val="495238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D6205AC"/>
    <w:multiLevelType w:val="hybridMultilevel"/>
    <w:tmpl w:val="9EC20E48"/>
    <w:lvl w:ilvl="0" w:tplc="04090001">
      <w:start w:val="1"/>
      <w:numFmt w:val="bullet"/>
      <w:lvlText w:val=""/>
      <w:lvlJc w:val="left"/>
      <w:pPr>
        <w:tabs>
          <w:tab w:val="num" w:pos="725"/>
        </w:tabs>
        <w:ind w:left="725" w:hanging="360"/>
      </w:pPr>
      <w:rPr>
        <w:rFonts w:ascii="Symbol" w:hAnsi="Symbol" w:cs="Symbol" w:hint="default"/>
        <w:color w:val="000000"/>
      </w:rPr>
    </w:lvl>
    <w:lvl w:ilvl="1" w:tplc="04090019">
      <w:start w:val="1"/>
      <w:numFmt w:val="lowerLetter"/>
      <w:lvlText w:val="%2."/>
      <w:lvlJc w:val="left"/>
      <w:pPr>
        <w:tabs>
          <w:tab w:val="num" w:pos="1445"/>
        </w:tabs>
        <w:ind w:left="1445" w:hanging="360"/>
      </w:pPr>
    </w:lvl>
    <w:lvl w:ilvl="2" w:tplc="0409001B">
      <w:start w:val="1"/>
      <w:numFmt w:val="lowerRoman"/>
      <w:lvlText w:val="%3."/>
      <w:lvlJc w:val="right"/>
      <w:pPr>
        <w:tabs>
          <w:tab w:val="num" w:pos="2165"/>
        </w:tabs>
        <w:ind w:left="2165" w:hanging="180"/>
      </w:pPr>
    </w:lvl>
    <w:lvl w:ilvl="3" w:tplc="0409000F">
      <w:start w:val="1"/>
      <w:numFmt w:val="decimal"/>
      <w:lvlText w:val="%4."/>
      <w:lvlJc w:val="left"/>
      <w:pPr>
        <w:tabs>
          <w:tab w:val="num" w:pos="2885"/>
        </w:tabs>
        <w:ind w:left="2885" w:hanging="360"/>
      </w:pPr>
    </w:lvl>
    <w:lvl w:ilvl="4" w:tplc="04090019">
      <w:start w:val="1"/>
      <w:numFmt w:val="lowerLetter"/>
      <w:lvlText w:val="%5."/>
      <w:lvlJc w:val="left"/>
      <w:pPr>
        <w:tabs>
          <w:tab w:val="num" w:pos="3605"/>
        </w:tabs>
        <w:ind w:left="3605" w:hanging="360"/>
      </w:pPr>
    </w:lvl>
    <w:lvl w:ilvl="5" w:tplc="0409001B">
      <w:start w:val="1"/>
      <w:numFmt w:val="lowerRoman"/>
      <w:lvlText w:val="%6."/>
      <w:lvlJc w:val="right"/>
      <w:pPr>
        <w:tabs>
          <w:tab w:val="num" w:pos="4325"/>
        </w:tabs>
        <w:ind w:left="4325" w:hanging="180"/>
      </w:pPr>
    </w:lvl>
    <w:lvl w:ilvl="6" w:tplc="0409000F">
      <w:start w:val="1"/>
      <w:numFmt w:val="decimal"/>
      <w:lvlText w:val="%7."/>
      <w:lvlJc w:val="left"/>
      <w:pPr>
        <w:tabs>
          <w:tab w:val="num" w:pos="5045"/>
        </w:tabs>
        <w:ind w:left="5045" w:hanging="360"/>
      </w:pPr>
    </w:lvl>
    <w:lvl w:ilvl="7" w:tplc="04090019">
      <w:start w:val="1"/>
      <w:numFmt w:val="lowerLetter"/>
      <w:lvlText w:val="%8."/>
      <w:lvlJc w:val="left"/>
      <w:pPr>
        <w:tabs>
          <w:tab w:val="num" w:pos="5765"/>
        </w:tabs>
        <w:ind w:left="5765" w:hanging="360"/>
      </w:pPr>
    </w:lvl>
    <w:lvl w:ilvl="8" w:tplc="0409001B">
      <w:start w:val="1"/>
      <w:numFmt w:val="lowerRoman"/>
      <w:lvlText w:val="%9."/>
      <w:lvlJc w:val="right"/>
      <w:pPr>
        <w:tabs>
          <w:tab w:val="num" w:pos="6485"/>
        </w:tabs>
        <w:ind w:left="6485" w:hanging="180"/>
      </w:pPr>
    </w:lvl>
  </w:abstractNum>
  <w:abstractNum w:abstractNumId="8">
    <w:nsid w:val="6ED77DA7"/>
    <w:multiLevelType w:val="hybridMultilevel"/>
    <w:tmpl w:val="68FC0186"/>
    <w:lvl w:ilvl="0" w:tplc="0409000F">
      <w:start w:val="1"/>
      <w:numFmt w:val="decimal"/>
      <w:lvlText w:val="%1."/>
      <w:lvlJc w:val="left"/>
      <w:pPr>
        <w:tabs>
          <w:tab w:val="num" w:pos="990"/>
        </w:tabs>
        <w:ind w:left="990" w:hanging="360"/>
      </w:p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0"/>
    <w:lvlOverride w:ilvl="0">
      <w:lvl w:ilvl="0">
        <w:numFmt w:val="bullet"/>
        <w:lvlText w:val="-"/>
        <w:legacy w:legacy="1" w:legacySpace="0" w:legacyIndent="268"/>
        <w:lvlJc w:val="left"/>
        <w:rPr>
          <w:rFonts w:ascii="Arial" w:hAnsi="Arial" w:cs="Arial" w:hint="default"/>
        </w:rPr>
      </w:lvl>
    </w:lvlOverride>
  </w:num>
  <w:num w:numId="2">
    <w:abstractNumId w:val="4"/>
  </w:num>
  <w:num w:numId="3">
    <w:abstractNumId w:val="6"/>
  </w:num>
  <w:num w:numId="4">
    <w:abstractNumId w:val="1"/>
  </w:num>
  <w:num w:numId="5">
    <w:abstractNumId w:val="7"/>
  </w:num>
  <w:num w:numId="6">
    <w:abstractNumId w:val="2"/>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138A"/>
    <w:rsid w:val="000128C9"/>
    <w:rsid w:val="00033EC8"/>
    <w:rsid w:val="00041D3B"/>
    <w:rsid w:val="00047066"/>
    <w:rsid w:val="00074DD4"/>
    <w:rsid w:val="00085B6F"/>
    <w:rsid w:val="0009479E"/>
    <w:rsid w:val="0009513D"/>
    <w:rsid w:val="00095DE8"/>
    <w:rsid w:val="000B637F"/>
    <w:rsid w:val="00107DD1"/>
    <w:rsid w:val="00125063"/>
    <w:rsid w:val="00131959"/>
    <w:rsid w:val="001341E0"/>
    <w:rsid w:val="001361F6"/>
    <w:rsid w:val="0013678F"/>
    <w:rsid w:val="0014027F"/>
    <w:rsid w:val="00155192"/>
    <w:rsid w:val="00155744"/>
    <w:rsid w:val="00156C47"/>
    <w:rsid w:val="00164FEA"/>
    <w:rsid w:val="0019258A"/>
    <w:rsid w:val="001A07AE"/>
    <w:rsid w:val="001B4785"/>
    <w:rsid w:val="001C58D3"/>
    <w:rsid w:val="001F6CCC"/>
    <w:rsid w:val="00210608"/>
    <w:rsid w:val="002151A8"/>
    <w:rsid w:val="00240F5D"/>
    <w:rsid w:val="0024248E"/>
    <w:rsid w:val="00243526"/>
    <w:rsid w:val="00243FBA"/>
    <w:rsid w:val="00244F31"/>
    <w:rsid w:val="00255092"/>
    <w:rsid w:val="00256888"/>
    <w:rsid w:val="0028688D"/>
    <w:rsid w:val="0029438A"/>
    <w:rsid w:val="002A3D03"/>
    <w:rsid w:val="002B7943"/>
    <w:rsid w:val="002D4634"/>
    <w:rsid w:val="002E5FDB"/>
    <w:rsid w:val="002F3263"/>
    <w:rsid w:val="00302766"/>
    <w:rsid w:val="0030727E"/>
    <w:rsid w:val="0032549F"/>
    <w:rsid w:val="00365B53"/>
    <w:rsid w:val="00366F87"/>
    <w:rsid w:val="00376CE8"/>
    <w:rsid w:val="00393925"/>
    <w:rsid w:val="003C1323"/>
    <w:rsid w:val="003E138A"/>
    <w:rsid w:val="003E2A4B"/>
    <w:rsid w:val="003E5DBE"/>
    <w:rsid w:val="003F3E68"/>
    <w:rsid w:val="004028C8"/>
    <w:rsid w:val="00405B74"/>
    <w:rsid w:val="004071BF"/>
    <w:rsid w:val="0041334D"/>
    <w:rsid w:val="00421272"/>
    <w:rsid w:val="0043588A"/>
    <w:rsid w:val="00471BEF"/>
    <w:rsid w:val="00476EE5"/>
    <w:rsid w:val="0048105F"/>
    <w:rsid w:val="004904EF"/>
    <w:rsid w:val="00496D76"/>
    <w:rsid w:val="00497E7D"/>
    <w:rsid w:val="004B31D1"/>
    <w:rsid w:val="004B68B1"/>
    <w:rsid w:val="004C78F0"/>
    <w:rsid w:val="004E09BA"/>
    <w:rsid w:val="004E27D3"/>
    <w:rsid w:val="004F3297"/>
    <w:rsid w:val="004F6FD1"/>
    <w:rsid w:val="00542CCC"/>
    <w:rsid w:val="005505CB"/>
    <w:rsid w:val="00575CAB"/>
    <w:rsid w:val="005806EF"/>
    <w:rsid w:val="00581175"/>
    <w:rsid w:val="00586871"/>
    <w:rsid w:val="005A21F8"/>
    <w:rsid w:val="005C252A"/>
    <w:rsid w:val="005D7888"/>
    <w:rsid w:val="005F6431"/>
    <w:rsid w:val="00605885"/>
    <w:rsid w:val="00607D8A"/>
    <w:rsid w:val="00616B6F"/>
    <w:rsid w:val="006378DC"/>
    <w:rsid w:val="0066113D"/>
    <w:rsid w:val="006751F2"/>
    <w:rsid w:val="006B4C33"/>
    <w:rsid w:val="006D3E0B"/>
    <w:rsid w:val="006E6A7A"/>
    <w:rsid w:val="006F7306"/>
    <w:rsid w:val="00705327"/>
    <w:rsid w:val="00712683"/>
    <w:rsid w:val="00717375"/>
    <w:rsid w:val="00717661"/>
    <w:rsid w:val="00724474"/>
    <w:rsid w:val="00732AC4"/>
    <w:rsid w:val="00741809"/>
    <w:rsid w:val="0074667B"/>
    <w:rsid w:val="00746977"/>
    <w:rsid w:val="007B2921"/>
    <w:rsid w:val="007C30A7"/>
    <w:rsid w:val="007D38F0"/>
    <w:rsid w:val="007D52B1"/>
    <w:rsid w:val="007D54BB"/>
    <w:rsid w:val="007E2570"/>
    <w:rsid w:val="00803E55"/>
    <w:rsid w:val="0080590B"/>
    <w:rsid w:val="008062D5"/>
    <w:rsid w:val="00815309"/>
    <w:rsid w:val="00832FB2"/>
    <w:rsid w:val="00870D69"/>
    <w:rsid w:val="0088105C"/>
    <w:rsid w:val="00883874"/>
    <w:rsid w:val="00896577"/>
    <w:rsid w:val="008B0400"/>
    <w:rsid w:val="008C40E7"/>
    <w:rsid w:val="008D0F7E"/>
    <w:rsid w:val="008F2859"/>
    <w:rsid w:val="008F551A"/>
    <w:rsid w:val="009032AF"/>
    <w:rsid w:val="00920F0B"/>
    <w:rsid w:val="00940735"/>
    <w:rsid w:val="009654C3"/>
    <w:rsid w:val="00971B72"/>
    <w:rsid w:val="009839C2"/>
    <w:rsid w:val="0099130A"/>
    <w:rsid w:val="009B024D"/>
    <w:rsid w:val="009C5A0E"/>
    <w:rsid w:val="009E0232"/>
    <w:rsid w:val="009E3677"/>
    <w:rsid w:val="009F3933"/>
    <w:rsid w:val="009F7063"/>
    <w:rsid w:val="00A02621"/>
    <w:rsid w:val="00A02922"/>
    <w:rsid w:val="00A20099"/>
    <w:rsid w:val="00A4314C"/>
    <w:rsid w:val="00A926C7"/>
    <w:rsid w:val="00A95D10"/>
    <w:rsid w:val="00AA3441"/>
    <w:rsid w:val="00AB6482"/>
    <w:rsid w:val="00AC172B"/>
    <w:rsid w:val="00AC3DC7"/>
    <w:rsid w:val="00AD4C4E"/>
    <w:rsid w:val="00AF56DD"/>
    <w:rsid w:val="00B22D50"/>
    <w:rsid w:val="00B461C2"/>
    <w:rsid w:val="00B5312B"/>
    <w:rsid w:val="00B712F3"/>
    <w:rsid w:val="00B81CD9"/>
    <w:rsid w:val="00B8792F"/>
    <w:rsid w:val="00BC0099"/>
    <w:rsid w:val="00BC1B59"/>
    <w:rsid w:val="00BC6FC9"/>
    <w:rsid w:val="00BE7173"/>
    <w:rsid w:val="00C01B3B"/>
    <w:rsid w:val="00C20FF1"/>
    <w:rsid w:val="00C42ED6"/>
    <w:rsid w:val="00C479DB"/>
    <w:rsid w:val="00C50239"/>
    <w:rsid w:val="00C539AA"/>
    <w:rsid w:val="00C55690"/>
    <w:rsid w:val="00C8539C"/>
    <w:rsid w:val="00C9196B"/>
    <w:rsid w:val="00CA31A2"/>
    <w:rsid w:val="00CC01E2"/>
    <w:rsid w:val="00CD18E8"/>
    <w:rsid w:val="00CD6682"/>
    <w:rsid w:val="00CE7332"/>
    <w:rsid w:val="00CF0FD3"/>
    <w:rsid w:val="00CF1DCE"/>
    <w:rsid w:val="00D013E4"/>
    <w:rsid w:val="00D07FDE"/>
    <w:rsid w:val="00D12262"/>
    <w:rsid w:val="00D155E4"/>
    <w:rsid w:val="00D32E9C"/>
    <w:rsid w:val="00D34E0E"/>
    <w:rsid w:val="00D62B90"/>
    <w:rsid w:val="00D701F4"/>
    <w:rsid w:val="00D871FC"/>
    <w:rsid w:val="00D8745D"/>
    <w:rsid w:val="00DA4F5A"/>
    <w:rsid w:val="00DE3732"/>
    <w:rsid w:val="00DE56B5"/>
    <w:rsid w:val="00DF3FCA"/>
    <w:rsid w:val="00DF6F07"/>
    <w:rsid w:val="00E0441E"/>
    <w:rsid w:val="00E31DF3"/>
    <w:rsid w:val="00E3329C"/>
    <w:rsid w:val="00E8020B"/>
    <w:rsid w:val="00E83077"/>
    <w:rsid w:val="00E85D51"/>
    <w:rsid w:val="00EA1415"/>
    <w:rsid w:val="00EC1CB0"/>
    <w:rsid w:val="00EC6384"/>
    <w:rsid w:val="00EF1601"/>
    <w:rsid w:val="00EF4144"/>
    <w:rsid w:val="00F07690"/>
    <w:rsid w:val="00F15E56"/>
    <w:rsid w:val="00F163C0"/>
    <w:rsid w:val="00F30753"/>
    <w:rsid w:val="00F32C93"/>
    <w:rsid w:val="00F3473B"/>
    <w:rsid w:val="00F71E0E"/>
    <w:rsid w:val="00F83B20"/>
    <w:rsid w:val="00F876E9"/>
    <w:rsid w:val="00F92071"/>
    <w:rsid w:val="00FB0C67"/>
    <w:rsid w:val="00FB2023"/>
    <w:rsid w:val="00FB4518"/>
    <w:rsid w:val="00FD11AB"/>
    <w:rsid w:val="00FF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138A"/>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3E138A"/>
    <w:pPr>
      <w:widowControl w:val="0"/>
      <w:tabs>
        <w:tab w:val="center" w:pos="4320"/>
        <w:tab w:val="right" w:pos="8640"/>
      </w:tabs>
      <w:autoSpaceDE w:val="0"/>
      <w:autoSpaceDN w:val="0"/>
      <w:adjustRightInd w:val="0"/>
    </w:pPr>
    <w:rPr>
      <w:rFonts w:ascii="Arial" w:hAnsi="Arial" w:cs="Arial"/>
      <w:sz w:val="20"/>
      <w:szCs w:val="20"/>
    </w:rPr>
  </w:style>
  <w:style w:type="character" w:styleId="PageNumber">
    <w:name w:val="page number"/>
    <w:basedOn w:val="DefaultParagraphFont"/>
    <w:rsid w:val="003E138A"/>
  </w:style>
  <w:style w:type="paragraph" w:styleId="Header">
    <w:name w:val="header"/>
    <w:basedOn w:val="Normal"/>
    <w:rsid w:val="003E138A"/>
    <w:pPr>
      <w:tabs>
        <w:tab w:val="center" w:pos="4320"/>
        <w:tab w:val="right" w:pos="8640"/>
      </w:tabs>
    </w:pPr>
  </w:style>
  <w:style w:type="paragraph" w:customStyle="1" w:styleId="normal0">
    <w:name w:val="normal"/>
    <w:basedOn w:val="Normal"/>
    <w:rsid w:val="009B024D"/>
    <w:pPr>
      <w:spacing w:before="100" w:beforeAutospacing="1" w:after="100" w:afterAutospacing="1"/>
    </w:pPr>
  </w:style>
  <w:style w:type="paragraph" w:styleId="BalloonText">
    <w:name w:val="Balloon Text"/>
    <w:basedOn w:val="Normal"/>
    <w:link w:val="BalloonTextChar"/>
    <w:rsid w:val="00476EE5"/>
    <w:rPr>
      <w:rFonts w:ascii="Tahoma" w:hAnsi="Tahoma" w:cs="Tahoma"/>
      <w:sz w:val="16"/>
      <w:szCs w:val="16"/>
    </w:rPr>
  </w:style>
  <w:style w:type="character" w:customStyle="1" w:styleId="BalloonTextChar">
    <w:name w:val="Balloon Text Char"/>
    <w:link w:val="BalloonText"/>
    <w:rsid w:val="00476E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517422">
      <w:bodyDiv w:val="1"/>
      <w:marLeft w:val="0"/>
      <w:marRight w:val="0"/>
      <w:marTop w:val="0"/>
      <w:marBottom w:val="0"/>
      <w:divBdr>
        <w:top w:val="none" w:sz="0" w:space="0" w:color="auto"/>
        <w:left w:val="none" w:sz="0" w:space="0" w:color="auto"/>
        <w:bottom w:val="none" w:sz="0" w:space="0" w:color="auto"/>
        <w:right w:val="none" w:sz="0" w:space="0" w:color="auto"/>
      </w:divBdr>
    </w:div>
    <w:div w:id="680351742">
      <w:bodyDiv w:val="1"/>
      <w:marLeft w:val="0"/>
      <w:marRight w:val="0"/>
      <w:marTop w:val="0"/>
      <w:marBottom w:val="0"/>
      <w:divBdr>
        <w:top w:val="none" w:sz="0" w:space="0" w:color="auto"/>
        <w:left w:val="none" w:sz="0" w:space="0" w:color="auto"/>
        <w:bottom w:val="none" w:sz="0" w:space="0" w:color="auto"/>
        <w:right w:val="none" w:sz="0" w:space="0" w:color="auto"/>
      </w:divBdr>
    </w:div>
    <w:div w:id="699741915">
      <w:bodyDiv w:val="1"/>
      <w:marLeft w:val="0"/>
      <w:marRight w:val="0"/>
      <w:marTop w:val="0"/>
      <w:marBottom w:val="0"/>
      <w:divBdr>
        <w:top w:val="none" w:sz="0" w:space="0" w:color="auto"/>
        <w:left w:val="none" w:sz="0" w:space="0" w:color="auto"/>
        <w:bottom w:val="none" w:sz="0" w:space="0" w:color="auto"/>
        <w:right w:val="none" w:sz="0" w:space="0" w:color="auto"/>
      </w:divBdr>
    </w:div>
    <w:div w:id="1161503848">
      <w:bodyDiv w:val="1"/>
      <w:marLeft w:val="0"/>
      <w:marRight w:val="0"/>
      <w:marTop w:val="0"/>
      <w:marBottom w:val="0"/>
      <w:divBdr>
        <w:top w:val="none" w:sz="0" w:space="0" w:color="auto"/>
        <w:left w:val="none" w:sz="0" w:space="0" w:color="auto"/>
        <w:bottom w:val="none" w:sz="0" w:space="0" w:color="auto"/>
        <w:right w:val="none" w:sz="0" w:space="0" w:color="auto"/>
      </w:divBdr>
    </w:div>
    <w:div w:id="16936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D78E9-C9DD-4D05-A215-88FC335FA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7816</Words>
  <Characters>44555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LAPCHEVICC</Company>
  <LinksUpToDate>false</LinksUpToDate>
  <CharactersWithSpaces>52267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beli</dc:creator>
  <cp:lastModifiedBy>Korisnik</cp:lastModifiedBy>
  <cp:revision>2</cp:revision>
  <cp:lastPrinted>2025-11-05T09:25:00Z</cp:lastPrinted>
  <dcterms:created xsi:type="dcterms:W3CDTF">2026-03-25T10:51:00Z</dcterms:created>
  <dcterms:modified xsi:type="dcterms:W3CDTF">2026-03-25T10:51:00Z</dcterms:modified>
</cp:coreProperties>
</file>