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377" w:rsidRDefault="003A4A8C" w:rsidP="003A4A8C">
      <w:pPr>
        <w:rPr>
          <w:rFonts w:ascii="Times New Roman" w:eastAsiaTheme="minorHAnsi" w:hAnsi="Times New Roman"/>
          <w:b/>
          <w:sz w:val="24"/>
          <w:szCs w:val="24"/>
        </w:rPr>
      </w:pPr>
      <w:bookmarkStart w:id="0" w:name="_GoBack"/>
      <w:bookmarkEnd w:id="0"/>
      <w:r>
        <w:rPr>
          <w:rFonts w:ascii="Times New Roman" w:hAnsi="Times New Roman"/>
          <w:b/>
          <w:sz w:val="24"/>
          <w:szCs w:val="24"/>
        </w:rPr>
        <w:t xml:space="preserve">8. </w:t>
      </w:r>
      <w:r w:rsidR="00471377" w:rsidRPr="0003296B">
        <w:rPr>
          <w:rFonts w:ascii="Times New Roman" w:hAnsi="Times New Roman"/>
          <w:b/>
          <w:sz w:val="24"/>
          <w:szCs w:val="24"/>
        </w:rPr>
        <w:t>ПЛАН НАСТАВЕ И УЧЕЊА ЗА ПЕТИ, ШЕСТИ, СЕДМИ И ОСМИ РАЗРЕД</w:t>
      </w:r>
      <w:r w:rsidR="00471377" w:rsidRPr="0003296B">
        <w:rPr>
          <w:rFonts w:ascii="Times New Roman" w:eastAsiaTheme="minorHAnsi" w:hAnsi="Times New Roman"/>
          <w:b/>
          <w:sz w:val="24"/>
          <w:szCs w:val="24"/>
        </w:rPr>
        <w:t xml:space="preserve"> ОСНОВНОГ  ОБРАЗОВАЊА И ВАСПИТАЊА</w:t>
      </w:r>
    </w:p>
    <w:p w:rsidR="00471377" w:rsidRPr="00471377" w:rsidRDefault="00471377" w:rsidP="00471377">
      <w:pPr>
        <w:spacing w:after="0" w:line="240" w:lineRule="auto"/>
        <w:jc w:val="center"/>
        <w:rPr>
          <w:rFonts w:ascii="Times New Roman" w:eastAsiaTheme="minorHAnsi" w:hAnsi="Times New Roman"/>
          <w:b/>
          <w:sz w:val="24"/>
          <w:szCs w:val="24"/>
        </w:rPr>
      </w:pPr>
    </w:p>
    <w:tbl>
      <w:tblPr>
        <w:tblW w:w="1426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125"/>
        <w:gridCol w:w="3584"/>
        <w:gridCol w:w="1193"/>
        <w:gridCol w:w="1193"/>
        <w:gridCol w:w="1194"/>
        <w:gridCol w:w="1198"/>
        <w:gridCol w:w="1193"/>
        <w:gridCol w:w="1194"/>
        <w:gridCol w:w="1197"/>
        <w:gridCol w:w="1194"/>
      </w:tblGrid>
      <w:tr w:rsidR="00471377" w:rsidRPr="00D12B98" w:rsidTr="00471377">
        <w:tc>
          <w:tcPr>
            <w:tcW w:w="1125"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0D446D" w:rsidRDefault="00471377" w:rsidP="00471377">
            <w:pPr>
              <w:spacing w:after="150" w:line="240" w:lineRule="auto"/>
              <w:rPr>
                <w:rFonts w:ascii="Times New Roman" w:eastAsia="Times New Roman" w:hAnsi="Times New Roman"/>
                <w:b/>
                <w:sz w:val="24"/>
                <w:szCs w:val="24"/>
              </w:rPr>
            </w:pPr>
            <w:r w:rsidRPr="000D446D">
              <w:rPr>
                <w:rFonts w:ascii="Times New Roman" w:eastAsia="Times New Roman" w:hAnsi="Times New Roman"/>
                <w:b/>
                <w:sz w:val="24"/>
                <w:szCs w:val="24"/>
              </w:rPr>
              <w:t>Ред. број</w:t>
            </w:r>
          </w:p>
        </w:tc>
        <w:tc>
          <w:tcPr>
            <w:tcW w:w="3584" w:type="dxa"/>
            <w:vMerge w:val="restart"/>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0D446D" w:rsidRDefault="00471377" w:rsidP="00471377">
            <w:pPr>
              <w:spacing w:after="150" w:line="240" w:lineRule="auto"/>
              <w:rPr>
                <w:rFonts w:ascii="Times New Roman" w:eastAsia="Times New Roman" w:hAnsi="Times New Roman"/>
                <w:b/>
                <w:sz w:val="24"/>
                <w:szCs w:val="24"/>
              </w:rPr>
            </w:pPr>
            <w:r w:rsidRPr="000D446D">
              <w:rPr>
                <w:rFonts w:ascii="Times New Roman" w:eastAsia="Times New Roman" w:hAnsi="Times New Roman"/>
                <w:b/>
                <w:sz w:val="24"/>
                <w:szCs w:val="24"/>
              </w:rPr>
              <w:t>А. ОБАВЕЗНИ ПРЕДМЕТИ</w:t>
            </w:r>
          </w:p>
        </w:tc>
        <w:tc>
          <w:tcPr>
            <w:tcW w:w="2386" w:type="dxa"/>
            <w:gridSpan w:val="2"/>
            <w:tcBorders>
              <w:top w:val="single" w:sz="6" w:space="0" w:color="000000"/>
              <w:left w:val="single" w:sz="4" w:space="0" w:color="auto"/>
              <w:bottom w:val="single" w:sz="4" w:space="0" w:color="auto"/>
              <w:right w:val="single" w:sz="4" w:space="0" w:color="auto"/>
            </w:tcBorders>
            <w:vAlign w:val="center"/>
          </w:tcPr>
          <w:p w:rsidR="00471377" w:rsidRPr="000D446D" w:rsidRDefault="00471377" w:rsidP="00471377">
            <w:pPr>
              <w:spacing w:after="15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ПЕТИ </w:t>
            </w:r>
            <w:r w:rsidRPr="000D446D">
              <w:rPr>
                <w:rFonts w:ascii="Times New Roman" w:eastAsia="Times New Roman" w:hAnsi="Times New Roman"/>
                <w:b/>
                <w:sz w:val="24"/>
                <w:szCs w:val="24"/>
              </w:rPr>
              <w:t xml:space="preserve"> РАЗРЕД</w:t>
            </w:r>
          </w:p>
        </w:tc>
        <w:tc>
          <w:tcPr>
            <w:tcW w:w="2392" w:type="dxa"/>
            <w:gridSpan w:val="2"/>
            <w:tcBorders>
              <w:top w:val="single" w:sz="6" w:space="0" w:color="000000"/>
              <w:left w:val="single" w:sz="4" w:space="0" w:color="auto"/>
              <w:bottom w:val="single" w:sz="4" w:space="0" w:color="auto"/>
              <w:right w:val="single" w:sz="6" w:space="0" w:color="000000"/>
            </w:tcBorders>
            <w:vAlign w:val="center"/>
          </w:tcPr>
          <w:p w:rsidR="00471377" w:rsidRPr="000D446D" w:rsidRDefault="00471377" w:rsidP="00471377">
            <w:pPr>
              <w:spacing w:after="15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ШЕСТИ </w:t>
            </w:r>
            <w:r w:rsidRPr="000D446D">
              <w:rPr>
                <w:rFonts w:ascii="Times New Roman" w:eastAsia="Times New Roman" w:hAnsi="Times New Roman"/>
                <w:b/>
                <w:sz w:val="24"/>
                <w:szCs w:val="24"/>
              </w:rPr>
              <w:t xml:space="preserve"> РАЗРЕД</w:t>
            </w:r>
          </w:p>
        </w:tc>
        <w:tc>
          <w:tcPr>
            <w:tcW w:w="2387" w:type="dxa"/>
            <w:gridSpan w:val="2"/>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0D446D" w:rsidRDefault="00471377" w:rsidP="00471377">
            <w:pPr>
              <w:spacing w:after="150" w:line="240" w:lineRule="auto"/>
              <w:rPr>
                <w:rFonts w:ascii="Times New Roman" w:eastAsia="Times New Roman" w:hAnsi="Times New Roman"/>
                <w:b/>
                <w:sz w:val="24"/>
                <w:szCs w:val="24"/>
              </w:rPr>
            </w:pPr>
            <w:r>
              <w:rPr>
                <w:rFonts w:ascii="Times New Roman" w:eastAsia="Times New Roman" w:hAnsi="Times New Roman"/>
                <w:b/>
                <w:sz w:val="24"/>
                <w:szCs w:val="24"/>
              </w:rPr>
              <w:t>СЕДМИ</w:t>
            </w:r>
            <w:r w:rsidRPr="000D446D">
              <w:rPr>
                <w:rFonts w:ascii="Times New Roman" w:eastAsia="Times New Roman" w:hAnsi="Times New Roman"/>
                <w:b/>
                <w:sz w:val="24"/>
                <w:szCs w:val="24"/>
              </w:rPr>
              <w:t xml:space="preserve">  РАЗРЕД</w:t>
            </w:r>
          </w:p>
        </w:tc>
        <w:tc>
          <w:tcPr>
            <w:tcW w:w="2391" w:type="dxa"/>
            <w:gridSpan w:val="2"/>
            <w:tcBorders>
              <w:top w:val="single" w:sz="6" w:space="0" w:color="000000"/>
              <w:left w:val="single" w:sz="4" w:space="0" w:color="auto"/>
              <w:bottom w:val="single" w:sz="6" w:space="0" w:color="000000"/>
              <w:right w:val="single" w:sz="4" w:space="0" w:color="auto"/>
            </w:tcBorders>
            <w:vAlign w:val="center"/>
          </w:tcPr>
          <w:p w:rsidR="00471377" w:rsidRPr="000D446D" w:rsidRDefault="00471377" w:rsidP="00471377">
            <w:pPr>
              <w:spacing w:after="15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ОСМИ </w:t>
            </w:r>
            <w:r w:rsidRPr="000D446D">
              <w:rPr>
                <w:rFonts w:ascii="Times New Roman" w:eastAsia="Times New Roman" w:hAnsi="Times New Roman"/>
                <w:b/>
                <w:sz w:val="24"/>
                <w:szCs w:val="24"/>
              </w:rPr>
              <w:t xml:space="preserve"> РАЗРЕД</w:t>
            </w:r>
          </w:p>
        </w:tc>
      </w:tr>
      <w:tr w:rsidR="00471377" w:rsidRPr="00D12B98" w:rsidTr="00471377">
        <w:trPr>
          <w:trHeight w:val="288"/>
        </w:trPr>
        <w:tc>
          <w:tcPr>
            <w:tcW w:w="1125" w:type="dxa"/>
            <w:vMerge/>
            <w:tcBorders>
              <w:top w:val="single" w:sz="6" w:space="0" w:color="000000"/>
              <w:left w:val="single" w:sz="6" w:space="0" w:color="000000"/>
              <w:bottom w:val="single" w:sz="6" w:space="0" w:color="000000"/>
              <w:right w:val="single" w:sz="6" w:space="0" w:color="000000"/>
            </w:tcBorders>
            <w:vAlign w:val="center"/>
            <w:hideMark/>
          </w:tcPr>
          <w:p w:rsidR="00471377" w:rsidRPr="00D12B98" w:rsidRDefault="00471377" w:rsidP="00471377">
            <w:pPr>
              <w:spacing w:after="0" w:line="240" w:lineRule="auto"/>
              <w:rPr>
                <w:rFonts w:ascii="Times New Roman" w:eastAsia="Times New Roman" w:hAnsi="Times New Roman"/>
                <w:sz w:val="24"/>
                <w:szCs w:val="24"/>
              </w:rPr>
            </w:pPr>
          </w:p>
        </w:tc>
        <w:tc>
          <w:tcPr>
            <w:tcW w:w="3584" w:type="dxa"/>
            <w:vMerge/>
            <w:tcBorders>
              <w:top w:val="single" w:sz="6" w:space="0" w:color="000000"/>
              <w:left w:val="single" w:sz="6" w:space="0" w:color="000000"/>
              <w:bottom w:val="single" w:sz="6" w:space="0" w:color="000000"/>
              <w:right w:val="single" w:sz="4" w:space="0" w:color="auto"/>
            </w:tcBorders>
            <w:vAlign w:val="center"/>
            <w:hideMark/>
          </w:tcPr>
          <w:p w:rsidR="00471377" w:rsidRPr="00D12B98" w:rsidRDefault="00471377" w:rsidP="00471377">
            <w:pPr>
              <w:spacing w:after="0" w:line="240" w:lineRule="auto"/>
              <w:rPr>
                <w:rFonts w:ascii="Times New Roman" w:eastAsia="Times New Roman" w:hAnsi="Times New Roman"/>
                <w:sz w:val="24"/>
                <w:szCs w:val="24"/>
              </w:rPr>
            </w:pPr>
          </w:p>
        </w:tc>
        <w:tc>
          <w:tcPr>
            <w:tcW w:w="1193" w:type="dxa"/>
            <w:tcBorders>
              <w:top w:val="single" w:sz="4" w:space="0" w:color="auto"/>
              <w:left w:val="single" w:sz="4" w:space="0" w:color="auto"/>
              <w:bottom w:val="single" w:sz="6" w:space="0" w:color="000000"/>
              <w:right w:val="single" w:sz="4" w:space="0" w:color="auto"/>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нед.</w:t>
            </w:r>
          </w:p>
        </w:tc>
        <w:tc>
          <w:tcPr>
            <w:tcW w:w="1193" w:type="dxa"/>
            <w:tcBorders>
              <w:top w:val="single" w:sz="4" w:space="0" w:color="auto"/>
              <w:left w:val="single" w:sz="4" w:space="0" w:color="auto"/>
              <w:bottom w:val="single" w:sz="6" w:space="0" w:color="000000"/>
              <w:right w:val="single" w:sz="4" w:space="0" w:color="auto"/>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год.</w:t>
            </w:r>
          </w:p>
        </w:tc>
        <w:tc>
          <w:tcPr>
            <w:tcW w:w="1194" w:type="dxa"/>
            <w:tcBorders>
              <w:top w:val="single" w:sz="4" w:space="0" w:color="auto"/>
              <w:left w:val="single" w:sz="4" w:space="0" w:color="auto"/>
              <w:bottom w:val="single" w:sz="6" w:space="0" w:color="000000"/>
              <w:right w:val="single" w:sz="4" w:space="0" w:color="auto"/>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нед.</w:t>
            </w:r>
          </w:p>
        </w:tc>
        <w:tc>
          <w:tcPr>
            <w:tcW w:w="1198" w:type="dxa"/>
            <w:tcBorders>
              <w:top w:val="single" w:sz="4" w:space="0" w:color="auto"/>
              <w:left w:val="single" w:sz="4" w:space="0" w:color="auto"/>
              <w:bottom w:val="single" w:sz="6" w:space="0" w:color="000000"/>
              <w:right w:val="single" w:sz="6" w:space="0" w:color="000000"/>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год.</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нед.</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год.</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нед.</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год.</w:t>
            </w:r>
          </w:p>
        </w:tc>
      </w:tr>
      <w:tr w:rsidR="00471377" w:rsidRPr="00D12B98" w:rsidTr="00471377">
        <w:trPr>
          <w:trHeight w:val="288"/>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1.</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rPr>
            </w:pPr>
            <w:r w:rsidRPr="00B803DB">
              <w:rPr>
                <w:rFonts w:ascii="Times New Roman" w:hAnsi="Times New Roman"/>
                <w:color w:val="000000"/>
              </w:rPr>
              <w:t>Српски језик и књижевност</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144</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1198"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144</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144</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136</w:t>
            </w:r>
          </w:p>
        </w:tc>
      </w:tr>
      <w:tr w:rsidR="00471377" w:rsidRPr="00D12B98" w:rsidTr="00471377">
        <w:trPr>
          <w:trHeight w:val="288"/>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2.</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rPr>
            </w:pPr>
            <w:r w:rsidRPr="00B803DB">
              <w:rPr>
                <w:rFonts w:ascii="Times New Roman" w:eastAsia="Times New Roman" w:hAnsi="Times New Roman"/>
              </w:rPr>
              <w:t>Енглески језик</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3E481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3E481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8"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68</w:t>
            </w:r>
          </w:p>
        </w:tc>
      </w:tr>
      <w:tr w:rsidR="00471377" w:rsidRPr="00D12B98" w:rsidTr="00471377">
        <w:trPr>
          <w:trHeight w:val="288"/>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3.</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rPr>
            </w:pPr>
            <w:r w:rsidRPr="00B803DB">
              <w:rPr>
                <w:rFonts w:ascii="Times New Roman" w:hAnsi="Times New Roman"/>
                <w:color w:val="000000"/>
              </w:rPr>
              <w:t>Ликовна култура</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3E481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3E481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8"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34</w:t>
            </w:r>
          </w:p>
        </w:tc>
      </w:tr>
      <w:tr w:rsidR="00471377" w:rsidRPr="00D12B98" w:rsidTr="00471377">
        <w:trPr>
          <w:trHeight w:val="288"/>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680BAA"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rPr>
            </w:pPr>
            <w:r w:rsidRPr="00B803DB">
              <w:rPr>
                <w:rFonts w:ascii="Times New Roman" w:hAnsi="Times New Roman"/>
                <w:color w:val="000000"/>
              </w:rPr>
              <w:t>Музичка култура</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3E481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3E481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8"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34</w:t>
            </w:r>
          </w:p>
        </w:tc>
      </w:tr>
      <w:tr w:rsidR="00471377" w:rsidRPr="00D12B98" w:rsidTr="00471377">
        <w:trPr>
          <w:trHeight w:val="288"/>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5</w:t>
            </w:r>
            <w:r w:rsidRPr="00D12B98">
              <w:rPr>
                <w:rFonts w:ascii="Times New Roman" w:eastAsia="Times New Roman" w:hAnsi="Times New Roman"/>
                <w:sz w:val="24"/>
                <w:szCs w:val="24"/>
              </w:rPr>
              <w:t>.</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rPr>
            </w:pPr>
            <w:r w:rsidRPr="00B803DB">
              <w:rPr>
                <w:rFonts w:ascii="Times New Roman" w:hAnsi="Times New Roman"/>
                <w:color w:val="000000"/>
              </w:rPr>
              <w:t>Историја</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3E481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3E481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8"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68</w:t>
            </w:r>
          </w:p>
        </w:tc>
      </w:tr>
      <w:tr w:rsidR="00471377" w:rsidRPr="00D12B98" w:rsidTr="00471377">
        <w:trPr>
          <w:trHeight w:val="288"/>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6</w:t>
            </w:r>
            <w:r w:rsidRPr="00D12B98">
              <w:rPr>
                <w:rFonts w:ascii="Times New Roman" w:eastAsia="Times New Roman" w:hAnsi="Times New Roman"/>
                <w:sz w:val="24"/>
                <w:szCs w:val="24"/>
              </w:rPr>
              <w:t>.</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rPr>
            </w:pPr>
            <w:r w:rsidRPr="00B803DB">
              <w:rPr>
                <w:rFonts w:ascii="Times New Roman" w:hAnsi="Times New Roman"/>
                <w:color w:val="000000"/>
              </w:rPr>
              <w:t>Географија</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D523F7" w:rsidRDefault="00D523F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D523F7" w:rsidRDefault="00D523F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3E481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8"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68</w:t>
            </w:r>
          </w:p>
        </w:tc>
      </w:tr>
      <w:tr w:rsidR="00471377" w:rsidRPr="00D12B98" w:rsidTr="00471377">
        <w:trPr>
          <w:trHeight w:val="288"/>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w:t>
            </w:r>
            <w:r w:rsidRPr="00D12B98">
              <w:rPr>
                <w:rFonts w:ascii="Times New Roman" w:eastAsia="Times New Roman" w:hAnsi="Times New Roman"/>
                <w:sz w:val="24"/>
                <w:szCs w:val="24"/>
              </w:rPr>
              <w:t>.</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rPr>
            </w:pPr>
            <w:r w:rsidRPr="00B803DB">
              <w:rPr>
                <w:rFonts w:ascii="Times New Roman" w:hAnsi="Times New Roman"/>
                <w:color w:val="000000"/>
              </w:rPr>
              <w:t>Физика</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3E481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3E481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3E481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8"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68</w:t>
            </w:r>
          </w:p>
        </w:tc>
      </w:tr>
      <w:tr w:rsidR="00471377" w:rsidRPr="00D12B98" w:rsidTr="00471377">
        <w:trPr>
          <w:trHeight w:val="288"/>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8</w:t>
            </w:r>
            <w:r w:rsidRPr="00D12B98">
              <w:rPr>
                <w:rFonts w:ascii="Times New Roman" w:eastAsia="Times New Roman" w:hAnsi="Times New Roman"/>
                <w:sz w:val="24"/>
                <w:szCs w:val="24"/>
              </w:rPr>
              <w:t>.</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rPr>
            </w:pPr>
            <w:r w:rsidRPr="00B803DB">
              <w:rPr>
                <w:rFonts w:ascii="Times New Roman" w:hAnsi="Times New Roman"/>
                <w:color w:val="000000"/>
              </w:rPr>
              <w:t>Математика</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144</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1198"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144</w:t>
            </w:r>
          </w:p>
        </w:tc>
        <w:tc>
          <w:tcPr>
            <w:tcW w:w="1193"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144</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136</w:t>
            </w:r>
          </w:p>
        </w:tc>
      </w:tr>
      <w:tr w:rsidR="00471377" w:rsidRPr="00D12B98" w:rsidTr="00471377">
        <w:trPr>
          <w:trHeight w:val="288"/>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45624F"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9.</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rPr>
            </w:pPr>
            <w:r w:rsidRPr="00B803DB">
              <w:rPr>
                <w:rFonts w:ascii="Times New Roman" w:hAnsi="Times New Roman"/>
                <w:color w:val="000000"/>
              </w:rPr>
              <w:t>Биологија</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8"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3"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68</w:t>
            </w:r>
          </w:p>
        </w:tc>
      </w:tr>
      <w:tr w:rsidR="00471377" w:rsidRPr="00D12B98" w:rsidTr="00471377">
        <w:trPr>
          <w:trHeight w:val="288"/>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10.</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rPr>
            </w:pPr>
            <w:r w:rsidRPr="00B803DB">
              <w:rPr>
                <w:rFonts w:ascii="Times New Roman" w:hAnsi="Times New Roman"/>
                <w:color w:val="000000"/>
              </w:rPr>
              <w:t>Хемија</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1198"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1193"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68</w:t>
            </w:r>
          </w:p>
        </w:tc>
      </w:tr>
      <w:tr w:rsidR="00471377" w:rsidRPr="00D12B98" w:rsidTr="00471377">
        <w:trPr>
          <w:trHeight w:val="288"/>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11.</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rPr>
            </w:pPr>
            <w:r w:rsidRPr="00B803DB">
              <w:rPr>
                <w:rFonts w:ascii="Times New Roman" w:hAnsi="Times New Roman"/>
                <w:color w:val="000000"/>
              </w:rPr>
              <w:t>Техника и технологија</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8"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3"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68</w:t>
            </w:r>
          </w:p>
        </w:tc>
      </w:tr>
      <w:tr w:rsidR="00471377" w:rsidRPr="00D12B98" w:rsidTr="00471377">
        <w:trPr>
          <w:trHeight w:val="288"/>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12.</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rPr>
            </w:pPr>
            <w:r w:rsidRPr="00B803DB">
              <w:rPr>
                <w:rFonts w:ascii="Times New Roman" w:hAnsi="Times New Roman"/>
                <w:color w:val="000000"/>
              </w:rPr>
              <w:t>Информатика и рачунарство</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8"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3"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34</w:t>
            </w:r>
          </w:p>
        </w:tc>
      </w:tr>
      <w:tr w:rsidR="00471377" w:rsidRPr="00D12B98" w:rsidTr="00471377">
        <w:trPr>
          <w:trHeight w:val="288"/>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13.</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rPr>
            </w:pPr>
            <w:r w:rsidRPr="00B803DB">
              <w:rPr>
                <w:rFonts w:ascii="Times New Roman" w:hAnsi="Times New Roman"/>
                <w:color w:val="000000"/>
              </w:rPr>
              <w:t>Физичко и здравствено васпитање</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108</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1198"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108</w:t>
            </w:r>
          </w:p>
        </w:tc>
        <w:tc>
          <w:tcPr>
            <w:tcW w:w="1193"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108</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102</w:t>
            </w:r>
          </w:p>
        </w:tc>
      </w:tr>
      <w:tr w:rsidR="00471377" w:rsidRPr="00D12B98" w:rsidTr="00471377">
        <w:trPr>
          <w:trHeight w:val="288"/>
        </w:trPr>
        <w:tc>
          <w:tcPr>
            <w:tcW w:w="4709" w:type="dxa"/>
            <w:gridSpan w:val="2"/>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У К У П Н О: А</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D523F7" w:rsidRDefault="00D523F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24</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D523F7" w:rsidRDefault="00D523F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864</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26</w:t>
            </w:r>
          </w:p>
        </w:tc>
        <w:tc>
          <w:tcPr>
            <w:tcW w:w="1198"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936</w:t>
            </w:r>
          </w:p>
        </w:tc>
        <w:tc>
          <w:tcPr>
            <w:tcW w:w="1193"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28</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1008</w:t>
            </w:r>
          </w:p>
        </w:tc>
        <w:tc>
          <w:tcPr>
            <w:tcW w:w="1197"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28</w:t>
            </w:r>
          </w:p>
        </w:tc>
        <w:tc>
          <w:tcPr>
            <w:tcW w:w="1194"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952</w:t>
            </w:r>
          </w:p>
        </w:tc>
      </w:tr>
      <w:tr w:rsidR="00471377" w:rsidRPr="00D12B98" w:rsidTr="00471377">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0D446D" w:rsidRDefault="00471377" w:rsidP="00471377">
            <w:pPr>
              <w:spacing w:after="150" w:line="240" w:lineRule="auto"/>
              <w:rPr>
                <w:rFonts w:ascii="Times New Roman" w:eastAsia="Times New Roman" w:hAnsi="Times New Roman"/>
                <w:b/>
                <w:sz w:val="24"/>
                <w:szCs w:val="24"/>
              </w:rPr>
            </w:pPr>
            <w:r w:rsidRPr="000D446D">
              <w:rPr>
                <w:rFonts w:ascii="Times New Roman" w:eastAsia="Times New Roman" w:hAnsi="Times New Roman"/>
                <w:b/>
                <w:sz w:val="24"/>
                <w:szCs w:val="24"/>
              </w:rPr>
              <w:t>Ред. број</w:t>
            </w:r>
          </w:p>
        </w:tc>
        <w:tc>
          <w:tcPr>
            <w:tcW w:w="13140" w:type="dxa"/>
            <w:gridSpan w:val="9"/>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0D446D" w:rsidRDefault="00471377" w:rsidP="00471377">
            <w:pPr>
              <w:spacing w:after="150" w:line="240" w:lineRule="auto"/>
              <w:rPr>
                <w:rFonts w:ascii="Times New Roman" w:eastAsia="Times New Roman" w:hAnsi="Times New Roman"/>
                <w:b/>
                <w:sz w:val="24"/>
                <w:szCs w:val="24"/>
              </w:rPr>
            </w:pPr>
            <w:r w:rsidRPr="000D446D">
              <w:rPr>
                <w:rFonts w:ascii="Times New Roman" w:eastAsia="Times New Roman" w:hAnsi="Times New Roman"/>
                <w:b/>
                <w:sz w:val="24"/>
                <w:szCs w:val="24"/>
              </w:rPr>
              <w:t>Б. ИЗБОРНИ ПРОГРАМИ</w:t>
            </w:r>
          </w:p>
        </w:tc>
      </w:tr>
      <w:tr w:rsidR="00471377" w:rsidRPr="00D12B98" w:rsidTr="00471377">
        <w:trPr>
          <w:trHeight w:val="420"/>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1</w:t>
            </w:r>
            <w:r>
              <w:rPr>
                <w:rFonts w:ascii="Times New Roman" w:eastAsia="Times New Roman" w:hAnsi="Times New Roman"/>
                <w:sz w:val="24"/>
                <w:szCs w:val="24"/>
              </w:rPr>
              <w:t>.</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D12B98" w:rsidRDefault="00471377" w:rsidP="00471377">
            <w:pPr>
              <w:spacing w:after="0" w:line="240" w:lineRule="auto"/>
              <w:rPr>
                <w:rFonts w:ascii="Times New Roman" w:eastAsia="Times New Roman" w:hAnsi="Times New Roman"/>
                <w:sz w:val="24"/>
                <w:szCs w:val="24"/>
              </w:rPr>
            </w:pPr>
            <w:r w:rsidRPr="00D12B98">
              <w:rPr>
                <w:rFonts w:ascii="Times New Roman" w:eastAsia="Times New Roman" w:hAnsi="Times New Roman"/>
                <w:sz w:val="24"/>
                <w:szCs w:val="24"/>
              </w:rPr>
              <w:t>Верска настава/Грађанско васпитање</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8"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7" w:type="dxa"/>
            <w:tcBorders>
              <w:top w:val="single" w:sz="6" w:space="0" w:color="000000"/>
              <w:left w:val="single" w:sz="4" w:space="0" w:color="auto"/>
              <w:bottom w:val="single" w:sz="6" w:space="0" w:color="000000"/>
              <w:right w:val="single" w:sz="4" w:space="0" w:color="auto"/>
            </w:tcBorders>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4" w:type="dxa"/>
            <w:tcBorders>
              <w:top w:val="single" w:sz="6" w:space="0" w:color="000000"/>
              <w:left w:val="single" w:sz="4" w:space="0" w:color="auto"/>
              <w:bottom w:val="single" w:sz="6" w:space="0" w:color="000000"/>
              <w:right w:val="single" w:sz="4" w:space="0" w:color="auto"/>
            </w:tcBorders>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34</w:t>
            </w:r>
          </w:p>
        </w:tc>
      </w:tr>
      <w:tr w:rsidR="00471377" w:rsidRPr="00D12B98" w:rsidTr="00471377">
        <w:trPr>
          <w:trHeight w:val="420"/>
        </w:trPr>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B803DB"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358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Немачки језик</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8"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72</w:t>
            </w:r>
          </w:p>
        </w:tc>
        <w:tc>
          <w:tcPr>
            <w:tcW w:w="1197" w:type="dxa"/>
            <w:tcBorders>
              <w:top w:val="single" w:sz="6" w:space="0" w:color="000000"/>
              <w:left w:val="single" w:sz="4" w:space="0" w:color="auto"/>
              <w:bottom w:val="single" w:sz="6" w:space="0" w:color="000000"/>
              <w:right w:val="single" w:sz="4" w:space="0" w:color="auto"/>
            </w:tcBorders>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194" w:type="dxa"/>
            <w:tcBorders>
              <w:top w:val="single" w:sz="6" w:space="0" w:color="000000"/>
              <w:left w:val="single" w:sz="4" w:space="0" w:color="auto"/>
              <w:bottom w:val="single" w:sz="6" w:space="0" w:color="000000"/>
              <w:right w:val="single" w:sz="4" w:space="0" w:color="auto"/>
            </w:tcBorders>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68</w:t>
            </w:r>
          </w:p>
        </w:tc>
      </w:tr>
      <w:tr w:rsidR="00471377" w:rsidRPr="00D12B98" w:rsidTr="00471377">
        <w:tc>
          <w:tcPr>
            <w:tcW w:w="4709" w:type="dxa"/>
            <w:gridSpan w:val="2"/>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У К У П Н О: Б</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108</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1198"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108</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31</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108</w:t>
            </w:r>
          </w:p>
        </w:tc>
        <w:tc>
          <w:tcPr>
            <w:tcW w:w="1197" w:type="dxa"/>
            <w:tcBorders>
              <w:top w:val="single" w:sz="6" w:space="0" w:color="000000"/>
              <w:left w:val="single" w:sz="4" w:space="0" w:color="auto"/>
              <w:bottom w:val="single" w:sz="6" w:space="0" w:color="000000"/>
              <w:right w:val="single" w:sz="4" w:space="0" w:color="auto"/>
            </w:tcBorders>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31</w:t>
            </w:r>
          </w:p>
        </w:tc>
        <w:tc>
          <w:tcPr>
            <w:tcW w:w="1194" w:type="dxa"/>
            <w:tcBorders>
              <w:top w:val="single" w:sz="6" w:space="0" w:color="000000"/>
              <w:left w:val="single" w:sz="4" w:space="0" w:color="auto"/>
              <w:bottom w:val="single" w:sz="6" w:space="0" w:color="000000"/>
              <w:right w:val="single" w:sz="4" w:space="0" w:color="auto"/>
            </w:tcBorders>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102</w:t>
            </w:r>
          </w:p>
        </w:tc>
      </w:tr>
      <w:tr w:rsidR="00471377" w:rsidRPr="00D12B98" w:rsidTr="00471377">
        <w:tc>
          <w:tcPr>
            <w:tcW w:w="4709" w:type="dxa"/>
            <w:gridSpan w:val="2"/>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lastRenderedPageBreak/>
              <w:t>У К У П Н О: А + Б</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Pr="00D523F7" w:rsidRDefault="00D523F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27</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Pr="00D523F7" w:rsidRDefault="00D523F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972</w:t>
            </w:r>
          </w:p>
        </w:tc>
        <w:tc>
          <w:tcPr>
            <w:tcW w:w="1194"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29</w:t>
            </w:r>
          </w:p>
        </w:tc>
        <w:tc>
          <w:tcPr>
            <w:tcW w:w="1198"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1044</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34</w:t>
            </w:r>
          </w:p>
        </w:tc>
        <w:tc>
          <w:tcPr>
            <w:tcW w:w="119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1116</w:t>
            </w:r>
          </w:p>
        </w:tc>
        <w:tc>
          <w:tcPr>
            <w:tcW w:w="1197" w:type="dxa"/>
            <w:tcBorders>
              <w:top w:val="single" w:sz="6" w:space="0" w:color="000000"/>
              <w:left w:val="single" w:sz="4" w:space="0" w:color="auto"/>
              <w:bottom w:val="single" w:sz="6" w:space="0" w:color="000000"/>
              <w:right w:val="single" w:sz="4" w:space="0" w:color="auto"/>
            </w:tcBorders>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34</w:t>
            </w:r>
          </w:p>
        </w:tc>
        <w:tc>
          <w:tcPr>
            <w:tcW w:w="1194" w:type="dxa"/>
            <w:tcBorders>
              <w:top w:val="single" w:sz="6" w:space="0" w:color="000000"/>
              <w:left w:val="single" w:sz="4" w:space="0" w:color="auto"/>
              <w:bottom w:val="single" w:sz="6" w:space="0" w:color="000000"/>
              <w:right w:val="single" w:sz="4" w:space="0" w:color="auto"/>
            </w:tcBorders>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1054</w:t>
            </w:r>
          </w:p>
        </w:tc>
      </w:tr>
    </w:tbl>
    <w:p w:rsidR="00471377" w:rsidRPr="00732D0C" w:rsidRDefault="00471377" w:rsidP="00471377">
      <w:pPr>
        <w:spacing w:after="0" w:line="240" w:lineRule="auto"/>
        <w:rPr>
          <w:rFonts w:ascii="Times New Roman" w:eastAsia="Times New Roman" w:hAnsi="Times New Roman"/>
          <w:color w:val="000000"/>
          <w:sz w:val="24"/>
          <w:szCs w:val="24"/>
        </w:rPr>
      </w:pPr>
    </w:p>
    <w:tbl>
      <w:tblPr>
        <w:tblW w:w="1426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125"/>
        <w:gridCol w:w="3600"/>
        <w:gridCol w:w="1192"/>
        <w:gridCol w:w="1193"/>
        <w:gridCol w:w="1192"/>
        <w:gridCol w:w="1193"/>
        <w:gridCol w:w="1192"/>
        <w:gridCol w:w="1193"/>
        <w:gridCol w:w="1192"/>
        <w:gridCol w:w="1193"/>
      </w:tblGrid>
      <w:tr w:rsidR="00471377" w:rsidRPr="00D12B98" w:rsidTr="00471377">
        <w:tc>
          <w:tcPr>
            <w:tcW w:w="1125"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0D446D" w:rsidRDefault="00471377" w:rsidP="00471377">
            <w:pPr>
              <w:spacing w:after="0" w:line="240" w:lineRule="auto"/>
              <w:rPr>
                <w:rFonts w:ascii="Times New Roman" w:eastAsia="Times New Roman" w:hAnsi="Times New Roman"/>
                <w:b/>
                <w:sz w:val="24"/>
                <w:szCs w:val="24"/>
              </w:rPr>
            </w:pPr>
            <w:r w:rsidRPr="000D446D">
              <w:rPr>
                <w:rFonts w:ascii="Times New Roman" w:eastAsia="Times New Roman" w:hAnsi="Times New Roman"/>
                <w:b/>
                <w:bCs/>
                <w:sz w:val="24"/>
                <w:szCs w:val="24"/>
              </w:rPr>
              <w:t>Ред. број</w:t>
            </w:r>
          </w:p>
        </w:tc>
        <w:tc>
          <w:tcPr>
            <w:tcW w:w="3600" w:type="dxa"/>
            <w:vMerge w:val="restart"/>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0D446D" w:rsidRDefault="00471377" w:rsidP="00471377">
            <w:pPr>
              <w:spacing w:after="150" w:line="240" w:lineRule="auto"/>
              <w:rPr>
                <w:rFonts w:ascii="Times New Roman" w:eastAsia="Times New Roman" w:hAnsi="Times New Roman"/>
                <w:b/>
                <w:sz w:val="24"/>
                <w:szCs w:val="24"/>
              </w:rPr>
            </w:pPr>
            <w:r w:rsidRPr="000D446D">
              <w:rPr>
                <w:rFonts w:ascii="Times New Roman" w:eastAsia="Times New Roman" w:hAnsi="Times New Roman"/>
                <w:b/>
                <w:sz w:val="24"/>
                <w:szCs w:val="24"/>
              </w:rPr>
              <w:t>ОБЛИК ОБРАЗОВНО- ВАСПИТНОГ РАДА</w:t>
            </w:r>
          </w:p>
        </w:tc>
        <w:tc>
          <w:tcPr>
            <w:tcW w:w="2385" w:type="dxa"/>
            <w:gridSpan w:val="2"/>
            <w:tcBorders>
              <w:top w:val="single" w:sz="6" w:space="0" w:color="000000"/>
              <w:left w:val="single" w:sz="4" w:space="0" w:color="auto"/>
              <w:bottom w:val="single" w:sz="4" w:space="0" w:color="auto"/>
              <w:right w:val="single" w:sz="4" w:space="0" w:color="auto"/>
            </w:tcBorders>
            <w:vAlign w:val="center"/>
          </w:tcPr>
          <w:p w:rsidR="00471377" w:rsidRPr="000D446D" w:rsidRDefault="00471377" w:rsidP="00471377">
            <w:pPr>
              <w:spacing w:after="15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ПЕТИ </w:t>
            </w:r>
            <w:r w:rsidRPr="000D446D">
              <w:rPr>
                <w:rFonts w:ascii="Times New Roman" w:eastAsia="Times New Roman" w:hAnsi="Times New Roman"/>
                <w:b/>
                <w:sz w:val="24"/>
                <w:szCs w:val="24"/>
              </w:rPr>
              <w:t xml:space="preserve"> РАЗРЕД</w:t>
            </w:r>
          </w:p>
        </w:tc>
        <w:tc>
          <w:tcPr>
            <w:tcW w:w="2385" w:type="dxa"/>
            <w:gridSpan w:val="2"/>
            <w:tcBorders>
              <w:top w:val="single" w:sz="6" w:space="0" w:color="000000"/>
              <w:left w:val="single" w:sz="4" w:space="0" w:color="auto"/>
              <w:bottom w:val="single" w:sz="4" w:space="0" w:color="auto"/>
              <w:right w:val="single" w:sz="6" w:space="0" w:color="000000"/>
            </w:tcBorders>
            <w:vAlign w:val="center"/>
          </w:tcPr>
          <w:p w:rsidR="00471377" w:rsidRPr="000D446D" w:rsidRDefault="00471377" w:rsidP="00471377">
            <w:pPr>
              <w:spacing w:after="15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ШЕСТИ </w:t>
            </w:r>
            <w:r w:rsidRPr="000D446D">
              <w:rPr>
                <w:rFonts w:ascii="Times New Roman" w:eastAsia="Times New Roman" w:hAnsi="Times New Roman"/>
                <w:b/>
                <w:sz w:val="24"/>
                <w:szCs w:val="24"/>
              </w:rPr>
              <w:t xml:space="preserve"> РАЗРЕД</w:t>
            </w:r>
          </w:p>
        </w:tc>
        <w:tc>
          <w:tcPr>
            <w:tcW w:w="2385" w:type="dxa"/>
            <w:gridSpan w:val="2"/>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0D446D" w:rsidRDefault="00471377" w:rsidP="00471377">
            <w:pPr>
              <w:spacing w:after="150" w:line="240" w:lineRule="auto"/>
              <w:rPr>
                <w:rFonts w:ascii="Times New Roman" w:eastAsia="Times New Roman" w:hAnsi="Times New Roman"/>
                <w:b/>
                <w:sz w:val="24"/>
                <w:szCs w:val="24"/>
              </w:rPr>
            </w:pPr>
            <w:r>
              <w:rPr>
                <w:rFonts w:ascii="Times New Roman" w:eastAsia="Times New Roman" w:hAnsi="Times New Roman"/>
                <w:b/>
                <w:sz w:val="24"/>
                <w:szCs w:val="24"/>
              </w:rPr>
              <w:t>СЕДМИ</w:t>
            </w:r>
            <w:r w:rsidRPr="000D446D">
              <w:rPr>
                <w:rFonts w:ascii="Times New Roman" w:eastAsia="Times New Roman" w:hAnsi="Times New Roman"/>
                <w:b/>
                <w:sz w:val="24"/>
                <w:szCs w:val="24"/>
              </w:rPr>
              <w:t xml:space="preserve">  РАЗРЕД</w:t>
            </w:r>
          </w:p>
        </w:tc>
        <w:tc>
          <w:tcPr>
            <w:tcW w:w="2385" w:type="dxa"/>
            <w:gridSpan w:val="2"/>
            <w:tcBorders>
              <w:top w:val="single" w:sz="6" w:space="0" w:color="000000"/>
              <w:left w:val="single" w:sz="4" w:space="0" w:color="auto"/>
              <w:bottom w:val="single" w:sz="6" w:space="0" w:color="000000"/>
              <w:right w:val="single" w:sz="6" w:space="0" w:color="000000"/>
            </w:tcBorders>
            <w:vAlign w:val="center"/>
          </w:tcPr>
          <w:p w:rsidR="00471377" w:rsidRPr="000D446D" w:rsidRDefault="00471377" w:rsidP="00471377">
            <w:pPr>
              <w:spacing w:after="15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ОСМИ </w:t>
            </w:r>
            <w:r w:rsidRPr="000D446D">
              <w:rPr>
                <w:rFonts w:ascii="Times New Roman" w:eastAsia="Times New Roman" w:hAnsi="Times New Roman"/>
                <w:b/>
                <w:sz w:val="24"/>
                <w:szCs w:val="24"/>
              </w:rPr>
              <w:t xml:space="preserve"> РАЗРЕД</w:t>
            </w:r>
          </w:p>
        </w:tc>
      </w:tr>
      <w:tr w:rsidR="00471377" w:rsidRPr="00D12B98" w:rsidTr="00471377">
        <w:tc>
          <w:tcPr>
            <w:tcW w:w="1125" w:type="dxa"/>
            <w:vMerge/>
            <w:tcBorders>
              <w:top w:val="single" w:sz="6" w:space="0" w:color="000000"/>
              <w:left w:val="single" w:sz="6" w:space="0" w:color="000000"/>
              <w:bottom w:val="single" w:sz="6" w:space="0" w:color="000000"/>
              <w:right w:val="single" w:sz="6" w:space="0" w:color="000000"/>
            </w:tcBorders>
            <w:vAlign w:val="center"/>
            <w:hideMark/>
          </w:tcPr>
          <w:p w:rsidR="00471377" w:rsidRPr="00D12B98" w:rsidRDefault="00471377" w:rsidP="00471377">
            <w:pPr>
              <w:spacing w:after="0" w:line="240" w:lineRule="auto"/>
              <w:rPr>
                <w:rFonts w:ascii="Times New Roman" w:eastAsia="Times New Roman" w:hAnsi="Times New Roman"/>
                <w:sz w:val="24"/>
                <w:szCs w:val="24"/>
              </w:rPr>
            </w:pPr>
          </w:p>
        </w:tc>
        <w:tc>
          <w:tcPr>
            <w:tcW w:w="3600" w:type="dxa"/>
            <w:vMerge/>
            <w:tcBorders>
              <w:top w:val="single" w:sz="6" w:space="0" w:color="000000"/>
              <w:left w:val="single" w:sz="6" w:space="0" w:color="000000"/>
              <w:bottom w:val="single" w:sz="6" w:space="0" w:color="000000"/>
              <w:right w:val="single" w:sz="4" w:space="0" w:color="auto"/>
            </w:tcBorders>
            <w:vAlign w:val="center"/>
            <w:hideMark/>
          </w:tcPr>
          <w:p w:rsidR="00471377" w:rsidRPr="00D12B98" w:rsidRDefault="00471377" w:rsidP="00471377">
            <w:pPr>
              <w:spacing w:after="0" w:line="240" w:lineRule="auto"/>
              <w:rPr>
                <w:rFonts w:ascii="Times New Roman" w:eastAsia="Times New Roman" w:hAnsi="Times New Roman"/>
                <w:sz w:val="24"/>
                <w:szCs w:val="24"/>
              </w:rPr>
            </w:pPr>
          </w:p>
        </w:tc>
        <w:tc>
          <w:tcPr>
            <w:tcW w:w="1192" w:type="dxa"/>
            <w:tcBorders>
              <w:top w:val="single" w:sz="4" w:space="0" w:color="auto"/>
              <w:left w:val="single" w:sz="4" w:space="0" w:color="auto"/>
              <w:bottom w:val="single" w:sz="6" w:space="0" w:color="000000"/>
              <w:right w:val="single" w:sz="4" w:space="0" w:color="auto"/>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нед.</w:t>
            </w:r>
          </w:p>
        </w:tc>
        <w:tc>
          <w:tcPr>
            <w:tcW w:w="1193" w:type="dxa"/>
            <w:tcBorders>
              <w:top w:val="single" w:sz="4" w:space="0" w:color="auto"/>
              <w:left w:val="single" w:sz="4" w:space="0" w:color="auto"/>
              <w:bottom w:val="single" w:sz="6" w:space="0" w:color="000000"/>
              <w:right w:val="single" w:sz="4" w:space="0" w:color="auto"/>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год.</w:t>
            </w:r>
          </w:p>
        </w:tc>
        <w:tc>
          <w:tcPr>
            <w:tcW w:w="1192" w:type="dxa"/>
            <w:tcBorders>
              <w:top w:val="single" w:sz="4" w:space="0" w:color="auto"/>
              <w:left w:val="single" w:sz="4" w:space="0" w:color="auto"/>
              <w:bottom w:val="single" w:sz="6" w:space="0" w:color="000000"/>
              <w:right w:val="single" w:sz="4" w:space="0" w:color="auto"/>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нед.</w:t>
            </w:r>
          </w:p>
        </w:tc>
        <w:tc>
          <w:tcPr>
            <w:tcW w:w="1193" w:type="dxa"/>
            <w:tcBorders>
              <w:top w:val="single" w:sz="4" w:space="0" w:color="auto"/>
              <w:left w:val="single" w:sz="4" w:space="0" w:color="auto"/>
              <w:bottom w:val="single" w:sz="6" w:space="0" w:color="000000"/>
              <w:right w:val="single" w:sz="6" w:space="0" w:color="000000"/>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год.</w:t>
            </w:r>
          </w:p>
        </w:tc>
        <w:tc>
          <w:tcPr>
            <w:tcW w:w="11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нед.</w:t>
            </w:r>
          </w:p>
        </w:tc>
        <w:tc>
          <w:tcPr>
            <w:tcW w:w="1193"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год.</w:t>
            </w:r>
          </w:p>
        </w:tc>
        <w:tc>
          <w:tcPr>
            <w:tcW w:w="1192" w:type="dxa"/>
            <w:tcBorders>
              <w:top w:val="single" w:sz="6" w:space="0" w:color="000000"/>
              <w:left w:val="single" w:sz="4" w:space="0" w:color="auto"/>
              <w:bottom w:val="single" w:sz="6" w:space="0" w:color="000000"/>
              <w:right w:val="single" w:sz="4" w:space="0" w:color="auto"/>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нед.</w:t>
            </w:r>
          </w:p>
        </w:tc>
        <w:tc>
          <w:tcPr>
            <w:tcW w:w="1193" w:type="dxa"/>
            <w:tcBorders>
              <w:top w:val="single" w:sz="6" w:space="0" w:color="000000"/>
              <w:left w:val="single" w:sz="4" w:space="0" w:color="auto"/>
              <w:bottom w:val="single" w:sz="6" w:space="0" w:color="000000"/>
              <w:right w:val="single" w:sz="6" w:space="0" w:color="000000"/>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год.</w:t>
            </w:r>
          </w:p>
        </w:tc>
      </w:tr>
      <w:tr w:rsidR="00D523F7" w:rsidRPr="00D12B98" w:rsidTr="00471377">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D523F7" w:rsidRPr="00D12B98" w:rsidRDefault="00D523F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1.</w:t>
            </w:r>
          </w:p>
        </w:tc>
        <w:tc>
          <w:tcPr>
            <w:tcW w:w="3600"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D523F7" w:rsidRPr="00D12B98" w:rsidRDefault="00D523F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Редовна настава</w:t>
            </w:r>
          </w:p>
        </w:tc>
        <w:tc>
          <w:tcPr>
            <w:tcW w:w="1192"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D523F7" w:rsidRPr="00D523F7" w:rsidRDefault="00D523F7" w:rsidP="00E120CC">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27</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D523F7" w:rsidRPr="00D523F7" w:rsidRDefault="00D523F7" w:rsidP="00E120CC">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972</w:t>
            </w:r>
          </w:p>
        </w:tc>
        <w:tc>
          <w:tcPr>
            <w:tcW w:w="1192"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D523F7" w:rsidRPr="00794976" w:rsidRDefault="00D523F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29</w:t>
            </w:r>
          </w:p>
        </w:tc>
        <w:tc>
          <w:tcPr>
            <w:tcW w:w="1193"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tcPr>
          <w:p w:rsidR="00D523F7" w:rsidRPr="00794976" w:rsidRDefault="00D523F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1044</w:t>
            </w:r>
          </w:p>
        </w:tc>
        <w:tc>
          <w:tcPr>
            <w:tcW w:w="11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hideMark/>
          </w:tcPr>
          <w:p w:rsidR="00D523F7" w:rsidRPr="00E12C07" w:rsidRDefault="00D523F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34</w:t>
            </w:r>
          </w:p>
        </w:tc>
        <w:tc>
          <w:tcPr>
            <w:tcW w:w="1193"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hideMark/>
          </w:tcPr>
          <w:p w:rsidR="00D523F7" w:rsidRPr="00E12C07" w:rsidRDefault="00D523F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1116</w:t>
            </w:r>
          </w:p>
        </w:tc>
        <w:tc>
          <w:tcPr>
            <w:tcW w:w="1192" w:type="dxa"/>
            <w:tcBorders>
              <w:top w:val="single" w:sz="6" w:space="0" w:color="000000"/>
              <w:left w:val="single" w:sz="4" w:space="0" w:color="auto"/>
              <w:bottom w:val="single" w:sz="6" w:space="0" w:color="000000"/>
              <w:right w:val="single" w:sz="4" w:space="0" w:color="auto"/>
            </w:tcBorders>
          </w:tcPr>
          <w:p w:rsidR="00D523F7" w:rsidRPr="00E12C07" w:rsidRDefault="00D523F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34</w:t>
            </w:r>
          </w:p>
        </w:tc>
        <w:tc>
          <w:tcPr>
            <w:tcW w:w="1193" w:type="dxa"/>
            <w:tcBorders>
              <w:top w:val="single" w:sz="6" w:space="0" w:color="000000"/>
              <w:left w:val="single" w:sz="4" w:space="0" w:color="auto"/>
              <w:bottom w:val="single" w:sz="6" w:space="0" w:color="000000"/>
              <w:right w:val="single" w:sz="6" w:space="0" w:color="000000"/>
            </w:tcBorders>
          </w:tcPr>
          <w:p w:rsidR="00D523F7" w:rsidRPr="00E12C07" w:rsidRDefault="00D523F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1054</w:t>
            </w:r>
          </w:p>
        </w:tc>
      </w:tr>
      <w:tr w:rsidR="00471377" w:rsidRPr="00D12B98" w:rsidTr="00471377">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2.</w:t>
            </w:r>
          </w:p>
        </w:tc>
        <w:tc>
          <w:tcPr>
            <w:tcW w:w="3600"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B803DB"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Слободне наставне активности</w:t>
            </w:r>
          </w:p>
        </w:tc>
        <w:tc>
          <w:tcPr>
            <w:tcW w:w="1192"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2"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vAlign w:val="center"/>
          </w:tcPr>
          <w:p w:rsidR="00471377" w:rsidRPr="00794976"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2"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6" w:space="0" w:color="000000"/>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34</w:t>
            </w:r>
          </w:p>
        </w:tc>
      </w:tr>
      <w:tr w:rsidR="00471377" w:rsidRPr="00D12B98" w:rsidTr="00471377">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3.</w:t>
            </w:r>
          </w:p>
        </w:tc>
        <w:tc>
          <w:tcPr>
            <w:tcW w:w="3600"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Допунска настава</w:t>
            </w:r>
          </w:p>
        </w:tc>
        <w:tc>
          <w:tcPr>
            <w:tcW w:w="1192"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Default="00471377" w:rsidP="00471377">
            <w:r w:rsidRPr="00B80B97">
              <w:rPr>
                <w:rFonts w:ascii="Times New Roman" w:eastAsia="Times New Roman" w:hAnsi="Times New Roman"/>
                <w:sz w:val="24"/>
                <w:szCs w:val="24"/>
              </w:rPr>
              <w:t>36</w:t>
            </w:r>
          </w:p>
        </w:tc>
        <w:tc>
          <w:tcPr>
            <w:tcW w:w="1192"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tcPr>
          <w:p w:rsidR="00471377" w:rsidRDefault="00471377" w:rsidP="00471377">
            <w:r w:rsidRPr="00474E6C">
              <w:rPr>
                <w:rFonts w:ascii="Times New Roman" w:eastAsia="Times New Roman" w:hAnsi="Times New Roman"/>
                <w:sz w:val="24"/>
                <w:szCs w:val="24"/>
              </w:rPr>
              <w:t>36</w:t>
            </w:r>
          </w:p>
        </w:tc>
        <w:tc>
          <w:tcPr>
            <w:tcW w:w="11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2"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6" w:space="0" w:color="000000"/>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34</w:t>
            </w:r>
          </w:p>
        </w:tc>
      </w:tr>
      <w:tr w:rsidR="00471377" w:rsidRPr="00D12B98" w:rsidTr="00471377">
        <w:tc>
          <w:tcPr>
            <w:tcW w:w="11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4.</w:t>
            </w:r>
          </w:p>
        </w:tc>
        <w:tc>
          <w:tcPr>
            <w:tcW w:w="3600"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Додатна настава</w:t>
            </w:r>
          </w:p>
        </w:tc>
        <w:tc>
          <w:tcPr>
            <w:tcW w:w="1192"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tcPr>
          <w:p w:rsidR="00471377" w:rsidRDefault="00471377" w:rsidP="00471377">
            <w:r w:rsidRPr="00B80B97">
              <w:rPr>
                <w:rFonts w:ascii="Times New Roman" w:eastAsia="Times New Roman" w:hAnsi="Times New Roman"/>
                <w:sz w:val="24"/>
                <w:szCs w:val="24"/>
              </w:rPr>
              <w:t>36</w:t>
            </w:r>
          </w:p>
        </w:tc>
        <w:tc>
          <w:tcPr>
            <w:tcW w:w="1192"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794976"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tcPr>
          <w:p w:rsidR="00471377" w:rsidRDefault="00471377" w:rsidP="00471377">
            <w:r w:rsidRPr="00474E6C">
              <w:rPr>
                <w:rFonts w:ascii="Times New Roman" w:eastAsia="Times New Roman" w:hAnsi="Times New Roman"/>
                <w:sz w:val="24"/>
                <w:szCs w:val="24"/>
              </w:rPr>
              <w:t>36</w:t>
            </w:r>
          </w:p>
        </w:tc>
        <w:tc>
          <w:tcPr>
            <w:tcW w:w="11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E12C07"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2"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6" w:space="0" w:color="000000"/>
            </w:tcBorders>
            <w:vAlign w:val="center"/>
          </w:tcPr>
          <w:p w:rsidR="00471377" w:rsidRPr="00E12C07"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34</w:t>
            </w:r>
          </w:p>
        </w:tc>
      </w:tr>
    </w:tbl>
    <w:p w:rsidR="00471377" w:rsidRPr="00D12B98" w:rsidRDefault="00471377" w:rsidP="00471377">
      <w:pPr>
        <w:spacing w:after="0" w:line="240" w:lineRule="auto"/>
        <w:rPr>
          <w:rFonts w:ascii="Times New Roman" w:eastAsia="Times New Roman" w:hAnsi="Times New Roman"/>
          <w:vanish/>
          <w:color w:val="000000"/>
          <w:sz w:val="24"/>
          <w:szCs w:val="24"/>
        </w:rPr>
      </w:pPr>
    </w:p>
    <w:p w:rsidR="00471377" w:rsidRPr="00D12B98" w:rsidRDefault="00471377" w:rsidP="00471377">
      <w:pPr>
        <w:spacing w:after="0" w:line="240" w:lineRule="auto"/>
        <w:rPr>
          <w:rFonts w:ascii="Times New Roman" w:eastAsia="Times New Roman" w:hAnsi="Times New Roman"/>
          <w:iCs/>
          <w:color w:val="000000"/>
          <w:sz w:val="24"/>
          <w:szCs w:val="24"/>
        </w:rPr>
      </w:pPr>
    </w:p>
    <w:tbl>
      <w:tblPr>
        <w:tblW w:w="1426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123"/>
        <w:gridCol w:w="3598"/>
        <w:gridCol w:w="1192"/>
        <w:gridCol w:w="1193"/>
        <w:gridCol w:w="1192"/>
        <w:gridCol w:w="1194"/>
        <w:gridCol w:w="1193"/>
        <w:gridCol w:w="1193"/>
        <w:gridCol w:w="1193"/>
        <w:gridCol w:w="1194"/>
      </w:tblGrid>
      <w:tr w:rsidR="00471377" w:rsidRPr="00D12B98" w:rsidTr="00471377">
        <w:tc>
          <w:tcPr>
            <w:tcW w:w="1123"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0D446D" w:rsidRDefault="00471377" w:rsidP="00471377">
            <w:pPr>
              <w:spacing w:after="0" w:line="240" w:lineRule="auto"/>
              <w:rPr>
                <w:rFonts w:ascii="Times New Roman" w:eastAsia="Times New Roman" w:hAnsi="Times New Roman"/>
                <w:b/>
                <w:sz w:val="24"/>
                <w:szCs w:val="24"/>
              </w:rPr>
            </w:pPr>
            <w:r w:rsidRPr="000D446D">
              <w:rPr>
                <w:rFonts w:ascii="Times New Roman" w:eastAsia="Times New Roman" w:hAnsi="Times New Roman"/>
                <w:b/>
                <w:bCs/>
                <w:sz w:val="24"/>
                <w:szCs w:val="24"/>
              </w:rPr>
              <w:t>Ред. број</w:t>
            </w:r>
          </w:p>
        </w:tc>
        <w:tc>
          <w:tcPr>
            <w:tcW w:w="3598" w:type="dxa"/>
            <w:vMerge w:val="restart"/>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0D446D" w:rsidRDefault="00471377" w:rsidP="00471377">
            <w:pPr>
              <w:spacing w:after="150" w:line="240" w:lineRule="auto"/>
              <w:rPr>
                <w:rFonts w:ascii="Times New Roman" w:eastAsia="Times New Roman" w:hAnsi="Times New Roman"/>
                <w:b/>
                <w:sz w:val="24"/>
                <w:szCs w:val="24"/>
              </w:rPr>
            </w:pPr>
            <w:r w:rsidRPr="000D446D">
              <w:rPr>
                <w:rFonts w:ascii="Times New Roman" w:eastAsia="Times New Roman" w:hAnsi="Times New Roman"/>
                <w:b/>
                <w:sz w:val="24"/>
                <w:szCs w:val="24"/>
              </w:rPr>
              <w:t>ОСТАЛИ ОБЛИЦИ ОБРАЗОВНО-ВАСПИТНОГ РАДА</w:t>
            </w:r>
          </w:p>
        </w:tc>
        <w:tc>
          <w:tcPr>
            <w:tcW w:w="2385" w:type="dxa"/>
            <w:gridSpan w:val="2"/>
            <w:tcBorders>
              <w:top w:val="single" w:sz="6" w:space="0" w:color="000000"/>
              <w:left w:val="single" w:sz="4" w:space="0" w:color="auto"/>
              <w:bottom w:val="single" w:sz="4" w:space="0" w:color="auto"/>
              <w:right w:val="single" w:sz="4" w:space="0" w:color="auto"/>
            </w:tcBorders>
            <w:vAlign w:val="center"/>
          </w:tcPr>
          <w:p w:rsidR="00471377" w:rsidRPr="000D446D" w:rsidRDefault="00471377" w:rsidP="00471377">
            <w:pPr>
              <w:spacing w:after="15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ПЕТИ </w:t>
            </w:r>
            <w:r w:rsidRPr="000D446D">
              <w:rPr>
                <w:rFonts w:ascii="Times New Roman" w:eastAsia="Times New Roman" w:hAnsi="Times New Roman"/>
                <w:b/>
                <w:sz w:val="24"/>
                <w:szCs w:val="24"/>
              </w:rPr>
              <w:t xml:space="preserve"> РАЗРЕД</w:t>
            </w:r>
          </w:p>
        </w:tc>
        <w:tc>
          <w:tcPr>
            <w:tcW w:w="2386" w:type="dxa"/>
            <w:gridSpan w:val="2"/>
            <w:tcBorders>
              <w:top w:val="single" w:sz="6" w:space="0" w:color="000000"/>
              <w:left w:val="single" w:sz="4" w:space="0" w:color="auto"/>
              <w:bottom w:val="single" w:sz="4" w:space="0" w:color="auto"/>
              <w:right w:val="single" w:sz="6" w:space="0" w:color="000000"/>
            </w:tcBorders>
            <w:vAlign w:val="center"/>
          </w:tcPr>
          <w:p w:rsidR="00471377" w:rsidRPr="000D446D" w:rsidRDefault="00471377" w:rsidP="00471377">
            <w:pPr>
              <w:spacing w:after="15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ШЕСТИ </w:t>
            </w:r>
            <w:r w:rsidRPr="000D446D">
              <w:rPr>
                <w:rFonts w:ascii="Times New Roman" w:eastAsia="Times New Roman" w:hAnsi="Times New Roman"/>
                <w:b/>
                <w:sz w:val="24"/>
                <w:szCs w:val="24"/>
              </w:rPr>
              <w:t xml:space="preserve"> РАЗРЕД</w:t>
            </w:r>
          </w:p>
        </w:tc>
        <w:tc>
          <w:tcPr>
            <w:tcW w:w="2386" w:type="dxa"/>
            <w:gridSpan w:val="2"/>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0D446D" w:rsidRDefault="00471377" w:rsidP="00471377">
            <w:pPr>
              <w:spacing w:after="150" w:line="240" w:lineRule="auto"/>
              <w:rPr>
                <w:rFonts w:ascii="Times New Roman" w:eastAsia="Times New Roman" w:hAnsi="Times New Roman"/>
                <w:b/>
                <w:sz w:val="24"/>
                <w:szCs w:val="24"/>
              </w:rPr>
            </w:pPr>
            <w:r>
              <w:rPr>
                <w:rFonts w:ascii="Times New Roman" w:eastAsia="Times New Roman" w:hAnsi="Times New Roman"/>
                <w:b/>
                <w:sz w:val="24"/>
                <w:szCs w:val="24"/>
              </w:rPr>
              <w:t>СЕДМИ</w:t>
            </w:r>
            <w:r w:rsidRPr="000D446D">
              <w:rPr>
                <w:rFonts w:ascii="Times New Roman" w:eastAsia="Times New Roman" w:hAnsi="Times New Roman"/>
                <w:b/>
                <w:sz w:val="24"/>
                <w:szCs w:val="24"/>
              </w:rPr>
              <w:t xml:space="preserve">  РАЗРЕД</w:t>
            </w:r>
          </w:p>
        </w:tc>
        <w:tc>
          <w:tcPr>
            <w:tcW w:w="2387" w:type="dxa"/>
            <w:gridSpan w:val="2"/>
            <w:tcBorders>
              <w:top w:val="single" w:sz="6" w:space="0" w:color="000000"/>
              <w:left w:val="single" w:sz="4" w:space="0" w:color="auto"/>
              <w:bottom w:val="single" w:sz="6" w:space="0" w:color="000000"/>
              <w:right w:val="single" w:sz="6" w:space="0" w:color="000000"/>
            </w:tcBorders>
            <w:vAlign w:val="center"/>
          </w:tcPr>
          <w:p w:rsidR="00471377" w:rsidRPr="000D446D" w:rsidRDefault="00471377" w:rsidP="00471377">
            <w:pPr>
              <w:spacing w:after="15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ОСМИ </w:t>
            </w:r>
            <w:r w:rsidRPr="000D446D">
              <w:rPr>
                <w:rFonts w:ascii="Times New Roman" w:eastAsia="Times New Roman" w:hAnsi="Times New Roman"/>
                <w:b/>
                <w:sz w:val="24"/>
                <w:szCs w:val="24"/>
              </w:rPr>
              <w:t xml:space="preserve"> РАЗРЕД</w:t>
            </w:r>
          </w:p>
        </w:tc>
      </w:tr>
      <w:tr w:rsidR="00471377" w:rsidRPr="00D12B98" w:rsidTr="00471377">
        <w:tc>
          <w:tcPr>
            <w:tcW w:w="1123" w:type="dxa"/>
            <w:vMerge/>
            <w:tcBorders>
              <w:top w:val="single" w:sz="6" w:space="0" w:color="000000"/>
              <w:left w:val="single" w:sz="6" w:space="0" w:color="000000"/>
              <w:bottom w:val="single" w:sz="6" w:space="0" w:color="000000"/>
              <w:right w:val="single" w:sz="6" w:space="0" w:color="000000"/>
            </w:tcBorders>
            <w:vAlign w:val="center"/>
            <w:hideMark/>
          </w:tcPr>
          <w:p w:rsidR="00471377" w:rsidRPr="00D12B98" w:rsidRDefault="00471377" w:rsidP="00471377">
            <w:pPr>
              <w:spacing w:after="0" w:line="240" w:lineRule="auto"/>
              <w:rPr>
                <w:rFonts w:ascii="Times New Roman" w:eastAsia="Times New Roman" w:hAnsi="Times New Roman"/>
                <w:sz w:val="24"/>
                <w:szCs w:val="24"/>
              </w:rPr>
            </w:pPr>
          </w:p>
        </w:tc>
        <w:tc>
          <w:tcPr>
            <w:tcW w:w="3598" w:type="dxa"/>
            <w:vMerge/>
            <w:tcBorders>
              <w:top w:val="single" w:sz="6" w:space="0" w:color="000000"/>
              <w:left w:val="single" w:sz="6" w:space="0" w:color="000000"/>
              <w:bottom w:val="single" w:sz="6" w:space="0" w:color="000000"/>
              <w:right w:val="single" w:sz="4" w:space="0" w:color="auto"/>
            </w:tcBorders>
            <w:vAlign w:val="center"/>
            <w:hideMark/>
          </w:tcPr>
          <w:p w:rsidR="00471377" w:rsidRPr="00D12B98" w:rsidRDefault="00471377" w:rsidP="00471377">
            <w:pPr>
              <w:spacing w:after="0" w:line="240" w:lineRule="auto"/>
              <w:rPr>
                <w:rFonts w:ascii="Times New Roman" w:eastAsia="Times New Roman" w:hAnsi="Times New Roman"/>
                <w:sz w:val="24"/>
                <w:szCs w:val="24"/>
              </w:rPr>
            </w:pPr>
          </w:p>
        </w:tc>
        <w:tc>
          <w:tcPr>
            <w:tcW w:w="1192" w:type="dxa"/>
            <w:tcBorders>
              <w:top w:val="single" w:sz="4" w:space="0" w:color="auto"/>
              <w:left w:val="single" w:sz="4" w:space="0" w:color="auto"/>
              <w:bottom w:val="single" w:sz="6" w:space="0" w:color="000000"/>
              <w:right w:val="single" w:sz="4" w:space="0" w:color="auto"/>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нед.</w:t>
            </w:r>
          </w:p>
        </w:tc>
        <w:tc>
          <w:tcPr>
            <w:tcW w:w="1193" w:type="dxa"/>
            <w:tcBorders>
              <w:top w:val="single" w:sz="4" w:space="0" w:color="auto"/>
              <w:left w:val="single" w:sz="4" w:space="0" w:color="auto"/>
              <w:bottom w:val="single" w:sz="6" w:space="0" w:color="000000"/>
              <w:right w:val="single" w:sz="4" w:space="0" w:color="auto"/>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год.</w:t>
            </w:r>
          </w:p>
        </w:tc>
        <w:tc>
          <w:tcPr>
            <w:tcW w:w="1192" w:type="dxa"/>
            <w:tcBorders>
              <w:top w:val="single" w:sz="4" w:space="0" w:color="auto"/>
              <w:left w:val="single" w:sz="4" w:space="0" w:color="auto"/>
              <w:bottom w:val="single" w:sz="6" w:space="0" w:color="000000"/>
              <w:right w:val="single" w:sz="4" w:space="0" w:color="auto"/>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нед.</w:t>
            </w:r>
          </w:p>
        </w:tc>
        <w:tc>
          <w:tcPr>
            <w:tcW w:w="1194" w:type="dxa"/>
            <w:tcBorders>
              <w:top w:val="single" w:sz="4" w:space="0" w:color="auto"/>
              <w:left w:val="single" w:sz="4" w:space="0" w:color="auto"/>
              <w:bottom w:val="single" w:sz="6" w:space="0" w:color="000000"/>
              <w:right w:val="single" w:sz="6" w:space="0" w:color="000000"/>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год.</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нед.</w:t>
            </w:r>
          </w:p>
        </w:tc>
        <w:tc>
          <w:tcPr>
            <w:tcW w:w="1193"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год.</w:t>
            </w:r>
          </w:p>
        </w:tc>
        <w:tc>
          <w:tcPr>
            <w:tcW w:w="1193" w:type="dxa"/>
            <w:tcBorders>
              <w:top w:val="single" w:sz="6" w:space="0" w:color="000000"/>
              <w:left w:val="single" w:sz="4" w:space="0" w:color="auto"/>
              <w:bottom w:val="single" w:sz="6" w:space="0" w:color="000000"/>
              <w:right w:val="single" w:sz="4" w:space="0" w:color="auto"/>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нед.</w:t>
            </w:r>
          </w:p>
        </w:tc>
        <w:tc>
          <w:tcPr>
            <w:tcW w:w="1194" w:type="dxa"/>
            <w:tcBorders>
              <w:top w:val="single" w:sz="6" w:space="0" w:color="000000"/>
              <w:left w:val="single" w:sz="4" w:space="0" w:color="auto"/>
              <w:bottom w:val="single" w:sz="6" w:space="0" w:color="000000"/>
              <w:right w:val="single" w:sz="6" w:space="0" w:color="000000"/>
            </w:tcBorders>
            <w:vAlign w:val="center"/>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год.</w:t>
            </w:r>
          </w:p>
        </w:tc>
      </w:tr>
      <w:tr w:rsidR="00471377" w:rsidRPr="00D12B98" w:rsidTr="00471377">
        <w:tc>
          <w:tcPr>
            <w:tcW w:w="11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1.</w:t>
            </w:r>
          </w:p>
        </w:tc>
        <w:tc>
          <w:tcPr>
            <w:tcW w:w="3598"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Час одељењског старешине</w:t>
            </w:r>
          </w:p>
        </w:tc>
        <w:tc>
          <w:tcPr>
            <w:tcW w:w="1192"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F447A0"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F447A0"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2"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F447A0"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4"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tcPr>
          <w:p w:rsidR="00471377" w:rsidRDefault="00471377" w:rsidP="00471377">
            <w:r w:rsidRPr="007E2175">
              <w:rPr>
                <w:rFonts w:ascii="Times New Roman" w:eastAsia="Times New Roman" w:hAnsi="Times New Roman"/>
                <w:sz w:val="24"/>
                <w:szCs w:val="24"/>
              </w:rPr>
              <w:t>36</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3"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4" w:type="dxa"/>
            <w:tcBorders>
              <w:top w:val="single" w:sz="6" w:space="0" w:color="000000"/>
              <w:left w:val="single" w:sz="4" w:space="0" w:color="auto"/>
              <w:bottom w:val="single" w:sz="6" w:space="0" w:color="000000"/>
              <w:right w:val="single" w:sz="6" w:space="0" w:color="000000"/>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34</w:t>
            </w:r>
          </w:p>
        </w:tc>
      </w:tr>
      <w:tr w:rsidR="00471377" w:rsidRPr="00D12B98" w:rsidTr="00471377">
        <w:tc>
          <w:tcPr>
            <w:tcW w:w="11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2.</w:t>
            </w:r>
          </w:p>
        </w:tc>
        <w:tc>
          <w:tcPr>
            <w:tcW w:w="3598"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D12B98" w:rsidRDefault="00471377" w:rsidP="00471377">
            <w:pPr>
              <w:spacing w:after="0" w:line="240" w:lineRule="auto"/>
              <w:rPr>
                <w:rFonts w:ascii="Times New Roman" w:eastAsia="Times New Roman" w:hAnsi="Times New Roman"/>
                <w:sz w:val="24"/>
                <w:szCs w:val="24"/>
              </w:rPr>
            </w:pPr>
            <w:r w:rsidRPr="00D12B98">
              <w:rPr>
                <w:rFonts w:ascii="Times New Roman" w:eastAsia="Times New Roman" w:hAnsi="Times New Roman"/>
                <w:sz w:val="24"/>
                <w:szCs w:val="24"/>
              </w:rPr>
              <w:t>Ваннаставне активности</w:t>
            </w:r>
          </w:p>
        </w:tc>
        <w:tc>
          <w:tcPr>
            <w:tcW w:w="1192"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F447A0"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F447A0"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2" w:type="dxa"/>
            <w:tcBorders>
              <w:top w:val="single" w:sz="6" w:space="0" w:color="000000"/>
              <w:left w:val="single" w:sz="4" w:space="0" w:color="auto"/>
              <w:bottom w:val="single" w:sz="6" w:space="0" w:color="000000"/>
              <w:right w:val="single" w:sz="4" w:space="0" w:color="auto"/>
            </w:tcBorders>
            <w:tcMar>
              <w:top w:w="15" w:type="dxa"/>
              <w:left w:w="45" w:type="dxa"/>
              <w:bottom w:w="15" w:type="dxa"/>
              <w:right w:w="15" w:type="dxa"/>
            </w:tcMar>
            <w:vAlign w:val="center"/>
          </w:tcPr>
          <w:p w:rsidR="00471377" w:rsidRPr="00F447A0" w:rsidRDefault="00471377" w:rsidP="004713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4"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15" w:type="dxa"/>
            </w:tcMar>
          </w:tcPr>
          <w:p w:rsidR="00471377" w:rsidRDefault="00471377" w:rsidP="00471377">
            <w:r w:rsidRPr="007E2175">
              <w:rPr>
                <w:rFonts w:ascii="Times New Roman" w:eastAsia="Times New Roman" w:hAnsi="Times New Roman"/>
                <w:sz w:val="24"/>
                <w:szCs w:val="24"/>
              </w:rPr>
              <w:t>36</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3"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1193" w:type="dxa"/>
            <w:tcBorders>
              <w:top w:val="single" w:sz="6" w:space="0" w:color="000000"/>
              <w:left w:val="single" w:sz="4" w:space="0" w:color="auto"/>
              <w:bottom w:val="single" w:sz="6" w:space="0" w:color="000000"/>
              <w:right w:val="single" w:sz="4" w:space="0" w:color="auto"/>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194" w:type="dxa"/>
            <w:tcBorders>
              <w:top w:val="single" w:sz="6" w:space="0" w:color="000000"/>
              <w:left w:val="single" w:sz="4" w:space="0" w:color="auto"/>
              <w:bottom w:val="single" w:sz="6" w:space="0" w:color="000000"/>
              <w:right w:val="single" w:sz="6" w:space="0" w:color="000000"/>
            </w:tcBorders>
            <w:vAlign w:val="center"/>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34</w:t>
            </w:r>
          </w:p>
        </w:tc>
      </w:tr>
      <w:tr w:rsidR="00471377" w:rsidRPr="00D12B98" w:rsidTr="00471377">
        <w:trPr>
          <w:trHeight w:val="402"/>
        </w:trPr>
        <w:tc>
          <w:tcPr>
            <w:tcW w:w="11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3.</w:t>
            </w:r>
          </w:p>
        </w:tc>
        <w:tc>
          <w:tcPr>
            <w:tcW w:w="3598"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vAlign w:val="center"/>
            <w:hideMark/>
          </w:tcPr>
          <w:p w:rsidR="00471377" w:rsidRPr="00D12B98" w:rsidRDefault="00471377" w:rsidP="00471377">
            <w:pPr>
              <w:spacing w:after="150" w:line="240" w:lineRule="auto"/>
              <w:rPr>
                <w:rFonts w:ascii="Times New Roman" w:eastAsia="Times New Roman" w:hAnsi="Times New Roman"/>
                <w:sz w:val="24"/>
                <w:szCs w:val="24"/>
              </w:rPr>
            </w:pPr>
            <w:r w:rsidRPr="00D12B98">
              <w:rPr>
                <w:rFonts w:ascii="Times New Roman" w:eastAsia="Times New Roman" w:hAnsi="Times New Roman"/>
                <w:sz w:val="24"/>
                <w:szCs w:val="24"/>
              </w:rPr>
              <w:t>Екскурзија</w:t>
            </w:r>
          </w:p>
        </w:tc>
        <w:tc>
          <w:tcPr>
            <w:tcW w:w="2385" w:type="dxa"/>
            <w:gridSpan w:val="2"/>
            <w:tcBorders>
              <w:top w:val="single" w:sz="6" w:space="0" w:color="000000"/>
              <w:left w:val="single" w:sz="4" w:space="0" w:color="auto"/>
              <w:bottom w:val="single" w:sz="6" w:space="0" w:color="000000"/>
              <w:right w:val="single" w:sz="4" w:space="0" w:color="auto"/>
            </w:tcBorders>
          </w:tcPr>
          <w:p w:rsidR="00471377" w:rsidRPr="00F447A0" w:rsidRDefault="00471377" w:rsidP="00471377">
            <w:pPr>
              <w:rPr>
                <w:rFonts w:ascii="Times New Roman" w:hAnsi="Times New Roman"/>
              </w:rPr>
            </w:pPr>
            <w:r w:rsidRPr="00F447A0">
              <w:rPr>
                <w:rFonts w:ascii="Times New Roman" w:hAnsi="Times New Roman"/>
              </w:rPr>
              <w:t xml:space="preserve">1 дан </w:t>
            </w:r>
            <w:r>
              <w:rPr>
                <w:rFonts w:ascii="Times New Roman" w:hAnsi="Times New Roman"/>
              </w:rPr>
              <w:t xml:space="preserve"> годишње</w:t>
            </w:r>
          </w:p>
        </w:tc>
        <w:tc>
          <w:tcPr>
            <w:tcW w:w="2386" w:type="dxa"/>
            <w:gridSpan w:val="2"/>
            <w:tcBorders>
              <w:top w:val="single" w:sz="6" w:space="0" w:color="000000"/>
              <w:left w:val="single" w:sz="4" w:space="0" w:color="auto"/>
              <w:bottom w:val="single" w:sz="6" w:space="0" w:color="000000"/>
              <w:right w:val="single" w:sz="6" w:space="0" w:color="000000"/>
            </w:tcBorders>
          </w:tcPr>
          <w:p w:rsidR="00471377" w:rsidRDefault="00471377" w:rsidP="00471377">
            <w:r w:rsidRPr="00F447A0">
              <w:rPr>
                <w:rFonts w:ascii="Times New Roman" w:hAnsi="Times New Roman"/>
              </w:rPr>
              <w:t xml:space="preserve">1 дан </w:t>
            </w:r>
            <w:r>
              <w:rPr>
                <w:rFonts w:ascii="Times New Roman" w:hAnsi="Times New Roman"/>
              </w:rPr>
              <w:t xml:space="preserve"> годишње</w:t>
            </w:r>
          </w:p>
        </w:tc>
        <w:tc>
          <w:tcPr>
            <w:tcW w:w="2386" w:type="dxa"/>
            <w:gridSpan w:val="2"/>
            <w:tcBorders>
              <w:top w:val="single" w:sz="6" w:space="0" w:color="000000"/>
              <w:left w:val="single" w:sz="6" w:space="0" w:color="000000"/>
              <w:bottom w:val="single" w:sz="6" w:space="0" w:color="000000"/>
              <w:right w:val="single" w:sz="4" w:space="0" w:color="auto"/>
            </w:tcBorders>
            <w:tcMar>
              <w:top w:w="15" w:type="dxa"/>
              <w:left w:w="45" w:type="dxa"/>
              <w:bottom w:w="15" w:type="dxa"/>
              <w:right w:w="15" w:type="dxa"/>
            </w:tcMar>
            <w:hideMark/>
          </w:tcPr>
          <w:p w:rsidR="00471377" w:rsidRPr="00D12B98"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До два дана годишње</w:t>
            </w:r>
          </w:p>
        </w:tc>
        <w:tc>
          <w:tcPr>
            <w:tcW w:w="2387" w:type="dxa"/>
            <w:gridSpan w:val="2"/>
            <w:tcBorders>
              <w:top w:val="single" w:sz="6" w:space="0" w:color="000000"/>
              <w:left w:val="single" w:sz="4" w:space="0" w:color="auto"/>
              <w:bottom w:val="single" w:sz="6" w:space="0" w:color="000000"/>
              <w:right w:val="single" w:sz="6" w:space="0" w:color="000000"/>
            </w:tcBorders>
          </w:tcPr>
          <w:p w:rsidR="00471377" w:rsidRPr="00E12C07" w:rsidRDefault="00471377" w:rsidP="00471377">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До два дана годишње</w:t>
            </w:r>
          </w:p>
        </w:tc>
      </w:tr>
    </w:tbl>
    <w:p w:rsidR="00595139" w:rsidRDefault="00595139" w:rsidP="00595139">
      <w:pPr>
        <w:spacing w:after="0" w:line="240" w:lineRule="auto"/>
        <w:rPr>
          <w:rFonts w:ascii="Times New Roman" w:hAnsi="Times New Roman"/>
          <w:b/>
          <w:sz w:val="24"/>
          <w:szCs w:val="24"/>
          <w:lang w:val="sr-Cyrl-CS"/>
        </w:rPr>
      </w:pPr>
    </w:p>
    <w:p w:rsidR="00471377" w:rsidRPr="0077230A" w:rsidRDefault="003A4A8C" w:rsidP="00471377">
      <w:pPr>
        <w:spacing w:after="0" w:line="240" w:lineRule="auto"/>
        <w:rPr>
          <w:rFonts w:ascii="Times New Roman" w:hAnsi="Times New Roman"/>
          <w:b/>
          <w:sz w:val="24"/>
          <w:szCs w:val="24"/>
        </w:rPr>
      </w:pPr>
      <w:r>
        <w:rPr>
          <w:rFonts w:ascii="Times New Roman" w:hAnsi="Times New Roman"/>
          <w:b/>
          <w:sz w:val="24"/>
          <w:szCs w:val="24"/>
        </w:rPr>
        <w:t xml:space="preserve">9. </w:t>
      </w:r>
      <w:r w:rsidR="00471377" w:rsidRPr="0077230A">
        <w:rPr>
          <w:rFonts w:ascii="Times New Roman" w:hAnsi="Times New Roman"/>
          <w:b/>
          <w:sz w:val="24"/>
          <w:szCs w:val="24"/>
        </w:rPr>
        <w:t>ЦИЉЕВИ ОСНОВНОГ ОБРАЗОВАЊА И ВАСПИТАЊА СУ:</w:t>
      </w:r>
    </w:p>
    <w:p w:rsidR="00471377" w:rsidRPr="00DD39E6" w:rsidRDefault="00471377" w:rsidP="00471377">
      <w:pPr>
        <w:spacing w:after="0" w:line="240" w:lineRule="auto"/>
        <w:jc w:val="both"/>
        <w:rPr>
          <w:rFonts w:ascii="Times New Roman" w:hAnsi="Times New Roman"/>
          <w:sz w:val="24"/>
          <w:szCs w:val="24"/>
        </w:rPr>
      </w:pPr>
    </w:p>
    <w:p w:rsidR="00471377" w:rsidRPr="00EA2F73" w:rsidRDefault="00471377" w:rsidP="00471377">
      <w:pPr>
        <w:spacing w:after="0" w:line="240" w:lineRule="auto"/>
        <w:jc w:val="both"/>
        <w:rPr>
          <w:rFonts w:ascii="Times New Roman" w:hAnsi="Times New Roman"/>
          <w:sz w:val="24"/>
          <w:szCs w:val="24"/>
        </w:rPr>
      </w:pPr>
      <w:r>
        <w:rPr>
          <w:rFonts w:ascii="Times New Roman" w:hAnsi="Times New Roman"/>
          <w:sz w:val="24"/>
          <w:szCs w:val="24"/>
        </w:rPr>
        <w:t>1) о</w:t>
      </w:r>
      <w:r w:rsidRPr="00DD39E6">
        <w:rPr>
          <w:rFonts w:ascii="Times New Roman" w:hAnsi="Times New Roman"/>
          <w:sz w:val="24"/>
          <w:szCs w:val="24"/>
        </w:rPr>
        <w:t>безбеђивање добробити и подршка целовитом развоју ученика;</w:t>
      </w:r>
    </w:p>
    <w:p w:rsidR="00471377" w:rsidRPr="00EA2F73" w:rsidRDefault="00471377" w:rsidP="00471377">
      <w:pPr>
        <w:spacing w:after="0" w:line="240" w:lineRule="auto"/>
        <w:jc w:val="both"/>
        <w:rPr>
          <w:rFonts w:ascii="Times New Roman" w:hAnsi="Times New Roman"/>
          <w:sz w:val="24"/>
          <w:szCs w:val="24"/>
        </w:rPr>
      </w:pPr>
      <w:r>
        <w:rPr>
          <w:rFonts w:ascii="Times New Roman" w:hAnsi="Times New Roman"/>
          <w:sz w:val="24"/>
          <w:szCs w:val="24"/>
        </w:rPr>
        <w:t>2) о</w:t>
      </w:r>
      <w:r w:rsidRPr="00DD39E6">
        <w:rPr>
          <w:rFonts w:ascii="Times New Roman" w:hAnsi="Times New Roman"/>
          <w:sz w:val="24"/>
          <w:szCs w:val="24"/>
        </w:rPr>
        <w:t>безбеђивање подстицајног и безбедног окружења за целовити развој ученика, развијање ненасилног понашања и успостављање нулте толеранције према насиљу;</w:t>
      </w:r>
    </w:p>
    <w:p w:rsidR="00471377" w:rsidRPr="00EA2F73" w:rsidRDefault="00471377" w:rsidP="00471377">
      <w:pPr>
        <w:spacing w:after="0" w:line="240" w:lineRule="auto"/>
        <w:jc w:val="both"/>
        <w:rPr>
          <w:rFonts w:ascii="Times New Roman" w:hAnsi="Times New Roman"/>
          <w:sz w:val="24"/>
          <w:szCs w:val="24"/>
        </w:rPr>
      </w:pPr>
      <w:r>
        <w:rPr>
          <w:rFonts w:ascii="Times New Roman" w:hAnsi="Times New Roman"/>
          <w:sz w:val="24"/>
          <w:szCs w:val="24"/>
        </w:rPr>
        <w:t>3) с</w:t>
      </w:r>
      <w:r w:rsidRPr="00DD39E6">
        <w:rPr>
          <w:rFonts w:ascii="Times New Roman" w:hAnsi="Times New Roman"/>
          <w:sz w:val="24"/>
          <w:szCs w:val="24"/>
        </w:rPr>
        <w:t>веобухватна укљученост ученика у систем образовања и васпитања;</w:t>
      </w:r>
    </w:p>
    <w:p w:rsidR="00471377" w:rsidRPr="00EA2F73"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4) развијање и практиковање здравих животних стилова, свести о важности сопственог здравља и безбедности, потребе неговања и развоја физичких способности;</w:t>
      </w:r>
    </w:p>
    <w:p w:rsidR="00471377" w:rsidRPr="00DD39E6"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5) развијање свести о значају одрживог развоја, заштите и очувања природе и животне средине и еколошке етике, заштите и добробити животиња;</w:t>
      </w:r>
    </w:p>
    <w:p w:rsidR="00471377" w:rsidRPr="00EA2F73"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6) континуирано унапређивање квалитета процеса и исхода образовања и васпитања заснованог на провереним научним сазнањима и образовној пракси;</w:t>
      </w:r>
    </w:p>
    <w:p w:rsidR="00471377" w:rsidRPr="00EA2F73"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7) развијање компетенција за сналажење и активно учешће у савременом друштву које се мења;</w:t>
      </w:r>
    </w:p>
    <w:p w:rsidR="00471377" w:rsidRPr="00EA2F73"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lastRenderedPageBreak/>
        <w:t>8) пун интелектуални, емоционални, социјални, морални и физички развој сваког ученика, у складу са његовим узрастом, развојним потребама и интересовањима;</w:t>
      </w:r>
    </w:p>
    <w:p w:rsidR="00471377" w:rsidRPr="00EA2F73"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9) развијање кључних компетенција за целоживотно учење, развијање међупредметних компетенција за потребе савремене науке и технологије;</w:t>
      </w:r>
    </w:p>
    <w:p w:rsidR="00471377" w:rsidRPr="00EA2F73"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10) развој свести о себи, развој стваралачких способности, критичког мишљења, мотивације за учење, способности за тимски рад, способности самовредновања, самоиницијативе и изражавања свог мишљења;</w:t>
      </w:r>
    </w:p>
    <w:p w:rsidR="00471377" w:rsidRPr="00EA2F73"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11) оспособљавање за доношење ваљаних одлука о избору даљег образовања и занимања, сопственог развоја и будућег живота;</w:t>
      </w:r>
    </w:p>
    <w:p w:rsidR="00471377" w:rsidRPr="00EA2F73"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12) развијање осећања солидарности, разумевања и конструктивне сарадње са другима и неговање другарства и пријатељства;</w:t>
      </w:r>
    </w:p>
    <w:p w:rsidR="00471377" w:rsidRPr="00EA2F73"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13) развијање позитивних људских вредности;</w:t>
      </w:r>
    </w:p>
    <w:p w:rsidR="00471377" w:rsidRPr="00EA2F73"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14) развијање компетенција за разумевање и поштовање права детета, људских права, грађанских слобода и способности за живот у демократски уређеном и праведном друштву;</w:t>
      </w:r>
    </w:p>
    <w:p w:rsidR="00471377" w:rsidRPr="00EA2F73"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15) развој и поштовање расне, националне, културне, језичке, верске, родне, полне и узрасне равноправности, развој толеранције и уважавање различитости;</w:t>
      </w:r>
    </w:p>
    <w:p w:rsidR="00471377" w:rsidRPr="00EA2F73"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16) 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поштовање и очување националне и светске културне баштине;</w:t>
      </w:r>
    </w:p>
    <w:p w:rsidR="00471377" w:rsidRPr="00EA2F73"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17) повећање ефикасности употребе свих ресурса образовања и васпитања, завршавање образовања и васпитања у предвиђеном року са минималним продужетком трајања и смањеним напуштањем школовања;</w:t>
      </w:r>
    </w:p>
    <w:p w:rsidR="00471377" w:rsidRPr="00DD39E6" w:rsidRDefault="00471377" w:rsidP="00471377">
      <w:pPr>
        <w:spacing w:after="0" w:line="240" w:lineRule="auto"/>
        <w:jc w:val="both"/>
        <w:rPr>
          <w:rFonts w:ascii="Times New Roman" w:hAnsi="Times New Roman"/>
          <w:sz w:val="24"/>
          <w:szCs w:val="24"/>
        </w:rPr>
      </w:pPr>
      <w:r w:rsidRPr="00DD39E6">
        <w:rPr>
          <w:rFonts w:ascii="Times New Roman" w:hAnsi="Times New Roman"/>
          <w:sz w:val="24"/>
          <w:szCs w:val="24"/>
        </w:rPr>
        <w:t>18) повећање ефикасности образовања и васпитања и унапређивање образовног нивоа становништва Републике Србије као државе засноване на знању.</w:t>
      </w:r>
    </w:p>
    <w:p w:rsidR="00471377" w:rsidRPr="00EA2F73" w:rsidRDefault="00471377" w:rsidP="00471377">
      <w:pPr>
        <w:spacing w:after="0" w:line="240" w:lineRule="auto"/>
        <w:jc w:val="both"/>
        <w:rPr>
          <w:rFonts w:ascii="Times New Roman" w:hAnsi="Times New Roman"/>
          <w:sz w:val="24"/>
          <w:szCs w:val="24"/>
        </w:rPr>
      </w:pPr>
    </w:p>
    <w:p w:rsidR="00471377" w:rsidRPr="0077230A" w:rsidRDefault="003A4A8C" w:rsidP="00471377">
      <w:pPr>
        <w:spacing w:after="0" w:line="240" w:lineRule="auto"/>
        <w:jc w:val="both"/>
        <w:rPr>
          <w:rFonts w:ascii="Times New Roman" w:hAnsi="Times New Roman"/>
          <w:b/>
          <w:sz w:val="24"/>
          <w:szCs w:val="24"/>
        </w:rPr>
      </w:pPr>
      <w:r>
        <w:rPr>
          <w:rFonts w:ascii="Times New Roman" w:hAnsi="Times New Roman"/>
          <w:b/>
          <w:sz w:val="24"/>
          <w:szCs w:val="24"/>
        </w:rPr>
        <w:t>10.</w:t>
      </w:r>
      <w:r w:rsidR="00970153">
        <w:rPr>
          <w:rFonts w:ascii="Times New Roman" w:hAnsi="Times New Roman"/>
          <w:b/>
          <w:sz w:val="24"/>
          <w:szCs w:val="24"/>
        </w:rPr>
        <w:t xml:space="preserve"> </w:t>
      </w:r>
      <w:r w:rsidR="00471377" w:rsidRPr="0077230A">
        <w:rPr>
          <w:rFonts w:ascii="Times New Roman" w:hAnsi="Times New Roman"/>
          <w:b/>
          <w:sz w:val="24"/>
          <w:szCs w:val="24"/>
        </w:rPr>
        <w:t>ПРОГРАМИ ОРИЈЕНТИСАНИ НА ИСХОДЕ И ПРОЦЕС УЧЕЊА</w:t>
      </w:r>
    </w:p>
    <w:p w:rsidR="00471377" w:rsidRDefault="00471377" w:rsidP="00471377">
      <w:pPr>
        <w:spacing w:after="0" w:line="240" w:lineRule="auto"/>
        <w:jc w:val="both"/>
        <w:rPr>
          <w:rFonts w:ascii="Times New Roman" w:hAnsi="Times New Roman"/>
          <w:sz w:val="24"/>
          <w:szCs w:val="24"/>
        </w:rPr>
      </w:pPr>
    </w:p>
    <w:p w:rsidR="00471377" w:rsidRPr="00DD39E6" w:rsidRDefault="00471377" w:rsidP="00471377">
      <w:pPr>
        <w:spacing w:after="0" w:line="240" w:lineRule="auto"/>
        <w:ind w:firstLine="720"/>
        <w:jc w:val="both"/>
        <w:rPr>
          <w:rFonts w:ascii="Times New Roman" w:hAnsi="Times New Roman"/>
          <w:sz w:val="24"/>
          <w:szCs w:val="24"/>
        </w:rPr>
      </w:pPr>
      <w:r w:rsidRPr="00DD39E6">
        <w:rPr>
          <w:rFonts w:ascii="Times New Roman" w:hAnsi="Times New Roman"/>
          <w:sz w:val="24"/>
          <w:szCs w:val="24"/>
        </w:rPr>
        <w:t>Програми наставе и учења засновани су на општим циљевима и исходима образовања и васпитања и потребама и могућностима ученика трећег разреда. Усмерени су на процес и исходе учења, а не на саме садржаје који сада имају другачију функцију и значај. Садржаји више нису циљ сами по себи, већ су у функцији остваривања исхода који су дефинисани као функционално знање ученика тако да показују шта ће ученик бити у стању да учини, предузме, изведе, обави захваљујући знањима, ставовима и вештинама које је градио и развијао током једне године учења конкретног наставног предмета, у овом случају током трећег разреда. Овако конципирани програми подразумевају да оствареност исхода води ка развијању компетенција, и то како општих и специфичних предметних, тако и кључних.</w:t>
      </w:r>
    </w:p>
    <w:p w:rsidR="00471377" w:rsidRPr="00DD39E6" w:rsidRDefault="00471377" w:rsidP="00471377">
      <w:pPr>
        <w:spacing w:after="0" w:line="240" w:lineRule="auto"/>
        <w:jc w:val="both"/>
        <w:rPr>
          <w:rFonts w:ascii="Times New Roman" w:hAnsi="Times New Roman"/>
          <w:sz w:val="24"/>
          <w:szCs w:val="24"/>
        </w:rPr>
      </w:pPr>
    </w:p>
    <w:p w:rsidR="00471377" w:rsidRPr="00DD39E6" w:rsidRDefault="00471377" w:rsidP="00471377">
      <w:pPr>
        <w:spacing w:after="0" w:line="240" w:lineRule="auto"/>
        <w:ind w:firstLine="720"/>
        <w:jc w:val="both"/>
        <w:rPr>
          <w:rFonts w:ascii="Times New Roman" w:hAnsi="Times New Roman"/>
          <w:sz w:val="24"/>
          <w:szCs w:val="24"/>
        </w:rPr>
      </w:pPr>
      <w:r w:rsidRPr="00DD39E6">
        <w:rPr>
          <w:rFonts w:ascii="Times New Roman" w:hAnsi="Times New Roman"/>
          <w:sz w:val="24"/>
          <w:szCs w:val="24"/>
        </w:rPr>
        <w:t>Прегледом исхода који су дати у оквиру појединих програма наставе и учења може се видети како се постављају темељи развоја кључних и општих међупредметних компетенција које желимо да наши ученици имају на крају основног образовања.</w:t>
      </w:r>
    </w:p>
    <w:p w:rsidR="00471377" w:rsidRPr="00DD39E6" w:rsidRDefault="00471377" w:rsidP="00471377">
      <w:pPr>
        <w:spacing w:after="0" w:line="240" w:lineRule="auto"/>
        <w:jc w:val="both"/>
        <w:rPr>
          <w:rFonts w:ascii="Times New Roman" w:hAnsi="Times New Roman"/>
          <w:sz w:val="24"/>
          <w:szCs w:val="24"/>
        </w:rPr>
      </w:pPr>
    </w:p>
    <w:p w:rsidR="00471377" w:rsidRDefault="00471377" w:rsidP="00471377">
      <w:pPr>
        <w:spacing w:after="0" w:line="240" w:lineRule="auto"/>
        <w:ind w:firstLine="720"/>
        <w:jc w:val="both"/>
        <w:rPr>
          <w:rFonts w:ascii="Times New Roman" w:hAnsi="Times New Roman"/>
          <w:sz w:val="24"/>
          <w:szCs w:val="24"/>
        </w:rPr>
      </w:pPr>
      <w:r w:rsidRPr="00DD39E6">
        <w:rPr>
          <w:rFonts w:ascii="Times New Roman" w:hAnsi="Times New Roman"/>
          <w:sz w:val="24"/>
          <w:szCs w:val="24"/>
        </w:rPr>
        <w:t>На путу остваривања циља и исхода кључна је улога наставника који добија значајан простор за слободу избора и повезивање садржаја; метода, поступака и техника наставе и учења и активности ученика. Оријентација на процес учења и исходе брига је не само о резултатима, већ и начину на који се учи, односно како се гради и повезује знање у смислене целине, како се развија мрежа појмова и повезује знање са практичном применом.</w:t>
      </w:r>
    </w:p>
    <w:p w:rsidR="00471377" w:rsidRDefault="00471377" w:rsidP="00595139">
      <w:pPr>
        <w:spacing w:after="0" w:line="240" w:lineRule="auto"/>
        <w:rPr>
          <w:rFonts w:ascii="Times New Roman" w:hAnsi="Times New Roman"/>
          <w:b/>
          <w:sz w:val="24"/>
          <w:szCs w:val="24"/>
          <w:lang w:val="sr-Cyrl-CS"/>
        </w:rPr>
      </w:pPr>
    </w:p>
    <w:p w:rsidR="00C905F3" w:rsidRDefault="00C905F3" w:rsidP="00595139">
      <w:pPr>
        <w:spacing w:after="0" w:line="240" w:lineRule="auto"/>
        <w:rPr>
          <w:rFonts w:ascii="Times New Roman" w:hAnsi="Times New Roman"/>
          <w:b/>
          <w:sz w:val="24"/>
          <w:szCs w:val="24"/>
          <w:lang w:val="sr-Cyrl-CS"/>
        </w:rPr>
      </w:pPr>
    </w:p>
    <w:p w:rsidR="00595139" w:rsidRDefault="003A4A8C" w:rsidP="00595139">
      <w:pPr>
        <w:spacing w:after="0" w:line="240" w:lineRule="auto"/>
        <w:rPr>
          <w:rFonts w:ascii="Times New Roman" w:hAnsi="Times New Roman"/>
          <w:b/>
          <w:sz w:val="24"/>
          <w:szCs w:val="24"/>
          <w:lang w:val="sr-Cyrl-CS"/>
        </w:rPr>
      </w:pPr>
      <w:r>
        <w:rPr>
          <w:rFonts w:ascii="Times New Roman" w:hAnsi="Times New Roman"/>
          <w:b/>
          <w:sz w:val="24"/>
          <w:szCs w:val="24"/>
          <w:lang w:val="sr-Cyrl-CS"/>
        </w:rPr>
        <w:lastRenderedPageBreak/>
        <w:t xml:space="preserve">11. </w:t>
      </w:r>
      <w:r w:rsidR="00595139" w:rsidRPr="0003296B">
        <w:rPr>
          <w:rFonts w:ascii="Times New Roman" w:hAnsi="Times New Roman"/>
          <w:b/>
          <w:sz w:val="24"/>
          <w:szCs w:val="24"/>
          <w:lang w:val="sr-Cyrl-CS"/>
        </w:rPr>
        <w:t>ПРОГРАМ НАСТАВЕ И УЧЕЊА ЗА ПЕТИ РАЗРЕД</w:t>
      </w:r>
    </w:p>
    <w:p w:rsidR="00595139" w:rsidRDefault="00595139" w:rsidP="00595139">
      <w:pPr>
        <w:spacing w:after="0" w:line="240" w:lineRule="auto"/>
        <w:rPr>
          <w:rFonts w:ascii="Times New Roman" w:hAnsi="Times New Roman"/>
          <w:b/>
          <w:sz w:val="24"/>
          <w:szCs w:val="24"/>
          <w:lang w:val="sr-Cyrl-CS"/>
        </w:rPr>
      </w:pPr>
    </w:p>
    <w:p w:rsidR="00595139" w:rsidRDefault="003A4A8C" w:rsidP="00595139">
      <w:pPr>
        <w:spacing w:after="0" w:line="240" w:lineRule="auto"/>
        <w:rPr>
          <w:rFonts w:ascii="Times New Roman" w:hAnsi="Times New Roman"/>
          <w:b/>
          <w:sz w:val="24"/>
          <w:szCs w:val="24"/>
          <w:lang w:val="sr-Cyrl-CS"/>
        </w:rPr>
      </w:pPr>
      <w:r>
        <w:rPr>
          <w:rFonts w:ascii="Times New Roman" w:hAnsi="Times New Roman"/>
          <w:b/>
          <w:sz w:val="24"/>
          <w:szCs w:val="24"/>
          <w:lang w:val="sr-Cyrl-CS"/>
        </w:rPr>
        <w:t xml:space="preserve">11.1. </w:t>
      </w:r>
      <w:r w:rsidR="00595139">
        <w:rPr>
          <w:rFonts w:ascii="Times New Roman" w:hAnsi="Times New Roman"/>
          <w:b/>
          <w:sz w:val="24"/>
          <w:szCs w:val="24"/>
          <w:lang w:val="sr-Cyrl-CS"/>
        </w:rPr>
        <w:t>ОБАВЕЗНИ ПРЕДМЕТИ</w:t>
      </w:r>
    </w:p>
    <w:p w:rsidR="00595139" w:rsidRDefault="00595139" w:rsidP="00595139">
      <w:pPr>
        <w:spacing w:after="0" w:line="240" w:lineRule="auto"/>
        <w:rPr>
          <w:rFonts w:ascii="Times New Roman" w:hAnsi="Times New Roman"/>
          <w:b/>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Пети разред</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Српски језик и књижевност</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180 часова</w:t>
            </w:r>
          </w:p>
          <w:p w:rsidR="00595139" w:rsidRPr="00337BDF" w:rsidRDefault="00595139" w:rsidP="004A324C">
            <w:pPr>
              <w:spacing w:after="0" w:line="240" w:lineRule="auto"/>
              <w:rPr>
                <w:rFonts w:ascii="Times New Roman" w:hAnsi="Times New Roman"/>
                <w:b/>
                <w:lang w:val="sr-Cyrl-CS"/>
              </w:rPr>
            </w:pPr>
          </w:p>
        </w:tc>
      </w:tr>
      <w:tr w:rsidR="00595139" w:rsidRPr="00752615"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595139" w:rsidRPr="00337BDF" w:rsidRDefault="00595139" w:rsidP="004A324C">
            <w:pPr>
              <w:spacing w:after="0" w:line="240" w:lineRule="auto"/>
              <w:rPr>
                <w:rFonts w:ascii="Times New Roman" w:hAnsi="Times New Roman"/>
                <w:b/>
              </w:rPr>
            </w:pPr>
          </w:p>
        </w:tc>
        <w:tc>
          <w:tcPr>
            <w:tcW w:w="9900" w:type="dxa"/>
          </w:tcPr>
          <w:p w:rsidR="00595139" w:rsidRPr="00DE2B86" w:rsidRDefault="00595139" w:rsidP="004A324C">
            <w:pPr>
              <w:spacing w:after="0" w:line="240" w:lineRule="auto"/>
              <w:jc w:val="both"/>
              <w:rPr>
                <w:rFonts w:ascii="Times New Roman" w:hAnsi="Times New Roman"/>
                <w:b/>
                <w:lang w:val="sr-Cyrl-CS"/>
              </w:rPr>
            </w:pPr>
            <w:r w:rsidRPr="00DE2B86">
              <w:rPr>
                <w:rFonts w:ascii="Times New Roman" w:hAnsi="Times New Roman"/>
                <w:b/>
                <w:lang w:val="sr-Cyrl-CS"/>
              </w:rPr>
              <w:t xml:space="preserve"> Да се ученик оспособи да правилно користи српски језик у различитим ситуацијама, у говору и писању, тако што ће овладати основним законитостима српског књижевног језика, да стиче основна знања о улози и значају језика у националној култури и изградњи националног идентитета; да кроз читање и тумачење књижевних дела из српске и светске баштине развија читалачке компетенције које, уз књижевно знање, обухватају емоционално и фантазијско уживљавање, живо памћење, истраживачко посматрање, подстичу имагинацију и уметнички сензибилитет, естетско доживљавање и критичко мишљење, морално просуђивање и асоцијативно повезивање; да се одговарајућим врстама читања оспособљава да усмерено приступа делу и приликом тумачења открива различите слојеве и значења; да стиче основна знања о месту, улози и значају језика књижевности у српској и светској култури, негује љубав према српском језику и књижевности; да стиче и развија најшира хуманистичка знања и да научи како функционално да повезује садржаје предметних области.</w:t>
            </w:r>
          </w:p>
        </w:tc>
      </w:tr>
    </w:tbl>
    <w:p w:rsidR="00595139" w:rsidRDefault="00595139" w:rsidP="00595139"/>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861"/>
        <w:gridCol w:w="3510"/>
        <w:gridCol w:w="5580"/>
      </w:tblGrid>
      <w:tr w:rsidR="00595139" w:rsidRPr="00752615" w:rsidTr="004A324C">
        <w:tc>
          <w:tcPr>
            <w:tcW w:w="5238" w:type="dxa"/>
            <w:gridSpan w:val="2"/>
          </w:tcPr>
          <w:p w:rsidR="00595139" w:rsidRPr="00337BDF" w:rsidRDefault="00595139" w:rsidP="004A324C">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595139" w:rsidRPr="00337BDF" w:rsidRDefault="00595139" w:rsidP="004A324C">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595139" w:rsidRPr="00337BDF"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595139" w:rsidRPr="00752615" w:rsidTr="004A324C">
        <w:tc>
          <w:tcPr>
            <w:tcW w:w="5238" w:type="dxa"/>
            <w:gridSpan w:val="2"/>
          </w:tcPr>
          <w:p w:rsidR="00595139" w:rsidRPr="00940D73" w:rsidRDefault="00595139" w:rsidP="004A324C">
            <w:pPr>
              <w:spacing w:after="0" w:line="240" w:lineRule="auto"/>
              <w:rPr>
                <w:rFonts w:ascii="Times New Roman" w:hAnsi="Times New Roman"/>
                <w:b/>
              </w:rPr>
            </w:pPr>
            <w:r w:rsidRPr="00940D73">
              <w:rPr>
                <w:rFonts w:ascii="Times New Roman" w:hAnsi="Times New Roman"/>
                <w:b/>
              </w:rPr>
              <w:t>По завршеној т</w:t>
            </w:r>
            <w:r>
              <w:rPr>
                <w:rFonts w:ascii="Times New Roman" w:hAnsi="Times New Roman"/>
                <w:b/>
              </w:rPr>
              <w:t>еми/области ученик ће бити у ст</w:t>
            </w:r>
            <w:r w:rsidRPr="00940D73">
              <w:rPr>
                <w:rFonts w:ascii="Times New Roman" w:hAnsi="Times New Roman"/>
                <w:b/>
              </w:rPr>
              <w:t>ању да:</w:t>
            </w:r>
          </w:p>
          <w:p w:rsidR="00595139" w:rsidRDefault="00595139" w:rsidP="004A324C">
            <w:pPr>
              <w:spacing w:after="0" w:line="240" w:lineRule="auto"/>
              <w:rPr>
                <w:rFonts w:ascii="Times New Roman" w:hAnsi="Times New Roman"/>
              </w:rPr>
            </w:pPr>
            <w:r>
              <w:rPr>
                <w:rFonts w:ascii="Times New Roman" w:hAnsi="Times New Roman"/>
              </w:rPr>
              <w:t>-</w:t>
            </w:r>
            <w:r w:rsidRPr="00DE2B86">
              <w:rPr>
                <w:rFonts w:ascii="Times New Roman" w:hAnsi="Times New Roman"/>
              </w:rPr>
              <w:t xml:space="preserve">разликује књижевни и некњижевни текст; </w:t>
            </w:r>
          </w:p>
          <w:p w:rsidR="00595139" w:rsidRDefault="00595139" w:rsidP="004A324C">
            <w:pPr>
              <w:spacing w:after="0" w:line="240" w:lineRule="auto"/>
              <w:rPr>
                <w:rFonts w:ascii="Times New Roman" w:hAnsi="Times New Roman"/>
              </w:rPr>
            </w:pPr>
            <w:r>
              <w:rPr>
                <w:rFonts w:ascii="Times New Roman" w:hAnsi="Times New Roman"/>
              </w:rPr>
              <w:t>-</w:t>
            </w:r>
            <w:r w:rsidRPr="00DE2B86">
              <w:rPr>
                <w:rFonts w:ascii="Times New Roman" w:hAnsi="Times New Roman"/>
              </w:rPr>
              <w:t>упоређује одлике фикционалне и нефикционалне књижевности</w:t>
            </w:r>
            <w:r>
              <w:rPr>
                <w:rFonts w:ascii="Times New Roman" w:hAnsi="Times New Roman"/>
              </w:rPr>
              <w:t>;</w:t>
            </w:r>
          </w:p>
          <w:p w:rsidR="00595139" w:rsidRDefault="00595139" w:rsidP="004A324C">
            <w:pPr>
              <w:spacing w:after="0" w:line="240" w:lineRule="auto"/>
              <w:rPr>
                <w:rFonts w:ascii="Times New Roman" w:hAnsi="Times New Roman"/>
              </w:rPr>
            </w:pPr>
            <w:r>
              <w:rPr>
                <w:rFonts w:ascii="Times New Roman" w:hAnsi="Times New Roman"/>
              </w:rPr>
              <w:t>-</w:t>
            </w:r>
            <w:r w:rsidRPr="00DE2B86">
              <w:rPr>
                <w:rFonts w:ascii="Times New Roman" w:hAnsi="Times New Roman"/>
              </w:rPr>
              <w:t>чита са разумевањем и опише свој доживљај различитих врста књижевних дела</w:t>
            </w:r>
            <w:r>
              <w:rPr>
                <w:rFonts w:ascii="Times New Roman" w:hAnsi="Times New Roman"/>
              </w:rPr>
              <w:t>;</w:t>
            </w:r>
          </w:p>
          <w:p w:rsidR="00595139" w:rsidRDefault="00595139" w:rsidP="004A324C">
            <w:pPr>
              <w:spacing w:after="0" w:line="240" w:lineRule="auto"/>
              <w:rPr>
                <w:rFonts w:ascii="Times New Roman" w:hAnsi="Times New Roman"/>
              </w:rPr>
            </w:pPr>
            <w:r>
              <w:rPr>
                <w:rFonts w:ascii="Times New Roman" w:hAnsi="Times New Roman"/>
              </w:rPr>
              <w:t>-</w:t>
            </w:r>
            <w:r w:rsidRPr="00DE2B86">
              <w:rPr>
                <w:rFonts w:ascii="Times New Roman" w:hAnsi="Times New Roman"/>
              </w:rPr>
              <w:t>чита са разумевањем одабране примере осталих типова текстова</w:t>
            </w:r>
            <w:r>
              <w:rPr>
                <w:rFonts w:ascii="Times New Roman" w:hAnsi="Times New Roman"/>
              </w:rPr>
              <w:t>;</w:t>
            </w:r>
          </w:p>
          <w:p w:rsidR="00595139" w:rsidRDefault="00595139" w:rsidP="004A324C">
            <w:pPr>
              <w:spacing w:after="0" w:line="240" w:lineRule="auto"/>
              <w:rPr>
                <w:rFonts w:ascii="Times New Roman" w:hAnsi="Times New Roman"/>
              </w:rPr>
            </w:pPr>
            <w:r>
              <w:rPr>
                <w:rFonts w:ascii="Times New Roman" w:hAnsi="Times New Roman"/>
              </w:rPr>
              <w:t>-</w:t>
            </w:r>
            <w:r w:rsidRPr="00DE2B86">
              <w:rPr>
                <w:rFonts w:ascii="Times New Roman" w:hAnsi="Times New Roman"/>
              </w:rPr>
              <w:t>одреди род књижевног дела и</w:t>
            </w:r>
            <w:r>
              <w:rPr>
                <w:rFonts w:ascii="Times New Roman" w:hAnsi="Times New Roman"/>
              </w:rPr>
              <w:t xml:space="preserve"> књижевну врсту;</w:t>
            </w:r>
          </w:p>
          <w:p w:rsidR="00595139" w:rsidRPr="00940D73" w:rsidRDefault="00595139" w:rsidP="004A324C">
            <w:pPr>
              <w:spacing w:after="0" w:line="240" w:lineRule="auto"/>
              <w:rPr>
                <w:rFonts w:ascii="Times New Roman" w:hAnsi="Times New Roman"/>
              </w:rPr>
            </w:pPr>
            <w:r>
              <w:rPr>
                <w:rFonts w:ascii="Times New Roman" w:hAnsi="Times New Roman"/>
              </w:rPr>
              <w:t>-разликује карактеристике народне од карактеристика уметничке књижевности;</w:t>
            </w:r>
          </w:p>
          <w:p w:rsidR="00595139" w:rsidRDefault="00595139" w:rsidP="004A324C">
            <w:pPr>
              <w:spacing w:after="0" w:line="240" w:lineRule="auto"/>
              <w:rPr>
                <w:rFonts w:ascii="Times New Roman" w:hAnsi="Times New Roman"/>
              </w:rPr>
            </w:pPr>
            <w:r>
              <w:rPr>
                <w:rFonts w:ascii="Times New Roman" w:hAnsi="Times New Roman"/>
              </w:rPr>
              <w:t>-</w:t>
            </w:r>
            <w:r w:rsidRPr="00DE2B86">
              <w:rPr>
                <w:rFonts w:ascii="Times New Roman" w:hAnsi="Times New Roman"/>
              </w:rPr>
              <w:t>разликује реалистичну прозу и прозу засновану на натприродној мотивацији</w:t>
            </w:r>
            <w:r>
              <w:rPr>
                <w:rFonts w:ascii="Times New Roman" w:hAnsi="Times New Roman"/>
              </w:rPr>
              <w:t>;</w:t>
            </w:r>
          </w:p>
          <w:p w:rsidR="00595139" w:rsidRDefault="00595139" w:rsidP="004A324C">
            <w:pPr>
              <w:spacing w:after="0" w:line="240" w:lineRule="auto"/>
              <w:rPr>
                <w:rFonts w:ascii="Times New Roman" w:hAnsi="Times New Roman"/>
              </w:rPr>
            </w:pPr>
            <w:r>
              <w:rPr>
                <w:rFonts w:ascii="Times New Roman" w:hAnsi="Times New Roman"/>
              </w:rPr>
              <w:t>-</w:t>
            </w:r>
            <w:r w:rsidRPr="00DE2B86">
              <w:rPr>
                <w:rFonts w:ascii="Times New Roman" w:hAnsi="Times New Roman"/>
              </w:rPr>
              <w:t>анализира елементе композиције лирске песме (строфа, стих); епског дела у стиху и у прози (делови фабуле  - поглавље, епизода; стих);</w:t>
            </w:r>
            <w:r>
              <w:rPr>
                <w:rFonts w:ascii="Times New Roman" w:hAnsi="Times New Roman"/>
              </w:rPr>
              <w:t xml:space="preserve"> </w:t>
            </w:r>
            <w:r w:rsidRPr="00DE2B86">
              <w:rPr>
                <w:rFonts w:ascii="Times New Roman" w:hAnsi="Times New Roman"/>
              </w:rPr>
              <w:t>драмског дела (чин, сцена, појава)</w:t>
            </w:r>
            <w:r>
              <w:rPr>
                <w:rFonts w:ascii="Times New Roman" w:hAnsi="Times New Roman"/>
              </w:rPr>
              <w:t>;</w:t>
            </w:r>
            <w:r w:rsidRPr="00DE2B86">
              <w:rPr>
                <w:rFonts w:ascii="Times New Roman" w:hAnsi="Times New Roman"/>
              </w:rPr>
              <w:t xml:space="preserve">  </w:t>
            </w:r>
          </w:p>
          <w:p w:rsidR="00595139" w:rsidRDefault="00595139" w:rsidP="004A324C">
            <w:pPr>
              <w:spacing w:after="0" w:line="240" w:lineRule="auto"/>
              <w:rPr>
                <w:rFonts w:ascii="Times New Roman" w:hAnsi="Times New Roman"/>
              </w:rPr>
            </w:pPr>
            <w:r>
              <w:rPr>
                <w:rFonts w:ascii="Times New Roman" w:hAnsi="Times New Roman"/>
              </w:rPr>
              <w:lastRenderedPageBreak/>
              <w:t>-</w:t>
            </w:r>
            <w:r w:rsidRPr="00DE2B86">
              <w:rPr>
                <w:rFonts w:ascii="Times New Roman" w:hAnsi="Times New Roman"/>
              </w:rPr>
              <w:t>разликује појам песника и појам лирског субјекта; појам приповедача у односу на писца</w:t>
            </w:r>
            <w:r>
              <w:rPr>
                <w:rFonts w:ascii="Times New Roman" w:hAnsi="Times New Roman"/>
              </w:rPr>
              <w:t>;</w:t>
            </w:r>
          </w:p>
          <w:p w:rsidR="00595139" w:rsidRDefault="00595139" w:rsidP="004A324C">
            <w:pPr>
              <w:spacing w:after="0" w:line="240" w:lineRule="auto"/>
              <w:rPr>
                <w:rFonts w:ascii="Times New Roman" w:hAnsi="Times New Roman"/>
              </w:rPr>
            </w:pPr>
            <w:r>
              <w:rPr>
                <w:rFonts w:ascii="Times New Roman" w:hAnsi="Times New Roman"/>
              </w:rPr>
              <w:t>-</w:t>
            </w:r>
            <w:r w:rsidRPr="00DE2B86">
              <w:rPr>
                <w:rFonts w:ascii="Times New Roman" w:hAnsi="Times New Roman"/>
              </w:rPr>
              <w:t>разликује облике казивања</w:t>
            </w:r>
            <w:r>
              <w:rPr>
                <w:rFonts w:ascii="Times New Roman" w:hAnsi="Times New Roman"/>
              </w:rPr>
              <w:t xml:space="preserve">;  </w:t>
            </w:r>
            <w:r w:rsidRPr="00DE2B86">
              <w:rPr>
                <w:rFonts w:ascii="Times New Roman" w:hAnsi="Times New Roman"/>
              </w:rPr>
              <w:t xml:space="preserve"> </w:t>
            </w:r>
          </w:p>
          <w:p w:rsidR="00595139" w:rsidRDefault="00595139" w:rsidP="004A324C">
            <w:pPr>
              <w:spacing w:after="0" w:line="240" w:lineRule="auto"/>
              <w:rPr>
                <w:rFonts w:ascii="Times New Roman" w:hAnsi="Times New Roman"/>
              </w:rPr>
            </w:pPr>
            <w:r>
              <w:rPr>
                <w:rFonts w:ascii="Times New Roman" w:hAnsi="Times New Roman"/>
              </w:rPr>
              <w:t>-</w:t>
            </w:r>
            <w:r w:rsidRPr="00DE2B86">
              <w:rPr>
                <w:rFonts w:ascii="Times New Roman" w:hAnsi="Times New Roman"/>
              </w:rPr>
              <w:t>увиђа звучне, визуелне, тактилне, олфакторне елементе песничке слике</w:t>
            </w:r>
            <w:r>
              <w:rPr>
                <w:rFonts w:ascii="Times New Roman" w:hAnsi="Times New Roman"/>
              </w:rPr>
              <w:t>;</w:t>
            </w:r>
            <w:r w:rsidRPr="00DE2B86">
              <w:rPr>
                <w:rFonts w:ascii="Times New Roman" w:hAnsi="Times New Roman"/>
              </w:rPr>
              <w:t xml:space="preserve">  </w:t>
            </w:r>
          </w:p>
          <w:p w:rsidR="00595139" w:rsidRDefault="00595139" w:rsidP="004A324C">
            <w:pPr>
              <w:spacing w:after="0" w:line="240" w:lineRule="auto"/>
              <w:rPr>
                <w:rFonts w:ascii="Times New Roman" w:hAnsi="Times New Roman"/>
              </w:rPr>
            </w:pPr>
            <w:r>
              <w:rPr>
                <w:rFonts w:ascii="Times New Roman" w:hAnsi="Times New Roman"/>
              </w:rPr>
              <w:t>-</w:t>
            </w:r>
            <w:r w:rsidRPr="00DE2B86">
              <w:rPr>
                <w:rFonts w:ascii="Times New Roman" w:hAnsi="Times New Roman"/>
              </w:rPr>
              <w:t>одреди стилске фигуре и разуме њихову улогу у књижевно-уметничком тексту</w:t>
            </w:r>
            <w:r>
              <w:rPr>
                <w:rFonts w:ascii="Times New Roman" w:hAnsi="Times New Roman"/>
              </w:rPr>
              <w:t xml:space="preserve">; </w:t>
            </w:r>
          </w:p>
          <w:p w:rsidR="00595139" w:rsidRDefault="00595139" w:rsidP="004A324C">
            <w:pPr>
              <w:spacing w:after="0" w:line="240" w:lineRule="auto"/>
              <w:rPr>
                <w:rFonts w:ascii="Times New Roman" w:hAnsi="Times New Roman"/>
              </w:rPr>
            </w:pPr>
            <w:r>
              <w:rPr>
                <w:rFonts w:ascii="Times New Roman" w:hAnsi="Times New Roman"/>
              </w:rPr>
              <w:t>-</w:t>
            </w:r>
            <w:r w:rsidRPr="00DE2B86">
              <w:rPr>
                <w:rFonts w:ascii="Times New Roman" w:hAnsi="Times New Roman"/>
              </w:rPr>
              <w:t>процени основни тон певања, приповедања или драмске радње (шаљив, ведар, тужан и сл.)</w:t>
            </w:r>
            <w:r>
              <w:rPr>
                <w:rFonts w:ascii="Times New Roman" w:hAnsi="Times New Roman"/>
              </w:rPr>
              <w:t>;</w:t>
            </w:r>
            <w:r w:rsidRPr="00DE2B86">
              <w:rPr>
                <w:rFonts w:ascii="Times New Roman" w:hAnsi="Times New Roman"/>
              </w:rPr>
              <w:t xml:space="preserve"> </w:t>
            </w:r>
          </w:p>
          <w:p w:rsidR="00595139" w:rsidRDefault="00595139" w:rsidP="004A324C">
            <w:pPr>
              <w:spacing w:after="0" w:line="240" w:lineRule="auto"/>
              <w:rPr>
                <w:rFonts w:ascii="Times New Roman" w:hAnsi="Times New Roman"/>
              </w:rPr>
            </w:pPr>
            <w:r>
              <w:rPr>
                <w:rFonts w:ascii="Times New Roman" w:hAnsi="Times New Roman"/>
              </w:rPr>
              <w:t>-</w:t>
            </w:r>
            <w:r w:rsidRPr="00DE2B86">
              <w:rPr>
                <w:rFonts w:ascii="Times New Roman" w:hAnsi="Times New Roman"/>
              </w:rPr>
              <w:t>развија имагинацијски богате асоцијације на основу тема и мотива књижевних дела</w:t>
            </w:r>
            <w:r>
              <w:rPr>
                <w:rFonts w:ascii="Times New Roman" w:hAnsi="Times New Roman"/>
              </w:rPr>
              <w:t>;</w:t>
            </w:r>
          </w:p>
          <w:p w:rsidR="00595139" w:rsidRDefault="00595139" w:rsidP="004A324C">
            <w:pPr>
              <w:spacing w:after="0" w:line="240" w:lineRule="auto"/>
              <w:rPr>
                <w:rFonts w:ascii="Times New Roman" w:hAnsi="Times New Roman"/>
              </w:rPr>
            </w:pPr>
            <w:r>
              <w:rPr>
                <w:rFonts w:ascii="Times New Roman" w:hAnsi="Times New Roman"/>
              </w:rPr>
              <w:t xml:space="preserve"> -</w:t>
            </w:r>
            <w:r w:rsidRPr="00DE2B86">
              <w:rPr>
                <w:rFonts w:ascii="Times New Roman" w:hAnsi="Times New Roman"/>
              </w:rPr>
              <w:t>одреди тему и главне и споредне мотиве</w:t>
            </w:r>
            <w:r>
              <w:rPr>
                <w:rFonts w:ascii="Times New Roman" w:hAnsi="Times New Roman"/>
              </w:rPr>
              <w:t>;</w:t>
            </w:r>
          </w:p>
          <w:p w:rsidR="00595139" w:rsidRDefault="00595139" w:rsidP="004A324C">
            <w:pPr>
              <w:spacing w:after="0" w:line="240" w:lineRule="auto"/>
              <w:rPr>
                <w:rFonts w:ascii="Times New Roman" w:hAnsi="Times New Roman"/>
              </w:rPr>
            </w:pPr>
            <w:r>
              <w:rPr>
                <w:rFonts w:ascii="Times New Roman" w:hAnsi="Times New Roman"/>
              </w:rPr>
              <w:t xml:space="preserve"> -</w:t>
            </w:r>
            <w:r w:rsidRPr="00DE2B86">
              <w:rPr>
                <w:rFonts w:ascii="Times New Roman" w:hAnsi="Times New Roman"/>
              </w:rPr>
              <w:t>анализира узрочно-последично низање мотива</w:t>
            </w:r>
            <w:r>
              <w:rPr>
                <w:rFonts w:ascii="Times New Roman" w:hAnsi="Times New Roman"/>
              </w:rPr>
              <w:t>;</w:t>
            </w:r>
          </w:p>
          <w:p w:rsidR="00595139" w:rsidRDefault="00595139" w:rsidP="004A324C">
            <w:pPr>
              <w:spacing w:after="0" w:line="240" w:lineRule="auto"/>
              <w:rPr>
                <w:rFonts w:ascii="Times New Roman" w:hAnsi="Times New Roman"/>
              </w:rPr>
            </w:pPr>
            <w:r>
              <w:rPr>
                <w:rFonts w:ascii="Times New Roman" w:hAnsi="Times New Roman"/>
              </w:rPr>
              <w:t xml:space="preserve"> -</w:t>
            </w:r>
            <w:r w:rsidRPr="00DE2B86">
              <w:rPr>
                <w:rFonts w:ascii="Times New Roman" w:hAnsi="Times New Roman"/>
              </w:rPr>
              <w:t>илуструје особине ликова примерима из текста</w:t>
            </w:r>
            <w:r>
              <w:rPr>
                <w:rFonts w:ascii="Times New Roman" w:hAnsi="Times New Roman"/>
              </w:rPr>
              <w:t>;</w:t>
            </w:r>
          </w:p>
          <w:p w:rsidR="00595139" w:rsidRDefault="00595139" w:rsidP="004A324C">
            <w:pPr>
              <w:spacing w:after="0" w:line="240" w:lineRule="auto"/>
              <w:rPr>
                <w:rFonts w:ascii="Times New Roman" w:hAnsi="Times New Roman"/>
              </w:rPr>
            </w:pPr>
            <w:r>
              <w:rPr>
                <w:rFonts w:ascii="Times New Roman" w:hAnsi="Times New Roman"/>
              </w:rPr>
              <w:t xml:space="preserve"> -</w:t>
            </w:r>
            <w:r w:rsidRPr="00DE2B86">
              <w:rPr>
                <w:rFonts w:ascii="Times New Roman" w:hAnsi="Times New Roman"/>
              </w:rPr>
              <w:t>вреднује поступке ликова и аргументовано износи ставове</w:t>
            </w:r>
            <w:r>
              <w:rPr>
                <w:rFonts w:ascii="Times New Roman" w:hAnsi="Times New Roman"/>
              </w:rPr>
              <w:t>;</w:t>
            </w:r>
          </w:p>
          <w:p w:rsidR="00595139" w:rsidRDefault="00595139" w:rsidP="004A324C">
            <w:pPr>
              <w:spacing w:after="0" w:line="240" w:lineRule="auto"/>
              <w:rPr>
                <w:rFonts w:ascii="Times New Roman" w:hAnsi="Times New Roman"/>
              </w:rPr>
            </w:pPr>
            <w:r>
              <w:rPr>
                <w:rFonts w:ascii="Times New Roman" w:hAnsi="Times New Roman"/>
              </w:rPr>
              <w:t xml:space="preserve"> -</w:t>
            </w:r>
            <w:r w:rsidRPr="00DE2B86">
              <w:rPr>
                <w:rFonts w:ascii="Times New Roman" w:hAnsi="Times New Roman"/>
              </w:rPr>
              <w:t>илуструје веровања, обичаје, начин живота и догађаје у прошлости описане у књижевним делима</w:t>
            </w:r>
            <w:r>
              <w:rPr>
                <w:rFonts w:ascii="Times New Roman" w:hAnsi="Times New Roman"/>
              </w:rPr>
              <w:t>;  -</w:t>
            </w:r>
            <w:r w:rsidRPr="00DE2B86">
              <w:rPr>
                <w:rFonts w:ascii="Times New Roman" w:hAnsi="Times New Roman"/>
              </w:rPr>
              <w:t>уважава националне вредности и негује српску културноистори</w:t>
            </w:r>
            <w:r>
              <w:rPr>
                <w:rFonts w:ascii="Times New Roman" w:hAnsi="Times New Roman"/>
              </w:rPr>
              <w:t>јску баштину;</w:t>
            </w:r>
          </w:p>
          <w:p w:rsidR="00595139" w:rsidRDefault="00595139" w:rsidP="004A324C">
            <w:pPr>
              <w:spacing w:after="0" w:line="240" w:lineRule="auto"/>
              <w:rPr>
                <w:rFonts w:ascii="Times New Roman" w:hAnsi="Times New Roman"/>
              </w:rPr>
            </w:pPr>
            <w:r>
              <w:rPr>
                <w:rFonts w:ascii="Times New Roman" w:hAnsi="Times New Roman"/>
              </w:rPr>
              <w:t>-наведе примере личне добити од читања;</w:t>
            </w:r>
          </w:p>
          <w:p w:rsidR="00595139" w:rsidRDefault="00595139" w:rsidP="004A324C">
            <w:pPr>
              <w:spacing w:after="0" w:line="240" w:lineRule="auto"/>
              <w:rPr>
                <w:rFonts w:ascii="Times New Roman" w:hAnsi="Times New Roman"/>
              </w:rPr>
            </w:pPr>
            <w:r>
              <w:rPr>
                <w:rFonts w:ascii="Times New Roman" w:hAnsi="Times New Roman"/>
              </w:rPr>
              <w:t>-напредује у стицању читалачких компетенција;</w:t>
            </w:r>
          </w:p>
          <w:p w:rsidR="00595139" w:rsidRPr="00337BDF" w:rsidRDefault="00595139" w:rsidP="004A324C">
            <w:pPr>
              <w:spacing w:after="0" w:line="240" w:lineRule="auto"/>
              <w:rPr>
                <w:rFonts w:ascii="Times New Roman" w:hAnsi="Times New Roman"/>
              </w:rPr>
            </w:pPr>
            <w:r>
              <w:rPr>
                <w:rFonts w:ascii="Times New Roman" w:hAnsi="Times New Roman"/>
              </w:rPr>
              <w:t>-упореди књижевно и филмско дело, позоришну представу и драмски текаст.</w:t>
            </w:r>
          </w:p>
          <w:p w:rsidR="00595139" w:rsidRPr="00337BDF" w:rsidRDefault="00595139" w:rsidP="004A324C">
            <w:pPr>
              <w:spacing w:after="0" w:line="240" w:lineRule="auto"/>
              <w:rPr>
                <w:rFonts w:ascii="Times New Roman" w:hAnsi="Times New Roman"/>
              </w:rPr>
            </w:pPr>
          </w:p>
        </w:tc>
        <w:tc>
          <w:tcPr>
            <w:tcW w:w="3510" w:type="dxa"/>
          </w:tcPr>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Pr="00935033" w:rsidRDefault="00595139" w:rsidP="004A324C">
            <w:pPr>
              <w:spacing w:after="0" w:line="240" w:lineRule="auto"/>
              <w:jc w:val="center"/>
              <w:rPr>
                <w:rFonts w:ascii="Times New Roman" w:hAnsi="Times New Roman"/>
                <w:b/>
              </w:rPr>
            </w:pPr>
            <w:r w:rsidRPr="00935033">
              <w:rPr>
                <w:rFonts w:ascii="Times New Roman" w:hAnsi="Times New Roman"/>
                <w:b/>
              </w:rPr>
              <w:t>КЊИЖЕВНОСТ</w:t>
            </w:r>
          </w:p>
        </w:tc>
        <w:tc>
          <w:tcPr>
            <w:tcW w:w="5580" w:type="dxa"/>
          </w:tcPr>
          <w:p w:rsidR="00595139" w:rsidRPr="00624C3E" w:rsidRDefault="00595139" w:rsidP="004A324C">
            <w:pPr>
              <w:spacing w:after="0" w:line="240" w:lineRule="auto"/>
              <w:rPr>
                <w:rFonts w:ascii="Times New Roman" w:hAnsi="Times New Roman"/>
                <w:b/>
                <w:lang w:val="sr-Cyrl-CS"/>
              </w:rPr>
            </w:pPr>
            <w:r w:rsidRPr="00624C3E">
              <w:rPr>
                <w:rFonts w:ascii="Times New Roman" w:hAnsi="Times New Roman"/>
                <w:b/>
                <w:lang w:val="sr-Cyrl-CS"/>
              </w:rPr>
              <w:t>ЛИРИКА</w:t>
            </w:r>
          </w:p>
          <w:p w:rsidR="00595139" w:rsidRDefault="00595139" w:rsidP="004A324C">
            <w:pPr>
              <w:spacing w:after="0" w:line="240" w:lineRule="auto"/>
              <w:rPr>
                <w:rFonts w:ascii="Times New Roman" w:hAnsi="Times New Roman"/>
                <w:lang w:val="sr-Cyrl-CS"/>
              </w:rPr>
            </w:pPr>
            <w:r w:rsidRPr="00624C3E">
              <w:rPr>
                <w:rFonts w:ascii="Times New Roman" w:hAnsi="Times New Roman"/>
                <w:b/>
                <w:lang w:val="sr-Cyrl-CS"/>
              </w:rPr>
              <w:t>Лектира</w:t>
            </w:r>
            <w:r w:rsidRPr="00624C3E">
              <w:rPr>
                <w:rFonts w:ascii="Times New Roman" w:hAnsi="Times New Roman"/>
                <w:lang w:val="sr-Cyrl-CS"/>
              </w:rPr>
              <w:t xml:space="preserve"> </w:t>
            </w:r>
          </w:p>
          <w:p w:rsidR="00595139" w:rsidRDefault="00595139" w:rsidP="004A324C">
            <w:pPr>
              <w:spacing w:after="0" w:line="240" w:lineRule="auto"/>
              <w:rPr>
                <w:rFonts w:ascii="Times New Roman" w:hAnsi="Times New Roman"/>
                <w:lang w:val="sr-Cyrl-CS"/>
              </w:rPr>
            </w:pPr>
            <w:r w:rsidRPr="00624C3E">
              <w:rPr>
                <w:rFonts w:ascii="Times New Roman" w:hAnsi="Times New Roman"/>
                <w:lang w:val="sr-Cyrl-CS"/>
              </w:rPr>
              <w:t>1. Народна песма: Вила зида град</w:t>
            </w:r>
            <w:r>
              <w:rPr>
                <w:rFonts w:ascii="Times New Roman" w:hAnsi="Times New Roman"/>
                <w:lang w:val="sr-Cyrl-CS"/>
              </w:rPr>
              <w:t xml:space="preserve"> </w:t>
            </w:r>
          </w:p>
          <w:p w:rsidR="00595139" w:rsidRDefault="00595139" w:rsidP="004A324C">
            <w:pPr>
              <w:spacing w:after="0" w:line="240" w:lineRule="auto"/>
              <w:rPr>
                <w:rFonts w:ascii="Times New Roman" w:hAnsi="Times New Roman"/>
                <w:lang w:val="sr-Cyrl-CS"/>
              </w:rPr>
            </w:pPr>
            <w:r w:rsidRPr="00624C3E">
              <w:rPr>
                <w:rFonts w:ascii="Times New Roman" w:hAnsi="Times New Roman"/>
                <w:lang w:val="sr-Cyrl-CS"/>
              </w:rPr>
              <w:t xml:space="preserve">2. Народне лирске песме о раду(избор); народне лирске породичне песме (избор) </w:t>
            </w:r>
          </w:p>
          <w:p w:rsidR="00595139" w:rsidRDefault="00595139" w:rsidP="004A324C">
            <w:pPr>
              <w:spacing w:after="0" w:line="240" w:lineRule="auto"/>
              <w:rPr>
                <w:rFonts w:ascii="Times New Roman" w:hAnsi="Times New Roman"/>
                <w:lang w:val="sr-Cyrl-CS"/>
              </w:rPr>
            </w:pPr>
            <w:r w:rsidRPr="00624C3E">
              <w:rPr>
                <w:rFonts w:ascii="Times New Roman" w:hAnsi="Times New Roman"/>
                <w:lang w:val="sr-Cyrl-CS"/>
              </w:rPr>
              <w:t xml:space="preserve">3. Бранко Радичевић: </w:t>
            </w:r>
            <w:r>
              <w:rPr>
                <w:rFonts w:ascii="Times New Roman" w:hAnsi="Times New Roman"/>
                <w:lang w:val="sr-Cyrl-CS"/>
              </w:rPr>
              <w:t>Певам дању, певам но</w:t>
            </w:r>
            <w:r w:rsidRPr="00624C3E">
              <w:rPr>
                <w:rFonts w:ascii="Times New Roman" w:hAnsi="Times New Roman"/>
                <w:lang w:val="sr-Cyrl-CS"/>
              </w:rPr>
              <w:t xml:space="preserve">ћу </w:t>
            </w:r>
          </w:p>
          <w:p w:rsidR="00595139" w:rsidRDefault="00595139" w:rsidP="004A324C">
            <w:pPr>
              <w:spacing w:after="0" w:line="240" w:lineRule="auto"/>
              <w:rPr>
                <w:rFonts w:ascii="Times New Roman" w:hAnsi="Times New Roman"/>
                <w:lang w:val="sr-Cyrl-CS"/>
              </w:rPr>
            </w:pPr>
            <w:r w:rsidRPr="00624C3E">
              <w:rPr>
                <w:rFonts w:ascii="Times New Roman" w:hAnsi="Times New Roman"/>
                <w:lang w:val="sr-Cyrl-CS"/>
              </w:rPr>
              <w:t xml:space="preserve">4. Милица Стојадиновић Српкиња: Певам песму </w:t>
            </w:r>
          </w:p>
          <w:p w:rsidR="00595139" w:rsidRDefault="00595139" w:rsidP="004A324C">
            <w:pPr>
              <w:spacing w:after="0" w:line="240" w:lineRule="auto"/>
              <w:rPr>
                <w:rFonts w:ascii="Times New Roman" w:hAnsi="Times New Roman"/>
                <w:lang w:val="sr-Cyrl-CS"/>
              </w:rPr>
            </w:pPr>
            <w:r w:rsidRPr="00624C3E">
              <w:rPr>
                <w:rFonts w:ascii="Times New Roman" w:hAnsi="Times New Roman"/>
                <w:lang w:val="sr-Cyrl-CS"/>
              </w:rPr>
              <w:t xml:space="preserve">5. Душан Васиљев: Домовина/Алекса Шантић: Моја отаџбина </w:t>
            </w:r>
          </w:p>
          <w:p w:rsidR="00595139" w:rsidRDefault="00595139" w:rsidP="004A324C">
            <w:pPr>
              <w:spacing w:after="0" w:line="240" w:lineRule="auto"/>
              <w:rPr>
                <w:rFonts w:ascii="Times New Roman" w:hAnsi="Times New Roman"/>
                <w:lang w:val="sr-Cyrl-CS"/>
              </w:rPr>
            </w:pPr>
            <w:r w:rsidRPr="00624C3E">
              <w:rPr>
                <w:rFonts w:ascii="Times New Roman" w:hAnsi="Times New Roman"/>
                <w:lang w:val="sr-Cyrl-CS"/>
              </w:rPr>
              <w:t xml:space="preserve">6. Војислав Илић: Зимско јутро </w:t>
            </w:r>
          </w:p>
          <w:p w:rsidR="00595139" w:rsidRDefault="00595139" w:rsidP="004A324C">
            <w:pPr>
              <w:spacing w:after="0" w:line="240" w:lineRule="auto"/>
              <w:rPr>
                <w:rFonts w:ascii="Times New Roman" w:hAnsi="Times New Roman"/>
                <w:lang w:val="sr-Cyrl-CS"/>
              </w:rPr>
            </w:pPr>
            <w:r w:rsidRPr="00624C3E">
              <w:rPr>
                <w:rFonts w:ascii="Times New Roman" w:hAnsi="Times New Roman"/>
                <w:lang w:val="sr-Cyrl-CS"/>
              </w:rPr>
              <w:t>7. М</w:t>
            </w:r>
            <w:r>
              <w:rPr>
                <w:rFonts w:ascii="Times New Roman" w:hAnsi="Times New Roman"/>
                <w:lang w:val="sr-Cyrl-CS"/>
              </w:rPr>
              <w:t xml:space="preserve">илован Данојлић: Шљива/Десанка </w:t>
            </w:r>
            <w:r w:rsidRPr="00624C3E">
              <w:rPr>
                <w:rFonts w:ascii="Times New Roman" w:hAnsi="Times New Roman"/>
                <w:lang w:val="sr-Cyrl-CS"/>
              </w:rPr>
              <w:t>Максимовић: Сребрне плесачиц</w:t>
            </w:r>
            <w:r>
              <w:rPr>
                <w:rFonts w:ascii="Times New Roman" w:hAnsi="Times New Roman"/>
                <w:lang w:val="sr-Cyrl-CS"/>
              </w:rPr>
              <w:t xml:space="preserve">е </w:t>
            </w:r>
          </w:p>
          <w:p w:rsidR="00595139" w:rsidRDefault="00595139" w:rsidP="004A324C">
            <w:pPr>
              <w:spacing w:after="0" w:line="240" w:lineRule="auto"/>
              <w:rPr>
                <w:rFonts w:ascii="Times New Roman" w:hAnsi="Times New Roman"/>
                <w:lang w:val="sr-Cyrl-CS"/>
              </w:rPr>
            </w:pPr>
            <w:r w:rsidRPr="00624C3E">
              <w:rPr>
                <w:rFonts w:ascii="Times New Roman" w:hAnsi="Times New Roman"/>
                <w:lang w:val="sr-Cyrl-CS"/>
              </w:rPr>
              <w:t>8. Пеђа Трај</w:t>
            </w:r>
            <w:r>
              <w:rPr>
                <w:rFonts w:ascii="Times New Roman" w:hAnsi="Times New Roman"/>
                <w:lang w:val="sr-Cyrl-CS"/>
              </w:rPr>
              <w:t xml:space="preserve">ковић: Кад књиге буду у моди </w:t>
            </w:r>
          </w:p>
          <w:p w:rsidR="00595139" w:rsidRDefault="00595139" w:rsidP="004A324C">
            <w:pPr>
              <w:spacing w:after="0" w:line="240" w:lineRule="auto"/>
              <w:rPr>
                <w:rFonts w:ascii="Times New Roman" w:hAnsi="Times New Roman"/>
                <w:lang w:val="sr-Cyrl-CS"/>
              </w:rPr>
            </w:pPr>
          </w:p>
          <w:p w:rsidR="00595139" w:rsidRDefault="00595139" w:rsidP="004A324C">
            <w:pPr>
              <w:spacing w:after="0" w:line="240" w:lineRule="auto"/>
              <w:rPr>
                <w:rFonts w:ascii="Times New Roman" w:hAnsi="Times New Roman"/>
                <w:lang w:val="sr-Cyrl-CS"/>
              </w:rPr>
            </w:pPr>
            <w:r w:rsidRPr="00624C3E">
              <w:rPr>
                <w:rFonts w:ascii="Times New Roman" w:hAnsi="Times New Roman"/>
                <w:b/>
                <w:lang w:val="sr-Cyrl-CS"/>
              </w:rPr>
              <w:t>Књижевни термини и појмови</w:t>
            </w:r>
            <w:r w:rsidRPr="00624C3E">
              <w:rPr>
                <w:rFonts w:ascii="Times New Roman" w:hAnsi="Times New Roman"/>
                <w:lang w:val="sr-Cyrl-CS"/>
              </w:rPr>
              <w:t xml:space="preserve">  </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Песник и лирски субјекат.</w:t>
            </w:r>
            <w:r w:rsidRPr="00624C3E">
              <w:rPr>
                <w:rFonts w:ascii="Times New Roman" w:hAnsi="Times New Roman"/>
                <w:lang w:val="sr-Cyrl-CS"/>
              </w:rPr>
              <w:t xml:space="preserve"> Мотиви и песничке слике као еле</w:t>
            </w:r>
            <w:r>
              <w:rPr>
                <w:rFonts w:ascii="Times New Roman" w:hAnsi="Times New Roman"/>
                <w:lang w:val="sr-Cyrl-CS"/>
              </w:rPr>
              <w:t>менти композиције лирске песме.</w:t>
            </w:r>
            <w:r w:rsidRPr="00624C3E">
              <w:rPr>
                <w:rFonts w:ascii="Times New Roman" w:hAnsi="Times New Roman"/>
                <w:lang w:val="sr-Cyrl-CS"/>
              </w:rPr>
              <w:t xml:space="preserve"> Врста строфе према броју стихова у лирској песми: катрен; врста </w:t>
            </w:r>
            <w:r w:rsidRPr="00624C3E">
              <w:rPr>
                <w:rFonts w:ascii="Times New Roman" w:hAnsi="Times New Roman"/>
                <w:lang w:val="sr-Cyrl-CS"/>
              </w:rPr>
              <w:lastRenderedPageBreak/>
              <w:t>стиха по броју слогова (десетерац и осмерац). Одлике лирске поезије: сликовитост, ритмичност, емоционалност.</w:t>
            </w:r>
          </w:p>
          <w:p w:rsidR="00595139" w:rsidRDefault="00595139" w:rsidP="004A324C">
            <w:pPr>
              <w:spacing w:after="0" w:line="240" w:lineRule="auto"/>
              <w:rPr>
                <w:rFonts w:ascii="Times New Roman" w:hAnsi="Times New Roman"/>
                <w:lang w:val="sr-Cyrl-CS"/>
              </w:rPr>
            </w:pPr>
            <w:r w:rsidRPr="00624C3E">
              <w:rPr>
                <w:rFonts w:ascii="Times New Roman" w:hAnsi="Times New Roman"/>
                <w:lang w:val="sr-Cyrl-CS"/>
              </w:rPr>
              <w:t>Стилске фигуре: епитет, ономатопеја. Врсте ауторске и народне лирске песме: описне (дескриптивне), родољубиве (патриотске); митолошке, песме о раду (посленичке) и породичне.</w:t>
            </w:r>
          </w:p>
          <w:p w:rsidR="00595139" w:rsidRDefault="00595139" w:rsidP="004A324C">
            <w:pPr>
              <w:spacing w:after="0" w:line="240" w:lineRule="auto"/>
              <w:rPr>
                <w:rFonts w:ascii="Times New Roman" w:hAnsi="Times New Roman"/>
                <w:lang w:val="sr-Cyrl-CS"/>
              </w:rPr>
            </w:pPr>
          </w:p>
          <w:p w:rsidR="00595139" w:rsidRDefault="00595139" w:rsidP="004A324C">
            <w:pPr>
              <w:rPr>
                <w:rFonts w:ascii="Times New Roman" w:hAnsi="Times New Roman"/>
                <w:lang w:val="sr-Cyrl-CS"/>
              </w:rPr>
            </w:pPr>
            <w:r w:rsidRPr="00624C3E">
              <w:rPr>
                <w:rFonts w:ascii="Times New Roman" w:hAnsi="Times New Roman"/>
                <w:b/>
                <w:lang w:val="sr-Cyrl-CS"/>
              </w:rPr>
              <w:t>ЕПИКА</w:t>
            </w:r>
            <w:r>
              <w:rPr>
                <w:rFonts w:ascii="Times New Roman" w:hAnsi="Times New Roman"/>
                <w:lang w:val="sr-Cyrl-CS"/>
              </w:rPr>
              <w:t xml:space="preserve">                                                                       </w:t>
            </w:r>
            <w:r w:rsidRPr="00624C3E">
              <w:rPr>
                <w:rFonts w:ascii="Times New Roman" w:hAnsi="Times New Roman"/>
                <w:b/>
                <w:lang w:val="sr-Cyrl-CS"/>
              </w:rPr>
              <w:t>Лектира</w:t>
            </w:r>
            <w:r w:rsidRPr="00624C3E">
              <w:rPr>
                <w:rFonts w:ascii="Times New Roman" w:hAnsi="Times New Roman"/>
                <w:lang w:val="sr-Cyrl-CS"/>
              </w:rPr>
              <w:t xml:space="preserve"> </w:t>
            </w:r>
            <w:r>
              <w:rPr>
                <w:rFonts w:ascii="Times New Roman" w:hAnsi="Times New Roman"/>
                <w:lang w:val="sr-Cyrl-CS"/>
              </w:rPr>
              <w:t xml:space="preserve">                                                                              </w:t>
            </w:r>
            <w:r w:rsidRPr="00624C3E">
              <w:rPr>
                <w:rFonts w:ascii="Times New Roman" w:hAnsi="Times New Roman"/>
                <w:lang w:val="sr-Cyrl-CS"/>
              </w:rPr>
              <w:t xml:space="preserve">1. Народна песма: Свети Саво  </w:t>
            </w:r>
            <w:r>
              <w:rPr>
                <w:rFonts w:ascii="Times New Roman" w:hAnsi="Times New Roman"/>
                <w:lang w:val="sr-Cyrl-CS"/>
              </w:rPr>
              <w:t xml:space="preserve">                                          </w:t>
            </w:r>
            <w:r w:rsidRPr="00624C3E">
              <w:rPr>
                <w:rFonts w:ascii="Times New Roman" w:hAnsi="Times New Roman"/>
                <w:lang w:val="sr-Cyrl-CS"/>
              </w:rPr>
              <w:t xml:space="preserve">2. Народна песма: Женидба Душанова (одломак о савладавању препрека заточника Милоша Војиновића)  3. Еро с онога свијета </w:t>
            </w:r>
            <w:r>
              <w:rPr>
                <w:rFonts w:ascii="Times New Roman" w:hAnsi="Times New Roman"/>
                <w:lang w:val="sr-Cyrl-CS"/>
              </w:rPr>
              <w:t xml:space="preserve">                                                         </w:t>
            </w:r>
            <w:r w:rsidRPr="00624C3E">
              <w:rPr>
                <w:rFonts w:ascii="Times New Roman" w:hAnsi="Times New Roman"/>
                <w:lang w:val="sr-Cyrl-CS"/>
              </w:rPr>
              <w:t xml:space="preserve"> 4. Ђевојка цара надмудрила </w:t>
            </w:r>
            <w:r>
              <w:rPr>
                <w:rFonts w:ascii="Times New Roman" w:hAnsi="Times New Roman"/>
                <w:lang w:val="sr-Cyrl-CS"/>
              </w:rPr>
              <w:t xml:space="preserve">                                              </w:t>
            </w:r>
            <w:r w:rsidRPr="00624C3E">
              <w:rPr>
                <w:rFonts w:ascii="Times New Roman" w:hAnsi="Times New Roman"/>
                <w:lang w:val="sr-Cyrl-CS"/>
              </w:rPr>
              <w:t xml:space="preserve"> 5. Милован Глишић: Прва бразда </w:t>
            </w:r>
            <w:r>
              <w:rPr>
                <w:rFonts w:ascii="Times New Roman" w:hAnsi="Times New Roman"/>
                <w:lang w:val="sr-Cyrl-CS"/>
              </w:rPr>
              <w:t xml:space="preserve">                                     </w:t>
            </w:r>
            <w:r w:rsidRPr="00624C3E">
              <w:rPr>
                <w:rFonts w:ascii="Times New Roman" w:hAnsi="Times New Roman"/>
                <w:lang w:val="sr-Cyrl-CS"/>
              </w:rPr>
              <w:t xml:space="preserve"> 6. Стеван Сремац: Чича Јордан (одломак)  </w:t>
            </w:r>
            <w:r>
              <w:rPr>
                <w:rFonts w:ascii="Times New Roman" w:hAnsi="Times New Roman"/>
                <w:lang w:val="sr-Cyrl-CS"/>
              </w:rPr>
              <w:t xml:space="preserve">                      </w:t>
            </w:r>
            <w:r w:rsidRPr="00624C3E">
              <w:rPr>
                <w:rFonts w:ascii="Times New Roman" w:hAnsi="Times New Roman"/>
                <w:lang w:val="sr-Cyrl-CS"/>
              </w:rPr>
              <w:t xml:space="preserve">7. Бранко Ћопић: Поход на Мјесец </w:t>
            </w:r>
            <w:r>
              <w:rPr>
                <w:rFonts w:ascii="Times New Roman" w:hAnsi="Times New Roman"/>
                <w:lang w:val="sr-Cyrl-CS"/>
              </w:rPr>
              <w:t xml:space="preserve">                                  </w:t>
            </w:r>
            <w:r w:rsidRPr="00624C3E">
              <w:rPr>
                <w:rFonts w:ascii="Times New Roman" w:hAnsi="Times New Roman"/>
                <w:lang w:val="sr-Cyrl-CS"/>
              </w:rPr>
              <w:t xml:space="preserve"> 8. Иво Андрић: Мостови  </w:t>
            </w:r>
            <w:r>
              <w:rPr>
                <w:rFonts w:ascii="Times New Roman" w:hAnsi="Times New Roman"/>
                <w:lang w:val="sr-Cyrl-CS"/>
              </w:rPr>
              <w:t xml:space="preserve">                                                   </w:t>
            </w:r>
            <w:r w:rsidRPr="00624C3E">
              <w:rPr>
                <w:rFonts w:ascii="Times New Roman" w:hAnsi="Times New Roman"/>
                <w:lang w:val="sr-Cyrl-CS"/>
              </w:rPr>
              <w:t xml:space="preserve">9. Данило Киш: Дечак и пас  </w:t>
            </w:r>
            <w:r>
              <w:rPr>
                <w:rFonts w:ascii="Times New Roman" w:hAnsi="Times New Roman"/>
                <w:lang w:val="sr-Cyrl-CS"/>
              </w:rPr>
              <w:t xml:space="preserve">                                            </w:t>
            </w:r>
            <w:r w:rsidRPr="00624C3E">
              <w:rPr>
                <w:rFonts w:ascii="Times New Roman" w:hAnsi="Times New Roman"/>
                <w:lang w:val="sr-Cyrl-CS"/>
              </w:rPr>
              <w:t xml:space="preserve">10. Горан Петровић: Месец над тепсијом (први одломак приче "Бели хлеб од претеривања" и крај приче који чине одељци "Можеш сматрати да си задобио венац славе" и "Мрави су вукли велике трошице тишине") </w:t>
            </w:r>
            <w:r>
              <w:rPr>
                <w:rFonts w:ascii="Times New Roman" w:hAnsi="Times New Roman"/>
                <w:lang w:val="sr-Cyrl-CS"/>
              </w:rPr>
              <w:t xml:space="preserve">    </w:t>
            </w:r>
            <w:r w:rsidRPr="00624C3E">
              <w:rPr>
                <w:rFonts w:ascii="Times New Roman" w:hAnsi="Times New Roman"/>
                <w:lang w:val="sr-Cyrl-CS"/>
              </w:rPr>
              <w:t>11. Антон Павлович Чехов: Шала</w:t>
            </w:r>
          </w:p>
          <w:p w:rsidR="00595139" w:rsidRDefault="00595139" w:rsidP="004A324C">
            <w:pPr>
              <w:rPr>
                <w:rFonts w:ascii="Times New Roman" w:hAnsi="Times New Roman"/>
                <w:lang w:val="sr-Cyrl-CS"/>
              </w:rPr>
            </w:pPr>
            <w:r w:rsidRPr="00974BEF">
              <w:rPr>
                <w:rFonts w:ascii="Times New Roman" w:hAnsi="Times New Roman"/>
                <w:b/>
                <w:lang w:val="sr-Cyrl-CS"/>
              </w:rPr>
              <w:t>Књижевни термини и појмови</w:t>
            </w:r>
            <w:r w:rsidRPr="00624C3E">
              <w:rPr>
                <w:rFonts w:ascii="Times New Roman" w:hAnsi="Times New Roman"/>
                <w:lang w:val="sr-Cyrl-CS"/>
              </w:rPr>
              <w:t xml:space="preserve"> </w:t>
            </w:r>
            <w:r>
              <w:rPr>
                <w:rFonts w:ascii="Times New Roman" w:hAnsi="Times New Roman"/>
                <w:lang w:val="sr-Cyrl-CS"/>
              </w:rPr>
              <w:t xml:space="preserve">                                     Писац и приповедач.                                                        </w:t>
            </w:r>
            <w:r w:rsidRPr="00624C3E">
              <w:rPr>
                <w:rFonts w:ascii="Times New Roman" w:hAnsi="Times New Roman"/>
                <w:lang w:val="sr-Cyrl-CS"/>
              </w:rPr>
              <w:t>Облици казивања: приповедање у првом и трећем лицу.  Фабула: низање догађаја, епизоде, поглавља.  Карактеризација ликова - начин говора, понашање, физички изглед, животни ставови, етичност поступака.  Врсте епских дела у стиху и прози: епска народна песма,</w:t>
            </w:r>
            <w:r>
              <w:rPr>
                <w:rFonts w:ascii="Times New Roman" w:hAnsi="Times New Roman"/>
                <w:lang w:val="sr-Cyrl-CS"/>
              </w:rPr>
              <w:t xml:space="preserve"> бајка (хародна и ауторска), новела (народна и ауторска), шаљива народна прича.                                                       Врсте стиха према броју стихова: десетерац.</w:t>
            </w:r>
          </w:p>
          <w:p w:rsidR="00595139" w:rsidRDefault="00595139" w:rsidP="004A324C">
            <w:pPr>
              <w:rPr>
                <w:rFonts w:ascii="Times New Roman" w:hAnsi="Times New Roman"/>
                <w:b/>
                <w:lang w:val="sr-Cyrl-CS"/>
              </w:rPr>
            </w:pPr>
          </w:p>
          <w:p w:rsidR="00595139" w:rsidRDefault="00595139" w:rsidP="004A324C">
            <w:pPr>
              <w:rPr>
                <w:rFonts w:ascii="Times New Roman" w:hAnsi="Times New Roman"/>
                <w:lang w:val="sr-Cyrl-CS"/>
              </w:rPr>
            </w:pPr>
            <w:r w:rsidRPr="00974BEF">
              <w:rPr>
                <w:rFonts w:ascii="Times New Roman" w:hAnsi="Times New Roman"/>
                <w:b/>
                <w:lang w:val="sr-Cyrl-CS"/>
              </w:rPr>
              <w:lastRenderedPageBreak/>
              <w:t>ДРАМА</w:t>
            </w:r>
            <w:r w:rsidRPr="00974BEF">
              <w:rPr>
                <w:rFonts w:ascii="Times New Roman" w:hAnsi="Times New Roman"/>
                <w:lang w:val="sr-Cyrl-CS"/>
              </w:rPr>
              <w:t xml:space="preserve">  </w:t>
            </w:r>
            <w:r>
              <w:rPr>
                <w:rFonts w:ascii="Times New Roman" w:hAnsi="Times New Roman"/>
                <w:lang w:val="sr-Cyrl-CS"/>
              </w:rPr>
              <w:t xml:space="preserve">                                                                   </w:t>
            </w:r>
            <w:r w:rsidRPr="00974BEF">
              <w:rPr>
                <w:rFonts w:ascii="Times New Roman" w:hAnsi="Times New Roman"/>
                <w:b/>
                <w:lang w:val="sr-Cyrl-CS"/>
              </w:rPr>
              <w:t>Лектира</w:t>
            </w:r>
            <w:r w:rsidRPr="00974BEF">
              <w:rPr>
                <w:rFonts w:ascii="Times New Roman" w:hAnsi="Times New Roman"/>
                <w:lang w:val="sr-Cyrl-CS"/>
              </w:rPr>
              <w:t xml:space="preserve">  </w:t>
            </w:r>
            <w:r>
              <w:rPr>
                <w:rFonts w:ascii="Times New Roman" w:hAnsi="Times New Roman"/>
                <w:lang w:val="sr-Cyrl-CS"/>
              </w:rPr>
              <w:t xml:space="preserve">                                                                                     </w:t>
            </w:r>
            <w:r w:rsidRPr="00974BEF">
              <w:rPr>
                <w:rFonts w:ascii="Times New Roman" w:hAnsi="Times New Roman"/>
                <w:lang w:val="sr-Cyrl-CS"/>
              </w:rPr>
              <w:t xml:space="preserve">1. Бранислав Нушић: Кирија </w:t>
            </w:r>
            <w:r>
              <w:rPr>
                <w:rFonts w:ascii="Times New Roman" w:hAnsi="Times New Roman"/>
                <w:lang w:val="sr-Cyrl-CS"/>
              </w:rPr>
              <w:t xml:space="preserve">                                             </w:t>
            </w:r>
            <w:r w:rsidRPr="00974BEF">
              <w:rPr>
                <w:rFonts w:ascii="Times New Roman" w:hAnsi="Times New Roman"/>
                <w:lang w:val="sr-Cyrl-CS"/>
              </w:rPr>
              <w:t xml:space="preserve"> 2. Душан Радовић: Капетан Џон Пиплфокс </w:t>
            </w:r>
            <w:r>
              <w:rPr>
                <w:rFonts w:ascii="Times New Roman" w:hAnsi="Times New Roman"/>
                <w:lang w:val="sr-Cyrl-CS"/>
              </w:rPr>
              <w:t xml:space="preserve">                                  </w:t>
            </w:r>
            <w:r w:rsidRPr="00974BEF">
              <w:rPr>
                <w:rFonts w:ascii="Times New Roman" w:hAnsi="Times New Roman"/>
                <w:lang w:val="sr-Cyrl-CS"/>
              </w:rPr>
              <w:t xml:space="preserve"> 3. Љубиша Ђокић: Биберче </w:t>
            </w:r>
            <w:r>
              <w:rPr>
                <w:rFonts w:ascii="Times New Roman" w:hAnsi="Times New Roman"/>
                <w:lang w:val="sr-Cyrl-CS"/>
              </w:rPr>
              <w:t xml:space="preserve">                                       </w:t>
            </w:r>
            <w:r w:rsidRPr="00974BEF">
              <w:rPr>
                <w:rFonts w:ascii="Times New Roman" w:hAnsi="Times New Roman"/>
                <w:b/>
                <w:lang w:val="sr-Cyrl-CS"/>
              </w:rPr>
              <w:t>Књижевни термини и појмови</w:t>
            </w:r>
            <w:r w:rsidRPr="00974BEF">
              <w:rPr>
                <w:rFonts w:ascii="Times New Roman" w:hAnsi="Times New Roman"/>
                <w:lang w:val="sr-Cyrl-CS"/>
              </w:rPr>
              <w:t xml:space="preserve"> </w:t>
            </w:r>
            <w:r>
              <w:rPr>
                <w:rFonts w:ascii="Times New Roman" w:hAnsi="Times New Roman"/>
                <w:lang w:val="sr-Cyrl-CS"/>
              </w:rPr>
              <w:t xml:space="preserve">                             Позоришна представа и драма.                                      </w:t>
            </w:r>
            <w:r w:rsidRPr="00974BEF">
              <w:rPr>
                <w:rFonts w:ascii="Times New Roman" w:hAnsi="Times New Roman"/>
                <w:lang w:val="sr-Cyrl-CS"/>
              </w:rPr>
              <w:t xml:space="preserve">Чин, појава, лица у драми, драмска радња.  </w:t>
            </w:r>
            <w:r>
              <w:rPr>
                <w:rFonts w:ascii="Times New Roman" w:hAnsi="Times New Roman"/>
                <w:lang w:val="sr-Cyrl-CS"/>
              </w:rPr>
              <w:t xml:space="preserve">             </w:t>
            </w:r>
            <w:r w:rsidRPr="00974BEF">
              <w:rPr>
                <w:rFonts w:ascii="Times New Roman" w:hAnsi="Times New Roman"/>
                <w:lang w:val="sr-Cyrl-CS"/>
              </w:rPr>
              <w:t xml:space="preserve">Сцена, костим, глума, режија.  </w:t>
            </w:r>
            <w:r>
              <w:rPr>
                <w:rFonts w:ascii="Times New Roman" w:hAnsi="Times New Roman"/>
                <w:lang w:val="sr-Cyrl-CS"/>
              </w:rPr>
              <w:t xml:space="preserve">                               </w:t>
            </w:r>
            <w:r w:rsidRPr="00974BEF">
              <w:rPr>
                <w:rFonts w:ascii="Times New Roman" w:hAnsi="Times New Roman"/>
                <w:lang w:val="sr-Cyrl-CS"/>
              </w:rPr>
              <w:t xml:space="preserve">Драмске врсте: једночинка, радио-драма. </w:t>
            </w:r>
            <w:r>
              <w:rPr>
                <w:rFonts w:ascii="Times New Roman" w:hAnsi="Times New Roman"/>
                <w:lang w:val="sr-Cyrl-CS"/>
              </w:rPr>
              <w:t xml:space="preserve">                             </w:t>
            </w:r>
          </w:p>
          <w:p w:rsidR="00595139" w:rsidRDefault="00595139" w:rsidP="004A324C">
            <w:pPr>
              <w:rPr>
                <w:rFonts w:ascii="Times New Roman" w:hAnsi="Times New Roman"/>
                <w:lang w:val="sr-Cyrl-CS"/>
              </w:rPr>
            </w:pPr>
            <w:r w:rsidRPr="00974BEF">
              <w:rPr>
                <w:rFonts w:ascii="Times New Roman" w:hAnsi="Times New Roman"/>
                <w:b/>
                <w:lang w:val="sr-Cyrl-CS"/>
              </w:rPr>
              <w:t>НАУЧНОПОПУЛАРНИ И ИНФОРМАТИВНИ</w:t>
            </w:r>
            <w:r w:rsidRPr="00974BEF">
              <w:rPr>
                <w:rFonts w:ascii="Times New Roman" w:hAnsi="Times New Roman"/>
                <w:lang w:val="sr-Cyrl-CS"/>
              </w:rPr>
              <w:t xml:space="preserve"> </w:t>
            </w:r>
            <w:r w:rsidRPr="00974BEF">
              <w:rPr>
                <w:rFonts w:ascii="Times New Roman" w:hAnsi="Times New Roman"/>
                <w:b/>
                <w:lang w:val="sr-Cyrl-CS"/>
              </w:rPr>
              <w:t>ТЕКСТОВИ</w:t>
            </w:r>
            <w:r w:rsidRPr="00974BEF">
              <w:rPr>
                <w:rFonts w:ascii="Times New Roman" w:hAnsi="Times New Roman"/>
                <w:lang w:val="sr-Cyrl-CS"/>
              </w:rPr>
              <w:t xml:space="preserve"> (бирати до 2 дела)  </w:t>
            </w:r>
            <w:r>
              <w:rPr>
                <w:rFonts w:ascii="Times New Roman" w:hAnsi="Times New Roman"/>
                <w:lang w:val="sr-Cyrl-CS"/>
              </w:rPr>
              <w:t xml:space="preserve">                                      </w:t>
            </w:r>
            <w:r w:rsidRPr="00974BEF">
              <w:rPr>
                <w:rFonts w:ascii="Times New Roman" w:hAnsi="Times New Roman"/>
                <w:lang w:val="sr-Cyrl-CS"/>
              </w:rPr>
              <w:t xml:space="preserve">1. Вук Ст. Караџић: Моба и прело (одломак из дела Живот и обичаји народа српскога) </w:t>
            </w:r>
            <w:r>
              <w:rPr>
                <w:rFonts w:ascii="Times New Roman" w:hAnsi="Times New Roman"/>
                <w:lang w:val="sr-Cyrl-CS"/>
              </w:rPr>
              <w:t xml:space="preserve">                                    </w:t>
            </w:r>
            <w:r w:rsidRPr="00974BEF">
              <w:rPr>
                <w:rFonts w:ascii="Times New Roman" w:hAnsi="Times New Roman"/>
                <w:lang w:val="sr-Cyrl-CS"/>
              </w:rPr>
              <w:t xml:space="preserve">2. Доситеј Обрадовић: О љубави према науци </w:t>
            </w:r>
            <w:r>
              <w:rPr>
                <w:rFonts w:ascii="Times New Roman" w:hAnsi="Times New Roman"/>
                <w:lang w:val="sr-Cyrl-CS"/>
              </w:rPr>
              <w:t xml:space="preserve">                </w:t>
            </w:r>
            <w:r w:rsidRPr="00974BEF">
              <w:rPr>
                <w:rFonts w:ascii="Times New Roman" w:hAnsi="Times New Roman"/>
                <w:lang w:val="sr-Cyrl-CS"/>
              </w:rPr>
              <w:t xml:space="preserve"> 3. М. Петровић Алас: У царству гусара (одломци)  </w:t>
            </w:r>
            <w:r>
              <w:rPr>
                <w:rFonts w:ascii="Times New Roman" w:hAnsi="Times New Roman"/>
                <w:lang w:val="sr-Cyrl-CS"/>
              </w:rPr>
              <w:t xml:space="preserve">         </w:t>
            </w:r>
            <w:r w:rsidRPr="00974BEF">
              <w:rPr>
                <w:rFonts w:ascii="Times New Roman" w:hAnsi="Times New Roman"/>
                <w:lang w:val="sr-Cyrl-CS"/>
              </w:rPr>
              <w:t xml:space="preserve">4. Милутин Миланковић: Успомене, доживљаји, сазнања (одломак)  </w:t>
            </w:r>
            <w:r>
              <w:rPr>
                <w:rFonts w:ascii="Times New Roman" w:hAnsi="Times New Roman"/>
                <w:lang w:val="sr-Cyrl-CS"/>
              </w:rPr>
              <w:t xml:space="preserve">                                                             </w:t>
            </w:r>
            <w:r w:rsidRPr="00974BEF">
              <w:rPr>
                <w:rFonts w:ascii="Times New Roman" w:hAnsi="Times New Roman"/>
                <w:lang w:val="sr-Cyrl-CS"/>
              </w:rPr>
              <w:t xml:space="preserve">5. Избор из енциклопедија и часописа за децу  </w:t>
            </w:r>
          </w:p>
          <w:p w:rsidR="00595139" w:rsidRDefault="00595139" w:rsidP="004A324C">
            <w:pPr>
              <w:rPr>
                <w:rFonts w:ascii="Times New Roman" w:hAnsi="Times New Roman"/>
                <w:lang w:val="sr-Cyrl-CS"/>
              </w:rPr>
            </w:pPr>
            <w:r w:rsidRPr="00974BEF">
              <w:rPr>
                <w:rFonts w:ascii="Times New Roman" w:hAnsi="Times New Roman"/>
                <w:b/>
                <w:lang w:val="sr-Cyrl-CS"/>
              </w:rPr>
              <w:t>ДОМАЋА ЛЕКТИРА</w:t>
            </w:r>
            <w:r w:rsidRPr="00974BEF">
              <w:rPr>
                <w:rFonts w:ascii="Times New Roman" w:hAnsi="Times New Roman"/>
                <w:lang w:val="sr-Cyrl-CS"/>
              </w:rPr>
              <w:t xml:space="preserve">:  </w:t>
            </w:r>
            <w:r>
              <w:rPr>
                <w:rFonts w:ascii="Times New Roman" w:hAnsi="Times New Roman"/>
                <w:lang w:val="sr-Cyrl-CS"/>
              </w:rPr>
              <w:t xml:space="preserve">                                                     </w:t>
            </w:r>
            <w:r w:rsidRPr="00974BEF">
              <w:rPr>
                <w:rFonts w:ascii="Times New Roman" w:hAnsi="Times New Roman"/>
                <w:lang w:val="sr-Cyrl-CS"/>
              </w:rPr>
              <w:t xml:space="preserve">1. Епске народне песме (о Немањићима и Мрњавчевићима - преткосовски тематски круг)  </w:t>
            </w:r>
            <w:r>
              <w:rPr>
                <w:rFonts w:ascii="Times New Roman" w:hAnsi="Times New Roman"/>
                <w:lang w:val="sr-Cyrl-CS"/>
              </w:rPr>
              <w:t xml:space="preserve">             </w:t>
            </w:r>
            <w:r w:rsidRPr="00974BEF">
              <w:rPr>
                <w:rFonts w:ascii="Times New Roman" w:hAnsi="Times New Roman"/>
                <w:lang w:val="sr-Cyrl-CS"/>
              </w:rPr>
              <w:t xml:space="preserve">2. Народне бајке, новеле, шаљиве народне приче (избор); кратке фолклорне форме (питалице, брзалице, пословице, загонетке)  </w:t>
            </w:r>
            <w:r>
              <w:rPr>
                <w:rFonts w:ascii="Times New Roman" w:hAnsi="Times New Roman"/>
                <w:lang w:val="sr-Cyrl-CS"/>
              </w:rPr>
              <w:t xml:space="preserve">                                                       </w:t>
            </w:r>
            <w:r w:rsidRPr="00974BEF">
              <w:rPr>
                <w:rFonts w:ascii="Times New Roman" w:hAnsi="Times New Roman"/>
                <w:lang w:val="sr-Cyrl-CS"/>
              </w:rPr>
              <w:t xml:space="preserve">3. Бранислав Нушић: Хајдуци </w:t>
            </w:r>
            <w:r>
              <w:rPr>
                <w:rFonts w:ascii="Times New Roman" w:hAnsi="Times New Roman"/>
                <w:lang w:val="sr-Cyrl-CS"/>
              </w:rPr>
              <w:t xml:space="preserve">                                            </w:t>
            </w:r>
            <w:r w:rsidRPr="00974BEF">
              <w:rPr>
                <w:rFonts w:ascii="Times New Roman" w:hAnsi="Times New Roman"/>
                <w:lang w:val="sr-Cyrl-CS"/>
              </w:rPr>
              <w:t xml:space="preserve">4. Данијел Дефо: Робинсон Крусо (одломак о изградњи склоништа) </w:t>
            </w:r>
            <w:r>
              <w:rPr>
                <w:rFonts w:ascii="Times New Roman" w:hAnsi="Times New Roman"/>
                <w:lang w:val="sr-Cyrl-CS"/>
              </w:rPr>
              <w:t xml:space="preserve">                                                                         </w:t>
            </w:r>
            <w:r w:rsidRPr="00974BEF">
              <w:rPr>
                <w:rFonts w:ascii="Times New Roman" w:hAnsi="Times New Roman"/>
                <w:lang w:val="sr-Cyrl-CS"/>
              </w:rPr>
              <w:t xml:space="preserve"> 5. Марк Твен: Доживљаји Хаклберија Фина/Краљевић и просјак/Доживљаји Тома Сојера  </w:t>
            </w:r>
            <w:r>
              <w:rPr>
                <w:rFonts w:ascii="Times New Roman" w:hAnsi="Times New Roman"/>
                <w:lang w:val="sr-Cyrl-CS"/>
              </w:rPr>
              <w:t xml:space="preserve">                                         </w:t>
            </w:r>
            <w:r w:rsidRPr="00974BEF">
              <w:rPr>
                <w:rFonts w:ascii="Times New Roman" w:hAnsi="Times New Roman"/>
                <w:lang w:val="sr-Cyrl-CS"/>
              </w:rPr>
              <w:t>6. Избор ауторских бајки (Гроздана Олујић; Ивана Неш</w:t>
            </w:r>
            <w:r>
              <w:rPr>
                <w:rFonts w:ascii="Times New Roman" w:hAnsi="Times New Roman"/>
                <w:lang w:val="sr-Cyrl-CS"/>
              </w:rPr>
              <w:t xml:space="preserve">ић: Зеленбабини дарови – (одломци))                       </w:t>
            </w:r>
            <w:r w:rsidRPr="000B50FE">
              <w:rPr>
                <w:rFonts w:ascii="Times New Roman" w:hAnsi="Times New Roman"/>
                <w:lang w:val="sr-Cyrl-CS"/>
              </w:rPr>
              <w:t xml:space="preserve">7. Игор Коларов: Аги и Ема  </w:t>
            </w:r>
            <w:r>
              <w:rPr>
                <w:rFonts w:ascii="Times New Roman" w:hAnsi="Times New Roman"/>
                <w:lang w:val="sr-Cyrl-CS"/>
              </w:rPr>
              <w:t xml:space="preserve">                                               </w:t>
            </w:r>
            <w:r w:rsidRPr="000B50FE">
              <w:rPr>
                <w:rFonts w:ascii="Times New Roman" w:hAnsi="Times New Roman"/>
                <w:lang w:val="sr-Cyrl-CS"/>
              </w:rPr>
              <w:t xml:space="preserve">8. Избор из савремене поезије за децу (Александар Вучо, Мирослав Антић, Драгомир Ђорђевић, Владимир </w:t>
            </w:r>
            <w:r w:rsidRPr="000B50FE">
              <w:rPr>
                <w:rFonts w:ascii="Times New Roman" w:hAnsi="Times New Roman"/>
                <w:lang w:val="sr-Cyrl-CS"/>
              </w:rPr>
              <w:lastRenderedPageBreak/>
              <w:t xml:space="preserve">Андрић, Дејан Алексић...)  </w:t>
            </w:r>
          </w:p>
          <w:p w:rsidR="00595139" w:rsidRPr="00624C3E" w:rsidRDefault="00595139" w:rsidP="004A324C">
            <w:pPr>
              <w:rPr>
                <w:rFonts w:ascii="Times New Roman" w:hAnsi="Times New Roman"/>
                <w:lang w:val="sr-Cyrl-CS"/>
              </w:rPr>
            </w:pPr>
            <w:r w:rsidRPr="000B50FE">
              <w:rPr>
                <w:rFonts w:ascii="Times New Roman" w:hAnsi="Times New Roman"/>
                <w:b/>
                <w:lang w:val="sr-Cyrl-CS"/>
              </w:rPr>
              <w:t>Допунски избор лектире</w:t>
            </w:r>
            <w:r w:rsidRPr="000B50FE">
              <w:rPr>
                <w:rFonts w:ascii="Times New Roman" w:hAnsi="Times New Roman"/>
                <w:lang w:val="sr-Cyrl-CS"/>
              </w:rPr>
              <w:t xml:space="preserve"> (бирати до 3 дела)</w:t>
            </w:r>
            <w:r>
              <w:rPr>
                <w:rFonts w:ascii="Times New Roman" w:hAnsi="Times New Roman"/>
                <w:lang w:val="sr-Cyrl-CS"/>
              </w:rPr>
              <w:t xml:space="preserve">                 </w:t>
            </w:r>
            <w:r w:rsidRPr="000B50FE">
              <w:rPr>
                <w:rFonts w:ascii="Times New Roman" w:hAnsi="Times New Roman"/>
                <w:lang w:val="sr-Cyrl-CS"/>
              </w:rPr>
              <w:t xml:space="preserve">  1. Јован Јовановић Змај: Песмо моја (из Ђулића)  </w:t>
            </w:r>
            <w:r>
              <w:rPr>
                <w:rFonts w:ascii="Times New Roman" w:hAnsi="Times New Roman"/>
                <w:lang w:val="sr-Cyrl-CS"/>
              </w:rPr>
              <w:t xml:space="preserve">          </w:t>
            </w:r>
            <w:r w:rsidRPr="000B50FE">
              <w:rPr>
                <w:rFonts w:ascii="Times New Roman" w:hAnsi="Times New Roman"/>
                <w:lang w:val="sr-Cyrl-CS"/>
              </w:rPr>
              <w:t xml:space="preserve">2. Стеван Раичковић: Велико двориште (избор)/Мале бајке (избор) </w:t>
            </w:r>
            <w:r>
              <w:rPr>
                <w:rFonts w:ascii="Times New Roman" w:hAnsi="Times New Roman"/>
                <w:lang w:val="sr-Cyrl-CS"/>
              </w:rPr>
              <w:t xml:space="preserve">                                                                         </w:t>
            </w:r>
            <w:r w:rsidRPr="000B50FE">
              <w:rPr>
                <w:rFonts w:ascii="Times New Roman" w:hAnsi="Times New Roman"/>
                <w:lang w:val="sr-Cyrl-CS"/>
              </w:rPr>
              <w:t xml:space="preserve"> 3. Иван Цанкар: Десетица</w:t>
            </w:r>
            <w:r>
              <w:rPr>
                <w:rFonts w:ascii="Times New Roman" w:hAnsi="Times New Roman"/>
                <w:lang w:val="sr-Cyrl-CS"/>
              </w:rPr>
              <w:t xml:space="preserve">                                                            </w:t>
            </w:r>
            <w:r w:rsidRPr="000B50FE">
              <w:rPr>
                <w:rFonts w:ascii="Times New Roman" w:hAnsi="Times New Roman"/>
                <w:lang w:val="sr-Cyrl-CS"/>
              </w:rPr>
              <w:t xml:space="preserve">  4. Љубивоје Ршумовић: Ујдурме и зврчке из античке Грчке (избор)/Густав Шваб: Приче из старине  </w:t>
            </w:r>
            <w:r>
              <w:rPr>
                <w:rFonts w:ascii="Times New Roman" w:hAnsi="Times New Roman"/>
                <w:lang w:val="sr-Cyrl-CS"/>
              </w:rPr>
              <w:t xml:space="preserve">               </w:t>
            </w:r>
            <w:r w:rsidRPr="000B50FE">
              <w:rPr>
                <w:rFonts w:ascii="Times New Roman" w:hAnsi="Times New Roman"/>
                <w:lang w:val="sr-Cyrl-CS"/>
              </w:rPr>
              <w:t xml:space="preserve">5. Џон Р. Р. Толкин: Хобит (одломци)  </w:t>
            </w:r>
            <w:r>
              <w:rPr>
                <w:rFonts w:ascii="Times New Roman" w:hAnsi="Times New Roman"/>
                <w:lang w:val="sr-Cyrl-CS"/>
              </w:rPr>
              <w:t xml:space="preserve">                            </w:t>
            </w:r>
            <w:r w:rsidRPr="000B50FE">
              <w:rPr>
                <w:rFonts w:ascii="Times New Roman" w:hAnsi="Times New Roman"/>
                <w:lang w:val="sr-Cyrl-CS"/>
              </w:rPr>
              <w:t xml:space="preserve">6. Никол Лезије: Тајна жутог балона  </w:t>
            </w:r>
            <w:r>
              <w:rPr>
                <w:rFonts w:ascii="Times New Roman" w:hAnsi="Times New Roman"/>
                <w:lang w:val="sr-Cyrl-CS"/>
              </w:rPr>
              <w:t xml:space="preserve">                                </w:t>
            </w:r>
            <w:r w:rsidRPr="000B50FE">
              <w:rPr>
                <w:rFonts w:ascii="Times New Roman" w:hAnsi="Times New Roman"/>
                <w:lang w:val="sr-Cyrl-CS"/>
              </w:rPr>
              <w:t xml:space="preserve">7. Корнелија Функе: Господар лопова (одломак) </w:t>
            </w:r>
            <w:r>
              <w:rPr>
                <w:rFonts w:ascii="Times New Roman" w:hAnsi="Times New Roman"/>
                <w:lang w:val="sr-Cyrl-CS"/>
              </w:rPr>
              <w:t xml:space="preserve">            </w:t>
            </w:r>
            <w:r w:rsidRPr="000B50FE">
              <w:rPr>
                <w:rFonts w:ascii="Times New Roman" w:hAnsi="Times New Roman"/>
                <w:lang w:val="sr-Cyrl-CS"/>
              </w:rPr>
              <w:t xml:space="preserve"> 8. Вида Огњеновић: Путовање у путопис (одломак)  </w:t>
            </w:r>
            <w:r>
              <w:rPr>
                <w:rFonts w:ascii="Times New Roman" w:hAnsi="Times New Roman"/>
                <w:lang w:val="sr-Cyrl-CS"/>
              </w:rPr>
              <w:t xml:space="preserve">      </w:t>
            </w:r>
            <w:r w:rsidRPr="000B50FE">
              <w:rPr>
                <w:rFonts w:ascii="Times New Roman" w:hAnsi="Times New Roman"/>
                <w:lang w:val="sr-Cyrl-CS"/>
              </w:rPr>
              <w:t xml:space="preserve">9. Владислава Војновић: Приче из главе (избор, осим приче Позориште)  </w:t>
            </w:r>
            <w:r>
              <w:rPr>
                <w:rFonts w:ascii="Times New Roman" w:hAnsi="Times New Roman"/>
                <w:lang w:val="sr-Cyrl-CS"/>
              </w:rPr>
              <w:t xml:space="preserve">                                                            </w:t>
            </w:r>
            <w:r w:rsidRPr="000B50FE">
              <w:rPr>
                <w:rFonts w:ascii="Times New Roman" w:hAnsi="Times New Roman"/>
                <w:lang w:val="sr-Cyrl-CS"/>
              </w:rPr>
              <w:t xml:space="preserve">10. Дејан Алексић: Музика тражи уши (избор)/Кога се тиче како живе приче (избор)  </w:t>
            </w:r>
            <w:r>
              <w:rPr>
                <w:rFonts w:ascii="Times New Roman" w:hAnsi="Times New Roman"/>
                <w:lang w:val="sr-Cyrl-CS"/>
              </w:rPr>
              <w:t xml:space="preserve">                                           </w:t>
            </w:r>
            <w:r w:rsidRPr="000B50FE">
              <w:rPr>
                <w:rFonts w:ascii="Times New Roman" w:hAnsi="Times New Roman"/>
                <w:lang w:val="sr-Cyrl-CS"/>
              </w:rPr>
              <w:t xml:space="preserve">11. Јован Стерија Поповић: Лажа и паралажа (одломак о Месечевој краљици) и Едмон Ростан: Сирано де Бержерак (одломак о путу на Месец) </w:t>
            </w:r>
            <w:r>
              <w:rPr>
                <w:rFonts w:ascii="Times New Roman" w:hAnsi="Times New Roman"/>
                <w:lang w:val="sr-Cyrl-CS"/>
              </w:rPr>
              <w:t xml:space="preserve">                           </w:t>
            </w:r>
            <w:r w:rsidRPr="000B50FE">
              <w:rPr>
                <w:rFonts w:ascii="Times New Roman" w:hAnsi="Times New Roman"/>
                <w:lang w:val="sr-Cyrl-CS"/>
              </w:rPr>
              <w:t>Дело завичајног аутора по избору.</w:t>
            </w:r>
          </w:p>
        </w:tc>
      </w:tr>
      <w:tr w:rsidR="00595139" w:rsidRPr="00752615" w:rsidTr="004A324C">
        <w:tc>
          <w:tcPr>
            <w:tcW w:w="5238" w:type="dxa"/>
            <w:gridSpan w:val="2"/>
            <w:tcBorders>
              <w:top w:val="single" w:sz="4" w:space="0" w:color="auto"/>
            </w:tcBorders>
          </w:tcPr>
          <w:p w:rsidR="00595139" w:rsidRDefault="00595139" w:rsidP="004A324C">
            <w:pPr>
              <w:spacing w:after="0" w:line="240" w:lineRule="auto"/>
              <w:rPr>
                <w:rFonts w:ascii="Times New Roman" w:hAnsi="Times New Roman"/>
                <w:lang w:val="sr-Cyrl-CS"/>
              </w:rPr>
            </w:pPr>
            <w:r>
              <w:rPr>
                <w:rFonts w:ascii="Times New Roman" w:hAnsi="Times New Roman"/>
                <w:lang w:val="sr-Cyrl-CS"/>
              </w:rPr>
              <w:lastRenderedPageBreak/>
              <w:t>-разликује променљиве речи од непроменљивин речи;</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-разликује категорије рода, броја и падежа речи које имају деклинацију;</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-разликује основне функције и значења падежа;</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-употребљава падежне облике у складу са нормом;</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-употребљава глаголске облике у складу са нормом;</w:t>
            </w:r>
          </w:p>
          <w:p w:rsidR="00595139" w:rsidRPr="00337BDF" w:rsidRDefault="00595139" w:rsidP="004A324C">
            <w:pPr>
              <w:spacing w:after="0" w:line="240" w:lineRule="auto"/>
              <w:rPr>
                <w:rFonts w:ascii="Times New Roman" w:hAnsi="Times New Roman"/>
                <w:lang w:val="sr-Cyrl-CS"/>
              </w:rPr>
            </w:pPr>
            <w:r>
              <w:rPr>
                <w:rFonts w:ascii="Times New Roman" w:hAnsi="Times New Roman"/>
                <w:lang w:val="sr-Cyrl-CS"/>
              </w:rPr>
              <w:t>-разликује основне реченичне чланове (у типичним случајеевима)</w:t>
            </w:r>
          </w:p>
        </w:tc>
        <w:tc>
          <w:tcPr>
            <w:tcW w:w="3510" w:type="dxa"/>
          </w:tcPr>
          <w:p w:rsidR="00595139" w:rsidRPr="00823CD8" w:rsidRDefault="00595139" w:rsidP="004A324C">
            <w:pPr>
              <w:spacing w:after="0" w:line="240" w:lineRule="auto"/>
              <w:rPr>
                <w:rFonts w:ascii="Times New Roman" w:hAnsi="Times New Roman"/>
                <w:b/>
              </w:rPr>
            </w:pPr>
          </w:p>
          <w:p w:rsidR="00595139" w:rsidRPr="00823CD8" w:rsidRDefault="00595139" w:rsidP="004A324C">
            <w:pPr>
              <w:rPr>
                <w:rFonts w:ascii="Times New Roman" w:hAnsi="Times New Roman"/>
                <w:b/>
                <w:lang w:val="sr-Cyrl-CS"/>
              </w:rPr>
            </w:pPr>
          </w:p>
          <w:p w:rsidR="00595139" w:rsidRPr="00823CD8" w:rsidRDefault="00595139" w:rsidP="004A324C">
            <w:pPr>
              <w:rPr>
                <w:rFonts w:ascii="Times New Roman" w:hAnsi="Times New Roman"/>
                <w:b/>
                <w:lang w:val="sr-Cyrl-CS"/>
              </w:rPr>
            </w:pPr>
          </w:p>
          <w:p w:rsidR="00595139" w:rsidRPr="00823CD8" w:rsidRDefault="00595139" w:rsidP="004A324C">
            <w:pPr>
              <w:rPr>
                <w:rFonts w:ascii="Times New Roman" w:hAnsi="Times New Roman"/>
                <w:b/>
                <w:lang w:val="sr-Cyrl-CS"/>
              </w:rPr>
            </w:pPr>
          </w:p>
          <w:p w:rsidR="00595139" w:rsidRPr="00823CD8" w:rsidRDefault="00595139" w:rsidP="004A324C">
            <w:pPr>
              <w:jc w:val="center"/>
              <w:rPr>
                <w:rFonts w:ascii="Times New Roman" w:hAnsi="Times New Roman"/>
                <w:b/>
                <w:lang w:val="sr-Cyrl-CS"/>
              </w:rPr>
            </w:pPr>
            <w:r w:rsidRPr="00823CD8">
              <w:rPr>
                <w:rFonts w:ascii="Times New Roman" w:hAnsi="Times New Roman"/>
                <w:b/>
                <w:lang w:val="sr-Cyrl-CS"/>
              </w:rPr>
              <w:t xml:space="preserve">ЈЕЗИК  </w:t>
            </w:r>
          </w:p>
          <w:p w:rsidR="00595139" w:rsidRPr="00823CD8" w:rsidRDefault="00595139" w:rsidP="004A324C">
            <w:pPr>
              <w:jc w:val="center"/>
              <w:rPr>
                <w:rFonts w:ascii="Times New Roman" w:hAnsi="Times New Roman"/>
                <w:b/>
                <w:lang w:val="sr-Cyrl-CS"/>
              </w:rPr>
            </w:pPr>
            <w:r w:rsidRPr="00823CD8">
              <w:rPr>
                <w:rFonts w:ascii="Times New Roman" w:hAnsi="Times New Roman"/>
                <w:b/>
                <w:lang w:val="sr-Cyrl-CS"/>
              </w:rPr>
              <w:t xml:space="preserve">Граматика </w:t>
            </w:r>
          </w:p>
          <w:p w:rsidR="00595139" w:rsidRPr="00823CD8" w:rsidRDefault="00595139" w:rsidP="004A324C">
            <w:pPr>
              <w:jc w:val="center"/>
              <w:rPr>
                <w:rFonts w:ascii="Times New Roman" w:hAnsi="Times New Roman"/>
                <w:b/>
                <w:lang w:val="sr-Cyrl-CS"/>
              </w:rPr>
            </w:pPr>
            <w:r w:rsidRPr="00823CD8">
              <w:rPr>
                <w:rFonts w:ascii="Times New Roman" w:hAnsi="Times New Roman"/>
                <w:b/>
                <w:lang w:val="sr-Cyrl-CS"/>
              </w:rPr>
              <w:t>(морфологија, синтакса)</w:t>
            </w:r>
          </w:p>
        </w:tc>
        <w:tc>
          <w:tcPr>
            <w:tcW w:w="5580" w:type="dxa"/>
          </w:tcPr>
          <w:p w:rsidR="00595139" w:rsidRPr="00444128" w:rsidRDefault="00595139" w:rsidP="004A324C">
            <w:pPr>
              <w:spacing w:after="0" w:line="240" w:lineRule="auto"/>
              <w:rPr>
                <w:rFonts w:ascii="Times New Roman" w:hAnsi="Times New Roman"/>
              </w:rPr>
            </w:pPr>
            <w:r w:rsidRPr="00444128">
              <w:rPr>
                <w:rFonts w:ascii="Times New Roman" w:hAnsi="Times New Roman"/>
                <w:b/>
              </w:rPr>
              <w:t>Променљиве речи:</w:t>
            </w:r>
            <w:r w:rsidRPr="00444128">
              <w:rPr>
                <w:rFonts w:ascii="Times New Roman" w:hAnsi="Times New Roman"/>
              </w:rPr>
              <w:t xml:space="preserve"> именице, заменице, придеви, бројеви (с напоменом да су неки бројеви непроменљиви), глаголи; непроменљиве речи: прилози (с напоменом да неки прилози могу имати компарацију) и предлози.</w:t>
            </w:r>
          </w:p>
          <w:p w:rsidR="00595139" w:rsidRPr="00444128" w:rsidRDefault="00595139" w:rsidP="004A324C">
            <w:pPr>
              <w:spacing w:after="0" w:line="240" w:lineRule="auto"/>
              <w:rPr>
                <w:rFonts w:ascii="Times New Roman" w:hAnsi="Times New Roman"/>
              </w:rPr>
            </w:pPr>
            <w:r w:rsidRPr="00444128">
              <w:rPr>
                <w:rFonts w:ascii="Times New Roman" w:hAnsi="Times New Roman"/>
                <w:b/>
              </w:rPr>
              <w:t xml:space="preserve">Именице </w:t>
            </w:r>
            <w:r w:rsidRPr="00444128">
              <w:rPr>
                <w:rFonts w:ascii="Times New Roman" w:hAnsi="Times New Roman"/>
              </w:rPr>
              <w:t>- значење и врсте (властите, заједничке, збирне, градивне; мисаоне, глаголске).</w:t>
            </w:r>
          </w:p>
          <w:p w:rsidR="00595139" w:rsidRPr="00444128" w:rsidRDefault="00595139" w:rsidP="004A324C">
            <w:pPr>
              <w:spacing w:after="0" w:line="240" w:lineRule="auto"/>
              <w:rPr>
                <w:rFonts w:ascii="Times New Roman" w:hAnsi="Times New Roman"/>
              </w:rPr>
            </w:pPr>
            <w:r w:rsidRPr="00444128">
              <w:rPr>
                <w:rFonts w:ascii="Times New Roman" w:hAnsi="Times New Roman"/>
              </w:rPr>
              <w:t>Промена именица (деклинација): граматичка основа, наставак за облик, појам падежа.</w:t>
            </w:r>
          </w:p>
          <w:p w:rsidR="00595139" w:rsidRPr="00444128" w:rsidRDefault="00595139" w:rsidP="004A324C">
            <w:pPr>
              <w:spacing w:after="0" w:line="240" w:lineRule="auto"/>
              <w:rPr>
                <w:rFonts w:ascii="Times New Roman" w:hAnsi="Times New Roman"/>
              </w:rPr>
            </w:pPr>
            <w:r w:rsidRPr="00444128">
              <w:rPr>
                <w:rFonts w:ascii="Times New Roman" w:hAnsi="Times New Roman"/>
              </w:rPr>
              <w:t>Основне функције и значења падежа (с предлозима и без предлога): номинатив (субјекат); генитив (припадање и део нечега); датив (намена и усмереност); акузатив (објекат); вокатив (дозивање, обраћање); инструментал (средство и друштво); локатив (место).</w:t>
            </w:r>
          </w:p>
          <w:p w:rsidR="00595139" w:rsidRPr="00444128" w:rsidRDefault="00595139" w:rsidP="004A324C">
            <w:pPr>
              <w:spacing w:after="0" w:line="240" w:lineRule="auto"/>
              <w:rPr>
                <w:rFonts w:ascii="Times New Roman" w:hAnsi="Times New Roman"/>
              </w:rPr>
            </w:pPr>
            <w:r w:rsidRPr="00444128">
              <w:rPr>
                <w:rFonts w:ascii="Times New Roman" w:hAnsi="Times New Roman"/>
                <w:b/>
              </w:rPr>
              <w:t>Придеви</w:t>
            </w:r>
            <w:r w:rsidRPr="00444128">
              <w:rPr>
                <w:rFonts w:ascii="Times New Roman" w:hAnsi="Times New Roman"/>
              </w:rPr>
              <w:t xml:space="preserve"> - значење и врсте придева (описни, присвојни, градивни; месни и временски); род, број, падеж и компарација придева.</w:t>
            </w:r>
          </w:p>
          <w:p w:rsidR="00595139" w:rsidRPr="00444128" w:rsidRDefault="00595139" w:rsidP="004A324C">
            <w:pPr>
              <w:spacing w:after="0" w:line="240" w:lineRule="auto"/>
              <w:rPr>
                <w:rFonts w:ascii="Times New Roman" w:hAnsi="Times New Roman"/>
              </w:rPr>
            </w:pPr>
            <w:r w:rsidRPr="00444128">
              <w:rPr>
                <w:rFonts w:ascii="Times New Roman" w:hAnsi="Times New Roman"/>
              </w:rPr>
              <w:lastRenderedPageBreak/>
              <w:t>Слагање придева са именицом у роду, броју и падежу.</w:t>
            </w:r>
          </w:p>
          <w:p w:rsidR="00595139" w:rsidRPr="00444128" w:rsidRDefault="00595139" w:rsidP="004A324C">
            <w:pPr>
              <w:spacing w:after="0" w:line="240" w:lineRule="auto"/>
              <w:rPr>
                <w:rFonts w:ascii="Times New Roman" w:hAnsi="Times New Roman"/>
              </w:rPr>
            </w:pPr>
            <w:r w:rsidRPr="00444128">
              <w:rPr>
                <w:rFonts w:ascii="Times New Roman" w:hAnsi="Times New Roman"/>
                <w:b/>
              </w:rPr>
              <w:t>Заменице</w:t>
            </w:r>
            <w:r w:rsidRPr="00444128">
              <w:rPr>
                <w:rFonts w:ascii="Times New Roman" w:hAnsi="Times New Roman"/>
              </w:rPr>
              <w:t xml:space="preserve"> - личне заменизаменице: промена, наглашени и ненаглашени облици, употреба личне заменице сваког лица себе, се.</w:t>
            </w:r>
          </w:p>
          <w:p w:rsidR="00595139" w:rsidRPr="00444128" w:rsidRDefault="00595139" w:rsidP="004A324C">
            <w:pPr>
              <w:spacing w:after="0" w:line="240" w:lineRule="auto"/>
              <w:rPr>
                <w:rFonts w:ascii="Times New Roman" w:hAnsi="Times New Roman"/>
              </w:rPr>
            </w:pPr>
            <w:r w:rsidRPr="00444128">
              <w:rPr>
                <w:rFonts w:ascii="Times New Roman" w:hAnsi="Times New Roman"/>
                <w:b/>
              </w:rPr>
              <w:t xml:space="preserve">Бројеви </w:t>
            </w:r>
            <w:r w:rsidRPr="00444128">
              <w:rPr>
                <w:rFonts w:ascii="Times New Roman" w:hAnsi="Times New Roman"/>
              </w:rPr>
              <w:t>- врсте и употреба: главни (основни, збирни бројеви, бројне именице на -ица) и редни бројеви.</w:t>
            </w:r>
          </w:p>
          <w:p w:rsidR="00595139" w:rsidRPr="00444128" w:rsidRDefault="00595139" w:rsidP="004A324C">
            <w:pPr>
              <w:spacing w:after="0" w:line="240" w:lineRule="auto"/>
              <w:rPr>
                <w:rFonts w:ascii="Times New Roman" w:hAnsi="Times New Roman"/>
              </w:rPr>
            </w:pPr>
            <w:r w:rsidRPr="00444128">
              <w:rPr>
                <w:rFonts w:ascii="Times New Roman" w:hAnsi="Times New Roman"/>
                <w:b/>
              </w:rPr>
              <w:t>Глаголи</w:t>
            </w:r>
            <w:r w:rsidRPr="00444128">
              <w:rPr>
                <w:rFonts w:ascii="Times New Roman" w:hAnsi="Times New Roman"/>
              </w:rPr>
              <w:t xml:space="preserve"> - глаголски вид (несвршени и свршени); глаголски род (прелазни, непрелазни и повратни глаголи); глаголски облици (грађење и основно значење): инфинитив (и инфинитивна основа), презент (презентска основа, наглашени и ненаглашени облици презента помоћних глагола), перфекат, футур I.</w:t>
            </w:r>
          </w:p>
          <w:p w:rsidR="00595139" w:rsidRPr="00444128" w:rsidRDefault="00595139" w:rsidP="004A324C">
            <w:pPr>
              <w:spacing w:after="0" w:line="240" w:lineRule="auto"/>
              <w:rPr>
                <w:rFonts w:ascii="Times New Roman" w:hAnsi="Times New Roman"/>
              </w:rPr>
            </w:pPr>
            <w:r w:rsidRPr="00444128">
              <w:rPr>
                <w:rFonts w:ascii="Times New Roman" w:hAnsi="Times New Roman"/>
                <w:b/>
              </w:rPr>
              <w:t>Предикатска реченица</w:t>
            </w:r>
            <w:r w:rsidRPr="00444128">
              <w:rPr>
                <w:rFonts w:ascii="Times New Roman" w:hAnsi="Times New Roman"/>
              </w:rPr>
              <w:t xml:space="preserve"> - предикат (глаголски; именски); слагање предиката са субјектом у лицу, броју и роду; прави и неправи објекат; прилошке одредбе (за место, за време, за начин; заузрок и за меру и количину); апозиција</w:t>
            </w:r>
            <w:r>
              <w:rPr>
                <w:rFonts w:ascii="Times New Roman" w:hAnsi="Times New Roman"/>
              </w:rPr>
              <w:t>.</w:t>
            </w:r>
          </w:p>
        </w:tc>
      </w:tr>
      <w:tr w:rsidR="00595139" w:rsidRPr="00752615" w:rsidTr="004A324C">
        <w:trPr>
          <w:trHeight w:val="2766"/>
        </w:trPr>
        <w:tc>
          <w:tcPr>
            <w:tcW w:w="5238" w:type="dxa"/>
            <w:gridSpan w:val="2"/>
          </w:tcPr>
          <w:p w:rsidR="00595139" w:rsidRDefault="00595139" w:rsidP="004A324C">
            <w:pPr>
              <w:spacing w:after="0" w:line="240" w:lineRule="auto"/>
              <w:rPr>
                <w:rFonts w:ascii="Times New Roman" w:hAnsi="Times New Roman"/>
                <w:lang w:val="sr-Cyrl-CS"/>
              </w:rPr>
            </w:pPr>
            <w:r>
              <w:rPr>
                <w:rFonts w:ascii="Times New Roman" w:hAnsi="Times New Roman"/>
                <w:lang w:val="sr-Cyrl-CS"/>
              </w:rPr>
              <w:lastRenderedPageBreak/>
              <w:t>-</w:t>
            </w:r>
            <w:r w:rsidRPr="00444128">
              <w:rPr>
                <w:rFonts w:ascii="Times New Roman" w:hAnsi="Times New Roman"/>
                <w:lang w:val="sr-Cyrl-CS"/>
              </w:rPr>
              <w:t xml:space="preserve">доследно примењује правописну норму у употреби великог слова; </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w:t>
            </w:r>
            <w:r w:rsidRPr="00444128">
              <w:rPr>
                <w:rFonts w:ascii="Times New Roman" w:hAnsi="Times New Roman"/>
                <w:lang w:val="sr-Cyrl-CS"/>
              </w:rPr>
              <w:t xml:space="preserve">састављеног и растављеног писања речи; </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-интерпункцијски знакови;</w:t>
            </w:r>
          </w:p>
          <w:p w:rsidR="00595139" w:rsidRPr="00337BDF" w:rsidRDefault="00595139" w:rsidP="004A324C">
            <w:pPr>
              <w:spacing w:after="0" w:line="240" w:lineRule="auto"/>
              <w:rPr>
                <w:rFonts w:ascii="Times New Roman" w:hAnsi="Times New Roman"/>
                <w:lang w:val="sr-Cyrl-CS"/>
              </w:rPr>
            </w:pPr>
            <w:r>
              <w:rPr>
                <w:rFonts w:ascii="Times New Roman" w:hAnsi="Times New Roman"/>
                <w:lang w:val="sr-Cyrl-CS"/>
              </w:rPr>
              <w:t>-</w:t>
            </w:r>
            <w:r w:rsidRPr="00444128">
              <w:rPr>
                <w:rFonts w:ascii="Times New Roman" w:hAnsi="Times New Roman"/>
                <w:lang w:val="sr-Cyrl-CS"/>
              </w:rPr>
              <w:t>користи правопис (школско издање)</w:t>
            </w:r>
            <w:r>
              <w:rPr>
                <w:rFonts w:ascii="Times New Roman" w:hAnsi="Times New Roman"/>
                <w:lang w:val="sr-Cyrl-CS"/>
              </w:rPr>
              <w:t>.</w:t>
            </w:r>
          </w:p>
        </w:tc>
        <w:tc>
          <w:tcPr>
            <w:tcW w:w="3510" w:type="dxa"/>
          </w:tcPr>
          <w:p w:rsidR="00595139" w:rsidRPr="00337BDF" w:rsidRDefault="00595139" w:rsidP="004A324C">
            <w:pPr>
              <w:spacing w:after="0" w:line="240" w:lineRule="auto"/>
              <w:rPr>
                <w:rFonts w:ascii="Times New Roman" w:hAnsi="Times New Roman"/>
              </w:rPr>
            </w:pPr>
          </w:p>
          <w:p w:rsidR="00595139" w:rsidRDefault="00595139" w:rsidP="004A324C">
            <w:pPr>
              <w:rPr>
                <w:rFonts w:ascii="Times New Roman" w:hAnsi="Times New Roman"/>
              </w:rPr>
            </w:pPr>
          </w:p>
          <w:p w:rsidR="00595139" w:rsidRPr="00116230" w:rsidRDefault="00595139" w:rsidP="004A324C">
            <w:pPr>
              <w:jc w:val="center"/>
              <w:rPr>
                <w:rFonts w:ascii="Times New Roman" w:hAnsi="Times New Roman"/>
                <w:b/>
              </w:rPr>
            </w:pPr>
            <w:r w:rsidRPr="00116230">
              <w:rPr>
                <w:rFonts w:ascii="Times New Roman" w:hAnsi="Times New Roman"/>
                <w:b/>
              </w:rPr>
              <w:t>Правопис</w:t>
            </w:r>
          </w:p>
          <w:p w:rsidR="00595139" w:rsidRPr="00337BDF" w:rsidRDefault="00595139" w:rsidP="004A324C">
            <w:pPr>
              <w:jc w:val="center"/>
              <w:rPr>
                <w:rFonts w:ascii="Times New Roman" w:hAnsi="Times New Roman"/>
              </w:rPr>
            </w:pPr>
          </w:p>
        </w:tc>
        <w:tc>
          <w:tcPr>
            <w:tcW w:w="5580" w:type="dxa"/>
          </w:tcPr>
          <w:p w:rsidR="00595139" w:rsidRDefault="00595139" w:rsidP="004A324C">
            <w:pPr>
              <w:spacing w:after="0" w:line="240" w:lineRule="auto"/>
              <w:rPr>
                <w:rFonts w:ascii="Times New Roman" w:hAnsi="Times New Roman"/>
              </w:rPr>
            </w:pPr>
            <w:r w:rsidRPr="00444128">
              <w:rPr>
                <w:rFonts w:ascii="Times New Roman" w:hAnsi="Times New Roman"/>
              </w:rPr>
              <w:t xml:space="preserve">Велико слово у вишечланим географским називима; у називима институција, предузећа, установа, организација (типични примери); велико и мало слово у писању присвојних придева. </w:t>
            </w:r>
          </w:p>
          <w:p w:rsidR="00595139" w:rsidRDefault="00595139" w:rsidP="004A324C">
            <w:pPr>
              <w:spacing w:after="0" w:line="240" w:lineRule="auto"/>
              <w:rPr>
                <w:rFonts w:ascii="Times New Roman" w:hAnsi="Times New Roman"/>
              </w:rPr>
            </w:pPr>
            <w:r w:rsidRPr="00444128">
              <w:rPr>
                <w:rFonts w:ascii="Times New Roman" w:hAnsi="Times New Roman"/>
              </w:rPr>
              <w:t xml:space="preserve">Заменица Ви из поштовања. </w:t>
            </w:r>
          </w:p>
          <w:p w:rsidR="00595139" w:rsidRDefault="00595139" w:rsidP="004A324C">
            <w:pPr>
              <w:spacing w:after="0" w:line="240" w:lineRule="auto"/>
              <w:rPr>
                <w:rFonts w:ascii="Times New Roman" w:hAnsi="Times New Roman"/>
              </w:rPr>
            </w:pPr>
            <w:r w:rsidRPr="00444128">
              <w:rPr>
                <w:rFonts w:ascii="Times New Roman" w:hAnsi="Times New Roman"/>
              </w:rPr>
              <w:t>Одрична речца не уз именице, придеве и глаголе; речца нај у суперлативу; вишечлани основни и редни бројеви. Интерпункцијски знаци: запета (у набрајању, уз вокатив и апозицију); наводници (наслови дела и називи школа); црта (уместо наводника у управном говору)</w:t>
            </w:r>
            <w:r>
              <w:rPr>
                <w:rFonts w:ascii="Times New Roman" w:hAnsi="Times New Roman"/>
              </w:rPr>
              <w:t>.</w:t>
            </w:r>
          </w:p>
          <w:p w:rsidR="00595139" w:rsidRPr="00444128" w:rsidRDefault="00595139" w:rsidP="004A324C">
            <w:pPr>
              <w:spacing w:after="0" w:line="240" w:lineRule="auto"/>
              <w:rPr>
                <w:rFonts w:ascii="Times New Roman" w:hAnsi="Times New Roman"/>
              </w:rPr>
            </w:pPr>
          </w:p>
        </w:tc>
      </w:tr>
      <w:tr w:rsidR="00595139" w:rsidRPr="00752615" w:rsidTr="004A324C">
        <w:trPr>
          <w:trHeight w:val="1560"/>
        </w:trPr>
        <w:tc>
          <w:tcPr>
            <w:tcW w:w="5238" w:type="dxa"/>
            <w:gridSpan w:val="2"/>
          </w:tcPr>
          <w:p w:rsidR="00595139" w:rsidRDefault="00595139" w:rsidP="004A324C">
            <w:pPr>
              <w:spacing w:after="0" w:line="240" w:lineRule="auto"/>
              <w:rPr>
                <w:rFonts w:ascii="Times New Roman" w:hAnsi="Times New Roman"/>
                <w:lang w:val="sr-Cyrl-CS"/>
              </w:rPr>
            </w:pPr>
            <w:r>
              <w:rPr>
                <w:rFonts w:ascii="Times New Roman" w:hAnsi="Times New Roman"/>
                <w:lang w:val="sr-Cyrl-CS"/>
              </w:rPr>
              <w:t>-</w:t>
            </w:r>
            <w:r w:rsidRPr="007433F6">
              <w:rPr>
                <w:rFonts w:ascii="Times New Roman" w:hAnsi="Times New Roman"/>
                <w:lang w:val="sr-Cyrl-CS"/>
              </w:rPr>
              <w:t>правилно изговара речи водећи рачуна о месту акцента и интонацији реченице</w:t>
            </w:r>
            <w:r>
              <w:rPr>
                <w:rFonts w:ascii="Times New Roman" w:hAnsi="Times New Roman"/>
                <w:lang w:val="sr-Cyrl-CS"/>
              </w:rPr>
              <w:t>;</w:t>
            </w:r>
            <w:r w:rsidRPr="007433F6">
              <w:rPr>
                <w:rFonts w:ascii="Times New Roman" w:hAnsi="Times New Roman"/>
                <w:lang w:val="sr-Cyrl-CS"/>
              </w:rPr>
              <w:t xml:space="preserve"> </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w:t>
            </w:r>
            <w:r w:rsidRPr="007433F6">
              <w:rPr>
                <w:rFonts w:ascii="Times New Roman" w:hAnsi="Times New Roman"/>
                <w:lang w:val="sr-Cyrl-CS"/>
              </w:rPr>
              <w:t>говори јасно поштујући књижевнојезичку норму</w:t>
            </w:r>
            <w:r>
              <w:rPr>
                <w:rFonts w:ascii="Times New Roman" w:hAnsi="Times New Roman"/>
                <w:lang w:val="sr-Cyrl-CS"/>
              </w:rPr>
              <w:t>;</w:t>
            </w:r>
            <w:r w:rsidRPr="007433F6">
              <w:rPr>
                <w:rFonts w:ascii="Times New Roman" w:hAnsi="Times New Roman"/>
                <w:lang w:val="sr-Cyrl-CS"/>
              </w:rPr>
              <w:t xml:space="preserve"> </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w:t>
            </w:r>
            <w:r w:rsidRPr="007433F6">
              <w:rPr>
                <w:rFonts w:ascii="Times New Roman" w:hAnsi="Times New Roman"/>
                <w:lang w:val="sr-Cyrl-CS"/>
              </w:rPr>
              <w:t>течно и разговетно чита наглас књижевне и неуметничке текстове</w:t>
            </w:r>
            <w:r>
              <w:rPr>
                <w:rFonts w:ascii="Times New Roman" w:hAnsi="Times New Roman"/>
                <w:lang w:val="sr-Cyrl-CS"/>
              </w:rPr>
              <w:t>.</w:t>
            </w:r>
          </w:p>
        </w:tc>
        <w:tc>
          <w:tcPr>
            <w:tcW w:w="3510" w:type="dxa"/>
          </w:tcPr>
          <w:p w:rsidR="00595139" w:rsidRDefault="00595139" w:rsidP="004A324C">
            <w:pPr>
              <w:jc w:val="center"/>
              <w:rPr>
                <w:rFonts w:ascii="Times New Roman" w:hAnsi="Times New Roman"/>
              </w:rPr>
            </w:pPr>
          </w:p>
          <w:p w:rsidR="00595139" w:rsidRPr="00116230" w:rsidRDefault="00595139" w:rsidP="004A324C">
            <w:pPr>
              <w:jc w:val="center"/>
              <w:rPr>
                <w:rFonts w:ascii="Times New Roman" w:hAnsi="Times New Roman"/>
                <w:b/>
              </w:rPr>
            </w:pPr>
            <w:r w:rsidRPr="00116230">
              <w:rPr>
                <w:rFonts w:ascii="Times New Roman" w:hAnsi="Times New Roman"/>
                <w:b/>
              </w:rPr>
              <w:t>Ортоепија</w:t>
            </w:r>
          </w:p>
        </w:tc>
        <w:tc>
          <w:tcPr>
            <w:tcW w:w="5580" w:type="dxa"/>
          </w:tcPr>
          <w:p w:rsidR="00595139" w:rsidRDefault="00595139" w:rsidP="004A324C">
            <w:pPr>
              <w:spacing w:after="0" w:line="240" w:lineRule="auto"/>
              <w:rPr>
                <w:rFonts w:ascii="Times New Roman" w:hAnsi="Times New Roman"/>
              </w:rPr>
            </w:pPr>
            <w:r w:rsidRPr="007433F6">
              <w:rPr>
                <w:rFonts w:ascii="Times New Roman" w:hAnsi="Times New Roman"/>
              </w:rPr>
              <w:t>Место акцента у вишесложним речима (типични случајеви).</w:t>
            </w:r>
          </w:p>
          <w:p w:rsidR="00595139" w:rsidRDefault="00595139" w:rsidP="004A324C">
            <w:pPr>
              <w:spacing w:after="0" w:line="240" w:lineRule="auto"/>
              <w:rPr>
                <w:rFonts w:ascii="Times New Roman" w:hAnsi="Times New Roman"/>
              </w:rPr>
            </w:pPr>
            <w:r w:rsidRPr="007433F6">
              <w:rPr>
                <w:rFonts w:ascii="Times New Roman" w:hAnsi="Times New Roman"/>
              </w:rPr>
              <w:t xml:space="preserve">Интонација и паузе везане за интерпункцијске знакове; интонација упитних реченица. </w:t>
            </w:r>
          </w:p>
          <w:p w:rsidR="00595139" w:rsidRPr="00444128" w:rsidRDefault="00595139" w:rsidP="004A324C">
            <w:pPr>
              <w:spacing w:after="0" w:line="240" w:lineRule="auto"/>
              <w:rPr>
                <w:rFonts w:ascii="Times New Roman" w:hAnsi="Times New Roman"/>
              </w:rPr>
            </w:pPr>
            <w:r w:rsidRPr="007433F6">
              <w:rPr>
                <w:rFonts w:ascii="Times New Roman" w:hAnsi="Times New Roman"/>
              </w:rPr>
              <w:t>Артикулација: гласно читање брзалица, најпре споро, а потом брже (индивидуално или у групи</w:t>
            </w:r>
            <w:r>
              <w:rPr>
                <w:rFonts w:ascii="Times New Roman" w:hAnsi="Times New Roman"/>
              </w:rPr>
              <w:t>).</w:t>
            </w:r>
          </w:p>
        </w:tc>
      </w:tr>
      <w:tr w:rsidR="00595139" w:rsidRPr="00752615" w:rsidTr="004A324C">
        <w:trPr>
          <w:trHeight w:val="1560"/>
        </w:trPr>
        <w:tc>
          <w:tcPr>
            <w:tcW w:w="5238" w:type="dxa"/>
            <w:gridSpan w:val="2"/>
          </w:tcPr>
          <w:p w:rsidR="00595139" w:rsidRDefault="00595139" w:rsidP="004A324C">
            <w:pPr>
              <w:spacing w:after="0" w:line="240" w:lineRule="auto"/>
              <w:rPr>
                <w:rFonts w:ascii="Times New Roman" w:hAnsi="Times New Roman"/>
                <w:lang w:val="sr-Cyrl-CS"/>
              </w:rPr>
            </w:pPr>
            <w:r>
              <w:rPr>
                <w:rFonts w:ascii="Times New Roman" w:hAnsi="Times New Roman"/>
                <w:lang w:val="sr-Cyrl-CS"/>
              </w:rPr>
              <w:t>-</w:t>
            </w:r>
            <w:r w:rsidRPr="00627676">
              <w:rPr>
                <w:rFonts w:ascii="Times New Roman" w:hAnsi="Times New Roman"/>
                <w:lang w:val="sr-Cyrl-CS"/>
              </w:rPr>
              <w:t>користи различите облике казивања: дескрипцију (портрет и пејзаж), приповедање у 1. и 3. лицу, дијалог</w:t>
            </w:r>
            <w:r>
              <w:rPr>
                <w:rFonts w:ascii="Times New Roman" w:hAnsi="Times New Roman"/>
                <w:lang w:val="sr-Cyrl-CS"/>
              </w:rPr>
              <w:t>;</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w:t>
            </w:r>
            <w:r w:rsidRPr="00627676">
              <w:rPr>
                <w:rFonts w:ascii="Times New Roman" w:hAnsi="Times New Roman"/>
                <w:lang w:val="sr-Cyrl-CS"/>
              </w:rPr>
              <w:t>издваја делове текста (наслов, пасусе) и организује га у смисаоне целине (уводни, средишњи и завршни део текста)</w:t>
            </w:r>
            <w:r>
              <w:rPr>
                <w:rFonts w:ascii="Times New Roman" w:hAnsi="Times New Roman"/>
                <w:lang w:val="sr-Cyrl-CS"/>
              </w:rPr>
              <w:t xml:space="preserve">; </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w:t>
            </w:r>
            <w:r w:rsidRPr="00627676">
              <w:rPr>
                <w:rFonts w:ascii="Times New Roman" w:hAnsi="Times New Roman"/>
                <w:lang w:val="sr-Cyrl-CS"/>
              </w:rPr>
              <w:t xml:space="preserve">саставља говорени или писани текст о доживљају књижевног дела и на теме из свакодневног живота и </w:t>
            </w:r>
            <w:r w:rsidRPr="00627676">
              <w:rPr>
                <w:rFonts w:ascii="Times New Roman" w:hAnsi="Times New Roman"/>
                <w:lang w:val="sr-Cyrl-CS"/>
              </w:rPr>
              <w:lastRenderedPageBreak/>
              <w:t>света маште</w:t>
            </w:r>
            <w:r>
              <w:rPr>
                <w:rFonts w:ascii="Times New Roman" w:hAnsi="Times New Roman"/>
                <w:lang w:val="sr-Cyrl-CS"/>
              </w:rPr>
              <w:t xml:space="preserve">; </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w:t>
            </w:r>
            <w:r w:rsidRPr="00627676">
              <w:rPr>
                <w:rFonts w:ascii="Times New Roman" w:hAnsi="Times New Roman"/>
                <w:lang w:val="sr-Cyrl-CS"/>
              </w:rPr>
              <w:t>проналази експлицитно и имплицитно садржане информације у једноставнијем књижевном и некњижевном тексту</w:t>
            </w:r>
            <w:r>
              <w:rPr>
                <w:rFonts w:ascii="Times New Roman" w:hAnsi="Times New Roman"/>
                <w:lang w:val="sr-Cyrl-CS"/>
              </w:rPr>
              <w:t>;</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w:t>
            </w:r>
            <w:r w:rsidRPr="00627676">
              <w:rPr>
                <w:rFonts w:ascii="Times New Roman" w:hAnsi="Times New Roman"/>
                <w:lang w:val="sr-Cyrl-CS"/>
              </w:rPr>
              <w:t>напамет говори одабране књижевне текстове или одломк</w:t>
            </w:r>
            <w:r>
              <w:rPr>
                <w:rFonts w:ascii="Times New Roman" w:hAnsi="Times New Roman"/>
                <w:lang w:val="sr-Cyrl-CS"/>
              </w:rPr>
              <w:t>е.</w:t>
            </w:r>
          </w:p>
        </w:tc>
        <w:tc>
          <w:tcPr>
            <w:tcW w:w="3510" w:type="dxa"/>
          </w:tcPr>
          <w:p w:rsidR="00595139" w:rsidRDefault="00595139" w:rsidP="004A324C">
            <w:pPr>
              <w:jc w:val="center"/>
              <w:rPr>
                <w:rFonts w:ascii="Times New Roman" w:hAnsi="Times New Roman"/>
              </w:rPr>
            </w:pPr>
          </w:p>
          <w:p w:rsidR="00595139" w:rsidRPr="00627676" w:rsidRDefault="00595139" w:rsidP="004A324C">
            <w:pPr>
              <w:jc w:val="center"/>
              <w:rPr>
                <w:rFonts w:ascii="Times New Roman" w:hAnsi="Times New Roman"/>
              </w:rPr>
            </w:pPr>
            <w:r>
              <w:rPr>
                <w:rFonts w:ascii="Times New Roman" w:hAnsi="Times New Roman"/>
              </w:rPr>
              <w:t xml:space="preserve"> </w:t>
            </w:r>
          </w:p>
          <w:p w:rsidR="00595139" w:rsidRPr="00935033" w:rsidRDefault="00595139" w:rsidP="004A324C">
            <w:pPr>
              <w:jc w:val="center"/>
              <w:rPr>
                <w:rFonts w:ascii="Times New Roman" w:hAnsi="Times New Roman"/>
                <w:b/>
              </w:rPr>
            </w:pPr>
            <w:r w:rsidRPr="00935033">
              <w:rPr>
                <w:rFonts w:ascii="Times New Roman" w:hAnsi="Times New Roman"/>
                <w:b/>
              </w:rPr>
              <w:t>ЈЕЗИЧКА                           КУЛТУРА</w:t>
            </w:r>
          </w:p>
        </w:tc>
        <w:tc>
          <w:tcPr>
            <w:tcW w:w="5580" w:type="dxa"/>
          </w:tcPr>
          <w:p w:rsidR="00595139" w:rsidRDefault="00595139" w:rsidP="004A324C">
            <w:pPr>
              <w:spacing w:after="0" w:line="240" w:lineRule="auto"/>
              <w:rPr>
                <w:rFonts w:ascii="Times New Roman" w:hAnsi="Times New Roman"/>
              </w:rPr>
            </w:pPr>
            <w:r w:rsidRPr="007433F6">
              <w:rPr>
                <w:rFonts w:ascii="Times New Roman" w:hAnsi="Times New Roman"/>
              </w:rPr>
              <w:t xml:space="preserve">Препричавање, причање, описивање - уочавање разлике између говорног и писаног језика; писање писма (приватно, имејл)  </w:t>
            </w:r>
          </w:p>
          <w:p w:rsidR="00595139" w:rsidRDefault="00595139" w:rsidP="004A324C">
            <w:pPr>
              <w:spacing w:after="0" w:line="240" w:lineRule="auto"/>
              <w:rPr>
                <w:rFonts w:ascii="Times New Roman" w:hAnsi="Times New Roman"/>
              </w:rPr>
            </w:pPr>
            <w:r w:rsidRPr="007433F6">
              <w:rPr>
                <w:rFonts w:ascii="Times New Roman" w:hAnsi="Times New Roman"/>
              </w:rPr>
              <w:t xml:space="preserve">Богаћење речника: синоними и антоними; некњижевне речи и туђице - њихова замена језичким стандардом; уочавање и отклањање безначајних појединости и сувишних речи у тексту и говору.  </w:t>
            </w:r>
          </w:p>
          <w:p w:rsidR="00595139" w:rsidRDefault="00595139" w:rsidP="004A324C">
            <w:pPr>
              <w:spacing w:after="0" w:line="240" w:lineRule="auto"/>
              <w:rPr>
                <w:rFonts w:ascii="Times New Roman" w:hAnsi="Times New Roman"/>
              </w:rPr>
            </w:pPr>
            <w:r w:rsidRPr="007433F6">
              <w:rPr>
                <w:rFonts w:ascii="Times New Roman" w:hAnsi="Times New Roman"/>
              </w:rPr>
              <w:t xml:space="preserve">Техника израде писменог састава (тежиште теме, избор </w:t>
            </w:r>
            <w:r w:rsidRPr="007433F6">
              <w:rPr>
                <w:rFonts w:ascii="Times New Roman" w:hAnsi="Times New Roman"/>
              </w:rPr>
              <w:lastRenderedPageBreak/>
              <w:t>и распоред грађе, основни елементи композиције и груписање грађе према композиционим етапама); пасус као уже тематске целине и његове компози</w:t>
            </w:r>
            <w:r>
              <w:rPr>
                <w:rFonts w:ascii="Times New Roman" w:hAnsi="Times New Roman"/>
              </w:rPr>
              <w:t xml:space="preserve">цијско-стилске функције.  </w:t>
            </w:r>
          </w:p>
          <w:p w:rsidR="00595139" w:rsidRPr="007433F6" w:rsidRDefault="00595139" w:rsidP="004A324C">
            <w:pPr>
              <w:spacing w:after="0" w:line="240" w:lineRule="auto"/>
              <w:rPr>
                <w:rFonts w:ascii="Times New Roman" w:hAnsi="Times New Roman"/>
              </w:rPr>
            </w:pPr>
            <w:r>
              <w:rPr>
                <w:rFonts w:ascii="Times New Roman" w:hAnsi="Times New Roman"/>
              </w:rPr>
              <w:t>Д</w:t>
            </w:r>
            <w:r w:rsidRPr="007433F6">
              <w:rPr>
                <w:rFonts w:ascii="Times New Roman" w:hAnsi="Times New Roman"/>
              </w:rPr>
              <w:t>ом</w:t>
            </w:r>
            <w:r>
              <w:rPr>
                <w:rFonts w:ascii="Times New Roman" w:hAnsi="Times New Roman"/>
              </w:rPr>
              <w:t>аћи писмени задаци и четири школска писмена задатка.</w:t>
            </w:r>
          </w:p>
        </w:tc>
      </w:tr>
      <w:tr w:rsidR="00595139" w:rsidRPr="00752615" w:rsidTr="004A324C">
        <w:trPr>
          <w:trHeight w:val="516"/>
        </w:trPr>
        <w:tc>
          <w:tcPr>
            <w:tcW w:w="2377" w:type="dxa"/>
          </w:tcPr>
          <w:p w:rsidR="00595139" w:rsidRPr="00823CD8" w:rsidRDefault="00595139" w:rsidP="004A324C">
            <w:pPr>
              <w:spacing w:after="0" w:line="240" w:lineRule="auto"/>
              <w:rPr>
                <w:rFonts w:ascii="Times New Roman" w:hAnsi="Times New Roman"/>
                <w:b/>
                <w:lang w:val="sr-Cyrl-CS"/>
              </w:rPr>
            </w:pPr>
            <w:r w:rsidRPr="00823CD8">
              <w:rPr>
                <w:rFonts w:ascii="Times New Roman" w:hAnsi="Times New Roman"/>
                <w:b/>
                <w:lang w:val="sr-Cyrl-CS"/>
              </w:rPr>
              <w:lastRenderedPageBreak/>
              <w:t>Кључни појмови</w:t>
            </w:r>
          </w:p>
        </w:tc>
        <w:tc>
          <w:tcPr>
            <w:tcW w:w="11951" w:type="dxa"/>
            <w:gridSpan w:val="3"/>
          </w:tcPr>
          <w:p w:rsidR="00595139" w:rsidRPr="002717B9" w:rsidRDefault="00595139" w:rsidP="004A324C">
            <w:pPr>
              <w:spacing w:after="0" w:line="240" w:lineRule="auto"/>
              <w:rPr>
                <w:rFonts w:ascii="Times New Roman" w:hAnsi="Times New Roman"/>
              </w:rPr>
            </w:pPr>
            <w:r>
              <w:rPr>
                <w:rFonts w:ascii="Times New Roman" w:hAnsi="Times New Roman"/>
                <w:lang w:val="sr-Cyrl-CS"/>
              </w:rPr>
              <w:t xml:space="preserve">књижевност, </w:t>
            </w:r>
            <w:r>
              <w:rPr>
                <w:rFonts w:ascii="Times New Roman" w:hAnsi="Times New Roman"/>
              </w:rPr>
              <w:t>језик, језичка култура, падежи, именице, придеви, глаголи, епитет, метафора, поређење</w:t>
            </w:r>
          </w:p>
        </w:tc>
      </w:tr>
    </w:tbl>
    <w:p w:rsidR="00595139" w:rsidRDefault="00595139" w:rsidP="00595139">
      <w:pPr>
        <w:rPr>
          <w:rFonts w:ascii="Times New Roman" w:hAnsi="Times New Roman"/>
          <w:b/>
          <w:sz w:val="24"/>
          <w:szCs w:val="24"/>
          <w:lang w:val="sr-Cyrl-CS"/>
        </w:rPr>
      </w:pPr>
    </w:p>
    <w:p w:rsidR="00595139" w:rsidRDefault="00595139" w:rsidP="00595139">
      <w:pPr>
        <w:rPr>
          <w:rFonts w:ascii="Times New Roman" w:hAnsi="Times New Roman"/>
          <w:b/>
          <w:sz w:val="24"/>
          <w:szCs w:val="24"/>
        </w:rPr>
      </w:pPr>
      <w:r w:rsidRPr="00AD7241">
        <w:rPr>
          <w:rFonts w:ascii="Times New Roman" w:hAnsi="Times New Roman"/>
          <w:b/>
          <w:sz w:val="24"/>
          <w:szCs w:val="24"/>
          <w:lang w:val="sr-Cyrl-CS"/>
        </w:rPr>
        <w:t xml:space="preserve">ОПШТЕ </w:t>
      </w:r>
      <w:r w:rsidRPr="00AD7241">
        <w:rPr>
          <w:rFonts w:ascii="Times New Roman" w:hAnsi="Times New Roman"/>
          <w:b/>
          <w:sz w:val="24"/>
          <w:szCs w:val="24"/>
        </w:rPr>
        <w:t>ПРЕДМЕТНЕ КОМПЕТЕНЦИЈЕ</w:t>
      </w:r>
    </w:p>
    <w:p w:rsidR="00C905F3" w:rsidRDefault="00595139" w:rsidP="00595139">
      <w:pPr>
        <w:rPr>
          <w:rFonts w:ascii="Times New Roman" w:hAnsi="Times New Roman"/>
          <w:b/>
          <w:sz w:val="24"/>
          <w:szCs w:val="24"/>
        </w:rPr>
      </w:pPr>
      <w:r w:rsidRPr="00EA0D1E">
        <w:rPr>
          <w:rFonts w:ascii="Times New Roman" w:hAnsi="Times New Roman"/>
          <w:b/>
          <w:sz w:val="24"/>
          <w:szCs w:val="24"/>
        </w:rPr>
        <w:t xml:space="preserve">Компетенција за учење:                                                                                                                                                                                                            </w:t>
      </w:r>
    </w:p>
    <w:p w:rsidR="00C905F3" w:rsidRDefault="00595139" w:rsidP="00595139">
      <w:pPr>
        <w:rPr>
          <w:rFonts w:ascii="Times New Roman" w:hAnsi="Times New Roman"/>
          <w:sz w:val="24"/>
          <w:szCs w:val="24"/>
        </w:rPr>
      </w:pPr>
      <w:r w:rsidRPr="00EA0D1E">
        <w:rPr>
          <w:rFonts w:ascii="Times New Roman" w:hAnsi="Times New Roman"/>
          <w:b/>
          <w:sz w:val="24"/>
          <w:szCs w:val="24"/>
        </w:rPr>
        <w:t xml:space="preserve">  </w:t>
      </w:r>
      <w:r w:rsidRPr="006517F4">
        <w:rPr>
          <w:rFonts w:ascii="Times New Roman" w:hAnsi="Times New Roman"/>
          <w:b/>
          <w:sz w:val="24"/>
          <w:szCs w:val="24"/>
        </w:rPr>
        <w:sym w:font="Symbol" w:char="F0B7"/>
      </w:r>
      <w:r>
        <w:rPr>
          <w:rFonts w:ascii="Times New Roman" w:hAnsi="Times New Roman"/>
          <w:b/>
          <w:sz w:val="24"/>
          <w:szCs w:val="24"/>
        </w:rPr>
        <w:t xml:space="preserve"> </w:t>
      </w:r>
      <w:r w:rsidRPr="00627676">
        <w:rPr>
          <w:rFonts w:ascii="Times New Roman" w:hAnsi="Times New Roman"/>
          <w:sz w:val="24"/>
          <w:szCs w:val="24"/>
        </w:rPr>
        <w:t>Има позитиван и</w:t>
      </w:r>
      <w:r>
        <w:rPr>
          <w:rFonts w:ascii="Times New Roman" w:hAnsi="Times New Roman"/>
          <w:sz w:val="24"/>
          <w:szCs w:val="24"/>
        </w:rPr>
        <w:t xml:space="preserve"> одговоран однос према учењу;                                                                                                                                                               </w:t>
      </w:r>
    </w:p>
    <w:p w:rsidR="00C905F3" w:rsidRDefault="00595139" w:rsidP="00595139">
      <w:pPr>
        <w:rPr>
          <w:rFonts w:ascii="Times New Roman" w:hAnsi="Times New Roman"/>
          <w:sz w:val="24"/>
          <w:szCs w:val="24"/>
        </w:rPr>
      </w:pPr>
      <w:r>
        <w:rPr>
          <w:rFonts w:ascii="Times New Roman" w:hAnsi="Times New Roman"/>
          <w:sz w:val="24"/>
          <w:szCs w:val="24"/>
        </w:rPr>
        <w:t xml:space="preserve">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Мотивисан је и оспособљен да самостално планира, организује, спроводи и вреднује учење; разликује битно од небитног</w:t>
      </w:r>
      <w:r>
        <w:rPr>
          <w:rFonts w:ascii="Times New Roman" w:hAnsi="Times New Roman"/>
          <w:sz w:val="24"/>
          <w:szCs w:val="24"/>
        </w:rPr>
        <w:t xml:space="preserve">, изражава и образлаже идеје;                                                                                                                                                                                                                      </w:t>
      </w:r>
    </w:p>
    <w:p w:rsidR="00C905F3" w:rsidRDefault="00595139" w:rsidP="00595139">
      <w:pPr>
        <w:rPr>
          <w:rFonts w:ascii="Times New Roman" w:hAnsi="Times New Roman"/>
          <w:sz w:val="24"/>
          <w:szCs w:val="24"/>
        </w:rPr>
      </w:pPr>
      <w:r>
        <w:rPr>
          <w:rFonts w:ascii="Times New Roman" w:hAnsi="Times New Roman"/>
          <w:sz w:val="24"/>
          <w:szCs w:val="24"/>
        </w:rPr>
        <w:t xml:space="preserve">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 xml:space="preserve">Користи различите изворе информација и </w:t>
      </w:r>
      <w:r>
        <w:rPr>
          <w:rFonts w:ascii="Times New Roman" w:hAnsi="Times New Roman"/>
          <w:sz w:val="24"/>
          <w:szCs w:val="24"/>
        </w:rPr>
        <w:t>има критички однос према њима;</w:t>
      </w:r>
      <w:r w:rsidRPr="00627676">
        <w:rPr>
          <w:rFonts w:ascii="Times New Roman" w:hAnsi="Times New Roman"/>
          <w:sz w:val="24"/>
          <w:szCs w:val="24"/>
        </w:rPr>
        <w:t xml:space="preserve"> </w:t>
      </w:r>
      <w:r>
        <w:rPr>
          <w:rFonts w:ascii="Times New Roman" w:hAnsi="Times New Roman"/>
          <w:sz w:val="24"/>
          <w:szCs w:val="24"/>
        </w:rPr>
        <w:t xml:space="preserve">                                                                                                                </w:t>
      </w:r>
    </w:p>
    <w:p w:rsidR="00C905F3" w:rsidRDefault="00595139" w:rsidP="00595139">
      <w:pPr>
        <w:rPr>
          <w:rFonts w:ascii="Times New Roman" w:hAnsi="Times New Roman"/>
          <w:sz w:val="24"/>
          <w:szCs w:val="24"/>
        </w:rPr>
      </w:pPr>
      <w:r>
        <w:rPr>
          <w:rFonts w:ascii="Times New Roman" w:hAnsi="Times New Roman"/>
          <w:sz w:val="24"/>
          <w:szCs w:val="24"/>
        </w:rPr>
        <w:t xml:space="preserve">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Примењује одговарајуће начине учења у складу са циљевима, садржајем, интере</w:t>
      </w:r>
      <w:r>
        <w:rPr>
          <w:rFonts w:ascii="Times New Roman" w:hAnsi="Times New Roman"/>
          <w:sz w:val="24"/>
          <w:szCs w:val="24"/>
        </w:rPr>
        <w:t xml:space="preserve">совањима, условима и временом; </w:t>
      </w:r>
      <w:r w:rsidRPr="00627676">
        <w:rPr>
          <w:rFonts w:ascii="Times New Roman" w:hAnsi="Times New Roman"/>
          <w:sz w:val="24"/>
          <w:szCs w:val="24"/>
        </w:rPr>
        <w:t xml:space="preserve"> </w:t>
      </w:r>
      <w:r>
        <w:rPr>
          <w:rFonts w:ascii="Times New Roman" w:hAnsi="Times New Roman"/>
          <w:sz w:val="24"/>
          <w:szCs w:val="24"/>
        </w:rPr>
        <w:t xml:space="preserve">                                        </w:t>
      </w:r>
    </w:p>
    <w:p w:rsidR="00C905F3" w:rsidRDefault="00595139" w:rsidP="00595139">
      <w:pPr>
        <w:rPr>
          <w:rFonts w:ascii="Times New Roman" w:hAnsi="Times New Roman"/>
          <w:sz w:val="24"/>
          <w:szCs w:val="24"/>
        </w:rPr>
      </w:pPr>
      <w:r>
        <w:rPr>
          <w:rFonts w:ascii="Times New Roman" w:hAnsi="Times New Roman"/>
          <w:sz w:val="24"/>
          <w:szCs w:val="24"/>
        </w:rPr>
        <w:t xml:space="preserve">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Способан је да самостално и у сарадњи са другима истражује, открива и повезује нова знања; користи могућности ваншколског учења; негу</w:t>
      </w:r>
      <w:r>
        <w:rPr>
          <w:rFonts w:ascii="Times New Roman" w:hAnsi="Times New Roman"/>
          <w:sz w:val="24"/>
          <w:szCs w:val="24"/>
        </w:rPr>
        <w:t>је и развија лична интересовања.</w:t>
      </w:r>
      <w:r w:rsidRPr="00627676">
        <w:rPr>
          <w:rFonts w:ascii="Times New Roman" w:hAnsi="Times New Roman"/>
          <w:sz w:val="24"/>
          <w:szCs w:val="24"/>
        </w:rPr>
        <w:t xml:space="preserve"> </w:t>
      </w:r>
      <w:r>
        <w:rPr>
          <w:rFonts w:ascii="Times New Roman" w:hAnsi="Times New Roman"/>
          <w:sz w:val="24"/>
          <w:szCs w:val="24"/>
        </w:rPr>
        <w:t xml:space="preserve">                                                                                                                                                              </w:t>
      </w:r>
    </w:p>
    <w:p w:rsidR="00C905F3" w:rsidRDefault="00595139" w:rsidP="00C905F3">
      <w:pPr>
        <w:spacing w:after="0"/>
        <w:rPr>
          <w:rFonts w:ascii="Times New Roman" w:hAnsi="Times New Roman"/>
          <w:sz w:val="24"/>
          <w:szCs w:val="24"/>
        </w:rPr>
      </w:pPr>
      <w:r>
        <w:rPr>
          <w:rFonts w:ascii="Times New Roman" w:hAnsi="Times New Roman"/>
          <w:sz w:val="24"/>
          <w:szCs w:val="24"/>
        </w:rPr>
        <w:t xml:space="preserve">  </w:t>
      </w:r>
      <w:r w:rsidRPr="00EA0D1E">
        <w:rPr>
          <w:rFonts w:ascii="Times New Roman" w:hAnsi="Times New Roman"/>
          <w:b/>
          <w:sz w:val="24"/>
          <w:szCs w:val="24"/>
        </w:rPr>
        <w:t>Одговорно учешће у демократском друштву:</w:t>
      </w:r>
      <w:r>
        <w:rPr>
          <w:rFonts w:ascii="Times New Roman" w:hAnsi="Times New Roman"/>
          <w:sz w:val="24"/>
          <w:szCs w:val="24"/>
        </w:rPr>
        <w:t xml:space="preserve">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 xml:space="preserve">Има позитиван став према поштовању </w:t>
      </w:r>
      <w:r>
        <w:rPr>
          <w:rFonts w:ascii="Times New Roman" w:hAnsi="Times New Roman"/>
          <w:sz w:val="24"/>
          <w:szCs w:val="24"/>
        </w:rPr>
        <w:t xml:space="preserve">људских права и слобода;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 xml:space="preserve">Зна дечја и основна људска права и одговорности, уме да препозна њихово кршење и способан </w:t>
      </w:r>
      <w:r>
        <w:rPr>
          <w:rFonts w:ascii="Times New Roman" w:hAnsi="Times New Roman"/>
          <w:sz w:val="24"/>
          <w:szCs w:val="24"/>
        </w:rPr>
        <w:t xml:space="preserve">је да их аргументовано брани;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Понаша се одговорно, х</w:t>
      </w:r>
      <w:r>
        <w:rPr>
          <w:rFonts w:ascii="Times New Roman" w:hAnsi="Times New Roman"/>
          <w:sz w:val="24"/>
          <w:szCs w:val="24"/>
        </w:rPr>
        <w:t xml:space="preserve">умано и толерантно у друштву;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Примењује процедуре демократског друштва у одлучивању и избору; поштује одлуке већине и уважава мишљењ</w:t>
      </w:r>
      <w:r>
        <w:rPr>
          <w:rFonts w:ascii="Times New Roman" w:hAnsi="Times New Roman"/>
          <w:sz w:val="24"/>
          <w:szCs w:val="24"/>
        </w:rPr>
        <w:t>а мањине;</w:t>
      </w:r>
      <w:r w:rsidRPr="00627676">
        <w:rPr>
          <w:rFonts w:ascii="Times New Roman" w:hAnsi="Times New Roman"/>
          <w:sz w:val="24"/>
          <w:szCs w:val="24"/>
        </w:rPr>
        <w:t xml:space="preserve"> </w:t>
      </w:r>
      <w:r>
        <w:rPr>
          <w:rFonts w:ascii="Times New Roman" w:hAnsi="Times New Roman"/>
          <w:sz w:val="24"/>
          <w:szCs w:val="24"/>
        </w:rPr>
        <w:t xml:space="preserve">                                       </w:t>
      </w:r>
    </w:p>
    <w:p w:rsidR="00C905F3" w:rsidRDefault="00595139" w:rsidP="00595139">
      <w:pPr>
        <w:rPr>
          <w:rFonts w:ascii="Times New Roman" w:hAnsi="Times New Roman"/>
          <w:sz w:val="24"/>
          <w:szCs w:val="24"/>
        </w:rPr>
      </w:pP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Негује своју националну културну баштину и активно учествује</w:t>
      </w:r>
      <w:r>
        <w:rPr>
          <w:rFonts w:ascii="Times New Roman" w:hAnsi="Times New Roman"/>
          <w:sz w:val="24"/>
          <w:szCs w:val="24"/>
        </w:rPr>
        <w:t xml:space="preserve"> у интеркултуралном дијалогу;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Промовише позитивне вредности друштва у различитим активностима (нпр. хуманитарне, еколошке, културно-уметничке акције; борба против насиља и дискриминације по било ком основу (нпр. верском, националном, родном, узрасном, етничком...); акције против болести зависности</w:t>
      </w:r>
      <w:r>
        <w:rPr>
          <w:rFonts w:ascii="Times New Roman" w:hAnsi="Times New Roman"/>
          <w:sz w:val="24"/>
          <w:szCs w:val="24"/>
        </w:rPr>
        <w:t xml:space="preserve">, злостављања животиња итд.).                                                                                                                                                                     </w:t>
      </w:r>
    </w:p>
    <w:p w:rsidR="00C905F3" w:rsidRDefault="00595139" w:rsidP="00595139">
      <w:pPr>
        <w:rPr>
          <w:rFonts w:ascii="Times New Roman" w:hAnsi="Times New Roman"/>
          <w:sz w:val="24"/>
          <w:szCs w:val="24"/>
        </w:rPr>
      </w:pPr>
      <w:r>
        <w:rPr>
          <w:rFonts w:ascii="Times New Roman" w:hAnsi="Times New Roman"/>
          <w:sz w:val="24"/>
          <w:szCs w:val="24"/>
        </w:rPr>
        <w:t xml:space="preserve"> </w:t>
      </w:r>
      <w:r w:rsidRPr="00EA0D1E">
        <w:rPr>
          <w:rFonts w:ascii="Times New Roman" w:hAnsi="Times New Roman"/>
          <w:b/>
          <w:sz w:val="24"/>
          <w:szCs w:val="24"/>
        </w:rPr>
        <w:t>Естетичка компетенција:</w:t>
      </w:r>
      <w:r>
        <w:rPr>
          <w:rFonts w:ascii="Times New Roman" w:hAnsi="Times New Roman"/>
          <w:sz w:val="24"/>
          <w:szCs w:val="24"/>
        </w:rPr>
        <w:t xml:space="preserve">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 xml:space="preserve">Показује позитиван однос према сопственој и култури других заједница, упознаје и разуме њихове вредности, повезује културну и </w:t>
      </w:r>
      <w:r w:rsidRPr="00627676">
        <w:rPr>
          <w:rFonts w:ascii="Times New Roman" w:hAnsi="Times New Roman"/>
          <w:sz w:val="24"/>
          <w:szCs w:val="24"/>
        </w:rPr>
        <w:lastRenderedPageBreak/>
        <w:t xml:space="preserve">природну баштину са историјским и географским контекстом и доприноси очувању </w:t>
      </w:r>
      <w:r>
        <w:rPr>
          <w:rFonts w:ascii="Times New Roman" w:hAnsi="Times New Roman"/>
          <w:sz w:val="24"/>
          <w:szCs w:val="24"/>
        </w:rPr>
        <w:t xml:space="preserve">природних и културних добара;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Препознаје и развија сопствене стваралачке способности и креативност у свим уметничким и неум</w:t>
      </w:r>
      <w:r>
        <w:rPr>
          <w:rFonts w:ascii="Times New Roman" w:hAnsi="Times New Roman"/>
          <w:sz w:val="24"/>
          <w:szCs w:val="24"/>
        </w:rPr>
        <w:t xml:space="preserve">етничким пољима свог деловања;          </w:t>
      </w:r>
    </w:p>
    <w:p w:rsidR="00C905F3" w:rsidRDefault="00595139" w:rsidP="00595139">
      <w:pPr>
        <w:rPr>
          <w:rFonts w:ascii="Times New Roman" w:hAnsi="Times New Roman"/>
          <w:sz w:val="24"/>
          <w:szCs w:val="24"/>
        </w:rPr>
      </w:pP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Употребљава основне појмове, схеме и правила који припадају теоријама уметничких грана које постоје у основном образовању.</w:t>
      </w:r>
    </w:p>
    <w:p w:rsidR="00C905F3" w:rsidRDefault="00595139" w:rsidP="00595139">
      <w:pPr>
        <w:rPr>
          <w:rFonts w:ascii="Times New Roman" w:hAnsi="Times New Roman"/>
          <w:sz w:val="24"/>
          <w:szCs w:val="24"/>
        </w:rPr>
      </w:pPr>
      <w:r w:rsidRPr="00627676">
        <w:rPr>
          <w:rFonts w:ascii="Times New Roman" w:hAnsi="Times New Roman"/>
          <w:sz w:val="24"/>
          <w:szCs w:val="24"/>
        </w:rPr>
        <w:t xml:space="preserve"> </w:t>
      </w:r>
      <w:r w:rsidRPr="00EA0D1E">
        <w:rPr>
          <w:rFonts w:ascii="Times New Roman" w:hAnsi="Times New Roman"/>
          <w:b/>
          <w:sz w:val="24"/>
          <w:szCs w:val="24"/>
        </w:rPr>
        <w:t>Комуникација:</w:t>
      </w:r>
      <w:r>
        <w:rPr>
          <w:rFonts w:ascii="Times New Roman" w:hAnsi="Times New Roman"/>
          <w:sz w:val="24"/>
          <w:szCs w:val="24"/>
        </w:rPr>
        <w:t xml:space="preserve">                                                                                                                                                                                                                     </w:t>
      </w:r>
    </w:p>
    <w:p w:rsidR="00C905F3" w:rsidRDefault="00595139" w:rsidP="00595139">
      <w:pPr>
        <w:rPr>
          <w:rFonts w:ascii="Times New Roman" w:hAnsi="Times New Roman"/>
          <w:sz w:val="24"/>
          <w:szCs w:val="24"/>
        </w:rPr>
      </w:pPr>
      <w:r>
        <w:rPr>
          <w:rFonts w:ascii="Times New Roman" w:hAnsi="Times New Roman"/>
          <w:sz w:val="24"/>
          <w:szCs w:val="24"/>
        </w:rPr>
        <w:t xml:space="preserve">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Познаје различитe обликe комуникације и њихове одлике (усмену и писану, невербалну, теле</w:t>
      </w:r>
      <w:r>
        <w:rPr>
          <w:rFonts w:ascii="Times New Roman" w:hAnsi="Times New Roman"/>
          <w:sz w:val="24"/>
          <w:szCs w:val="24"/>
        </w:rPr>
        <w:t xml:space="preserve">фоном, преко интернета итд.);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Уме јасно да се изрази усмено и писано, у складу са потребама и карактеристикама ситуације, поштујући ограниче</w:t>
      </w:r>
      <w:r>
        <w:rPr>
          <w:rFonts w:ascii="Times New Roman" w:hAnsi="Times New Roman"/>
          <w:sz w:val="24"/>
          <w:szCs w:val="24"/>
        </w:rPr>
        <w:t xml:space="preserve">ња у погледу дужине и намене.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Уважава саговорника реагујући на оно што говори, а не на његову лично</w:t>
      </w:r>
      <w:r>
        <w:rPr>
          <w:rFonts w:ascii="Times New Roman" w:hAnsi="Times New Roman"/>
          <w:sz w:val="24"/>
          <w:szCs w:val="24"/>
        </w:rPr>
        <w:t xml:space="preserve">ст;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Изражава своје ставове, мишљења, осећања, на позитиван, констр</w:t>
      </w:r>
      <w:r>
        <w:rPr>
          <w:rFonts w:ascii="Times New Roman" w:hAnsi="Times New Roman"/>
          <w:sz w:val="24"/>
          <w:szCs w:val="24"/>
        </w:rPr>
        <w:t xml:space="preserve">уктиван и аргументован начин;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Користи на одговарајући и креативан начин језик и стил који је специфичан за различите дисциплине; кроз комуникацију негује културу изражавања и чува језичк</w:t>
      </w:r>
      <w:r>
        <w:rPr>
          <w:rFonts w:ascii="Times New Roman" w:hAnsi="Times New Roman"/>
          <w:sz w:val="24"/>
          <w:szCs w:val="24"/>
        </w:rPr>
        <w:t xml:space="preserve">и идентитет;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 xml:space="preserve">Уме да саслуша излагање саговорника до краја и без упадица. </w:t>
      </w:r>
      <w:r>
        <w:rPr>
          <w:rFonts w:ascii="Times New Roman" w:hAnsi="Times New Roman"/>
          <w:sz w:val="24"/>
          <w:szCs w:val="24"/>
        </w:rPr>
        <w:t xml:space="preserve">                                                                                                                                                </w:t>
      </w:r>
      <w:r w:rsidRPr="00627676">
        <w:rPr>
          <w:rFonts w:ascii="Times New Roman" w:hAnsi="Times New Roman"/>
          <w:sz w:val="24"/>
          <w:szCs w:val="24"/>
        </w:rPr>
        <w:t xml:space="preserve"> </w:t>
      </w:r>
      <w:r w:rsidRPr="00EA0D1E">
        <w:rPr>
          <w:rFonts w:ascii="Times New Roman" w:hAnsi="Times New Roman"/>
          <w:b/>
          <w:sz w:val="24"/>
          <w:szCs w:val="24"/>
        </w:rPr>
        <w:t>Одговоран однос према околини:</w:t>
      </w:r>
      <w:r>
        <w:rPr>
          <w:rFonts w:ascii="Times New Roman" w:hAnsi="Times New Roman"/>
          <w:sz w:val="24"/>
          <w:szCs w:val="24"/>
        </w:rPr>
        <w:t xml:space="preserve">                                                                                                                                                                                                </w:t>
      </w:r>
    </w:p>
    <w:p w:rsidR="00595139" w:rsidRPr="00C905F3" w:rsidRDefault="00595139" w:rsidP="00595139">
      <w:pPr>
        <w:rPr>
          <w:rFonts w:ascii="Times New Roman" w:hAnsi="Times New Roman"/>
          <w:b/>
          <w:sz w:val="24"/>
          <w:szCs w:val="24"/>
        </w:rPr>
      </w:pPr>
      <w:r>
        <w:rPr>
          <w:rFonts w:ascii="Times New Roman" w:hAnsi="Times New Roman"/>
          <w:sz w:val="24"/>
          <w:szCs w:val="24"/>
        </w:rPr>
        <w:t xml:space="preserve">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Сагледава које активности (обрасци понашања), на личном нивоу, нивоу заједнице и глобалном нивоу, могу унапредити стање и квалитет животне средине</w:t>
      </w:r>
      <w:r>
        <w:rPr>
          <w:rFonts w:ascii="Times New Roman" w:hAnsi="Times New Roman"/>
          <w:sz w:val="24"/>
          <w:szCs w:val="24"/>
        </w:rPr>
        <w:t xml:space="preserve"> и природе;                                                                                                                                                                                                                          </w:t>
      </w:r>
      <w:r w:rsidRPr="006517F4">
        <w:rPr>
          <w:rFonts w:ascii="Times New Roman" w:hAnsi="Times New Roman"/>
          <w:sz w:val="24"/>
          <w:szCs w:val="24"/>
        </w:rPr>
        <w:sym w:font="Symbol" w:char="F0B7"/>
      </w:r>
      <w:r>
        <w:rPr>
          <w:rFonts w:ascii="Times New Roman" w:hAnsi="Times New Roman"/>
          <w:sz w:val="24"/>
          <w:szCs w:val="24"/>
        </w:rPr>
        <w:t xml:space="preserve"> </w:t>
      </w:r>
      <w:r w:rsidRPr="00627676">
        <w:rPr>
          <w:rFonts w:ascii="Times New Roman" w:hAnsi="Times New Roman"/>
          <w:sz w:val="24"/>
          <w:szCs w:val="24"/>
        </w:rPr>
        <w:t>Активно се укључује у друштвене акције у школи и заједници</w:t>
      </w:r>
      <w:r w:rsidRPr="00627676">
        <w:rPr>
          <w:rFonts w:ascii="Times New Roman" w:hAnsi="Times New Roman"/>
          <w:b/>
          <w:sz w:val="24"/>
          <w:szCs w:val="24"/>
        </w:rPr>
        <w:t xml:space="preserve"> </w:t>
      </w:r>
      <w:r w:rsidRPr="00EA0D1E">
        <w:rPr>
          <w:rFonts w:ascii="Times New Roman" w:hAnsi="Times New Roman"/>
          <w:sz w:val="24"/>
          <w:szCs w:val="24"/>
        </w:rPr>
        <w:t>које су усмерене ка заштити, обнови и унапређењу животне сред</w:t>
      </w:r>
      <w:r>
        <w:rPr>
          <w:rFonts w:ascii="Times New Roman" w:hAnsi="Times New Roman"/>
          <w:sz w:val="24"/>
          <w:szCs w:val="24"/>
        </w:rPr>
        <w:t xml:space="preserve">ине и ка одрживом развоју.                                                                                                                                                                                                                         </w:t>
      </w:r>
      <w:r w:rsidRPr="00EA0D1E">
        <w:rPr>
          <w:rFonts w:ascii="Times New Roman" w:hAnsi="Times New Roman"/>
          <w:b/>
          <w:sz w:val="24"/>
          <w:szCs w:val="24"/>
        </w:rPr>
        <w:t>Одговоран однос према здрављу:</w:t>
      </w:r>
      <w:r>
        <w:rPr>
          <w:rFonts w:ascii="Times New Roman" w:hAnsi="Times New Roman"/>
          <w:sz w:val="24"/>
          <w:szCs w:val="24"/>
        </w:rPr>
        <w:t xml:space="preserve">                                                                                                                                                                                    </w:t>
      </w:r>
      <w:r w:rsidRPr="006517F4">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Бира стил живота и навике имајући на уму д</w:t>
      </w:r>
      <w:r>
        <w:rPr>
          <w:rFonts w:ascii="Times New Roman" w:hAnsi="Times New Roman"/>
          <w:sz w:val="24"/>
          <w:szCs w:val="24"/>
        </w:rPr>
        <w:t xml:space="preserve">обре стране и ризике тог избора;                                                                                                                       </w:t>
      </w:r>
      <w:r w:rsidRPr="00EA0D1E">
        <w:rPr>
          <w:rFonts w:ascii="Times New Roman" w:hAnsi="Times New Roman"/>
          <w:sz w:val="24"/>
          <w:szCs w:val="24"/>
        </w:rPr>
        <w:t xml:space="preserve"> </w:t>
      </w:r>
      <w:r w:rsidRPr="006517F4">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Разуме да је стил живота ствар личног избора и преузима одговорност за свој избор.</w:t>
      </w:r>
      <w:r>
        <w:rPr>
          <w:rFonts w:ascii="Times New Roman" w:hAnsi="Times New Roman"/>
          <w:sz w:val="24"/>
          <w:szCs w:val="24"/>
        </w:rPr>
        <w:t xml:space="preserve">                                                                                        </w:t>
      </w:r>
      <w:r w:rsidRPr="00EA0D1E">
        <w:rPr>
          <w:rFonts w:ascii="Times New Roman" w:hAnsi="Times New Roman"/>
          <w:sz w:val="24"/>
          <w:szCs w:val="24"/>
        </w:rPr>
        <w:t xml:space="preserve"> </w:t>
      </w:r>
      <w:r w:rsidRPr="00EA0D1E">
        <w:rPr>
          <w:rFonts w:ascii="Times New Roman" w:hAnsi="Times New Roman"/>
          <w:b/>
          <w:sz w:val="24"/>
          <w:szCs w:val="24"/>
        </w:rPr>
        <w:t>Предузимљивост и оријентација ка предузетништву:</w:t>
      </w:r>
      <w:r>
        <w:rPr>
          <w:rFonts w:ascii="Times New Roman" w:hAnsi="Times New Roman"/>
          <w:sz w:val="24"/>
          <w:szCs w:val="24"/>
        </w:rPr>
        <w:t xml:space="preserve">                                                                                                                                                                       </w:t>
      </w:r>
      <w:r w:rsidRPr="006517F4">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 xml:space="preserve">Препознаје сопствене предности и своје могућности у односу на будуће образовање </w:t>
      </w:r>
      <w:r>
        <w:rPr>
          <w:rFonts w:ascii="Times New Roman" w:hAnsi="Times New Roman"/>
          <w:sz w:val="24"/>
          <w:szCs w:val="24"/>
        </w:rPr>
        <w:t xml:space="preserve">и професионалну оријентацију;                                                                       </w:t>
      </w:r>
      <w:r w:rsidRPr="006517F4">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Спреман је да учествује у самосталним и тимским пројектима; способан је да развије идеју, представи је, образложи и преговара у тиму о њеној реализацији; учествује у активностима са другима</w:t>
      </w:r>
      <w:r>
        <w:rPr>
          <w:rFonts w:ascii="Times New Roman" w:hAnsi="Times New Roman"/>
          <w:sz w:val="24"/>
          <w:szCs w:val="24"/>
        </w:rPr>
        <w:t xml:space="preserve"> у оквиру своје тимске улоге;                                                                                                                            </w:t>
      </w:r>
      <w:r w:rsidRPr="006517F4">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Мотивисан је и зна да истакне своје добре особине које су важне за обављање школских и радних задатака и користи ЦВ и мотивационо писмо да опише своје ко</w:t>
      </w:r>
      <w:r>
        <w:rPr>
          <w:rFonts w:ascii="Times New Roman" w:hAnsi="Times New Roman"/>
          <w:sz w:val="24"/>
          <w:szCs w:val="24"/>
        </w:rPr>
        <w:t xml:space="preserve">мпетенције, жеље и очекивања;                                                                                                                                                                        </w:t>
      </w:r>
      <w:r w:rsidRPr="006517F4">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 xml:space="preserve">Зна да постави реалне циљеве и на основу датих могућности уме да планира и проналази начине њиховог остваривања. </w:t>
      </w:r>
      <w:r>
        <w:rPr>
          <w:rFonts w:ascii="Times New Roman" w:hAnsi="Times New Roman"/>
          <w:sz w:val="24"/>
          <w:szCs w:val="24"/>
        </w:rPr>
        <w:t xml:space="preserve">                                                       </w:t>
      </w:r>
      <w:r w:rsidRPr="00EA0D1E">
        <w:rPr>
          <w:rFonts w:ascii="Times New Roman" w:hAnsi="Times New Roman"/>
          <w:b/>
          <w:sz w:val="24"/>
          <w:szCs w:val="24"/>
        </w:rPr>
        <w:t xml:space="preserve">Рад с подацима и информацијама: </w:t>
      </w:r>
      <w:r>
        <w:rPr>
          <w:rFonts w:ascii="Times New Roman" w:hAnsi="Times New Roman"/>
          <w:b/>
          <w:sz w:val="24"/>
          <w:szCs w:val="24"/>
        </w:rPr>
        <w:t xml:space="preserve">                                                                                                                                                                                                           </w:t>
      </w:r>
      <w:r w:rsidRPr="006517F4">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Зна да је за разумевање појава и догађаја и доношење компетентних одлука потребно имати релевантне и поуздане податке и разликује податак/ инф</w:t>
      </w:r>
      <w:r>
        <w:rPr>
          <w:rFonts w:ascii="Times New Roman" w:hAnsi="Times New Roman"/>
          <w:sz w:val="24"/>
          <w:szCs w:val="24"/>
        </w:rPr>
        <w:t xml:space="preserve">ормацију од њиховог тумачења;                                                                                                                                                                                         </w:t>
      </w:r>
      <w:r w:rsidRPr="006517F4">
        <w:rPr>
          <w:rFonts w:ascii="Times New Roman" w:hAnsi="Times New Roman"/>
          <w:sz w:val="24"/>
          <w:szCs w:val="24"/>
        </w:rPr>
        <w:lastRenderedPageBreak/>
        <w:sym w:font="Symbol" w:char="F0B7"/>
      </w:r>
      <w:r>
        <w:rPr>
          <w:rFonts w:ascii="Times New Roman" w:hAnsi="Times New Roman"/>
          <w:sz w:val="24"/>
          <w:szCs w:val="24"/>
        </w:rPr>
        <w:t xml:space="preserve"> </w:t>
      </w:r>
      <w:r w:rsidRPr="00EA0D1E">
        <w:rPr>
          <w:rFonts w:ascii="Times New Roman" w:hAnsi="Times New Roman"/>
          <w:sz w:val="24"/>
          <w:szCs w:val="24"/>
        </w:rPr>
        <w:t>Користи податке из различитих извора, начине добијања података и на основу тога процењује њихову поузданост и препознаје могућ</w:t>
      </w:r>
      <w:r>
        <w:rPr>
          <w:rFonts w:ascii="Times New Roman" w:hAnsi="Times New Roman"/>
          <w:sz w:val="24"/>
          <w:szCs w:val="24"/>
        </w:rPr>
        <w:t xml:space="preserve">е грешке уз помоћ наставника;                                                                                                                                                                                                                                                                                                    </w:t>
      </w:r>
      <w:r w:rsidRPr="006517F4">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Користи информације у различитим симболичким модалитетима (табеларни, графички, текстуални приказ), чита, тумачи и примењује их, повезујући их  са претходним знањем из различитих области.</w:t>
      </w:r>
    </w:p>
    <w:p w:rsidR="00595139" w:rsidRPr="00471377" w:rsidRDefault="00595139" w:rsidP="00595139">
      <w:pPr>
        <w:rPr>
          <w:rFonts w:ascii="Times New Roman" w:hAnsi="Times New Roman"/>
          <w:b/>
          <w:sz w:val="24"/>
          <w:szCs w:val="24"/>
        </w:rPr>
      </w:pPr>
      <w:r w:rsidRPr="00EA0D1E">
        <w:rPr>
          <w:rFonts w:ascii="Times New Roman" w:hAnsi="Times New Roman"/>
          <w:b/>
          <w:sz w:val="24"/>
          <w:szCs w:val="24"/>
        </w:rPr>
        <w:t>Решавање проблема:</w:t>
      </w:r>
      <w:r>
        <w:rPr>
          <w:rFonts w:ascii="Times New Roman" w:hAnsi="Times New Roman"/>
          <w:b/>
          <w:sz w:val="24"/>
          <w:szCs w:val="24"/>
        </w:rPr>
        <w:t xml:space="preserve">                                                                                                                                                                                                         </w:t>
      </w:r>
      <w:r w:rsidRPr="006517F4">
        <w:rPr>
          <w:rFonts w:ascii="Times New Roman" w:hAnsi="Times New Roman"/>
          <w:b/>
          <w:sz w:val="24"/>
          <w:szCs w:val="24"/>
        </w:rPr>
        <w:sym w:font="Symbol" w:char="F0B7"/>
      </w:r>
      <w:r>
        <w:rPr>
          <w:rFonts w:ascii="Times New Roman" w:hAnsi="Times New Roman"/>
          <w:b/>
          <w:sz w:val="24"/>
          <w:szCs w:val="24"/>
        </w:rPr>
        <w:t xml:space="preserve"> </w:t>
      </w:r>
      <w:r w:rsidRPr="00EA0D1E">
        <w:rPr>
          <w:rFonts w:ascii="Times New Roman" w:hAnsi="Times New Roman"/>
          <w:sz w:val="24"/>
          <w:szCs w:val="24"/>
        </w:rPr>
        <w:t>Препознаје проблем, рашчлањује проблемску ситуацију на делове и уочава везе и односе између њих у светлу претходно стечених знања у оквиру различитих пре</w:t>
      </w:r>
      <w:r>
        <w:rPr>
          <w:rFonts w:ascii="Times New Roman" w:hAnsi="Times New Roman"/>
          <w:sz w:val="24"/>
          <w:szCs w:val="24"/>
        </w:rPr>
        <w:t xml:space="preserve">дмета и ваншколског искуства;                                                                                                                                                </w:t>
      </w:r>
      <w:r w:rsidRPr="006517F4">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Планира стратегију решавања проблема (претпоставља решења, планира редослед активности, избор извора информација, средстава/опреме коју ће користити, са ким ће сарађивати</w:t>
      </w:r>
      <w:r>
        <w:rPr>
          <w:rFonts w:ascii="Times New Roman" w:hAnsi="Times New Roman"/>
          <w:sz w:val="24"/>
          <w:szCs w:val="24"/>
        </w:rPr>
        <w:t xml:space="preserve">, са ким ће се консултовати);                                                                                                                    </w:t>
      </w:r>
      <w:r w:rsidRPr="00FC5716">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Решава проблем према планираној стратегији примењујући знања и вештине стечене учењем различитих предмета и ваншколским иск</w:t>
      </w:r>
      <w:r>
        <w:rPr>
          <w:rFonts w:ascii="Times New Roman" w:hAnsi="Times New Roman"/>
          <w:sz w:val="24"/>
          <w:szCs w:val="24"/>
        </w:rPr>
        <w:t xml:space="preserve">уством;                                                                                                                                                                                                                                                         </w:t>
      </w:r>
      <w:r w:rsidRPr="00FC5716">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Самостално или консултујићи друге особе (вршњаке, наставнике, родитеље) преиспитује начин решавања проблема, алтернативне начине решавања,</w:t>
      </w:r>
      <w:r>
        <w:rPr>
          <w:rFonts w:ascii="Times New Roman" w:hAnsi="Times New Roman"/>
          <w:sz w:val="24"/>
          <w:szCs w:val="24"/>
        </w:rPr>
        <w:t xml:space="preserve"> тачност и прецизност решења;                                                                                                                                                                                                  </w:t>
      </w:r>
      <w:r w:rsidRPr="00FC5716">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Формулише објашњења и закључке на основу резултата до којих је дошао/дошла у раду, презентује их и дискутује са другим особама и преиспитује их у светлу добијених коментара. Стечена нова сазнања и вештине повезује у једи</w:t>
      </w:r>
      <w:r>
        <w:rPr>
          <w:rFonts w:ascii="Times New Roman" w:hAnsi="Times New Roman"/>
          <w:sz w:val="24"/>
          <w:szCs w:val="24"/>
        </w:rPr>
        <w:t xml:space="preserve">нствену целину са претходним;                                                                                                                   </w:t>
      </w:r>
      <w:r w:rsidRPr="00FC5716">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Проверава применљивост решења у пракси и користи стечена знања и вештине у новим ситуацијама.</w:t>
      </w:r>
      <w:r w:rsidRPr="00EA0D1E">
        <w:t xml:space="preserve"> </w:t>
      </w:r>
      <w:r>
        <w:t xml:space="preserve">                                                                                       </w:t>
      </w:r>
      <w:r w:rsidRPr="00EA0D1E">
        <w:rPr>
          <w:rFonts w:ascii="Times New Roman" w:hAnsi="Times New Roman"/>
          <w:b/>
          <w:sz w:val="24"/>
          <w:szCs w:val="24"/>
        </w:rPr>
        <w:t>Сарадња:</w:t>
      </w:r>
      <w:r>
        <w:rPr>
          <w:rFonts w:ascii="Times New Roman" w:hAnsi="Times New Roman"/>
          <w:sz w:val="24"/>
          <w:szCs w:val="24"/>
        </w:rPr>
        <w:t xml:space="preserve">                                                                                                                                                                                                                               </w:t>
      </w:r>
      <w:r w:rsidRPr="00FC5716">
        <w:rPr>
          <w:rFonts w:ascii="Times New Roman" w:hAnsi="Times New Roman"/>
          <w:sz w:val="24"/>
          <w:szCs w:val="24"/>
        </w:rPr>
        <w:sym w:font="Symbol" w:char="F0B7"/>
      </w:r>
      <w:r>
        <w:rPr>
          <w:rFonts w:ascii="Times New Roman" w:hAnsi="Times New Roman"/>
          <w:sz w:val="24"/>
          <w:szCs w:val="24"/>
        </w:rPr>
        <w:t xml:space="preserve"> А</w:t>
      </w:r>
      <w:r w:rsidRPr="00EA0D1E">
        <w:rPr>
          <w:rFonts w:ascii="Times New Roman" w:hAnsi="Times New Roman"/>
          <w:sz w:val="24"/>
          <w:szCs w:val="24"/>
        </w:rPr>
        <w:t>ктивно и конструктивно учес</w:t>
      </w:r>
      <w:r>
        <w:rPr>
          <w:rFonts w:ascii="Times New Roman" w:hAnsi="Times New Roman"/>
          <w:sz w:val="24"/>
          <w:szCs w:val="24"/>
        </w:rPr>
        <w:t xml:space="preserve">твује у раду групе или пара;                                                                                                                                                                          </w:t>
      </w:r>
      <w:r w:rsidRPr="00FC5716">
        <w:rPr>
          <w:rFonts w:ascii="Times New Roman" w:hAnsi="Times New Roman"/>
          <w:sz w:val="24"/>
          <w:szCs w:val="24"/>
        </w:rPr>
        <w:sym w:font="Symbol" w:char="F0B7"/>
      </w:r>
      <w:r>
        <w:rPr>
          <w:rFonts w:ascii="Times New Roman" w:hAnsi="Times New Roman"/>
          <w:sz w:val="24"/>
          <w:szCs w:val="24"/>
        </w:rPr>
        <w:t xml:space="preserve"> П</w:t>
      </w:r>
      <w:r w:rsidRPr="00EA0D1E">
        <w:rPr>
          <w:rFonts w:ascii="Times New Roman" w:hAnsi="Times New Roman"/>
          <w:sz w:val="24"/>
          <w:szCs w:val="24"/>
        </w:rPr>
        <w:t>оштује правила заједничког рада и препознај</w:t>
      </w:r>
      <w:r>
        <w:rPr>
          <w:rFonts w:ascii="Times New Roman" w:hAnsi="Times New Roman"/>
          <w:sz w:val="24"/>
          <w:szCs w:val="24"/>
        </w:rPr>
        <w:t xml:space="preserve">е своје место и улогу у групи или пару;                                                                                                                                                  </w:t>
      </w:r>
      <w:r w:rsidRPr="00FC5716">
        <w:rPr>
          <w:rFonts w:ascii="Times New Roman" w:hAnsi="Times New Roman"/>
          <w:sz w:val="24"/>
          <w:szCs w:val="24"/>
        </w:rPr>
        <w:sym w:font="Symbol" w:char="F0B7"/>
      </w:r>
      <w:r>
        <w:rPr>
          <w:rFonts w:ascii="Times New Roman" w:hAnsi="Times New Roman"/>
          <w:sz w:val="24"/>
          <w:szCs w:val="24"/>
        </w:rPr>
        <w:t xml:space="preserve"> Д</w:t>
      </w:r>
      <w:r w:rsidRPr="00EA0D1E">
        <w:rPr>
          <w:rFonts w:ascii="Times New Roman" w:hAnsi="Times New Roman"/>
          <w:sz w:val="24"/>
          <w:szCs w:val="24"/>
        </w:rPr>
        <w:t>оприноси решавању разлика у мишљењу и ставовима поштујући друге као равнопр</w:t>
      </w:r>
      <w:r>
        <w:rPr>
          <w:rFonts w:ascii="Times New Roman" w:hAnsi="Times New Roman"/>
          <w:sz w:val="24"/>
          <w:szCs w:val="24"/>
        </w:rPr>
        <w:t xml:space="preserve">авне чланове тима или групе;                                                                                                  </w:t>
      </w:r>
      <w:r w:rsidRPr="00FC5716">
        <w:rPr>
          <w:rFonts w:ascii="Times New Roman" w:hAnsi="Times New Roman"/>
          <w:sz w:val="24"/>
          <w:szCs w:val="24"/>
        </w:rPr>
        <w:sym w:font="Symbol" w:char="F0B7"/>
      </w:r>
      <w:r>
        <w:rPr>
          <w:rFonts w:ascii="Times New Roman" w:hAnsi="Times New Roman"/>
          <w:sz w:val="24"/>
          <w:szCs w:val="24"/>
        </w:rPr>
        <w:t xml:space="preserve"> О</w:t>
      </w:r>
      <w:r w:rsidRPr="00EA0D1E">
        <w:rPr>
          <w:rFonts w:ascii="Times New Roman" w:hAnsi="Times New Roman"/>
          <w:sz w:val="24"/>
          <w:szCs w:val="24"/>
        </w:rPr>
        <w:t>дговорно и савесно извршава заједничке активности стављајући инте</w:t>
      </w:r>
      <w:r>
        <w:rPr>
          <w:rFonts w:ascii="Times New Roman" w:hAnsi="Times New Roman"/>
          <w:sz w:val="24"/>
          <w:szCs w:val="24"/>
        </w:rPr>
        <w:t xml:space="preserve">ресе групе изнад сопствених;                                                                                                      </w:t>
      </w:r>
      <w:r w:rsidRPr="00FC5716">
        <w:rPr>
          <w:rFonts w:ascii="Times New Roman" w:hAnsi="Times New Roman"/>
          <w:sz w:val="24"/>
          <w:szCs w:val="24"/>
        </w:rPr>
        <w:sym w:font="Symbol" w:char="F0B7"/>
      </w:r>
      <w:r>
        <w:rPr>
          <w:rFonts w:ascii="Times New Roman" w:hAnsi="Times New Roman"/>
          <w:sz w:val="24"/>
          <w:szCs w:val="24"/>
        </w:rPr>
        <w:t xml:space="preserve"> К</w:t>
      </w:r>
      <w:r w:rsidRPr="00EA0D1E">
        <w:rPr>
          <w:rFonts w:ascii="Times New Roman" w:hAnsi="Times New Roman"/>
          <w:sz w:val="24"/>
          <w:szCs w:val="24"/>
        </w:rPr>
        <w:t xml:space="preserve">ритички процењује свој рад и рад чланова групе, доприноси унапређивању рада групе и уме да представи резултате рада. </w:t>
      </w:r>
      <w:r>
        <w:rPr>
          <w:rFonts w:ascii="Times New Roman" w:hAnsi="Times New Roman"/>
          <w:sz w:val="24"/>
          <w:szCs w:val="24"/>
        </w:rPr>
        <w:t xml:space="preserve">                                      </w:t>
      </w:r>
      <w:r w:rsidRPr="00EA0D1E">
        <w:rPr>
          <w:rFonts w:ascii="Times New Roman" w:hAnsi="Times New Roman"/>
          <w:b/>
          <w:sz w:val="24"/>
          <w:szCs w:val="24"/>
        </w:rPr>
        <w:t>Дигитална компетенција:</w:t>
      </w:r>
      <w:r>
        <w:rPr>
          <w:rFonts w:ascii="Times New Roman" w:hAnsi="Times New Roman"/>
          <w:sz w:val="24"/>
          <w:szCs w:val="24"/>
        </w:rPr>
        <w:t xml:space="preserve">                                                                                                                                                                                                                             </w:t>
      </w:r>
      <w:r w:rsidRPr="00FC5716">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Уме да претражује, критички анализира и систематизује информације у електронском облику корист</w:t>
      </w:r>
      <w:r>
        <w:rPr>
          <w:rFonts w:ascii="Times New Roman" w:hAnsi="Times New Roman"/>
          <w:sz w:val="24"/>
          <w:szCs w:val="24"/>
        </w:rPr>
        <w:t xml:space="preserve">ећи одговарајућа средства ИКТ;                                                               </w:t>
      </w:r>
      <w:r w:rsidRPr="00FC5716">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Уме да представи, оргaнизуje и обликује одређене информације користећи на ефикасан н</w:t>
      </w:r>
      <w:r>
        <w:rPr>
          <w:rFonts w:ascii="Times New Roman" w:hAnsi="Times New Roman"/>
          <w:sz w:val="24"/>
          <w:szCs w:val="24"/>
        </w:rPr>
        <w:t xml:space="preserve">ачин могућности ИКТ средства;                                                                               </w:t>
      </w:r>
      <w:r w:rsidRPr="00FC5716">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Приликом решавања проблема уме да одабере средство ИКТ и да га к</w:t>
      </w:r>
      <w:r>
        <w:rPr>
          <w:rFonts w:ascii="Times New Roman" w:hAnsi="Times New Roman"/>
          <w:sz w:val="24"/>
          <w:szCs w:val="24"/>
        </w:rPr>
        <w:t xml:space="preserve">ористи на одговарајући начин;                                                                                                  </w:t>
      </w:r>
      <w:r w:rsidRPr="00FC5716">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Eфикaснo кoристи И</w:t>
      </w:r>
      <w:r>
        <w:rPr>
          <w:rFonts w:ascii="Times New Roman" w:hAnsi="Times New Roman"/>
          <w:sz w:val="24"/>
          <w:szCs w:val="24"/>
        </w:rPr>
        <w:t xml:space="preserve">КТ зa кoмуникaциjу и сaрaдњу;                                                                                                                                                                                   </w:t>
      </w:r>
      <w:r w:rsidRPr="00FC5716">
        <w:rPr>
          <w:rFonts w:ascii="Times New Roman" w:hAnsi="Times New Roman"/>
          <w:sz w:val="24"/>
          <w:szCs w:val="24"/>
        </w:rPr>
        <w:sym w:font="Symbol" w:char="F0B7"/>
      </w:r>
      <w:r>
        <w:rPr>
          <w:rFonts w:ascii="Times New Roman" w:hAnsi="Times New Roman"/>
          <w:sz w:val="24"/>
          <w:szCs w:val="24"/>
        </w:rPr>
        <w:t xml:space="preserve"> </w:t>
      </w:r>
      <w:r w:rsidRPr="00EA0D1E">
        <w:rPr>
          <w:rFonts w:ascii="Times New Roman" w:hAnsi="Times New Roman"/>
          <w:sz w:val="24"/>
          <w:szCs w:val="24"/>
        </w:rPr>
        <w:t>Препознаје предности, ризике и опасности по себе и друге и одговорно поступа при коришћењу ИКТ.</w:t>
      </w:r>
    </w:p>
    <w:p w:rsidR="00595139" w:rsidRDefault="00595139" w:rsidP="00595139">
      <w:pPr>
        <w:rPr>
          <w:rFonts w:ascii="Times New Roman" w:hAnsi="Times New Roman"/>
          <w:b/>
          <w:sz w:val="24"/>
          <w:szCs w:val="24"/>
          <w:lang w:val="sr-Cyrl-CS"/>
        </w:rPr>
      </w:pPr>
      <w:r w:rsidRPr="00AD7241">
        <w:rPr>
          <w:rFonts w:ascii="Times New Roman" w:hAnsi="Times New Roman"/>
          <w:b/>
          <w:sz w:val="24"/>
          <w:szCs w:val="24"/>
          <w:lang w:val="sr-Cyrl-CS"/>
        </w:rPr>
        <w:t>СПЕЦИФИЧНЕ ПРЕДМЕТНЕ КОМПЕТЕНЦИЈЕ</w:t>
      </w:r>
    </w:p>
    <w:p w:rsidR="00595139" w:rsidRPr="004666E5" w:rsidRDefault="00595139" w:rsidP="00595139">
      <w:pPr>
        <w:rPr>
          <w:rFonts w:ascii="Times New Roman" w:hAnsi="Times New Roman"/>
          <w:sz w:val="24"/>
          <w:szCs w:val="24"/>
          <w:lang w:val="sr-Cyrl-CS"/>
        </w:rPr>
      </w:pPr>
      <w:r w:rsidRPr="00EA1669">
        <w:rPr>
          <w:rFonts w:ascii="Times New Roman" w:hAnsi="Times New Roman"/>
          <w:b/>
          <w:sz w:val="24"/>
          <w:szCs w:val="24"/>
          <w:lang w:val="sr-Cyrl-CS"/>
        </w:rPr>
        <w:t xml:space="preserve">Књижевност:                                                                                                                                                                                                           Основни ниво: </w:t>
      </w:r>
      <w:r w:rsidRPr="00EA1669">
        <w:rPr>
          <w:rFonts w:ascii="Times New Roman" w:hAnsi="Times New Roman"/>
          <w:sz w:val="24"/>
          <w:szCs w:val="24"/>
          <w:lang w:val="sr-Cyrl-CS"/>
        </w:rPr>
        <w:t xml:space="preserve">Разговетно и течно чита. У различите сврхе чита, разуме и парафразира краћи једноставнији књижевни и неуметнички </w:t>
      </w:r>
      <w:r w:rsidRPr="00EA1669">
        <w:rPr>
          <w:rFonts w:ascii="Times New Roman" w:hAnsi="Times New Roman"/>
          <w:sz w:val="24"/>
          <w:szCs w:val="24"/>
          <w:lang w:val="sr-Cyrl-CS"/>
        </w:rPr>
        <w:lastRenderedPageBreak/>
        <w:t>текст из одабраног школског програма. Уме укратко да опише свој доживљај књижевног дела и издвоји тражене информације у неуметничком тексту. Познаје ауторе књижевних дела предвиђених програмом. Прави разлику између усмене и ауторске књижевности.</w:t>
      </w:r>
      <w:r w:rsidRPr="00EA1669">
        <w:rPr>
          <w:rFonts w:ascii="Times New Roman" w:hAnsi="Times New Roman"/>
          <w:b/>
          <w:sz w:val="24"/>
          <w:szCs w:val="24"/>
          <w:lang w:val="sr-Cyrl-CS"/>
        </w:rPr>
        <w:t xml:space="preserve"> Средњи ниво: </w:t>
      </w:r>
      <w:r w:rsidRPr="00EA1669">
        <w:rPr>
          <w:rFonts w:ascii="Times New Roman" w:hAnsi="Times New Roman"/>
          <w:sz w:val="24"/>
          <w:szCs w:val="24"/>
          <w:lang w:val="sr-Cyrl-CS"/>
        </w:rPr>
        <w:t xml:space="preserve">Тумачи и критички даје аргументе, промишља и анализира дужи једноставнији књижевни и неуметнички текст из обавезног школског програма. Истраживачки тумачи кључне чиниоце структуре књижевног дела, као и његове тематске, идејне, стилске, језичке и композиционе особине. Познаје основне књижевне термине.                                                                                                                              </w:t>
      </w:r>
      <w:r w:rsidRPr="00EA1669">
        <w:rPr>
          <w:rFonts w:ascii="Times New Roman" w:hAnsi="Times New Roman"/>
          <w:b/>
          <w:sz w:val="24"/>
          <w:szCs w:val="24"/>
          <w:lang w:val="sr-Cyrl-CS"/>
        </w:rPr>
        <w:t xml:space="preserve">Напредни ниво: </w:t>
      </w:r>
      <w:r w:rsidRPr="00EA1669">
        <w:rPr>
          <w:rFonts w:ascii="Times New Roman" w:hAnsi="Times New Roman"/>
          <w:sz w:val="24"/>
          <w:szCs w:val="24"/>
          <w:lang w:val="sr-Cyrl-CS"/>
        </w:rPr>
        <w:t xml:space="preserve">Доживљајно, истраживачки и критички чита, тумачи и вреднује књижевне и неуметничке текстове средње сложености из школског програма. Користи више гледишта у тумачењу књижевног дела. Пореди истакнуте тематске, композиционе и стилске одлике анализираног књижевног дела са другим делима. </w:t>
      </w:r>
    </w:p>
    <w:p w:rsidR="00595139" w:rsidRPr="00935033" w:rsidRDefault="00595139" w:rsidP="00595139">
      <w:pPr>
        <w:rPr>
          <w:rFonts w:ascii="Times New Roman" w:hAnsi="Times New Roman"/>
          <w:sz w:val="24"/>
          <w:szCs w:val="24"/>
        </w:rPr>
      </w:pPr>
      <w:r w:rsidRPr="00E074B1">
        <w:rPr>
          <w:rFonts w:ascii="Times New Roman" w:hAnsi="Times New Roman"/>
          <w:b/>
          <w:sz w:val="24"/>
          <w:szCs w:val="24"/>
          <w:lang w:val="sr-Cyrl-CS"/>
        </w:rPr>
        <w:t xml:space="preserve">Језик:   </w:t>
      </w:r>
      <w:r>
        <w:rPr>
          <w:rFonts w:ascii="Times New Roman" w:hAnsi="Times New Roman"/>
          <w:b/>
          <w:sz w:val="24"/>
          <w:szCs w:val="24"/>
          <w:lang w:val="sr-Cyrl-CS"/>
        </w:rPr>
        <w:t xml:space="preserve">                                                                                                                                                                                                                    </w:t>
      </w:r>
      <w:r w:rsidRPr="00E074B1">
        <w:rPr>
          <w:rFonts w:ascii="Times New Roman" w:hAnsi="Times New Roman"/>
          <w:b/>
          <w:sz w:val="24"/>
          <w:szCs w:val="24"/>
          <w:lang w:val="sr-Cyrl-CS"/>
        </w:rPr>
        <w:t xml:space="preserve">Основни ниво:  </w:t>
      </w:r>
      <w:r w:rsidRPr="003E5161">
        <w:rPr>
          <w:rFonts w:ascii="Times New Roman" w:hAnsi="Times New Roman"/>
          <w:sz w:val="24"/>
          <w:szCs w:val="24"/>
          <w:lang w:val="sr-Cyrl-CS"/>
        </w:rPr>
        <w:t xml:space="preserve">Разуме шта је језик, поштује свој језик и поштује друге језике. Разликује појмове књижевног и народног језика. Примењује књижевнојезичку норму у вези са гласовима, облицима речи и реченицама. Разуме значење речи из уџбеника, лектире и свакодневне комуникације и уме правилно да их употреби у одговарајућем облику и контексту. Говори јасно и саговорника слуша пажљиво, уз уважавање. Саставља једноставан говорени или писани текст о доживљају књижевног дела, као и о  темама из свакодневног живота и света маште. Користи оба писма, дајући предност ћирилици. Влада основним жанровима писане комуникације потребним за учешће у друштвеном животу. Примењује правописну норму у једноставним примерима и уме да се служи школским издањем Правописа.  </w:t>
      </w:r>
      <w:r w:rsidRPr="003E5161">
        <w:rPr>
          <w:rFonts w:ascii="Times New Roman" w:hAnsi="Times New Roman"/>
          <w:b/>
          <w:sz w:val="24"/>
          <w:szCs w:val="24"/>
          <w:lang w:val="sr-Cyrl-CS"/>
        </w:rPr>
        <w:t>Средњи ниво:</w:t>
      </w:r>
      <w:r w:rsidRPr="003E5161">
        <w:rPr>
          <w:rFonts w:ascii="Times New Roman" w:hAnsi="Times New Roman"/>
          <w:sz w:val="24"/>
          <w:szCs w:val="24"/>
          <w:lang w:val="sr-Cyrl-CS"/>
        </w:rPr>
        <w:t xml:space="preserve"> Употребљава фонд речи у складу са основним нивоом образовања. Примењује правописна правила у сложенијим примерима и уме да се служи речницима, приручницима и енциклопедијама. Јасно формулише своје мишљење. Саставља логичан и структуриран сложенији говорени или писани текст, тумачећи основне идејне и формалне елементе једноставнијег књижевног и неуметничког текста. </w:t>
      </w:r>
      <w:r>
        <w:rPr>
          <w:rFonts w:ascii="Times New Roman" w:hAnsi="Times New Roman"/>
          <w:sz w:val="24"/>
          <w:szCs w:val="24"/>
          <w:lang w:val="sr-Cyrl-CS"/>
        </w:rPr>
        <w:t xml:space="preserve">                                                                                                                                                                                          </w:t>
      </w:r>
      <w:r w:rsidRPr="003E5161">
        <w:rPr>
          <w:rFonts w:ascii="Times New Roman" w:hAnsi="Times New Roman"/>
          <w:sz w:val="24"/>
          <w:szCs w:val="24"/>
          <w:lang w:val="sr-Cyrl-CS"/>
        </w:rPr>
        <w:t xml:space="preserve"> </w:t>
      </w:r>
      <w:r w:rsidRPr="003E5161">
        <w:rPr>
          <w:rFonts w:ascii="Times New Roman" w:hAnsi="Times New Roman"/>
          <w:b/>
          <w:sz w:val="24"/>
          <w:szCs w:val="24"/>
          <w:lang w:val="sr-Cyrl-CS"/>
        </w:rPr>
        <w:t>Напредни ниво:</w:t>
      </w:r>
      <w:r>
        <w:rPr>
          <w:rFonts w:ascii="Times New Roman" w:hAnsi="Times New Roman"/>
          <w:sz w:val="24"/>
          <w:szCs w:val="24"/>
          <w:lang w:val="sr-Cyrl-CS"/>
        </w:rPr>
        <w:t xml:space="preserve"> Има бога</w:t>
      </w:r>
      <w:r w:rsidRPr="003E5161">
        <w:rPr>
          <w:rFonts w:ascii="Times New Roman" w:hAnsi="Times New Roman"/>
          <w:sz w:val="24"/>
          <w:szCs w:val="24"/>
          <w:lang w:val="sr-Cyrl-CS"/>
        </w:rPr>
        <w:t xml:space="preserve">т речник и доживљава језик као низ могућности које му служе у изражавању. Говори о одабраним темама из језика, књижевности и културе које су предвиђене градивом, примењујући основне говорничке вештине. Саставља једноставнији аргументативни текст. Доследно примењује правописну норму из сваке правописне области предвиђене обавезним школским програмом. </w:t>
      </w:r>
      <w:r>
        <w:rPr>
          <w:rFonts w:ascii="Times New Roman" w:hAnsi="Times New Roman"/>
          <w:b/>
          <w:sz w:val="24"/>
          <w:szCs w:val="24"/>
          <w:lang w:val="sr-Cyrl-CS"/>
        </w:rPr>
        <w:t>Језичка култура</w:t>
      </w:r>
      <w:r w:rsidRPr="003E5161">
        <w:rPr>
          <w:rFonts w:ascii="Times New Roman" w:hAnsi="Times New Roman"/>
          <w:b/>
          <w:sz w:val="24"/>
          <w:szCs w:val="24"/>
          <w:lang w:val="sr-Cyrl-CS"/>
        </w:rPr>
        <w:t>:</w:t>
      </w:r>
      <w:r>
        <w:rPr>
          <w:rFonts w:ascii="Times New Roman" w:hAnsi="Times New Roman"/>
          <w:sz w:val="24"/>
          <w:szCs w:val="24"/>
          <w:lang w:val="sr-Cyrl-CS"/>
        </w:rPr>
        <w:t xml:space="preserve">                                                                                                                                                                                                          </w:t>
      </w:r>
      <w:r w:rsidRPr="003E5161">
        <w:rPr>
          <w:rFonts w:ascii="Times New Roman" w:hAnsi="Times New Roman"/>
          <w:sz w:val="24"/>
          <w:szCs w:val="24"/>
          <w:lang w:val="sr-Cyrl-CS"/>
        </w:rPr>
        <w:t xml:space="preserve"> </w:t>
      </w:r>
      <w:r w:rsidRPr="003E5161">
        <w:rPr>
          <w:rFonts w:ascii="Times New Roman" w:hAnsi="Times New Roman"/>
          <w:b/>
          <w:sz w:val="24"/>
          <w:szCs w:val="24"/>
          <w:lang w:val="sr-Cyrl-CS"/>
        </w:rPr>
        <w:t>Основни ниво:</w:t>
      </w:r>
      <w:r w:rsidRPr="003E5161">
        <w:rPr>
          <w:rFonts w:ascii="Times New Roman" w:hAnsi="Times New Roman"/>
          <w:sz w:val="24"/>
          <w:szCs w:val="24"/>
          <w:lang w:val="sr-Cyrl-CS"/>
        </w:rPr>
        <w:t xml:space="preserve"> </w:t>
      </w:r>
      <w:r>
        <w:rPr>
          <w:rFonts w:ascii="Times New Roman" w:hAnsi="Times New Roman"/>
          <w:sz w:val="24"/>
          <w:szCs w:val="24"/>
        </w:rPr>
        <w:t>Користи правилно основна правописна правила у писању. Истиче основне чињенице из језика, књижевности и културе које су предвиђене градивом. Саставља јасне и разумљиве краће реченице.</w:t>
      </w:r>
    </w:p>
    <w:p w:rsidR="00595139" w:rsidRPr="0021377F" w:rsidRDefault="00595139" w:rsidP="00595139">
      <w:pPr>
        <w:rPr>
          <w:rFonts w:ascii="Times New Roman" w:hAnsi="Times New Roman"/>
          <w:sz w:val="24"/>
          <w:szCs w:val="24"/>
          <w:lang w:val="sr-Cyrl-CS"/>
        </w:rPr>
      </w:pPr>
      <w:r w:rsidRPr="003E5161">
        <w:rPr>
          <w:rFonts w:ascii="Times New Roman" w:hAnsi="Times New Roman"/>
          <w:b/>
          <w:sz w:val="24"/>
          <w:szCs w:val="24"/>
          <w:lang w:val="sr-Cyrl-CS"/>
        </w:rPr>
        <w:t>Средњи ниво</w:t>
      </w:r>
      <w:r>
        <w:rPr>
          <w:rFonts w:ascii="Times New Roman" w:hAnsi="Times New Roman"/>
          <w:b/>
          <w:sz w:val="24"/>
          <w:szCs w:val="24"/>
          <w:lang w:val="sr-Cyrl-CS"/>
        </w:rPr>
        <w:t xml:space="preserve">: </w:t>
      </w:r>
      <w:r>
        <w:rPr>
          <w:rFonts w:ascii="Times New Roman" w:hAnsi="Times New Roman"/>
          <w:sz w:val="24"/>
          <w:szCs w:val="24"/>
          <w:lang w:val="sr-Cyrl-CS"/>
        </w:rPr>
        <w:t>Фонд речи заснован је на свакодневној комуникацији уз богате језичке и кљижевне термине. Саставља сложенији текст и реченице при комуникацији. Користи кљижевне темине и доследно примењује правописну норму предвиђену школским програмом.</w:t>
      </w:r>
    </w:p>
    <w:p w:rsidR="00595139" w:rsidRPr="004666E5" w:rsidRDefault="00595139" w:rsidP="00595139">
      <w:pPr>
        <w:rPr>
          <w:rFonts w:ascii="Times New Roman" w:hAnsi="Times New Roman"/>
          <w:sz w:val="24"/>
          <w:szCs w:val="24"/>
          <w:lang w:val="sr-Cyrl-CS"/>
        </w:rPr>
      </w:pPr>
      <w:r w:rsidRPr="003E5161">
        <w:rPr>
          <w:rFonts w:ascii="Times New Roman" w:hAnsi="Times New Roman"/>
          <w:b/>
          <w:sz w:val="24"/>
          <w:szCs w:val="24"/>
          <w:lang w:val="sr-Cyrl-CS"/>
        </w:rPr>
        <w:t>Напредни ниво:</w:t>
      </w:r>
      <w:r w:rsidRPr="003E5161">
        <w:rPr>
          <w:rFonts w:ascii="Times New Roman" w:hAnsi="Times New Roman"/>
          <w:sz w:val="24"/>
          <w:szCs w:val="24"/>
          <w:lang w:val="sr-Cyrl-CS"/>
        </w:rPr>
        <w:t xml:space="preserve"> </w:t>
      </w:r>
      <w:r w:rsidRPr="00935033">
        <w:rPr>
          <w:rFonts w:ascii="Times New Roman" w:hAnsi="Times New Roman"/>
          <w:sz w:val="24"/>
          <w:szCs w:val="24"/>
        </w:rPr>
        <w:t>Има богат речник и доживљава језик као низ могућности које му служе у изражавању. Говори о одабраним темама из језика, књижевности и културе које су предвиђене градивом, примењујући основне говорничке вештине. Саставља сложенији аргументативни текст. Доследно примењује правописну норму из сваке правописне области предвиђене обавезним школским програмом.</w:t>
      </w:r>
    </w:p>
    <w:p w:rsidR="00595139" w:rsidRDefault="00595139" w:rsidP="00595139">
      <w:pPr>
        <w:rPr>
          <w:rFonts w:ascii="Times New Roman" w:hAnsi="Times New Roman"/>
          <w:b/>
          <w:sz w:val="24"/>
          <w:szCs w:val="24"/>
          <w:lang w:val="sr-Cyrl-CS"/>
        </w:rPr>
      </w:pPr>
      <w:r>
        <w:rPr>
          <w:rFonts w:ascii="Times New Roman" w:hAnsi="Times New Roman"/>
          <w:b/>
          <w:sz w:val="24"/>
          <w:szCs w:val="24"/>
          <w:lang w:val="sr-Cyrl-CS"/>
        </w:rPr>
        <w:t>Стандарди:</w:t>
      </w:r>
    </w:p>
    <w:p w:rsidR="00595139" w:rsidRDefault="00595139" w:rsidP="00595139">
      <w:pPr>
        <w:rPr>
          <w:rFonts w:ascii="Times New Roman" w:hAnsi="Times New Roman"/>
          <w:b/>
          <w:sz w:val="24"/>
          <w:szCs w:val="24"/>
          <w:lang w:val="sr-Cyrl-CS"/>
        </w:rPr>
      </w:pPr>
      <w:r>
        <w:rPr>
          <w:rFonts w:ascii="Times New Roman" w:hAnsi="Times New Roman"/>
          <w:b/>
          <w:sz w:val="24"/>
          <w:szCs w:val="24"/>
          <w:lang w:val="sr-Cyrl-CS"/>
        </w:rPr>
        <w:lastRenderedPageBreak/>
        <w:t>Исходи воде ка следећим стандардима:</w:t>
      </w:r>
    </w:p>
    <w:p w:rsidR="00595139" w:rsidRDefault="00595139" w:rsidP="00595139">
      <w:pPr>
        <w:rPr>
          <w:rFonts w:ascii="Times New Roman" w:hAnsi="Times New Roman"/>
          <w:b/>
          <w:sz w:val="24"/>
          <w:szCs w:val="24"/>
          <w:lang w:val="sr-Cyrl-CS"/>
        </w:rPr>
      </w:pPr>
      <w:r>
        <w:rPr>
          <w:rFonts w:ascii="Times New Roman" w:hAnsi="Times New Roman"/>
          <w:b/>
          <w:sz w:val="24"/>
          <w:szCs w:val="24"/>
          <w:lang w:val="sr-Cyrl-CS"/>
        </w:rPr>
        <w:t xml:space="preserve">Књижевност: </w:t>
      </w:r>
    </w:p>
    <w:p w:rsidR="00595139" w:rsidRPr="003865A6" w:rsidRDefault="00595139" w:rsidP="00595139">
      <w:pPr>
        <w:rPr>
          <w:rFonts w:ascii="Times New Roman" w:hAnsi="Times New Roman"/>
          <w:b/>
          <w:sz w:val="24"/>
          <w:szCs w:val="24"/>
        </w:rPr>
      </w:pPr>
      <w:r w:rsidRPr="00C457FE">
        <w:rPr>
          <w:rFonts w:ascii="Times New Roman" w:hAnsi="Times New Roman"/>
          <w:b/>
          <w:sz w:val="24"/>
          <w:szCs w:val="24"/>
        </w:rPr>
        <w:t>Основни ниво:</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СЈ.1.4.2. разликује типове књижевног стваралаштва (усмена и ауторска књижевност)</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CJ.1.4.3. разликује основне књижевне родове: лирику, епику и драму</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CJ.1.4.4. препознаје врсте стиха (римовани и неримовани; осмерац и десетерац)</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CJ.1.4.5. препознаје различите облике казивања у књижевноуметничком тексту:  нарација, дескрипција, дијалог и монолог</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СЈ.1.4.6. препознаје постојање стилских фигура у књижевноуметничком тексту (епитет, поређење, ономатопеја)</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СЈ.1.4.7. уочава битне елементе књижевноуметничког текста: мотив, тему, фабулу, време и место радње, лик...</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СЈ.1.4.8. има изграђену потребу за читањем књижевноуметничких текстова и поштује национално, књижевно и уметничко наслеђе</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СЈ.1.4.9. способан је за естетски доживљај уметничких дела</w:t>
      </w:r>
    </w:p>
    <w:p w:rsidR="00595139" w:rsidRPr="003865A6" w:rsidRDefault="00595139" w:rsidP="00595139">
      <w:pPr>
        <w:rPr>
          <w:rFonts w:ascii="Times New Roman" w:hAnsi="Times New Roman"/>
          <w:b/>
          <w:sz w:val="24"/>
          <w:szCs w:val="24"/>
        </w:rPr>
      </w:pPr>
      <w:r w:rsidRPr="003865A6">
        <w:rPr>
          <w:rFonts w:ascii="Times New Roman" w:hAnsi="Times New Roman"/>
          <w:b/>
          <w:sz w:val="24"/>
          <w:szCs w:val="24"/>
        </w:rPr>
        <w:t>Средњи ниво:</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СЈ.2.4.2. повезује наслов дела из обавезне лектире и род, врсту и лик из дела; препознаје род и врсту књижевноуметничког дела на основу одломака, ликова, карактеристичних ситуација</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СЈ.2.4.5. препознаје и разликује одређене (тражене) стилске фигуре у књижевноуметничком тексту (персонификација, хипербола, градација, метафора, контраст)</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СЈ.2.4.6. одређује мотиве, идеје, композицију, форму, карактеристике лика (психолошке, социолошке, етичке) и њихову међусобну повезаност</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СЈ.2.4.7. разликује облике казивања у књижевноуметничком тексту: приповедање, описивање, монолог/унутрашњи монолог, дијалог</w:t>
      </w:r>
    </w:p>
    <w:p w:rsidR="00595139" w:rsidRPr="003865A6" w:rsidRDefault="00595139" w:rsidP="00595139">
      <w:pPr>
        <w:rPr>
          <w:rFonts w:ascii="Times New Roman" w:hAnsi="Times New Roman"/>
          <w:b/>
          <w:sz w:val="24"/>
          <w:szCs w:val="24"/>
        </w:rPr>
      </w:pPr>
      <w:r w:rsidRPr="003865A6">
        <w:rPr>
          <w:rFonts w:ascii="Times New Roman" w:hAnsi="Times New Roman"/>
          <w:b/>
          <w:sz w:val="24"/>
          <w:szCs w:val="24"/>
        </w:rPr>
        <w:t>Напредни ниво:</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СЈ.3.4.1. наводи наслов дела, аутора, род и врсту на основу одломака, ликова, карактеристичних тема и мотива</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CJ.3.4.3. разликује аутора дела од лирског субјекта и приповедача у делу</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lastRenderedPageBreak/>
        <w:t>CJ.3.4.4. проналази и именује стилске фигуре; одређује функцију стилских фигура у тексту</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СЈ.3.4.5. одређује и именује врсту стиха и строфе</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СЈ.3.4.7. изражава свој став о конкретном делу и аргументовано га образлаже</w:t>
      </w:r>
    </w:p>
    <w:p w:rsidR="00595139" w:rsidRPr="003865A6" w:rsidRDefault="00595139" w:rsidP="00595139">
      <w:pPr>
        <w:rPr>
          <w:rFonts w:ascii="Times New Roman" w:hAnsi="Times New Roman"/>
          <w:b/>
          <w:sz w:val="24"/>
          <w:szCs w:val="24"/>
        </w:rPr>
      </w:pPr>
      <w:r w:rsidRPr="003865A6">
        <w:rPr>
          <w:rFonts w:ascii="Times New Roman" w:hAnsi="Times New Roman"/>
          <w:b/>
          <w:sz w:val="24"/>
          <w:szCs w:val="24"/>
        </w:rPr>
        <w:t>Језик:</w:t>
      </w:r>
    </w:p>
    <w:p w:rsidR="00595139" w:rsidRPr="003865A6" w:rsidRDefault="00595139" w:rsidP="00595139">
      <w:pPr>
        <w:rPr>
          <w:rFonts w:ascii="Times New Roman" w:hAnsi="Times New Roman"/>
          <w:b/>
          <w:sz w:val="24"/>
          <w:szCs w:val="24"/>
        </w:rPr>
      </w:pPr>
      <w:r w:rsidRPr="003865A6">
        <w:rPr>
          <w:rFonts w:ascii="Times New Roman" w:hAnsi="Times New Roman"/>
          <w:b/>
          <w:sz w:val="24"/>
          <w:szCs w:val="24"/>
        </w:rPr>
        <w:t>Основни ниво:</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СЈ.1.2.1. зна и користи оба писма (ћирилицу и латиницу)</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 xml:space="preserve">CJ.1.2.2. саставља разумљиву, граматички исправну реченицу </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 xml:space="preserve">CJ.1.2.3. саставља једноставан експозиторни, наративни и дескриптивни текст и уме да га организује у смисаоне целине (уводни, средишњи и завршни део текста) </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 xml:space="preserve">СЈ.1.2.4. уме да преприча текст </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 xml:space="preserve">CJ.1.2.8. примењује правописну норму (из сваке правописне области) у једноставним примерима </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СЈ.1.2.9. има изграђену језичку толеранцију и негативан став према језику дискриминације и говору мржње</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 xml:space="preserve">CJ.1.3.4. препознаје врсте речи; зна основне граматичке категорије променљивих речи; примењује књижевнојезичку норму у вези с облицима речи </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СЈ.1.3.8. одређује реченичне и синтагматске чланове у типичним (школским) примерима</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 xml:space="preserve">CJ.1.3.9. правилно употребљава падеже у реченици  </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 xml:space="preserve">СЈ.1.3.12. познаје основне лексичке појаве: једнозначност и вишезначност речи; основне лексичке односе: синонимију, антонимију, хомонимију; метафору као лексички механизам </w:t>
      </w:r>
    </w:p>
    <w:p w:rsidR="00595139" w:rsidRPr="00AC0996" w:rsidRDefault="00595139" w:rsidP="00595139">
      <w:pPr>
        <w:rPr>
          <w:rFonts w:ascii="Times New Roman" w:hAnsi="Times New Roman"/>
          <w:b/>
          <w:sz w:val="24"/>
          <w:szCs w:val="24"/>
        </w:rPr>
      </w:pPr>
      <w:r w:rsidRPr="00AC0996">
        <w:rPr>
          <w:rFonts w:ascii="Times New Roman" w:hAnsi="Times New Roman"/>
          <w:b/>
          <w:sz w:val="24"/>
          <w:szCs w:val="24"/>
        </w:rPr>
        <w:t>Средњи ниво:</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CJ.2.2.5. зна правописну норму и примењује је у већини случајева</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CJ.2.3.3. познаје врсте речи; препознаје подврсте речи; уме да одреди облик променљиве речи</w:t>
      </w:r>
    </w:p>
    <w:p w:rsidR="00595139" w:rsidRPr="003865A6" w:rsidRDefault="00595139" w:rsidP="00595139">
      <w:pPr>
        <w:rPr>
          <w:rFonts w:ascii="Times New Roman" w:hAnsi="Times New Roman"/>
          <w:sz w:val="24"/>
          <w:szCs w:val="24"/>
        </w:rPr>
      </w:pPr>
      <w:r>
        <w:rPr>
          <w:rFonts w:ascii="Times New Roman" w:hAnsi="Times New Roman"/>
          <w:sz w:val="24"/>
          <w:szCs w:val="24"/>
        </w:rPr>
        <w:t>СЈ.2.3.7. препознаје главна значења падежа у синтагми и реченици</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lastRenderedPageBreak/>
        <w:t>СЈ.2.3.11. одређује значења непознатих речи и израза на основу њиховог састава и/или контекста у коме су употребљени (сложенији примери)</w:t>
      </w:r>
    </w:p>
    <w:p w:rsidR="00595139" w:rsidRPr="00AC0996" w:rsidRDefault="00595139" w:rsidP="00595139">
      <w:pPr>
        <w:rPr>
          <w:rFonts w:ascii="Times New Roman" w:hAnsi="Times New Roman"/>
          <w:b/>
          <w:sz w:val="24"/>
          <w:szCs w:val="24"/>
        </w:rPr>
      </w:pPr>
      <w:r w:rsidRPr="00AC0996">
        <w:rPr>
          <w:rFonts w:ascii="Times New Roman" w:hAnsi="Times New Roman"/>
          <w:b/>
          <w:sz w:val="24"/>
          <w:szCs w:val="24"/>
        </w:rPr>
        <w:t>Напредни ниво:</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CJ.3.2.5. зна и доследно примењује правописну норму</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 xml:space="preserve">СЈ.3.3.1. дели реч на слогове у сложенијим случајевима </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 xml:space="preserve">СЈ.3.3.4. познаје подврсте речи; користи терминологију у вези са врстама и подврстама речи и њиховим граматичким категоријама </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 xml:space="preserve">СЈ.3.3.7. уме да одреди значења непознатих речи и израза на основу њиховог састава, контекста у коме су употребљени, или на основу њиховог порекла </w:t>
      </w:r>
    </w:p>
    <w:p w:rsidR="00595139" w:rsidRPr="00AC0996" w:rsidRDefault="00595139" w:rsidP="00595139">
      <w:pPr>
        <w:rPr>
          <w:rFonts w:ascii="Times New Roman" w:hAnsi="Times New Roman"/>
          <w:b/>
          <w:sz w:val="24"/>
          <w:szCs w:val="24"/>
        </w:rPr>
      </w:pPr>
      <w:r w:rsidRPr="00AC0996">
        <w:rPr>
          <w:rFonts w:ascii="Times New Roman" w:hAnsi="Times New Roman"/>
          <w:b/>
          <w:sz w:val="24"/>
          <w:szCs w:val="24"/>
        </w:rPr>
        <w:t>Језичка култура:</w:t>
      </w:r>
    </w:p>
    <w:p w:rsidR="00595139" w:rsidRPr="00AC0996" w:rsidRDefault="00595139" w:rsidP="00595139">
      <w:pPr>
        <w:rPr>
          <w:rFonts w:ascii="Times New Roman" w:hAnsi="Times New Roman"/>
          <w:b/>
          <w:sz w:val="24"/>
          <w:szCs w:val="24"/>
        </w:rPr>
      </w:pPr>
      <w:r w:rsidRPr="00AC0996">
        <w:rPr>
          <w:rFonts w:ascii="Times New Roman" w:hAnsi="Times New Roman"/>
          <w:b/>
          <w:sz w:val="24"/>
          <w:szCs w:val="24"/>
        </w:rPr>
        <w:t>Основни ниво:</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СЈ.1.1.1. разуме текст (ћирилични и латинични) који чита наглас и у себи</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CJ.1.1.2. разликује уметнички и неуметнички текст; уме да одреди сврху текста: експозиција (излагање), дескрипција (описивање), нарација (приповедање)</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 xml:space="preserve">CJ.1.1.7. повезује информације и идеје изнете у тексту, уочава јасно исказа не односе (временски след, средство – циљ, узрок – последица и сл.) и извoди закључак заснован на једноставнијем тексту </w:t>
      </w:r>
    </w:p>
    <w:p w:rsidR="00595139" w:rsidRPr="00AC0996" w:rsidRDefault="00595139" w:rsidP="00595139">
      <w:pPr>
        <w:rPr>
          <w:rFonts w:ascii="Times New Roman" w:hAnsi="Times New Roman"/>
          <w:b/>
          <w:sz w:val="24"/>
          <w:szCs w:val="24"/>
        </w:rPr>
      </w:pPr>
      <w:r w:rsidRPr="00AC0996">
        <w:rPr>
          <w:rFonts w:ascii="Times New Roman" w:hAnsi="Times New Roman"/>
          <w:b/>
          <w:sz w:val="24"/>
          <w:szCs w:val="24"/>
        </w:rPr>
        <w:t>Средњи ниво:</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СЈ.2.1.4. разликује све делове текста и књиге, укључујући индекс, појмовник и библиографију и уме њима да се користи</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 xml:space="preserve">СЈ.2.1.5. проналази, издваја и упоређује информације из два краћа текста или више њих (према датим критеријумима) </w:t>
      </w:r>
    </w:p>
    <w:p w:rsidR="00595139" w:rsidRPr="00AC0996" w:rsidRDefault="00595139" w:rsidP="00595139">
      <w:pPr>
        <w:rPr>
          <w:rFonts w:ascii="Times New Roman" w:hAnsi="Times New Roman"/>
          <w:b/>
          <w:sz w:val="24"/>
          <w:szCs w:val="24"/>
        </w:rPr>
      </w:pPr>
      <w:r w:rsidRPr="00AC0996">
        <w:rPr>
          <w:rFonts w:ascii="Times New Roman" w:hAnsi="Times New Roman"/>
          <w:b/>
          <w:sz w:val="24"/>
          <w:szCs w:val="24"/>
        </w:rPr>
        <w:t>Напредни ниво:</w:t>
      </w:r>
    </w:p>
    <w:p w:rsidR="00595139" w:rsidRPr="003865A6" w:rsidRDefault="00595139" w:rsidP="00595139">
      <w:pPr>
        <w:rPr>
          <w:rFonts w:ascii="Times New Roman" w:hAnsi="Times New Roman"/>
          <w:sz w:val="24"/>
          <w:szCs w:val="24"/>
        </w:rPr>
      </w:pPr>
      <w:r w:rsidRPr="003865A6">
        <w:rPr>
          <w:rFonts w:ascii="Times New Roman" w:hAnsi="Times New Roman"/>
          <w:sz w:val="24"/>
          <w:szCs w:val="24"/>
        </w:rPr>
        <w:t xml:space="preserve">СЈ.3.1.2. издваја кључне речи и резимира текст </w:t>
      </w:r>
    </w:p>
    <w:p w:rsidR="00595139" w:rsidRPr="004666E5" w:rsidRDefault="00595139" w:rsidP="00595139">
      <w:pPr>
        <w:rPr>
          <w:rFonts w:ascii="Times New Roman" w:hAnsi="Times New Roman"/>
          <w:sz w:val="24"/>
          <w:szCs w:val="24"/>
        </w:rPr>
      </w:pPr>
      <w:r w:rsidRPr="003865A6">
        <w:rPr>
          <w:rFonts w:ascii="Times New Roman" w:hAnsi="Times New Roman"/>
          <w:sz w:val="24"/>
          <w:szCs w:val="24"/>
        </w:rPr>
        <w:t>CJ.3.1.3. издваја из текста аргументе у прилог некој тези (ставу) или аргументе против ње; изводи закључке засноване на сложенијем тексту</w:t>
      </w:r>
    </w:p>
    <w:p w:rsidR="00595139" w:rsidRPr="00AD7241" w:rsidRDefault="00595139" w:rsidP="00595139">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0980"/>
      </w:tblGrid>
      <w:tr w:rsidR="00595139" w:rsidRPr="00752615" w:rsidTr="004A324C">
        <w:trPr>
          <w:trHeight w:val="315"/>
        </w:trPr>
        <w:tc>
          <w:tcPr>
            <w:tcW w:w="3330" w:type="dxa"/>
          </w:tcPr>
          <w:p w:rsidR="00595139" w:rsidRPr="00752615" w:rsidRDefault="00595139" w:rsidP="004A324C">
            <w:pPr>
              <w:spacing w:after="0" w:line="240" w:lineRule="auto"/>
              <w:jc w:val="center"/>
              <w:rPr>
                <w:rFonts w:ascii="Times New Roman" w:hAnsi="Times New Roman"/>
                <w:b/>
                <w:lang w:val="sr-Latn-CS"/>
              </w:rPr>
            </w:pPr>
            <w:r w:rsidRPr="00752615">
              <w:rPr>
                <w:rFonts w:ascii="Times New Roman" w:hAnsi="Times New Roman"/>
                <w:b/>
              </w:rPr>
              <w:lastRenderedPageBreak/>
              <w:t>Област/Тема</w:t>
            </w:r>
          </w:p>
        </w:tc>
        <w:tc>
          <w:tcPr>
            <w:tcW w:w="10980" w:type="dxa"/>
            <w:tcBorders>
              <w:right w:val="single" w:sz="4" w:space="0" w:color="auto"/>
            </w:tcBorders>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595139" w:rsidRPr="00752615" w:rsidTr="004A324C">
        <w:trPr>
          <w:trHeight w:val="315"/>
        </w:trPr>
        <w:tc>
          <w:tcPr>
            <w:tcW w:w="3330" w:type="dxa"/>
          </w:tcPr>
          <w:p w:rsidR="00595139" w:rsidRDefault="00595139" w:rsidP="004A324C">
            <w:pPr>
              <w:spacing w:after="0" w:line="240" w:lineRule="auto"/>
              <w:rPr>
                <w:rFonts w:ascii="Times New Roman" w:hAnsi="Times New Roman"/>
                <w:b/>
              </w:rPr>
            </w:pPr>
          </w:p>
          <w:p w:rsidR="00595139" w:rsidRDefault="00595139" w:rsidP="004A324C">
            <w:pPr>
              <w:spacing w:after="0" w:line="240" w:lineRule="auto"/>
              <w:jc w:val="center"/>
              <w:rPr>
                <w:rFonts w:ascii="Times New Roman" w:hAnsi="Times New Roman"/>
                <w:b/>
              </w:rPr>
            </w:pPr>
          </w:p>
          <w:p w:rsidR="00595139" w:rsidRDefault="00595139" w:rsidP="004A324C">
            <w:pPr>
              <w:spacing w:after="0" w:line="240" w:lineRule="auto"/>
              <w:jc w:val="center"/>
              <w:rPr>
                <w:rFonts w:ascii="Times New Roman" w:hAnsi="Times New Roman"/>
                <w:b/>
              </w:rPr>
            </w:pPr>
          </w:p>
          <w:p w:rsidR="00595139" w:rsidRPr="00C80FD8" w:rsidRDefault="00595139" w:rsidP="004A324C">
            <w:pPr>
              <w:spacing w:after="0" w:line="240" w:lineRule="auto"/>
              <w:jc w:val="center"/>
              <w:rPr>
                <w:rFonts w:ascii="Times New Roman" w:hAnsi="Times New Roman"/>
                <w:b/>
              </w:rPr>
            </w:pPr>
            <w:r w:rsidRPr="00C80FD8">
              <w:rPr>
                <w:rFonts w:ascii="Times New Roman" w:hAnsi="Times New Roman"/>
                <w:b/>
              </w:rPr>
              <w:t>КЊИЖЕВНОСТ</w:t>
            </w:r>
          </w:p>
          <w:p w:rsidR="00595139" w:rsidRPr="00C80FD8" w:rsidRDefault="00595139" w:rsidP="004A324C">
            <w:pPr>
              <w:spacing w:after="0" w:line="240" w:lineRule="auto"/>
              <w:jc w:val="center"/>
              <w:rPr>
                <w:rFonts w:ascii="Times New Roman" w:hAnsi="Times New Roman"/>
              </w:rPr>
            </w:pPr>
            <w:r w:rsidRPr="00C80FD8">
              <w:rPr>
                <w:rFonts w:ascii="Times New Roman" w:hAnsi="Times New Roman"/>
              </w:rPr>
              <w:t>ЛИРИКА, ЕПИКА, ДРАМА</w:t>
            </w:r>
          </w:p>
          <w:p w:rsidR="00595139" w:rsidRPr="00C80FD8" w:rsidRDefault="00595139" w:rsidP="004A324C">
            <w:pPr>
              <w:spacing w:after="0" w:line="240" w:lineRule="auto"/>
              <w:jc w:val="center"/>
              <w:rPr>
                <w:rFonts w:ascii="Times New Roman" w:hAnsi="Times New Roman"/>
              </w:rPr>
            </w:pPr>
            <w:r w:rsidRPr="00C80FD8">
              <w:rPr>
                <w:rFonts w:ascii="Times New Roman" w:hAnsi="Times New Roman"/>
              </w:rPr>
              <w:t>ДОМАЋА  и ИЗБОРНА</w:t>
            </w:r>
          </w:p>
          <w:p w:rsidR="00595139" w:rsidRPr="00C80FD8" w:rsidRDefault="00595139" w:rsidP="004A324C">
            <w:pPr>
              <w:spacing w:after="0" w:line="240" w:lineRule="auto"/>
              <w:jc w:val="center"/>
              <w:rPr>
                <w:rFonts w:ascii="Times New Roman" w:hAnsi="Times New Roman"/>
              </w:rPr>
            </w:pPr>
            <w:r w:rsidRPr="00C80FD8">
              <w:rPr>
                <w:rFonts w:ascii="Times New Roman" w:hAnsi="Times New Roman"/>
              </w:rPr>
              <w:t>ЛЕКТИРА,</w:t>
            </w:r>
          </w:p>
          <w:p w:rsidR="00595139" w:rsidRPr="00C80FD8" w:rsidRDefault="00595139" w:rsidP="004A324C">
            <w:pPr>
              <w:spacing w:after="0" w:line="240" w:lineRule="auto"/>
              <w:jc w:val="center"/>
              <w:rPr>
                <w:rFonts w:ascii="Times New Roman" w:hAnsi="Times New Roman"/>
              </w:rPr>
            </w:pPr>
            <w:r w:rsidRPr="00C80FD8">
              <w:rPr>
                <w:rFonts w:ascii="Times New Roman" w:hAnsi="Times New Roman"/>
              </w:rPr>
              <w:t>НАУЧНОПОПУЛАРНИ и</w:t>
            </w:r>
          </w:p>
          <w:p w:rsidR="00595139" w:rsidRPr="00C80FD8" w:rsidRDefault="00595139" w:rsidP="004A324C">
            <w:pPr>
              <w:spacing w:after="0" w:line="240" w:lineRule="auto"/>
              <w:jc w:val="center"/>
              <w:rPr>
                <w:rFonts w:ascii="Times New Roman" w:hAnsi="Times New Roman"/>
              </w:rPr>
            </w:pPr>
            <w:r w:rsidRPr="00C80FD8">
              <w:rPr>
                <w:rFonts w:ascii="Times New Roman" w:hAnsi="Times New Roman"/>
              </w:rPr>
              <w:t>ИНФОРМАТИВНИ</w:t>
            </w:r>
          </w:p>
          <w:p w:rsidR="00595139" w:rsidRPr="00C80FD8" w:rsidRDefault="00595139" w:rsidP="004A324C">
            <w:pPr>
              <w:spacing w:after="0" w:line="240" w:lineRule="auto"/>
              <w:jc w:val="center"/>
              <w:rPr>
                <w:rFonts w:ascii="Times New Roman" w:hAnsi="Times New Roman"/>
              </w:rPr>
            </w:pPr>
            <w:r w:rsidRPr="00C80FD8">
              <w:rPr>
                <w:rFonts w:ascii="Times New Roman" w:hAnsi="Times New Roman"/>
              </w:rPr>
              <w:t>ТЕКСТОВИ,</w:t>
            </w:r>
          </w:p>
          <w:p w:rsidR="00595139" w:rsidRPr="00C80FD8" w:rsidRDefault="00595139" w:rsidP="004A324C">
            <w:pPr>
              <w:spacing w:after="0" w:line="240" w:lineRule="auto"/>
              <w:jc w:val="center"/>
              <w:rPr>
                <w:rFonts w:ascii="Times New Roman" w:hAnsi="Times New Roman"/>
              </w:rPr>
            </w:pPr>
            <w:r w:rsidRPr="00C80FD8">
              <w:rPr>
                <w:rFonts w:ascii="Times New Roman" w:hAnsi="Times New Roman"/>
              </w:rPr>
              <w:t>КЊИЖЕВНОТЕОРИЈСКИ</w:t>
            </w:r>
          </w:p>
          <w:p w:rsidR="00595139" w:rsidRPr="003E5161" w:rsidRDefault="00595139" w:rsidP="004A324C">
            <w:pPr>
              <w:spacing w:after="0" w:line="240" w:lineRule="auto"/>
              <w:jc w:val="center"/>
              <w:rPr>
                <w:rFonts w:ascii="Times New Roman" w:hAnsi="Times New Roman"/>
                <w:b/>
              </w:rPr>
            </w:pPr>
            <w:r w:rsidRPr="00C80FD8">
              <w:rPr>
                <w:rFonts w:ascii="Times New Roman" w:hAnsi="Times New Roman"/>
              </w:rPr>
              <w:t>ПОЈМОВИ</w:t>
            </w:r>
          </w:p>
        </w:tc>
        <w:tc>
          <w:tcPr>
            <w:tcW w:w="10980" w:type="dxa"/>
            <w:shd w:val="clear" w:color="auto" w:fill="auto"/>
          </w:tcPr>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Користи различите активности и технике:</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-читање текста, анализа и синтеза прочитаног текста (тема, мотиви, песничке слике, фабула, ликови, облици казивања, композиција)</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-рад у паровима, рад у групама (откривање мотива, повезивање са стварним светом, подстицање и запажање кључних мотива, коментарисање и процењивање ситуација, поступака, речи и дела, тумачење песничких слика изазване чулним дражима, размишљањима и осећањима)</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-тумачење функционалних појмова: чежња, наслућивање, сумња, савест, запрепашћење</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-мини разговори (аргументовано доказивање чињеница, упоређивање са историјом, ликовном културом, музичком културом, верском наставом, грађанским васпитањем, истицање атмосфере и детаља)</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-казивање драмског текста по улогама</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-усклађивање читања са природом неуметничког и уметничког  текста</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-игре примерене теми и узрасту</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-повезивање звучног материјала са илустрацијом, повезивање наслова са текстом</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-компаративна анализа и уочавање разлике између књижевне и позоришне фабуле</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-откривање стилских фигура кроз игру</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-коришћење дечјих часописа или енциклопедија за децу</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-коришћење електронских додатака уз уџбеник</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-пројектна и есејистичка настава (истраживање о писцима, времену, дешавањима – ретроспекција у казивању, поистовећивање са лирским субјектом)</w:t>
            </w:r>
          </w:p>
          <w:p w:rsidR="00595139" w:rsidRPr="00C80FD8" w:rsidRDefault="00595139" w:rsidP="004A324C">
            <w:pPr>
              <w:spacing w:after="0" w:line="240" w:lineRule="auto"/>
              <w:jc w:val="both"/>
              <w:rPr>
                <w:rFonts w:ascii="Times New Roman" w:hAnsi="Times New Roman"/>
              </w:rPr>
            </w:pPr>
            <w:r w:rsidRPr="00C80FD8">
              <w:rPr>
                <w:rFonts w:ascii="Times New Roman" w:hAnsi="Times New Roman"/>
              </w:rPr>
              <w:t>-истраживачко читање (читање према истраживачким задацима)</w:t>
            </w:r>
          </w:p>
        </w:tc>
      </w:tr>
      <w:tr w:rsidR="00595139" w:rsidRPr="00752615" w:rsidTr="004A324C">
        <w:trPr>
          <w:trHeight w:val="315"/>
        </w:trPr>
        <w:tc>
          <w:tcPr>
            <w:tcW w:w="3330" w:type="dxa"/>
          </w:tcPr>
          <w:p w:rsidR="00595139" w:rsidRDefault="00595139" w:rsidP="004A324C">
            <w:pPr>
              <w:spacing w:after="0" w:line="240" w:lineRule="auto"/>
              <w:jc w:val="center"/>
              <w:rPr>
                <w:rFonts w:ascii="Times New Roman" w:hAnsi="Times New Roman"/>
                <w:b/>
                <w:lang w:val="sr-Latn-CS"/>
              </w:rPr>
            </w:pPr>
          </w:p>
          <w:p w:rsidR="00595139" w:rsidRDefault="00595139" w:rsidP="004A324C">
            <w:pPr>
              <w:spacing w:after="0" w:line="240" w:lineRule="auto"/>
              <w:jc w:val="center"/>
              <w:rPr>
                <w:rFonts w:ascii="Times New Roman" w:hAnsi="Times New Roman"/>
                <w:b/>
                <w:lang w:val="sr-Latn-CS"/>
              </w:rPr>
            </w:pPr>
          </w:p>
          <w:p w:rsidR="00595139" w:rsidRPr="00C80FD8" w:rsidRDefault="00595139" w:rsidP="004A324C">
            <w:pPr>
              <w:spacing w:after="0" w:line="240" w:lineRule="auto"/>
              <w:jc w:val="center"/>
              <w:rPr>
                <w:rFonts w:ascii="Times New Roman" w:hAnsi="Times New Roman"/>
                <w:b/>
              </w:rPr>
            </w:pPr>
            <w:r w:rsidRPr="00C80FD8">
              <w:rPr>
                <w:rFonts w:ascii="Times New Roman" w:hAnsi="Times New Roman"/>
                <w:b/>
              </w:rPr>
              <w:t>ЈЕЗИК</w:t>
            </w:r>
          </w:p>
          <w:p w:rsidR="00595139" w:rsidRPr="00C80FD8" w:rsidRDefault="00595139" w:rsidP="004A324C">
            <w:pPr>
              <w:spacing w:after="0" w:line="240" w:lineRule="auto"/>
              <w:jc w:val="center"/>
              <w:rPr>
                <w:rFonts w:ascii="Times New Roman" w:hAnsi="Times New Roman"/>
              </w:rPr>
            </w:pPr>
            <w:r w:rsidRPr="00C80FD8">
              <w:rPr>
                <w:rFonts w:ascii="Times New Roman" w:hAnsi="Times New Roman"/>
              </w:rPr>
              <w:t xml:space="preserve">        ГРАМАТИКА,</w:t>
            </w:r>
          </w:p>
          <w:p w:rsidR="00595139" w:rsidRPr="00C80FD8" w:rsidRDefault="00595139" w:rsidP="004A324C">
            <w:pPr>
              <w:spacing w:after="0" w:line="240" w:lineRule="auto"/>
              <w:jc w:val="center"/>
              <w:rPr>
                <w:rFonts w:ascii="Times New Roman" w:hAnsi="Times New Roman"/>
              </w:rPr>
            </w:pPr>
            <w:r>
              <w:rPr>
                <w:rFonts w:ascii="Times New Roman" w:hAnsi="Times New Roman"/>
              </w:rPr>
              <w:t xml:space="preserve">       </w:t>
            </w:r>
            <w:r w:rsidRPr="00C80FD8">
              <w:rPr>
                <w:rFonts w:ascii="Times New Roman" w:hAnsi="Times New Roman"/>
              </w:rPr>
              <w:t>ПРАВОПИС,</w:t>
            </w:r>
          </w:p>
          <w:p w:rsidR="00595139" w:rsidRPr="00752615" w:rsidRDefault="00595139" w:rsidP="004A324C">
            <w:pPr>
              <w:spacing w:after="0" w:line="240" w:lineRule="auto"/>
              <w:jc w:val="center"/>
              <w:rPr>
                <w:rFonts w:ascii="Times New Roman" w:hAnsi="Times New Roman"/>
                <w:b/>
                <w:lang w:val="sr-Latn-CS"/>
              </w:rPr>
            </w:pPr>
            <w:r>
              <w:rPr>
                <w:rFonts w:ascii="Times New Roman" w:hAnsi="Times New Roman"/>
              </w:rPr>
              <w:t xml:space="preserve">      </w:t>
            </w:r>
            <w:r w:rsidRPr="00C80FD8">
              <w:rPr>
                <w:rFonts w:ascii="Times New Roman" w:hAnsi="Times New Roman"/>
              </w:rPr>
              <w:t>ОРТОЕПИЈА</w:t>
            </w:r>
          </w:p>
        </w:tc>
        <w:tc>
          <w:tcPr>
            <w:tcW w:w="10980" w:type="dxa"/>
            <w:tcBorders>
              <w:right w:val="single" w:sz="4" w:space="0" w:color="auto"/>
            </w:tcBorders>
          </w:tcPr>
          <w:p w:rsidR="00595139" w:rsidRPr="00C80FD8" w:rsidRDefault="00595139" w:rsidP="004A324C">
            <w:pPr>
              <w:spacing w:after="0" w:line="240" w:lineRule="auto"/>
              <w:rPr>
                <w:rFonts w:ascii="Times New Roman" w:hAnsi="Times New Roman"/>
              </w:rPr>
            </w:pPr>
            <w:r w:rsidRPr="00C80FD8">
              <w:rPr>
                <w:rFonts w:ascii="Times New Roman" w:hAnsi="Times New Roman"/>
              </w:rPr>
              <w:t>-Користи примере из свакодневног живота и књижевних текстова, разрешава све недоумиц</w:t>
            </w:r>
            <w:r>
              <w:rPr>
                <w:rFonts w:ascii="Times New Roman" w:hAnsi="Times New Roman"/>
              </w:rPr>
              <w:t>е у вези правилног изговора</w:t>
            </w:r>
          </w:p>
          <w:p w:rsidR="00595139" w:rsidRPr="00C80FD8" w:rsidRDefault="00595139" w:rsidP="004A324C">
            <w:pPr>
              <w:spacing w:after="0" w:line="240" w:lineRule="auto"/>
              <w:rPr>
                <w:rFonts w:ascii="Times New Roman" w:hAnsi="Times New Roman"/>
              </w:rPr>
            </w:pPr>
            <w:r w:rsidRPr="00C80FD8">
              <w:rPr>
                <w:rFonts w:ascii="Times New Roman" w:hAnsi="Times New Roman"/>
              </w:rPr>
              <w:t>- изучава</w:t>
            </w:r>
            <w:r>
              <w:rPr>
                <w:rFonts w:ascii="Times New Roman" w:hAnsi="Times New Roman"/>
              </w:rPr>
              <w:t xml:space="preserve"> падеже и израђује пано истичући њихово значење и службу у реченици</w:t>
            </w:r>
          </w:p>
          <w:p w:rsidR="00595139" w:rsidRPr="00C80FD8" w:rsidRDefault="00595139" w:rsidP="004A324C">
            <w:pPr>
              <w:spacing w:after="0" w:line="240" w:lineRule="auto"/>
              <w:rPr>
                <w:rFonts w:ascii="Times New Roman" w:hAnsi="Times New Roman"/>
              </w:rPr>
            </w:pPr>
            <w:r w:rsidRPr="00C80FD8">
              <w:rPr>
                <w:rFonts w:ascii="Times New Roman" w:hAnsi="Times New Roman"/>
              </w:rPr>
              <w:t>-кроз игру асоцијације изучава глаголске облике (прост-сложен, личан-неличан)</w:t>
            </w:r>
          </w:p>
          <w:p w:rsidR="00595139" w:rsidRPr="00C80FD8" w:rsidRDefault="00595139" w:rsidP="004A324C">
            <w:pPr>
              <w:spacing w:after="0" w:line="240" w:lineRule="auto"/>
              <w:rPr>
                <w:rFonts w:ascii="Times New Roman" w:hAnsi="Times New Roman"/>
              </w:rPr>
            </w:pPr>
            <w:r w:rsidRPr="00C80FD8">
              <w:rPr>
                <w:rFonts w:ascii="Times New Roman" w:hAnsi="Times New Roman"/>
              </w:rPr>
              <w:t>-самостално и у пару исправњају грешке у свакодневној комуникацији (СМС, мејл) и други типови комуникације путем интернета</w:t>
            </w:r>
          </w:p>
          <w:p w:rsidR="00595139" w:rsidRPr="00C80FD8" w:rsidRDefault="00595139" w:rsidP="004A324C">
            <w:pPr>
              <w:spacing w:after="0" w:line="240" w:lineRule="auto"/>
              <w:rPr>
                <w:rFonts w:ascii="Times New Roman" w:hAnsi="Times New Roman"/>
              </w:rPr>
            </w:pPr>
            <w:r w:rsidRPr="00C80FD8">
              <w:rPr>
                <w:rFonts w:ascii="Times New Roman" w:hAnsi="Times New Roman"/>
              </w:rPr>
              <w:t>-коришћење правописа и правописних речника (школско издање)</w:t>
            </w:r>
          </w:p>
          <w:p w:rsidR="00595139" w:rsidRPr="00C80FD8" w:rsidRDefault="00595139" w:rsidP="004A324C">
            <w:pPr>
              <w:spacing w:after="0" w:line="240" w:lineRule="auto"/>
              <w:rPr>
                <w:rFonts w:ascii="Times New Roman" w:hAnsi="Times New Roman"/>
              </w:rPr>
            </w:pPr>
            <w:r w:rsidRPr="00C80FD8">
              <w:rPr>
                <w:rFonts w:ascii="Times New Roman" w:hAnsi="Times New Roman"/>
              </w:rPr>
              <w:t>-користи аудио снимке при савладавању акцената и гласно чита одломке из тексова (темпо, ритам, реченична интонација)</w:t>
            </w:r>
          </w:p>
          <w:p w:rsidR="00595139" w:rsidRPr="00C80FD8" w:rsidRDefault="00595139" w:rsidP="004A324C">
            <w:pPr>
              <w:spacing w:after="0" w:line="240" w:lineRule="auto"/>
              <w:rPr>
                <w:rFonts w:ascii="Times New Roman" w:hAnsi="Times New Roman"/>
              </w:rPr>
            </w:pPr>
            <w:r w:rsidRPr="00C80FD8">
              <w:rPr>
                <w:rFonts w:ascii="Times New Roman" w:hAnsi="Times New Roman"/>
              </w:rPr>
              <w:t>-казивање наученик стихова (поштовање дикције и акцентовање речи)</w:t>
            </w:r>
          </w:p>
          <w:p w:rsidR="00595139" w:rsidRPr="00C80FD8" w:rsidRDefault="00595139" w:rsidP="004A324C">
            <w:pPr>
              <w:spacing w:after="0" w:line="240" w:lineRule="auto"/>
              <w:rPr>
                <w:rFonts w:ascii="Times New Roman" w:hAnsi="Times New Roman"/>
                <w:lang w:val="sr-Latn-CS"/>
              </w:rPr>
            </w:pPr>
          </w:p>
        </w:tc>
      </w:tr>
      <w:tr w:rsidR="00595139" w:rsidRPr="00752615" w:rsidTr="004A324C">
        <w:trPr>
          <w:trHeight w:val="315"/>
        </w:trPr>
        <w:tc>
          <w:tcPr>
            <w:tcW w:w="3330" w:type="dxa"/>
          </w:tcPr>
          <w:p w:rsidR="00595139" w:rsidRDefault="00595139" w:rsidP="004A324C">
            <w:pPr>
              <w:spacing w:after="0" w:line="240" w:lineRule="auto"/>
              <w:jc w:val="center"/>
              <w:rPr>
                <w:rFonts w:ascii="Times New Roman" w:hAnsi="Times New Roman"/>
                <w:b/>
                <w:lang w:val="sr-Latn-CS"/>
              </w:rPr>
            </w:pPr>
          </w:p>
          <w:p w:rsidR="00595139" w:rsidRPr="00C80FD8" w:rsidRDefault="00595139" w:rsidP="004A324C">
            <w:pPr>
              <w:spacing w:after="0" w:line="240" w:lineRule="auto"/>
              <w:jc w:val="center"/>
              <w:rPr>
                <w:rFonts w:ascii="Times New Roman" w:hAnsi="Times New Roman"/>
                <w:b/>
              </w:rPr>
            </w:pPr>
            <w:r w:rsidRPr="00C80FD8">
              <w:rPr>
                <w:rFonts w:ascii="Times New Roman" w:hAnsi="Times New Roman"/>
                <w:b/>
              </w:rPr>
              <w:t xml:space="preserve">     </w:t>
            </w:r>
          </w:p>
          <w:p w:rsidR="00595139" w:rsidRPr="00C80FD8" w:rsidRDefault="00595139" w:rsidP="004A324C">
            <w:pPr>
              <w:spacing w:after="0" w:line="240" w:lineRule="auto"/>
              <w:jc w:val="center"/>
              <w:rPr>
                <w:rFonts w:ascii="Times New Roman" w:hAnsi="Times New Roman"/>
                <w:b/>
              </w:rPr>
            </w:pPr>
            <w:r w:rsidRPr="00C80FD8">
              <w:rPr>
                <w:rFonts w:ascii="Times New Roman" w:hAnsi="Times New Roman"/>
                <w:b/>
              </w:rPr>
              <w:t>ЈЕЗИЧКА КУЛТУРА</w:t>
            </w:r>
          </w:p>
          <w:p w:rsidR="00595139" w:rsidRPr="00C80FD8" w:rsidRDefault="00595139" w:rsidP="004A324C">
            <w:pPr>
              <w:spacing w:after="0" w:line="240" w:lineRule="auto"/>
              <w:jc w:val="center"/>
              <w:rPr>
                <w:rFonts w:ascii="Times New Roman" w:hAnsi="Times New Roman"/>
              </w:rPr>
            </w:pPr>
            <w:r w:rsidRPr="00C80FD8">
              <w:rPr>
                <w:rFonts w:ascii="Times New Roman" w:hAnsi="Times New Roman"/>
              </w:rPr>
              <w:t>ОСНОВНИ ОБЛИЦИ</w:t>
            </w:r>
          </w:p>
          <w:p w:rsidR="00595139" w:rsidRPr="00C80FD8" w:rsidRDefault="00595139" w:rsidP="004A324C">
            <w:pPr>
              <w:spacing w:after="0" w:line="240" w:lineRule="auto"/>
              <w:jc w:val="center"/>
              <w:rPr>
                <w:rFonts w:ascii="Times New Roman" w:hAnsi="Times New Roman"/>
              </w:rPr>
            </w:pPr>
            <w:r w:rsidRPr="00C80FD8">
              <w:rPr>
                <w:rFonts w:ascii="Times New Roman" w:hAnsi="Times New Roman"/>
              </w:rPr>
              <w:t>ПИСМЕНОГ И УСМЕНОГ</w:t>
            </w:r>
          </w:p>
          <w:p w:rsidR="00595139" w:rsidRPr="00C80FD8" w:rsidRDefault="00595139" w:rsidP="004A324C">
            <w:pPr>
              <w:spacing w:after="0" w:line="240" w:lineRule="auto"/>
              <w:jc w:val="center"/>
              <w:rPr>
                <w:rFonts w:ascii="Times New Roman" w:hAnsi="Times New Roman"/>
              </w:rPr>
            </w:pPr>
            <w:r w:rsidRPr="00C80FD8">
              <w:rPr>
                <w:rFonts w:ascii="Times New Roman" w:hAnsi="Times New Roman"/>
              </w:rPr>
              <w:t>ИЗРАЖАВАЊА,</w:t>
            </w:r>
          </w:p>
          <w:p w:rsidR="00595139" w:rsidRPr="00C80FD8" w:rsidRDefault="00595139" w:rsidP="004A324C">
            <w:pPr>
              <w:spacing w:after="0" w:line="240" w:lineRule="auto"/>
              <w:jc w:val="center"/>
              <w:rPr>
                <w:rFonts w:ascii="Times New Roman" w:hAnsi="Times New Roman"/>
              </w:rPr>
            </w:pPr>
            <w:r w:rsidRPr="00C80FD8">
              <w:rPr>
                <w:rFonts w:ascii="Times New Roman" w:hAnsi="Times New Roman"/>
              </w:rPr>
              <w:t>ПИСМЕНА И</w:t>
            </w:r>
            <w:r w:rsidRPr="00C80FD8">
              <w:rPr>
                <w:rFonts w:ascii="Times New Roman" w:hAnsi="Times New Roman"/>
                <w:b/>
              </w:rPr>
              <w:t xml:space="preserve"> </w:t>
            </w:r>
            <w:r w:rsidRPr="00C80FD8">
              <w:rPr>
                <w:rFonts w:ascii="Times New Roman" w:hAnsi="Times New Roman"/>
              </w:rPr>
              <w:t>УСМЕНА</w:t>
            </w:r>
          </w:p>
          <w:p w:rsidR="00595139" w:rsidRPr="00752615" w:rsidRDefault="00595139" w:rsidP="004A324C">
            <w:pPr>
              <w:spacing w:after="0" w:line="240" w:lineRule="auto"/>
              <w:jc w:val="center"/>
              <w:rPr>
                <w:rFonts w:ascii="Times New Roman" w:hAnsi="Times New Roman"/>
                <w:b/>
                <w:lang w:val="sr-Latn-CS"/>
              </w:rPr>
            </w:pPr>
            <w:r w:rsidRPr="00C80FD8">
              <w:rPr>
                <w:rFonts w:ascii="Times New Roman" w:hAnsi="Times New Roman"/>
              </w:rPr>
              <w:t>ВЕЖБАЊА</w:t>
            </w:r>
          </w:p>
        </w:tc>
        <w:tc>
          <w:tcPr>
            <w:tcW w:w="10980" w:type="dxa"/>
            <w:tcBorders>
              <w:bottom w:val="single" w:sz="4" w:space="0" w:color="auto"/>
              <w:right w:val="single" w:sz="4" w:space="0" w:color="auto"/>
            </w:tcBorders>
          </w:tcPr>
          <w:p w:rsidR="00595139" w:rsidRPr="00C80FD8" w:rsidRDefault="00595139" w:rsidP="004A324C">
            <w:pPr>
              <w:spacing w:after="0" w:line="240" w:lineRule="auto"/>
              <w:rPr>
                <w:rFonts w:ascii="Times New Roman" w:hAnsi="Times New Roman"/>
              </w:rPr>
            </w:pPr>
            <w:r w:rsidRPr="00C80FD8">
              <w:rPr>
                <w:rFonts w:ascii="Times New Roman" w:hAnsi="Times New Roman"/>
              </w:rPr>
              <w:t>Вежбање, унапређивање и усавршавање језичкоизражајних средс</w:t>
            </w:r>
            <w:r>
              <w:rPr>
                <w:rFonts w:ascii="Times New Roman" w:hAnsi="Times New Roman"/>
              </w:rPr>
              <w:t xml:space="preserve">тава (сврсисходна комуникација </w:t>
            </w:r>
            <w:r w:rsidRPr="00C80FD8">
              <w:rPr>
                <w:rFonts w:ascii="Times New Roman" w:hAnsi="Times New Roman"/>
              </w:rPr>
              <w:t>кроз изражавање својих мисли и свакодневну комуникацију)</w:t>
            </w:r>
          </w:p>
          <w:p w:rsidR="00595139" w:rsidRPr="00C80FD8" w:rsidRDefault="00595139" w:rsidP="004A324C">
            <w:pPr>
              <w:spacing w:after="0" w:line="240" w:lineRule="auto"/>
              <w:rPr>
                <w:rFonts w:ascii="Times New Roman" w:hAnsi="Times New Roman"/>
              </w:rPr>
            </w:pPr>
            <w:r w:rsidRPr="00C80FD8">
              <w:rPr>
                <w:rFonts w:ascii="Times New Roman" w:hAnsi="Times New Roman"/>
              </w:rPr>
              <w:t>-богаћење лексичког фонда (стваралачки и истраживачки задаци)</w:t>
            </w:r>
          </w:p>
          <w:p w:rsidR="00595139" w:rsidRPr="00C80FD8" w:rsidRDefault="00595139" w:rsidP="004A324C">
            <w:pPr>
              <w:spacing w:after="0" w:line="240" w:lineRule="auto"/>
              <w:rPr>
                <w:rFonts w:ascii="Times New Roman" w:hAnsi="Times New Roman"/>
              </w:rPr>
            </w:pPr>
            <w:r w:rsidRPr="00C80FD8">
              <w:rPr>
                <w:rFonts w:ascii="Times New Roman" w:hAnsi="Times New Roman"/>
              </w:rPr>
              <w:t>-системска примена знања, адекватне правописне вежбе (принцип поступности, систематичности, јединствене теорије и праксе)</w:t>
            </w:r>
          </w:p>
          <w:p w:rsidR="00595139" w:rsidRPr="00C80FD8" w:rsidRDefault="00595139" w:rsidP="004A324C">
            <w:pPr>
              <w:spacing w:after="0" w:line="240" w:lineRule="auto"/>
              <w:rPr>
                <w:rFonts w:ascii="Times New Roman" w:hAnsi="Times New Roman"/>
              </w:rPr>
            </w:pPr>
            <w:r w:rsidRPr="00C80FD8">
              <w:rPr>
                <w:rFonts w:ascii="Times New Roman" w:hAnsi="Times New Roman"/>
              </w:rPr>
              <w:t>-вежбање кроз диктат, самостално писање, допуњавање текста</w:t>
            </w:r>
          </w:p>
          <w:p w:rsidR="00595139" w:rsidRPr="00C80FD8" w:rsidRDefault="00595139" w:rsidP="004A324C">
            <w:pPr>
              <w:spacing w:after="0" w:line="240" w:lineRule="auto"/>
              <w:rPr>
                <w:rFonts w:ascii="Times New Roman" w:hAnsi="Times New Roman"/>
              </w:rPr>
            </w:pPr>
            <w:r w:rsidRPr="00C80FD8">
              <w:rPr>
                <w:rFonts w:ascii="Times New Roman" w:hAnsi="Times New Roman"/>
              </w:rPr>
              <w:t>-учење кроз игру – квиз, асоцијасије, пронађи грешку</w:t>
            </w:r>
          </w:p>
          <w:p w:rsidR="00595139" w:rsidRPr="00C80FD8" w:rsidRDefault="00595139" w:rsidP="004A324C">
            <w:pPr>
              <w:spacing w:after="0" w:line="240" w:lineRule="auto"/>
              <w:rPr>
                <w:rFonts w:ascii="Times New Roman" w:hAnsi="Times New Roman"/>
              </w:rPr>
            </w:pPr>
          </w:p>
          <w:p w:rsidR="00595139" w:rsidRPr="00C80FD8" w:rsidRDefault="00595139" w:rsidP="004A324C">
            <w:pPr>
              <w:spacing w:after="0" w:line="240" w:lineRule="auto"/>
              <w:rPr>
                <w:rFonts w:ascii="Times New Roman" w:hAnsi="Times New Roman"/>
                <w:lang w:val="sr-Latn-CS"/>
              </w:rPr>
            </w:pPr>
          </w:p>
        </w:tc>
      </w:tr>
    </w:tbl>
    <w:p w:rsidR="00595139" w:rsidRDefault="00595139" w:rsidP="00595139">
      <w:pPr>
        <w:rPr>
          <w:rFonts w:ascii="Times New Roman" w:hAnsi="Times New Roman"/>
          <w:b/>
          <w:sz w:val="24"/>
          <w:szCs w:val="24"/>
          <w:lang w:val="sr-Cyrl-CS"/>
        </w:rPr>
      </w:pPr>
    </w:p>
    <w:p w:rsidR="00471377" w:rsidRPr="003B77D2" w:rsidRDefault="00595139" w:rsidP="00471377">
      <w:pPr>
        <w:spacing w:after="0" w:line="240" w:lineRule="auto"/>
        <w:rPr>
          <w:rFonts w:ascii="Times New Roman" w:hAnsi="Times New Roman"/>
          <w:b/>
          <w:sz w:val="24"/>
          <w:szCs w:val="24"/>
          <w:lang w:val="sr-Cyrl-CS"/>
        </w:rPr>
      </w:pPr>
      <w:r w:rsidRPr="00773528">
        <w:rPr>
          <w:rFonts w:ascii="Times New Roman" w:hAnsi="Times New Roman"/>
          <w:b/>
          <w:sz w:val="24"/>
          <w:szCs w:val="24"/>
          <w:lang w:val="sr-Cyrl-CS"/>
        </w:rPr>
        <w:lastRenderedPageBreak/>
        <w:t>УПУТСТВО ЗА ФОРМАТИВНО И СУМАТИВНО ОЦЕЊИВАЊЕ УЧЕНИКА</w:t>
      </w:r>
    </w:p>
    <w:p w:rsidR="00595139" w:rsidRDefault="00595139" w:rsidP="00595139">
      <w:pPr>
        <w:jc w:val="both"/>
        <w:rPr>
          <w:rFonts w:ascii="Times New Roman" w:hAnsi="Times New Roman"/>
          <w:b/>
          <w:sz w:val="24"/>
          <w:szCs w:val="24"/>
          <w:lang w:val="ru-RU"/>
        </w:rPr>
      </w:pPr>
      <w:r>
        <w:rPr>
          <w:rFonts w:ascii="Times New Roman" w:hAnsi="Times New Roman"/>
          <w:b/>
          <w:sz w:val="24"/>
          <w:szCs w:val="24"/>
          <w:lang w:val="ru-RU"/>
        </w:rPr>
        <w:t>Књижевност:</w:t>
      </w:r>
      <w:r w:rsidRPr="00C80FD8">
        <w:rPr>
          <w:rFonts w:ascii="Times New Roman" w:hAnsi="Times New Roman"/>
          <w:b/>
          <w:sz w:val="24"/>
          <w:szCs w:val="24"/>
          <w:lang w:val="ru-RU"/>
        </w:rPr>
        <w:t xml:space="preserve"> </w:t>
      </w:r>
      <w:r w:rsidRPr="003B77D2">
        <w:rPr>
          <w:rFonts w:ascii="Times New Roman" w:hAnsi="Times New Roman"/>
          <w:sz w:val="24"/>
          <w:szCs w:val="24"/>
          <w:lang w:val="ru-RU"/>
        </w:rPr>
        <w:t>Формативно, свакодневно  оцењивање усмених одговора ученика, рад на тексту-групни рад, рад у пару,   самоевалуација и евалуација на крају месеца и током часова, мапе ума, дрво проблема, асоцијације, домаћи задатак, писана провера-вежба, сумативно оцењивање на основу стандарда и исхода, критеријуми за оцењивање за сваку оцену</w:t>
      </w:r>
      <w:r>
        <w:rPr>
          <w:rFonts w:ascii="Times New Roman" w:hAnsi="Times New Roman"/>
          <w:sz w:val="24"/>
          <w:szCs w:val="24"/>
          <w:lang w:val="ru-RU"/>
        </w:rPr>
        <w:t>.</w:t>
      </w:r>
    </w:p>
    <w:p w:rsidR="00595139" w:rsidRPr="003B77D2" w:rsidRDefault="00595139" w:rsidP="00595139">
      <w:pPr>
        <w:jc w:val="both"/>
        <w:rPr>
          <w:rFonts w:ascii="Times New Roman" w:hAnsi="Times New Roman"/>
          <w:b/>
          <w:sz w:val="24"/>
          <w:szCs w:val="24"/>
          <w:lang w:val="ru-RU"/>
        </w:rPr>
      </w:pPr>
      <w:r w:rsidRPr="003B77D2">
        <w:rPr>
          <w:rFonts w:ascii="Times New Roman" w:hAnsi="Times New Roman"/>
          <w:b/>
          <w:sz w:val="24"/>
          <w:szCs w:val="24"/>
          <w:lang w:val="ru-RU"/>
        </w:rPr>
        <w:t xml:space="preserve">Граматика:  </w:t>
      </w:r>
      <w:r w:rsidRPr="003B77D2">
        <w:rPr>
          <w:rFonts w:ascii="Times New Roman" w:hAnsi="Times New Roman"/>
          <w:sz w:val="24"/>
          <w:szCs w:val="24"/>
          <w:lang w:val="ru-RU"/>
        </w:rPr>
        <w:t>Формативно, свакодневно оцењивање усмених одговора ученика, домаћи задатак, самоевалуација и евалуација на крају месеца и током часова, мапе ума, дрво проблема, сумативно оцењивање на основу стандарда и исхода, критеријуми за оцењивање за сваку оцену</w:t>
      </w:r>
      <w:r>
        <w:rPr>
          <w:rFonts w:ascii="Times New Roman" w:hAnsi="Times New Roman"/>
          <w:sz w:val="24"/>
          <w:szCs w:val="24"/>
          <w:lang w:val="ru-RU"/>
        </w:rPr>
        <w:t>.</w:t>
      </w:r>
    </w:p>
    <w:p w:rsidR="00595139" w:rsidRDefault="00595139" w:rsidP="00595139">
      <w:pPr>
        <w:jc w:val="both"/>
        <w:rPr>
          <w:rFonts w:ascii="Times New Roman" w:hAnsi="Times New Roman"/>
          <w:b/>
          <w:sz w:val="24"/>
          <w:szCs w:val="24"/>
          <w:lang w:val="ru-RU"/>
        </w:rPr>
      </w:pPr>
      <w:r>
        <w:rPr>
          <w:rFonts w:ascii="Times New Roman" w:hAnsi="Times New Roman"/>
          <w:b/>
          <w:sz w:val="24"/>
          <w:szCs w:val="24"/>
          <w:lang w:val="ru-RU"/>
        </w:rPr>
        <w:t>Језичка култура:</w:t>
      </w:r>
      <w:r w:rsidRPr="00C80FD8">
        <w:rPr>
          <w:rFonts w:ascii="Times New Roman" w:hAnsi="Times New Roman"/>
          <w:b/>
          <w:sz w:val="24"/>
          <w:szCs w:val="24"/>
          <w:lang w:val="ru-RU"/>
        </w:rPr>
        <w:t xml:space="preserve"> </w:t>
      </w:r>
      <w:r w:rsidRPr="003B77D2">
        <w:rPr>
          <w:rFonts w:ascii="Times New Roman" w:hAnsi="Times New Roman"/>
          <w:sz w:val="24"/>
          <w:szCs w:val="24"/>
          <w:lang w:val="ru-RU"/>
        </w:rPr>
        <w:t>Формативно, свакодневно оцењивање усмених одговора ученика, самоевалуација и евалуација на крају месеца и током појединих часова, домаћи задатак-Радна свеска,  Писана провера-вежба,  сумативно оцењивање на основу стандарда и исхода, критеријуми за оцењивање за сваку оцену</w:t>
      </w:r>
      <w:r>
        <w:rPr>
          <w:rFonts w:ascii="Times New Roman" w:hAnsi="Times New Roman"/>
          <w:b/>
          <w:sz w:val="24"/>
          <w:szCs w:val="24"/>
          <w:lang w:val="ru-RU"/>
        </w:rPr>
        <w:t>.</w:t>
      </w:r>
      <w:r w:rsidRPr="00C6182E">
        <w:rPr>
          <w:rFonts w:ascii="Times New Roman" w:hAnsi="Times New Roman"/>
          <w:b/>
          <w:sz w:val="24"/>
          <w:szCs w:val="24"/>
          <w:lang w:val="ru-RU"/>
        </w:rPr>
        <w:t xml:space="preserve"> </w:t>
      </w:r>
    </w:p>
    <w:p w:rsidR="00595139" w:rsidRPr="00C80FD8" w:rsidRDefault="00595139" w:rsidP="00595139">
      <w:pPr>
        <w:jc w:val="both"/>
        <w:rPr>
          <w:rFonts w:ascii="Times New Roman" w:hAnsi="Times New Roman"/>
          <w:b/>
          <w:sz w:val="24"/>
          <w:szCs w:val="24"/>
          <w:lang w:val="sr-Cyrl-CS"/>
        </w:rPr>
      </w:pPr>
      <w:r w:rsidRPr="00C80FD8">
        <w:rPr>
          <w:rFonts w:ascii="Times New Roman" w:hAnsi="Times New Roman"/>
          <w:b/>
          <w:sz w:val="24"/>
          <w:szCs w:val="24"/>
          <w:lang w:val="ru-RU"/>
        </w:rPr>
        <w:t>Усмено израж</w:t>
      </w:r>
      <w:r>
        <w:rPr>
          <w:rFonts w:ascii="Times New Roman" w:hAnsi="Times New Roman"/>
          <w:b/>
          <w:sz w:val="24"/>
          <w:szCs w:val="24"/>
          <w:lang w:val="ru-RU"/>
        </w:rPr>
        <w:t xml:space="preserve">авање: </w:t>
      </w:r>
      <w:r w:rsidRPr="003B77D2">
        <w:rPr>
          <w:rFonts w:ascii="Times New Roman" w:hAnsi="Times New Roman"/>
          <w:sz w:val="24"/>
          <w:szCs w:val="24"/>
          <w:lang w:val="ru-RU"/>
        </w:rPr>
        <w:t>Формативно, свакодневно оцењивање усмених одговора ученика, самоевалуација и евалуација на крају месеца и током појединих часова, презентације ученика, панои, домаћи задатак, вежба дебата, мапае ума, дрво проблема-анализа, сумативно оцењивање на основу стандарда и исхода, критеријуми за оцењивање за сваку оцену.</w:t>
      </w:r>
    </w:p>
    <w:p w:rsidR="00595139" w:rsidRPr="0003296B" w:rsidRDefault="00595139"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9C1657" w:rsidRPr="00752615" w:rsidTr="000F3143">
        <w:trPr>
          <w:trHeight w:val="260"/>
        </w:trPr>
        <w:tc>
          <w:tcPr>
            <w:tcW w:w="4428" w:type="dxa"/>
          </w:tcPr>
          <w:p w:rsidR="009C1657" w:rsidRPr="00337BDF" w:rsidRDefault="009C1657" w:rsidP="000F3143">
            <w:pPr>
              <w:spacing w:after="0" w:line="240" w:lineRule="auto"/>
              <w:rPr>
                <w:rFonts w:ascii="Times New Roman" w:hAnsi="Times New Roman"/>
                <w:b/>
              </w:rPr>
            </w:pPr>
            <w:r w:rsidRPr="00337BDF">
              <w:rPr>
                <w:rFonts w:ascii="Times New Roman" w:hAnsi="Times New Roman"/>
                <w:b/>
              </w:rPr>
              <w:t>Разред</w:t>
            </w:r>
          </w:p>
        </w:tc>
        <w:tc>
          <w:tcPr>
            <w:tcW w:w="9900" w:type="dxa"/>
          </w:tcPr>
          <w:p w:rsidR="009C1657" w:rsidRPr="000650D0" w:rsidRDefault="009C1657" w:rsidP="000F3143">
            <w:pPr>
              <w:spacing w:after="0" w:line="240" w:lineRule="auto"/>
              <w:rPr>
                <w:rFonts w:ascii="Times New Roman" w:hAnsi="Times New Roman"/>
                <w:b/>
                <w:lang w:val="sr-Cyrl-CS"/>
              </w:rPr>
            </w:pPr>
            <w:r w:rsidRPr="000650D0">
              <w:rPr>
                <w:rFonts w:ascii="Times New Roman" w:hAnsi="Times New Roman"/>
                <w:b/>
                <w:lang w:val="sr-Cyrl-CS"/>
              </w:rPr>
              <w:t>Пети</w:t>
            </w:r>
          </w:p>
        </w:tc>
      </w:tr>
      <w:tr w:rsidR="009C1657" w:rsidRPr="00752615" w:rsidTr="000F3143">
        <w:trPr>
          <w:trHeight w:val="476"/>
        </w:trPr>
        <w:tc>
          <w:tcPr>
            <w:tcW w:w="4428" w:type="dxa"/>
          </w:tcPr>
          <w:p w:rsidR="009C1657" w:rsidRPr="00337BDF" w:rsidRDefault="009C1657" w:rsidP="000F3143">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9C1657" w:rsidRPr="000650D0" w:rsidRDefault="009C1657" w:rsidP="000F3143">
            <w:pPr>
              <w:spacing w:after="0" w:line="240" w:lineRule="auto"/>
              <w:rPr>
                <w:rFonts w:ascii="Times New Roman" w:hAnsi="Times New Roman"/>
                <w:b/>
                <w:lang w:val="sr-Cyrl-CS"/>
              </w:rPr>
            </w:pPr>
            <w:r w:rsidRPr="000650D0">
              <w:rPr>
                <w:rFonts w:ascii="Times New Roman" w:hAnsi="Times New Roman"/>
                <w:b/>
                <w:lang w:val="sr-Cyrl-CS"/>
              </w:rPr>
              <w:t>Енглески језик</w:t>
            </w:r>
          </w:p>
        </w:tc>
      </w:tr>
      <w:tr w:rsidR="009C1657" w:rsidRPr="00752615" w:rsidTr="000F3143">
        <w:trPr>
          <w:trHeight w:val="476"/>
        </w:trPr>
        <w:tc>
          <w:tcPr>
            <w:tcW w:w="4428" w:type="dxa"/>
          </w:tcPr>
          <w:p w:rsidR="009C1657" w:rsidRPr="00337BDF" w:rsidRDefault="009C1657" w:rsidP="000F3143">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9C1657" w:rsidRPr="000650D0" w:rsidRDefault="009C1657" w:rsidP="000F3143">
            <w:pPr>
              <w:spacing w:after="0" w:line="240" w:lineRule="auto"/>
              <w:rPr>
                <w:rFonts w:ascii="Times New Roman" w:hAnsi="Times New Roman"/>
                <w:b/>
                <w:lang w:val="sr-Cyrl-CS"/>
              </w:rPr>
            </w:pPr>
            <w:r w:rsidRPr="000650D0">
              <w:rPr>
                <w:rFonts w:ascii="Times New Roman" w:hAnsi="Times New Roman"/>
                <w:b/>
                <w:lang w:val="sr-Cyrl-CS"/>
              </w:rPr>
              <w:t>72</w:t>
            </w:r>
          </w:p>
          <w:p w:rsidR="009C1657" w:rsidRPr="000650D0" w:rsidRDefault="009C1657" w:rsidP="000F3143">
            <w:pPr>
              <w:spacing w:after="0" w:line="240" w:lineRule="auto"/>
              <w:rPr>
                <w:rFonts w:ascii="Times New Roman" w:hAnsi="Times New Roman"/>
                <w:b/>
                <w:lang w:val="sr-Cyrl-CS"/>
              </w:rPr>
            </w:pPr>
          </w:p>
        </w:tc>
      </w:tr>
      <w:tr w:rsidR="009C1657" w:rsidRPr="002A42F1" w:rsidTr="000F3143">
        <w:tc>
          <w:tcPr>
            <w:tcW w:w="4428" w:type="dxa"/>
          </w:tcPr>
          <w:p w:rsidR="009C1657" w:rsidRPr="00337BDF" w:rsidRDefault="009C1657" w:rsidP="000F3143">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9C1657" w:rsidRPr="00337BDF" w:rsidRDefault="009C1657" w:rsidP="000F3143">
            <w:pPr>
              <w:spacing w:after="0" w:line="240" w:lineRule="auto"/>
              <w:rPr>
                <w:rFonts w:ascii="Times New Roman" w:hAnsi="Times New Roman"/>
                <w:b/>
              </w:rPr>
            </w:pPr>
          </w:p>
        </w:tc>
        <w:tc>
          <w:tcPr>
            <w:tcW w:w="9900" w:type="dxa"/>
          </w:tcPr>
          <w:p w:rsidR="009C1657" w:rsidRPr="000650D0" w:rsidRDefault="009C1657" w:rsidP="000F3143">
            <w:pPr>
              <w:spacing w:after="0" w:line="240" w:lineRule="auto"/>
              <w:rPr>
                <w:rFonts w:ascii="Times New Roman" w:hAnsi="Times New Roman"/>
                <w:b/>
                <w:lang w:val="sr-Cyrl-CS"/>
              </w:rPr>
            </w:pPr>
            <w:r w:rsidRPr="000650D0">
              <w:rPr>
                <w:rFonts w:ascii="Times New Roman" w:hAnsi="Times New Roman"/>
                <w:b/>
                <w:lang w:val="sr-Cyrl-CS"/>
              </w:rPr>
              <w:t xml:space="preserve"> Циљ учења Страног језика је да се ученик усвајањем функционалних знања о језичком систему и култури и развијањем стратегија учења страног језика оспособи за основну писмену и усмену комуникацију и стекне позитиван однос према другим језицима и културама, као и према сопственом језику и културном наслеђу.</w:t>
            </w:r>
          </w:p>
        </w:tc>
      </w:tr>
    </w:tbl>
    <w:p w:rsidR="009C1657" w:rsidRPr="002A42F1" w:rsidRDefault="009C1657" w:rsidP="00471377">
      <w:pPr>
        <w:spacing w:after="0" w:line="240" w:lineRule="auto"/>
        <w:rPr>
          <w:lang w:val="ru-RU"/>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861"/>
        <w:gridCol w:w="3510"/>
        <w:gridCol w:w="5580"/>
      </w:tblGrid>
      <w:tr w:rsidR="009C1657" w:rsidRPr="00752615" w:rsidTr="000F3143">
        <w:tc>
          <w:tcPr>
            <w:tcW w:w="5238" w:type="dxa"/>
            <w:gridSpan w:val="2"/>
          </w:tcPr>
          <w:p w:rsidR="009C1657" w:rsidRPr="00337BDF" w:rsidRDefault="009C1657" w:rsidP="000F3143">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9C1657" w:rsidRPr="00337BDF" w:rsidRDefault="009C1657" w:rsidP="000F3143">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9C1657" w:rsidRPr="00337BDF" w:rsidRDefault="009C1657" w:rsidP="000F3143">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9C1657" w:rsidRPr="002A42F1" w:rsidTr="000F3143">
        <w:tc>
          <w:tcPr>
            <w:tcW w:w="5238" w:type="dxa"/>
            <w:gridSpan w:val="2"/>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краће текстове који се односе на поздрављање, представљање и тражење / давање информација личне природе;</w:t>
            </w:r>
          </w:p>
          <w:p w:rsidR="009C1657" w:rsidRPr="002A42F1" w:rsidRDefault="009C1657" w:rsidP="000F3143">
            <w:pPr>
              <w:spacing w:after="0" w:line="240" w:lineRule="auto"/>
              <w:rPr>
                <w:rFonts w:ascii="Times New Roman" w:hAnsi="Times New Roman"/>
              </w:rPr>
            </w:pPr>
            <w:r w:rsidRPr="002A42F1">
              <w:rPr>
                <w:rFonts w:ascii="Times New Roman" w:hAnsi="Times New Roman"/>
              </w:rPr>
              <w:t>– поздрави и отпоздрави, представи себе и другог користећи једноставна језичка средства;</w:t>
            </w:r>
          </w:p>
          <w:p w:rsidR="009C1657" w:rsidRPr="002A42F1" w:rsidRDefault="009C1657" w:rsidP="000F3143">
            <w:pPr>
              <w:spacing w:after="0" w:line="240" w:lineRule="auto"/>
              <w:rPr>
                <w:rFonts w:ascii="Times New Roman" w:hAnsi="Times New Roman"/>
              </w:rPr>
            </w:pPr>
            <w:r w:rsidRPr="002A42F1">
              <w:rPr>
                <w:rFonts w:ascii="Times New Roman" w:hAnsi="Times New Roman"/>
              </w:rPr>
              <w:t>– постави и одговори на једноставнија питања личне природе;</w:t>
            </w:r>
          </w:p>
          <w:p w:rsidR="009C1657" w:rsidRPr="002A42F1" w:rsidRDefault="009C1657" w:rsidP="000F3143">
            <w:pPr>
              <w:spacing w:after="0" w:line="240" w:lineRule="auto"/>
              <w:rPr>
                <w:rFonts w:ascii="Times New Roman" w:hAnsi="Times New Roman"/>
                <w:b/>
              </w:rPr>
            </w:pPr>
            <w:r w:rsidRPr="002A42F1">
              <w:rPr>
                <w:rFonts w:ascii="Times New Roman" w:hAnsi="Times New Roman"/>
              </w:rPr>
              <w:t>– у неколико везаних исказа саопшти информације о себи и другима;</w:t>
            </w:r>
          </w:p>
        </w:tc>
        <w:tc>
          <w:tcPr>
            <w:tcW w:w="351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2A42F1">
              <w:rPr>
                <w:rFonts w:ascii="Times New Roman" w:hAnsi="Times New Roman"/>
              </w:rPr>
              <w:t>Поздрављање и представљање себе и других и тражење / давање основних информација о себи и другима у ширем друштвеном контексту</w:t>
            </w:r>
          </w:p>
        </w:tc>
        <w:tc>
          <w:tcPr>
            <w:tcW w:w="558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The Present Simple Tense за изражавање сталних радњи .</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Have got/Have за изражавање поседовања.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Личне заменице у функцији субјекта – I, you …</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Присвојни придеви – my, your…</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Показне заменице </w:t>
            </w:r>
            <w:r w:rsidRPr="0065690F">
              <w:rPr>
                <w:rFonts w:ascii="Times New Roman" w:hAnsi="Times New Roman"/>
                <w:lang w:val="sr-Cyrl-CS"/>
              </w:rPr>
              <w:t>– this/these, that/those</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Питања са</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Who/What/Where/When/How(old)…</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Основни бројеви (1-1000).</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Предлози за изражавање места – </w:t>
            </w:r>
            <w:r w:rsidRPr="0065690F">
              <w:rPr>
                <w:rFonts w:ascii="Times New Roman" w:hAnsi="Times New Roman"/>
                <w:lang w:val="sr-Cyrl-CS"/>
              </w:rPr>
              <w:t>in, аt…</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Предлози за изражавање времена</w:t>
            </w:r>
            <w:r w:rsidRPr="0065690F">
              <w:rPr>
                <w:rFonts w:ascii="Times New Roman" w:hAnsi="Times New Roman"/>
                <w:lang w:val="sr-Cyrl-CS"/>
              </w:rPr>
              <w:t> –in, on, at...</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Употреба неодређеног члана са именицама у једнини.</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lastRenderedPageBreak/>
              <w:t>Изостављање члана испред назива спортова.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Употреба одређеног члана уз називе музичких инструмената.</w:t>
            </w:r>
          </w:p>
          <w:p w:rsidR="009C1657" w:rsidRPr="002A42F1" w:rsidRDefault="009C1657" w:rsidP="000F3143">
            <w:pPr>
              <w:spacing w:after="0" w:line="240" w:lineRule="auto"/>
              <w:rPr>
                <w:rFonts w:ascii="Times New Roman" w:hAnsi="Times New Roman"/>
                <w:b/>
                <w:lang w:val="sr-Cyrl-CS"/>
              </w:rPr>
            </w:pPr>
            <w:r w:rsidRPr="0065690F">
              <w:rPr>
                <w:rFonts w:ascii="Times New Roman" w:hAnsi="Times New Roman"/>
                <w:lang w:val="sr-Cyrl-CS"/>
              </w:rPr>
              <w:t>(Интер)културни садржаји:</w:t>
            </w:r>
            <w:r w:rsidRPr="002A42F1">
              <w:rPr>
                <w:rFonts w:ascii="Times New Roman" w:hAnsi="Times New Roman"/>
                <w:lang w:val="sr-Cyrl-CS"/>
              </w:rPr>
              <w:t> устаљена правила учтивости; титуле уз презимена особа </w:t>
            </w:r>
            <w:r w:rsidRPr="0065690F">
              <w:rPr>
                <w:rFonts w:ascii="Times New Roman" w:hAnsi="Times New Roman"/>
                <w:lang w:val="sr-Cyrl-CS"/>
              </w:rPr>
              <w:t>(Mr, Miss, Mrs, Ms, Sir)</w:t>
            </w:r>
            <w:r w:rsidRPr="002A42F1">
              <w:rPr>
                <w:rFonts w:ascii="Times New Roman" w:hAnsi="Times New Roman"/>
                <w:lang w:val="sr-Cyrl-CS"/>
              </w:rPr>
              <w:t>; имена и надимци; начин писања адресе.</w:t>
            </w:r>
          </w:p>
        </w:tc>
      </w:tr>
      <w:tr w:rsidR="009C1657" w:rsidRPr="002A42F1" w:rsidTr="000F3143">
        <w:trPr>
          <w:trHeight w:val="3542"/>
        </w:trPr>
        <w:tc>
          <w:tcPr>
            <w:tcW w:w="5238" w:type="dxa"/>
            <w:gridSpan w:val="2"/>
            <w:tcBorders>
              <w:top w:val="single" w:sz="4" w:space="0" w:color="auto"/>
              <w:left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lastRenderedPageBreak/>
              <w:t>– разуме једноставнији опис особа, биљака, животиња, предмета, појaва или места;</w:t>
            </w:r>
          </w:p>
          <w:p w:rsidR="009C1657" w:rsidRPr="002A42F1" w:rsidRDefault="009C1657" w:rsidP="000F3143">
            <w:pPr>
              <w:spacing w:after="0" w:line="240" w:lineRule="auto"/>
              <w:rPr>
                <w:rFonts w:ascii="Times New Roman" w:hAnsi="Times New Roman"/>
                <w:b/>
              </w:rPr>
            </w:pPr>
            <w:r w:rsidRPr="002A42F1">
              <w:rPr>
                <w:rFonts w:ascii="Times New Roman" w:hAnsi="Times New Roman"/>
              </w:rPr>
              <w:t>– упореди и опише карактеристике живих бића, предмета, појава и места, користећи једноставнија језичка средства;</w:t>
            </w:r>
          </w:p>
        </w:tc>
        <w:tc>
          <w:tcPr>
            <w:tcW w:w="3510" w:type="dxa"/>
            <w:tcBorders>
              <w:top w:val="single" w:sz="4" w:space="0" w:color="auto"/>
              <w:left w:val="single" w:sz="4" w:space="0" w:color="auto"/>
              <w:right w:val="single" w:sz="4" w:space="0" w:color="auto"/>
            </w:tcBorders>
          </w:tcPr>
          <w:p w:rsidR="009C1657" w:rsidRDefault="009C1657" w:rsidP="000F3143">
            <w:pPr>
              <w:spacing w:after="0" w:line="240" w:lineRule="auto"/>
              <w:jc w:val="center"/>
              <w:rPr>
                <w:rFonts w:ascii="Times New Roman" w:hAnsi="Times New Roman"/>
              </w:rPr>
            </w:pPr>
            <w:r w:rsidRPr="0065690F">
              <w:rPr>
                <w:rFonts w:ascii="Times New Roman" w:hAnsi="Times New Roman"/>
              </w:rPr>
              <w:t>Описивање карактеристика живих бића, предмета, појава и места</w:t>
            </w:r>
          </w:p>
          <w:p w:rsidR="009C1657" w:rsidRPr="0065690F" w:rsidRDefault="009C1657" w:rsidP="000F3143">
            <w:pPr>
              <w:rPr>
                <w:rFonts w:ascii="Times New Roman" w:hAnsi="Times New Roman"/>
              </w:rPr>
            </w:pPr>
          </w:p>
          <w:p w:rsidR="009C1657" w:rsidRDefault="009C1657" w:rsidP="000F3143">
            <w:pPr>
              <w:rPr>
                <w:rFonts w:ascii="Times New Roman" w:hAnsi="Times New Roman"/>
              </w:rPr>
            </w:pPr>
          </w:p>
          <w:p w:rsidR="009C1657" w:rsidRPr="0065690F" w:rsidRDefault="009C1657" w:rsidP="000F3143">
            <w:pPr>
              <w:rPr>
                <w:rFonts w:ascii="Times New Roman" w:hAnsi="Times New Roman"/>
              </w:rPr>
            </w:pPr>
          </w:p>
        </w:tc>
        <w:tc>
          <w:tcPr>
            <w:tcW w:w="5580" w:type="dxa"/>
            <w:tcBorders>
              <w:top w:val="single" w:sz="4" w:space="0" w:color="auto"/>
              <w:left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The Present Simple Tense </w:t>
            </w:r>
            <w:r w:rsidRPr="002A42F1">
              <w:rPr>
                <w:rFonts w:ascii="Times New Roman" w:hAnsi="Times New Roman"/>
                <w:lang w:val="sr-Cyrl-CS"/>
              </w:rPr>
              <w:t>и </w:t>
            </w:r>
            <w:r w:rsidRPr="0065690F">
              <w:rPr>
                <w:rFonts w:ascii="Times New Roman" w:hAnsi="Times New Roman"/>
                <w:lang w:val="sr-Cyrl-CS"/>
              </w:rPr>
              <w:t>The Present Continuous Tense </w:t>
            </w:r>
            <w:r w:rsidRPr="002A42F1">
              <w:rPr>
                <w:rFonts w:ascii="Times New Roman" w:hAnsi="Times New Roman"/>
                <w:lang w:val="sr-Cyrl-CS"/>
              </w:rPr>
              <w:t>за изражавање радњи и стања у садашњости</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Глаголи</w:t>
            </w:r>
            <w:r w:rsidRPr="0065690F">
              <w:rPr>
                <w:rFonts w:ascii="Times New Roman" w:hAnsi="Times New Roman"/>
                <w:lang w:val="sr-Cyrl-CS"/>
              </w:rPr>
              <w:t> have got, to be </w:t>
            </w:r>
            <w:r w:rsidRPr="002A42F1">
              <w:rPr>
                <w:rFonts w:ascii="Times New Roman" w:hAnsi="Times New Roman"/>
                <w:lang w:val="sr-Cyrl-CS"/>
              </w:rPr>
              <w:t>за давање описа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Питања са </w:t>
            </w:r>
            <w:r w:rsidRPr="0065690F">
              <w:rPr>
                <w:rFonts w:ascii="Times New Roman" w:hAnsi="Times New Roman"/>
                <w:lang w:val="sr-Cyrl-CS"/>
              </w:rPr>
              <w:t>Who/What/Where/When/Which/How (old, far, deep, long…)</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Егзистенцијално</w:t>
            </w:r>
            <w:r w:rsidRPr="0065690F">
              <w:rPr>
                <w:rFonts w:ascii="Times New Roman" w:hAnsi="Times New Roman"/>
                <w:lang w:val="sr-Cyrl-CS"/>
              </w:rPr>
              <w:t> There is / are…</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Употреба одређеног члана са именицама које означавају лица и предмете који су познати саговорнику, као и уз имена река, мора и океана.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Употреба/изостављање одређеног члана уз имена градова и држава.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Поређење придева (правилно и неправилно поређење).</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географске карактеристике Велике Британије; биљни и животињски свет.</w:t>
            </w:r>
          </w:p>
        </w:tc>
      </w:tr>
      <w:tr w:rsidR="009C1657" w:rsidRPr="002A42F1" w:rsidTr="000F3143">
        <w:tc>
          <w:tcPr>
            <w:tcW w:w="5238" w:type="dxa"/>
            <w:gridSpan w:val="2"/>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једноставније предлоге и одговори на њих;</w:t>
            </w:r>
          </w:p>
          <w:p w:rsidR="009C1657" w:rsidRPr="002A42F1" w:rsidRDefault="009C1657" w:rsidP="000F3143">
            <w:pPr>
              <w:spacing w:after="0" w:line="240" w:lineRule="auto"/>
              <w:rPr>
                <w:rFonts w:ascii="Times New Roman" w:hAnsi="Times New Roman"/>
              </w:rPr>
            </w:pPr>
            <w:r w:rsidRPr="002A42F1">
              <w:rPr>
                <w:rFonts w:ascii="Times New Roman" w:hAnsi="Times New Roman"/>
              </w:rPr>
              <w:t>– упути једноставан предлог;</w:t>
            </w:r>
          </w:p>
          <w:p w:rsidR="009C1657" w:rsidRPr="002A42F1" w:rsidRDefault="009C1657" w:rsidP="000F3143">
            <w:pPr>
              <w:spacing w:after="0" w:line="240" w:lineRule="auto"/>
              <w:rPr>
                <w:rFonts w:ascii="Times New Roman" w:hAnsi="Times New Roman"/>
              </w:rPr>
            </w:pPr>
            <w:r w:rsidRPr="002A42F1">
              <w:rPr>
                <w:rFonts w:ascii="Times New Roman" w:hAnsi="Times New Roman"/>
              </w:rPr>
              <w:t>– пружи одговарајући изговор или одговарајуће оправдање;</w:t>
            </w:r>
          </w:p>
        </w:tc>
        <w:tc>
          <w:tcPr>
            <w:tcW w:w="351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Позив и реаговање на позив за учешће у заједничкој активности</w:t>
            </w:r>
          </w:p>
        </w:tc>
        <w:tc>
          <w:tcPr>
            <w:tcW w:w="558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Императив</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How about</w:t>
            </w:r>
            <w:r w:rsidRPr="002A42F1">
              <w:rPr>
                <w:rFonts w:ascii="Times New Roman" w:hAnsi="Times New Roman"/>
                <w:lang w:val="sr-Cyrl-CS"/>
              </w:rPr>
              <w:t> + глаголска именица</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Why don’t we </w:t>
            </w:r>
            <w:r w:rsidRPr="002A42F1">
              <w:rPr>
                <w:rFonts w:ascii="Times New Roman" w:hAnsi="Times New Roman"/>
                <w:lang w:val="sr-Cyrl-CS"/>
              </w:rPr>
              <w:t>+ инфинитивна основа глагола</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Would you like </w:t>
            </w:r>
            <w:r w:rsidRPr="002A42F1">
              <w:rPr>
                <w:rFonts w:ascii="Times New Roman" w:hAnsi="Times New Roman"/>
                <w:lang w:val="sr-Cyrl-CS"/>
              </w:rPr>
              <w:t>+ инфинитив глагола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Модални глаголи за изражавање предлога – </w:t>
            </w:r>
            <w:r w:rsidRPr="0065690F">
              <w:rPr>
                <w:rFonts w:ascii="Times New Roman" w:hAnsi="Times New Roman"/>
                <w:lang w:val="sr-Cyrl-CS"/>
              </w:rPr>
              <w:t>can/could/shall</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Глагол </w:t>
            </w:r>
            <w:r w:rsidRPr="0065690F">
              <w:rPr>
                <w:rFonts w:ascii="Times New Roman" w:hAnsi="Times New Roman"/>
                <w:lang w:val="sr-Cyrl-CS"/>
              </w:rPr>
              <w:t>will </w:t>
            </w:r>
            <w:r w:rsidRPr="002A42F1">
              <w:rPr>
                <w:rFonts w:ascii="Times New Roman" w:hAnsi="Times New Roman"/>
                <w:lang w:val="sr-Cyrl-CS"/>
              </w:rPr>
              <w:t>за изражавање одлука</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прикладно позивање и прихватање/одбијање позива.</w:t>
            </w:r>
          </w:p>
        </w:tc>
      </w:tr>
      <w:tr w:rsidR="009C1657" w:rsidRPr="002A42F1" w:rsidTr="000F3143">
        <w:tc>
          <w:tcPr>
            <w:tcW w:w="5238" w:type="dxa"/>
            <w:gridSpan w:val="2"/>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и једноставне молбе и захтеве и реагује на њих;</w:t>
            </w:r>
          </w:p>
          <w:p w:rsidR="009C1657" w:rsidRPr="002A42F1" w:rsidRDefault="009C1657" w:rsidP="000F3143">
            <w:pPr>
              <w:spacing w:after="0" w:line="240" w:lineRule="auto"/>
              <w:rPr>
                <w:rFonts w:ascii="Times New Roman" w:hAnsi="Times New Roman"/>
              </w:rPr>
            </w:pPr>
            <w:r w:rsidRPr="002A42F1">
              <w:rPr>
                <w:rFonts w:ascii="Times New Roman" w:hAnsi="Times New Roman"/>
              </w:rPr>
              <w:t>– упути једноставне молбе и захтеве;</w:t>
            </w:r>
          </w:p>
          <w:p w:rsidR="009C1657" w:rsidRPr="002A42F1" w:rsidRDefault="009C1657" w:rsidP="000F3143">
            <w:pPr>
              <w:spacing w:after="0" w:line="240" w:lineRule="auto"/>
              <w:rPr>
                <w:rFonts w:ascii="Times New Roman" w:hAnsi="Times New Roman"/>
              </w:rPr>
            </w:pPr>
            <w:r w:rsidRPr="002A42F1">
              <w:rPr>
                <w:rFonts w:ascii="Times New Roman" w:hAnsi="Times New Roman"/>
              </w:rPr>
              <w:t>– затражи и пружи кратко обавештење;</w:t>
            </w:r>
          </w:p>
          <w:p w:rsidR="009C1657" w:rsidRPr="002A42F1" w:rsidRDefault="009C1657" w:rsidP="000F3143">
            <w:pPr>
              <w:spacing w:after="0" w:line="240" w:lineRule="auto"/>
              <w:rPr>
                <w:rFonts w:ascii="Times New Roman" w:hAnsi="Times New Roman"/>
              </w:rPr>
            </w:pPr>
            <w:r w:rsidRPr="002A42F1">
              <w:rPr>
                <w:rFonts w:ascii="Times New Roman" w:hAnsi="Times New Roman"/>
              </w:rPr>
              <w:t>– захвали и извине се на једноставан начин;</w:t>
            </w:r>
          </w:p>
          <w:p w:rsidR="009C1657" w:rsidRPr="002A42F1" w:rsidRDefault="009C1657" w:rsidP="000F3143">
            <w:pPr>
              <w:spacing w:after="0" w:line="240" w:lineRule="auto"/>
              <w:rPr>
                <w:rFonts w:ascii="Times New Roman" w:hAnsi="Times New Roman"/>
              </w:rPr>
            </w:pPr>
            <w:r w:rsidRPr="002A42F1">
              <w:rPr>
                <w:rFonts w:ascii="Times New Roman" w:hAnsi="Times New Roman"/>
              </w:rPr>
              <w:t>– саопшти кратку поруку (телефонски разговор, дијалог уживо, СМС, писмо, имејл) којом се захваљује;</w:t>
            </w:r>
          </w:p>
        </w:tc>
        <w:tc>
          <w:tcPr>
            <w:tcW w:w="351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Изражавање молби, захтева, обавештења, извињења, и захвалности</w:t>
            </w:r>
          </w:p>
        </w:tc>
        <w:tc>
          <w:tcPr>
            <w:tcW w:w="558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Модални глаголи за изражавање молбе и захтева –</w:t>
            </w:r>
            <w:r w:rsidRPr="0065690F">
              <w:rPr>
                <w:rFonts w:ascii="Times New Roman" w:hAnsi="Times New Roman"/>
                <w:lang w:val="sr-Cyrl-CS"/>
              </w:rPr>
              <w:t> can/could/may.</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правила учтиве комуникације.</w:t>
            </w:r>
          </w:p>
        </w:tc>
      </w:tr>
      <w:tr w:rsidR="009C1657" w:rsidRPr="002A42F1" w:rsidTr="000F3143">
        <w:tc>
          <w:tcPr>
            <w:tcW w:w="5238" w:type="dxa"/>
            <w:gridSpan w:val="2"/>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и следи једноставнија упутства у вези с уобичајеним ситуацијама из свакодневног живота (правила игре, рецепт за припремање неког јела и сл.) са визуелном подршком без ње;</w:t>
            </w:r>
          </w:p>
          <w:p w:rsidR="009C1657" w:rsidRPr="002A42F1" w:rsidRDefault="009C1657" w:rsidP="000F3143">
            <w:pPr>
              <w:spacing w:after="0" w:line="240" w:lineRule="auto"/>
              <w:rPr>
                <w:rFonts w:ascii="Times New Roman" w:hAnsi="Times New Roman"/>
              </w:rPr>
            </w:pPr>
            <w:r w:rsidRPr="002A42F1">
              <w:rPr>
                <w:rFonts w:ascii="Times New Roman" w:hAnsi="Times New Roman"/>
              </w:rPr>
              <w:t xml:space="preserve">– да једноставна упутства (нпр. може да опише како </w:t>
            </w:r>
            <w:r w:rsidRPr="002A42F1">
              <w:rPr>
                <w:rFonts w:ascii="Times New Roman" w:hAnsi="Times New Roman"/>
              </w:rPr>
              <w:lastRenderedPageBreak/>
              <w:t>се нешто користи / прави, напише рецепт и сл.);</w:t>
            </w:r>
          </w:p>
        </w:tc>
        <w:tc>
          <w:tcPr>
            <w:tcW w:w="351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lastRenderedPageBreak/>
              <w:t>Разумевање и давање упутстава</w:t>
            </w:r>
          </w:p>
        </w:tc>
        <w:tc>
          <w:tcPr>
            <w:tcW w:w="558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Императив</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Личне заменице у функцији објекта </w:t>
            </w:r>
            <w:r w:rsidRPr="0065690F">
              <w:rPr>
                <w:rFonts w:ascii="Times New Roman" w:hAnsi="Times New Roman"/>
                <w:lang w:val="sr-Cyrl-CS"/>
              </w:rPr>
              <w:t>– me, her, him…</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традиционалне / омиљене врсте јела.</w:t>
            </w:r>
          </w:p>
        </w:tc>
      </w:tr>
      <w:tr w:rsidR="009C1657" w:rsidRPr="002A42F1" w:rsidTr="00471377">
        <w:trPr>
          <w:trHeight w:val="1790"/>
        </w:trPr>
        <w:tc>
          <w:tcPr>
            <w:tcW w:w="5238" w:type="dxa"/>
            <w:gridSpan w:val="2"/>
            <w:tcBorders>
              <w:top w:val="single" w:sz="4" w:space="0" w:color="auto"/>
              <w:left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lastRenderedPageBreak/>
              <w:t>– разуме честитку и одговри на њу;</w:t>
            </w:r>
          </w:p>
          <w:p w:rsidR="009C1657" w:rsidRPr="002A42F1" w:rsidRDefault="009C1657" w:rsidP="000F3143">
            <w:pPr>
              <w:spacing w:after="0" w:line="240" w:lineRule="auto"/>
              <w:rPr>
                <w:rFonts w:ascii="Times New Roman" w:hAnsi="Times New Roman"/>
              </w:rPr>
            </w:pPr>
            <w:r w:rsidRPr="002A42F1">
              <w:rPr>
                <w:rFonts w:ascii="Times New Roman" w:hAnsi="Times New Roman"/>
              </w:rPr>
              <w:t>– упути пригодну честитку;</w:t>
            </w:r>
          </w:p>
          <w:p w:rsidR="009C1657" w:rsidRPr="002A42F1" w:rsidRDefault="009C1657" w:rsidP="000F3143">
            <w:pPr>
              <w:spacing w:after="0" w:line="240" w:lineRule="auto"/>
              <w:rPr>
                <w:rFonts w:ascii="Times New Roman" w:hAnsi="Times New Roman"/>
                <w:b/>
              </w:rPr>
            </w:pPr>
            <w:r w:rsidRPr="002A42F1">
              <w:rPr>
                <w:rFonts w:ascii="Times New Roman" w:hAnsi="Times New Roman"/>
              </w:rPr>
              <w:t>– разуме и, примењујући једноставнија језичка средства, опише начин прославе рођендана, празника и важних догађаја;</w:t>
            </w:r>
          </w:p>
        </w:tc>
        <w:tc>
          <w:tcPr>
            <w:tcW w:w="3510" w:type="dxa"/>
            <w:tcBorders>
              <w:top w:val="single" w:sz="4" w:space="0" w:color="auto"/>
              <w:left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Описивање и честитање празника, рођендана и значајних догађаја, честитање на успеху и изражавање жаљења</w:t>
            </w:r>
          </w:p>
        </w:tc>
        <w:tc>
          <w:tcPr>
            <w:tcW w:w="5580" w:type="dxa"/>
            <w:tcBorders>
              <w:top w:val="single" w:sz="4" w:space="0" w:color="auto"/>
              <w:left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The Present Simple Tense </w:t>
            </w:r>
            <w:r w:rsidRPr="002A42F1">
              <w:rPr>
                <w:rFonts w:ascii="Times New Roman" w:hAnsi="Times New Roman"/>
                <w:lang w:val="sr-Cyrl-CS"/>
              </w:rPr>
              <w:t>за изражавање уобичајених радњи.</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Изостављање члана испред назива празника.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Изостављање члана испред именица употребљених у општем смислу.</w:t>
            </w:r>
          </w:p>
          <w:p w:rsidR="009C1657" w:rsidRPr="00471377"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значајни празници и догађаји и начин обележавања / прославе; честитање.</w:t>
            </w:r>
          </w:p>
        </w:tc>
      </w:tr>
      <w:tr w:rsidR="009C1657" w:rsidRPr="002A42F1" w:rsidTr="000F3143">
        <w:tc>
          <w:tcPr>
            <w:tcW w:w="5238" w:type="dxa"/>
            <w:gridSpan w:val="2"/>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једноставније текстове у којима се описују сталне, уобичајене и тренутне радње и способности;</w:t>
            </w:r>
          </w:p>
          <w:p w:rsidR="009C1657" w:rsidRPr="002A42F1" w:rsidRDefault="009C1657" w:rsidP="000F3143">
            <w:pPr>
              <w:spacing w:after="0" w:line="240" w:lineRule="auto"/>
              <w:rPr>
                <w:rFonts w:ascii="Times New Roman" w:hAnsi="Times New Roman"/>
              </w:rPr>
            </w:pPr>
            <w:r w:rsidRPr="002A42F1">
              <w:rPr>
                <w:rFonts w:ascii="Times New Roman" w:hAnsi="Times New Roman"/>
              </w:rPr>
              <w:t>– размени информације које се односе на дату комуникативну ситуацију;</w:t>
            </w:r>
          </w:p>
          <w:p w:rsidR="009C1657" w:rsidRPr="002A42F1" w:rsidRDefault="009C1657" w:rsidP="000F3143">
            <w:pPr>
              <w:spacing w:after="0" w:line="240" w:lineRule="auto"/>
              <w:rPr>
                <w:rFonts w:ascii="Times New Roman" w:hAnsi="Times New Roman"/>
                <w:b/>
              </w:rPr>
            </w:pPr>
            <w:r w:rsidRPr="002A42F1">
              <w:rPr>
                <w:rFonts w:ascii="Times New Roman" w:hAnsi="Times New Roman"/>
              </w:rPr>
              <w:t>– опише сталне, уобичајене и тренутне догађаје / активности и способности користећи неколико везаних исказа;</w:t>
            </w:r>
          </w:p>
        </w:tc>
        <w:tc>
          <w:tcPr>
            <w:tcW w:w="351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Описивање догађаја и способности у садашњости</w:t>
            </w:r>
          </w:p>
        </w:tc>
        <w:tc>
          <w:tcPr>
            <w:tcW w:w="558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The Present Simple Tense </w:t>
            </w:r>
            <w:r w:rsidRPr="002A42F1">
              <w:rPr>
                <w:rFonts w:ascii="Times New Roman" w:hAnsi="Times New Roman"/>
                <w:lang w:val="sr-Cyrl-CS"/>
              </w:rPr>
              <w:t>за изражавање уобичајених и сталних радњи</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The Present Continuous Tense </w:t>
            </w:r>
            <w:r w:rsidRPr="002A42F1">
              <w:rPr>
                <w:rFonts w:ascii="Times New Roman" w:hAnsi="Times New Roman"/>
                <w:lang w:val="sr-Cyrl-CS"/>
              </w:rPr>
              <w:t>за изражавање тренутних и привремених радњи</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Модални глагол </w:t>
            </w:r>
            <w:r w:rsidRPr="0065690F">
              <w:rPr>
                <w:rFonts w:ascii="Times New Roman" w:hAnsi="Times New Roman"/>
                <w:lang w:val="sr-Cyrl-CS"/>
              </w:rPr>
              <w:t>can</w:t>
            </w:r>
            <w:r w:rsidRPr="002A42F1">
              <w:rPr>
                <w:rFonts w:ascii="Times New Roman" w:hAnsi="Times New Roman"/>
                <w:lang w:val="sr-Cyrl-CS"/>
              </w:rPr>
              <w:t> за изражавање способности</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Прилози за учесталост – </w:t>
            </w:r>
            <w:r w:rsidRPr="0065690F">
              <w:rPr>
                <w:rFonts w:ascii="Times New Roman" w:hAnsi="Times New Roman"/>
                <w:lang w:val="sr-Cyrl-CS"/>
              </w:rPr>
              <w:t>usually, often…</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Предлози за изражавање правца кретања – </w:t>
            </w:r>
            <w:r w:rsidRPr="0065690F">
              <w:rPr>
                <w:rFonts w:ascii="Times New Roman" w:hAnsi="Times New Roman"/>
                <w:lang w:val="sr-Cyrl-CS"/>
              </w:rPr>
              <w:t>to, from...</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Предлози за описивање начина кретања </w:t>
            </w:r>
            <w:r w:rsidRPr="0065690F">
              <w:rPr>
                <w:rFonts w:ascii="Times New Roman" w:hAnsi="Times New Roman"/>
                <w:lang w:val="sr-Cyrl-CS"/>
              </w:rPr>
              <w:t>– by (car), on (foot)...</w:t>
            </w:r>
          </w:p>
          <w:p w:rsidR="009C1657" w:rsidRPr="002A42F1" w:rsidRDefault="009C1657" w:rsidP="000F3143">
            <w:pPr>
              <w:spacing w:after="0" w:line="240" w:lineRule="auto"/>
              <w:rPr>
                <w:rFonts w:ascii="Times New Roman" w:hAnsi="Times New Roman"/>
                <w:b/>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породични живот; живот у школи – наставне и ваннаставне активности; распусти и путовања.</w:t>
            </w:r>
          </w:p>
        </w:tc>
      </w:tr>
      <w:tr w:rsidR="009C1657" w:rsidRPr="002A42F1" w:rsidTr="000F3143">
        <w:tc>
          <w:tcPr>
            <w:tcW w:w="5238" w:type="dxa"/>
            <w:gridSpan w:val="2"/>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краће текстове у којима се описују догађаји и способности у прошлости;</w:t>
            </w:r>
          </w:p>
          <w:p w:rsidR="009C1657" w:rsidRPr="002A42F1" w:rsidRDefault="009C1657" w:rsidP="000F3143">
            <w:pPr>
              <w:spacing w:after="0" w:line="240" w:lineRule="auto"/>
              <w:rPr>
                <w:rFonts w:ascii="Times New Roman" w:hAnsi="Times New Roman"/>
              </w:rPr>
            </w:pPr>
            <w:r w:rsidRPr="002A42F1">
              <w:rPr>
                <w:rFonts w:ascii="Times New Roman" w:hAnsi="Times New Roman"/>
              </w:rPr>
              <w:t>– размени информације у вези са догађајима и способностима у прошлости;</w:t>
            </w:r>
          </w:p>
          <w:p w:rsidR="009C1657" w:rsidRPr="002A42F1" w:rsidRDefault="009C1657" w:rsidP="000F3143">
            <w:pPr>
              <w:spacing w:after="0" w:line="240" w:lineRule="auto"/>
              <w:rPr>
                <w:rFonts w:ascii="Times New Roman" w:hAnsi="Times New Roman"/>
              </w:rPr>
            </w:pPr>
            <w:r w:rsidRPr="002A42F1">
              <w:rPr>
                <w:rFonts w:ascii="Times New Roman" w:hAnsi="Times New Roman"/>
              </w:rPr>
              <w:t>– опише у неколико краћих, везаних исказа догађај у прошлости;</w:t>
            </w:r>
          </w:p>
          <w:p w:rsidR="009C1657" w:rsidRPr="002A42F1" w:rsidRDefault="009C1657" w:rsidP="000F3143">
            <w:pPr>
              <w:spacing w:after="0" w:line="240" w:lineRule="auto"/>
              <w:rPr>
                <w:rFonts w:ascii="Times New Roman" w:hAnsi="Times New Roman"/>
                <w:b/>
              </w:rPr>
            </w:pPr>
            <w:r w:rsidRPr="002A42F1">
              <w:rPr>
                <w:rFonts w:ascii="Times New Roman" w:hAnsi="Times New Roman"/>
              </w:rPr>
              <w:t>– опише неки историјски догађај, историјску личност и сл.;</w:t>
            </w:r>
          </w:p>
        </w:tc>
        <w:tc>
          <w:tcPr>
            <w:tcW w:w="351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Описивање догађаја и способности у прошлости</w:t>
            </w:r>
          </w:p>
        </w:tc>
        <w:tc>
          <w:tcPr>
            <w:tcW w:w="558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The Past Simple Tense </w:t>
            </w:r>
            <w:r w:rsidRPr="002A42F1">
              <w:rPr>
                <w:rFonts w:ascii="Times New Roman" w:hAnsi="Times New Roman"/>
                <w:lang w:val="sr-Cyrl-CS"/>
              </w:rPr>
              <w:t>правилних и најчешћих неправилних глагола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Модални глагол </w:t>
            </w:r>
            <w:r w:rsidRPr="0065690F">
              <w:rPr>
                <w:rFonts w:ascii="Times New Roman" w:hAnsi="Times New Roman"/>
                <w:lang w:val="sr-Cyrl-CS"/>
              </w:rPr>
              <w:t>could</w:t>
            </w:r>
            <w:r w:rsidRPr="002A42F1">
              <w:rPr>
                <w:rFonts w:ascii="Times New Roman" w:hAnsi="Times New Roman"/>
                <w:lang w:val="sr-Cyrl-CS"/>
              </w:rPr>
              <w:t> за изражавање способности у прошлости</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историсјки догађаји, епохална открића; важније личности из прошлости (историјска личност, писац,</w:t>
            </w:r>
          </w:p>
        </w:tc>
      </w:tr>
      <w:tr w:rsidR="009C1657" w:rsidRPr="002A42F1" w:rsidTr="000F3143">
        <w:tc>
          <w:tcPr>
            <w:tcW w:w="5238" w:type="dxa"/>
            <w:gridSpan w:val="2"/>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жеље планове и намере и реагује на њих;</w:t>
            </w:r>
          </w:p>
          <w:p w:rsidR="009C1657" w:rsidRPr="002A42F1" w:rsidRDefault="009C1657" w:rsidP="000F3143">
            <w:pPr>
              <w:spacing w:after="0" w:line="240" w:lineRule="auto"/>
              <w:rPr>
                <w:rFonts w:ascii="Times New Roman" w:hAnsi="Times New Roman"/>
              </w:rPr>
            </w:pPr>
            <w:r w:rsidRPr="002A42F1">
              <w:rPr>
                <w:rFonts w:ascii="Times New Roman" w:hAnsi="Times New Roman"/>
              </w:rPr>
              <w:t>– размени једноставне исказе у вези са својим и туђим жељама, плановима и намерама;</w:t>
            </w:r>
          </w:p>
          <w:p w:rsidR="009C1657" w:rsidRPr="002A42F1" w:rsidRDefault="009C1657" w:rsidP="000F3143">
            <w:pPr>
              <w:spacing w:after="0" w:line="240" w:lineRule="auto"/>
              <w:rPr>
                <w:rFonts w:ascii="Times New Roman" w:hAnsi="Times New Roman"/>
              </w:rPr>
            </w:pPr>
            <w:r w:rsidRPr="002A42F1">
              <w:rPr>
                <w:rFonts w:ascii="Times New Roman" w:hAnsi="Times New Roman"/>
              </w:rPr>
              <w:t>– саопшти шта он/ она или неко други жели, планира, намерава;</w:t>
            </w:r>
          </w:p>
        </w:tc>
        <w:tc>
          <w:tcPr>
            <w:tcW w:w="351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Исказивање жеља, планова и намера</w:t>
            </w:r>
          </w:p>
        </w:tc>
        <w:tc>
          <w:tcPr>
            <w:tcW w:w="558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The Present Simple Tense ( want)</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Would like </w:t>
            </w:r>
            <w:r w:rsidRPr="002A42F1">
              <w:rPr>
                <w:rFonts w:ascii="Times New Roman" w:hAnsi="Times New Roman"/>
                <w:lang w:val="sr-Cyrl-CS"/>
              </w:rPr>
              <w:t>+ именица/инфинитив глагола.</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Going to </w:t>
            </w:r>
            <w:r w:rsidRPr="002A42F1">
              <w:rPr>
                <w:rFonts w:ascii="Times New Roman" w:hAnsi="Times New Roman"/>
                <w:lang w:val="sr-Cyrl-CS"/>
              </w:rPr>
              <w:t>за изражавање будућих планова.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Употреба неодређеног члана уз називе занимања.</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свакодневни живот и разонода; породични односи.</w:t>
            </w:r>
          </w:p>
        </w:tc>
      </w:tr>
      <w:tr w:rsidR="009C1657" w:rsidRPr="002A42F1" w:rsidTr="000F3143">
        <w:trPr>
          <w:trHeight w:val="1975"/>
        </w:trPr>
        <w:tc>
          <w:tcPr>
            <w:tcW w:w="5238" w:type="dxa"/>
            <w:gridSpan w:val="2"/>
            <w:tcBorders>
              <w:top w:val="single" w:sz="4" w:space="0" w:color="auto"/>
              <w:left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и реагује на свакодневне изразе у вези са непосредним и конкретним потребама, осетима и осећањима;</w:t>
            </w:r>
          </w:p>
          <w:p w:rsidR="009C1657" w:rsidRPr="002A42F1" w:rsidRDefault="009C1657" w:rsidP="000F3143">
            <w:pPr>
              <w:spacing w:after="0" w:line="240" w:lineRule="auto"/>
              <w:rPr>
                <w:rFonts w:ascii="Times New Roman" w:hAnsi="Times New Roman"/>
              </w:rPr>
            </w:pPr>
            <w:r w:rsidRPr="002A42F1">
              <w:rPr>
                <w:rFonts w:ascii="Times New Roman" w:hAnsi="Times New Roman"/>
              </w:rPr>
              <w:t>– изрази, основне потребе, осете и осећања једноставнијим језичким средствима;</w:t>
            </w:r>
          </w:p>
        </w:tc>
        <w:tc>
          <w:tcPr>
            <w:tcW w:w="3510" w:type="dxa"/>
            <w:tcBorders>
              <w:top w:val="single" w:sz="4" w:space="0" w:color="auto"/>
              <w:left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Исказивање потреба, осета и осећања</w:t>
            </w:r>
          </w:p>
        </w:tc>
        <w:tc>
          <w:tcPr>
            <w:tcW w:w="5580" w:type="dxa"/>
            <w:tcBorders>
              <w:top w:val="single" w:sz="4" w:space="0" w:color="auto"/>
              <w:left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The Present Simple Tense ( be, want)</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Императив</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Why don’t we /you </w:t>
            </w:r>
            <w:r w:rsidRPr="002A42F1">
              <w:rPr>
                <w:rFonts w:ascii="Times New Roman" w:hAnsi="Times New Roman"/>
                <w:lang w:val="sr-Cyrl-CS"/>
              </w:rPr>
              <w:t>+ инфинитивна основа глагола</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How about</w:t>
            </w:r>
            <w:r w:rsidRPr="002A42F1">
              <w:rPr>
                <w:rFonts w:ascii="Times New Roman" w:hAnsi="Times New Roman"/>
                <w:lang w:val="sr-Cyrl-CS"/>
              </w:rPr>
              <w:t> + глаголска именица</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Would like </w:t>
            </w:r>
            <w:r w:rsidRPr="002A42F1">
              <w:rPr>
                <w:rFonts w:ascii="Times New Roman" w:hAnsi="Times New Roman"/>
                <w:lang w:val="sr-Cyrl-CS"/>
              </w:rPr>
              <w:t>+ именица/инфинитив глагола</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мимика и гестикулација;употреба емотикона.</w:t>
            </w:r>
          </w:p>
        </w:tc>
      </w:tr>
      <w:tr w:rsidR="009C1657" w:rsidRPr="002A42F1" w:rsidTr="000F3143">
        <w:tc>
          <w:tcPr>
            <w:tcW w:w="5238" w:type="dxa"/>
            <w:gridSpan w:val="2"/>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lastRenderedPageBreak/>
              <w:t>– разуме једноставнија питања и одговори на њих;</w:t>
            </w:r>
          </w:p>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обавештења о простору и величинама;</w:t>
            </w:r>
          </w:p>
          <w:p w:rsidR="009C1657" w:rsidRPr="002A42F1" w:rsidRDefault="009C1657" w:rsidP="000F3143">
            <w:pPr>
              <w:spacing w:after="0" w:line="240" w:lineRule="auto"/>
              <w:rPr>
                <w:rFonts w:ascii="Times New Roman" w:hAnsi="Times New Roman"/>
                <w:b/>
              </w:rPr>
            </w:pPr>
            <w:r w:rsidRPr="002A42F1">
              <w:rPr>
                <w:rFonts w:ascii="Times New Roman" w:hAnsi="Times New Roman"/>
              </w:rPr>
              <w:t>– опише специфичније просторне односе и величине једноставним, везаним исказима;</w:t>
            </w:r>
          </w:p>
        </w:tc>
        <w:tc>
          <w:tcPr>
            <w:tcW w:w="351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Исказивање просторних односа и величина</w:t>
            </w:r>
          </w:p>
        </w:tc>
        <w:tc>
          <w:tcPr>
            <w:tcW w:w="558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Предлози за изражавање положаја и просторних</w:t>
            </w:r>
            <w:r w:rsidRPr="002A42F1">
              <w:rPr>
                <w:rFonts w:ascii="Times New Roman" w:hAnsi="Times New Roman"/>
                <w:b/>
                <w:lang w:val="sr-Cyrl-CS"/>
              </w:rPr>
              <w:t xml:space="preserve"> односа </w:t>
            </w:r>
            <w:r w:rsidRPr="002A42F1">
              <w:rPr>
                <w:rFonts w:ascii="Times New Roman" w:hAnsi="Times New Roman"/>
                <w:lang w:val="sr-Cyrl-CS"/>
              </w:rPr>
              <w:t>– </w:t>
            </w:r>
            <w:r w:rsidRPr="0065690F">
              <w:rPr>
                <w:rFonts w:ascii="Times New Roman" w:hAnsi="Times New Roman"/>
                <w:lang w:val="sr-Cyrl-CS"/>
              </w:rPr>
              <w:t>in front of, behind, between, opposite...</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Питања са</w:t>
            </w:r>
            <w:r w:rsidRPr="0065690F">
              <w:rPr>
                <w:rFonts w:ascii="Times New Roman" w:hAnsi="Times New Roman"/>
                <w:lang w:val="sr-Cyrl-CS"/>
              </w:rPr>
              <w:t> What/Where/Which/How ( far, deep, long…)</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Поређење придева (правилно и неправилно поређење).</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Употреба одређеног члана са суперлативом придева.</w:t>
            </w:r>
          </w:p>
          <w:p w:rsidR="009C1657" w:rsidRPr="002A42F1" w:rsidRDefault="009C1657" w:rsidP="000F3143">
            <w:pPr>
              <w:spacing w:after="0" w:line="240" w:lineRule="auto"/>
              <w:rPr>
                <w:rFonts w:ascii="Times New Roman" w:hAnsi="Times New Roman"/>
                <w:b/>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јавни простор; типичан изглед школског и стамбеног простора; локалне мерне јединице (инч, стопа…); природа.</w:t>
            </w:r>
          </w:p>
        </w:tc>
      </w:tr>
      <w:tr w:rsidR="009C1657" w:rsidRPr="002A42F1" w:rsidTr="000F3143">
        <w:tc>
          <w:tcPr>
            <w:tcW w:w="5238" w:type="dxa"/>
            <w:gridSpan w:val="2"/>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тражи и даје једноставнија обавештења о хронолошком времену и метеоролошким приликама у ширем комуникативном контексту;</w:t>
            </w:r>
          </w:p>
          <w:p w:rsidR="009C1657" w:rsidRPr="002A42F1" w:rsidRDefault="009C1657" w:rsidP="000F3143">
            <w:pPr>
              <w:spacing w:after="0" w:line="240" w:lineRule="auto"/>
              <w:rPr>
                <w:rFonts w:ascii="Times New Roman" w:hAnsi="Times New Roman"/>
              </w:rPr>
            </w:pPr>
            <w:r w:rsidRPr="002A42F1">
              <w:rPr>
                <w:rFonts w:ascii="Times New Roman" w:hAnsi="Times New Roman"/>
              </w:rPr>
              <w:t>– опише дневни / недељни распоред активности;</w:t>
            </w:r>
          </w:p>
          <w:p w:rsidR="009C1657" w:rsidRPr="002A42F1" w:rsidRDefault="009C1657" w:rsidP="000F3143">
            <w:pPr>
              <w:spacing w:after="0" w:line="240" w:lineRule="auto"/>
              <w:rPr>
                <w:rFonts w:ascii="Times New Roman" w:hAnsi="Times New Roman"/>
                <w:b/>
              </w:rPr>
            </w:pPr>
            <w:r w:rsidRPr="002A42F1">
              <w:rPr>
                <w:rFonts w:ascii="Times New Roman" w:hAnsi="Times New Roman"/>
              </w:rPr>
              <w:t>– опише метеоролошке прилике и климатске услове у својој земљи и једној од земаља циљне културе једноставним језичким средствима;</w:t>
            </w:r>
          </w:p>
        </w:tc>
        <w:tc>
          <w:tcPr>
            <w:tcW w:w="351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Исказивање времена (хронолошког и метеоролошког)</w:t>
            </w:r>
          </w:p>
        </w:tc>
        <w:tc>
          <w:tcPr>
            <w:tcW w:w="558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The Present Simple Tense </w:t>
            </w:r>
            <w:r w:rsidRPr="002A42F1">
              <w:rPr>
                <w:rFonts w:ascii="Times New Roman" w:hAnsi="Times New Roman"/>
                <w:lang w:val="sr-Cyrl-CS"/>
              </w:rPr>
              <w:t>за изражавање утврђених програма, планова и распореда (ред вожње, ТВ/ биоскопски програм и сл.) и уобичајених радњи.</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The Present Continuous Tense</w:t>
            </w:r>
            <w:r w:rsidRPr="002A42F1">
              <w:rPr>
                <w:rFonts w:ascii="Times New Roman" w:hAnsi="Times New Roman"/>
                <w:lang w:val="sr-Cyrl-CS"/>
              </w:rPr>
              <w:t> за изражавање тренутних и привремених радњи</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The Past Simple Tense</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Предлози за изражавање времена</w:t>
            </w:r>
            <w:r w:rsidRPr="0065690F">
              <w:rPr>
                <w:rFonts w:ascii="Times New Roman" w:hAnsi="Times New Roman"/>
                <w:lang w:val="sr-Cyrl-CS"/>
              </w:rPr>
              <w:t> – in, on, at, to, past, after...</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Питања са </w:t>
            </w:r>
            <w:r w:rsidRPr="0065690F">
              <w:rPr>
                <w:rFonts w:ascii="Times New Roman" w:hAnsi="Times New Roman"/>
                <w:lang w:val="sr-Cyrl-CS"/>
              </w:rPr>
              <w:t>When, What (time/day)…</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Редни бројеви до 100.</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климатски услови у Великој Британији; разлика у часовној зони (Београд – Лондон).</w:t>
            </w:r>
          </w:p>
        </w:tc>
      </w:tr>
      <w:tr w:rsidR="009C1657" w:rsidRPr="002A42F1" w:rsidTr="000F3143">
        <w:tc>
          <w:tcPr>
            <w:tcW w:w="5238" w:type="dxa"/>
            <w:gridSpan w:val="2"/>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и реагује на једноставније забране, своје и туђе обавезе;</w:t>
            </w:r>
          </w:p>
          <w:p w:rsidR="009C1657" w:rsidRPr="002A42F1" w:rsidRDefault="009C1657" w:rsidP="000F3143">
            <w:pPr>
              <w:spacing w:after="0" w:line="240" w:lineRule="auto"/>
              <w:rPr>
                <w:rFonts w:ascii="Times New Roman" w:hAnsi="Times New Roman"/>
              </w:rPr>
            </w:pPr>
            <w:r w:rsidRPr="002A42F1">
              <w:rPr>
                <w:rFonts w:ascii="Times New Roman" w:hAnsi="Times New Roman"/>
              </w:rPr>
              <w:t>– размени једноставније информације које се односе на забране и правила понашања у школи и на јавном месту (у превозном средству, спортском центру, биоскопу, зоолошком врту и сл.) као и на своје и туђе обавезе;</w:t>
            </w:r>
          </w:p>
          <w:p w:rsidR="009C1657" w:rsidRPr="002A42F1" w:rsidRDefault="009C1657" w:rsidP="000F3143">
            <w:pPr>
              <w:spacing w:after="0" w:line="240" w:lineRule="auto"/>
              <w:rPr>
                <w:rFonts w:ascii="Times New Roman" w:hAnsi="Times New Roman"/>
              </w:rPr>
            </w:pPr>
            <w:r w:rsidRPr="002A42F1">
              <w:rPr>
                <w:rFonts w:ascii="Times New Roman" w:hAnsi="Times New Roman"/>
              </w:rPr>
              <w:t>– представи правила понашања, забране и листу својих и туђих обавеза користећи одговарајућа језичка средства;</w:t>
            </w:r>
          </w:p>
        </w:tc>
        <w:tc>
          <w:tcPr>
            <w:tcW w:w="351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Изрицање дозвола, забрана, правила понашања и обавеза</w:t>
            </w:r>
          </w:p>
        </w:tc>
        <w:tc>
          <w:tcPr>
            <w:tcW w:w="558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Модални глаголи за изражавање дозволе, забране, правила понашања и обавезе – </w:t>
            </w:r>
            <w:r w:rsidRPr="0065690F">
              <w:rPr>
                <w:rFonts w:ascii="Times New Roman" w:hAnsi="Times New Roman"/>
                <w:lang w:val="sr-Cyrl-CS"/>
              </w:rPr>
              <w:t>can/can’t, must/mustn’t</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(Not) Have to </w:t>
            </w:r>
            <w:r w:rsidRPr="002A42F1">
              <w:rPr>
                <w:rFonts w:ascii="Times New Roman" w:hAnsi="Times New Roman"/>
                <w:lang w:val="sr-Cyrl-CS"/>
              </w:rPr>
              <w:t>за изражавање обавезе и одсуства обавезе</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понашање на јавним местима; значење знакова и симбола.</w:t>
            </w:r>
          </w:p>
        </w:tc>
      </w:tr>
      <w:tr w:rsidR="009C1657" w:rsidRPr="002A42F1" w:rsidTr="000F3143">
        <w:tc>
          <w:tcPr>
            <w:tcW w:w="5238" w:type="dxa"/>
            <w:gridSpan w:val="2"/>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и формулише једноставније изразе који се односе на поседовање и припадност;</w:t>
            </w:r>
          </w:p>
          <w:p w:rsidR="009C1657" w:rsidRPr="002A42F1" w:rsidRDefault="009C1657" w:rsidP="000F3143">
            <w:pPr>
              <w:spacing w:after="0" w:line="240" w:lineRule="auto"/>
              <w:rPr>
                <w:rFonts w:ascii="Times New Roman" w:hAnsi="Times New Roman"/>
              </w:rPr>
            </w:pPr>
            <w:r w:rsidRPr="002A42F1">
              <w:rPr>
                <w:rFonts w:ascii="Times New Roman" w:hAnsi="Times New Roman"/>
              </w:rPr>
              <w:t>– пита и каже шта неко има / нема и чије је нешто;</w:t>
            </w:r>
          </w:p>
        </w:tc>
        <w:tc>
          <w:tcPr>
            <w:tcW w:w="351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Изражавање припадања и поседовања</w:t>
            </w:r>
          </w:p>
        </w:tc>
        <w:tc>
          <w:tcPr>
            <w:tcW w:w="558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Саксонски генитив са именицом у једнини и множини (правилна и неправилна множина) – </w:t>
            </w:r>
            <w:r w:rsidRPr="0065690F">
              <w:rPr>
                <w:rFonts w:ascii="Times New Roman" w:hAnsi="Times New Roman"/>
                <w:lang w:val="sr-Cyrl-CS"/>
              </w:rPr>
              <w:t>my friend’s/friends’/ children’s books</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Присвојни придеви </w:t>
            </w:r>
            <w:r w:rsidRPr="0065690F">
              <w:rPr>
                <w:rFonts w:ascii="Times New Roman" w:hAnsi="Times New Roman"/>
                <w:lang w:val="sr-Cyrl-CS"/>
              </w:rPr>
              <w:t>my, your…</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Присвојне заменице </w:t>
            </w:r>
            <w:r w:rsidRPr="0065690F">
              <w:rPr>
                <w:rFonts w:ascii="Times New Roman" w:hAnsi="Times New Roman"/>
                <w:lang w:val="sr-Cyrl-CS"/>
              </w:rPr>
              <w:t>mine, yours…</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Have got/Have </w:t>
            </w:r>
            <w:r w:rsidRPr="002A42F1">
              <w:rPr>
                <w:rFonts w:ascii="Times New Roman" w:hAnsi="Times New Roman"/>
                <w:lang w:val="sr-Cyrl-CS"/>
              </w:rPr>
              <w:t>за изражавање поседовања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Питања са </w:t>
            </w:r>
            <w:r w:rsidRPr="0065690F">
              <w:rPr>
                <w:rFonts w:ascii="Times New Roman" w:hAnsi="Times New Roman"/>
                <w:lang w:val="sr-Cyrl-CS"/>
              </w:rPr>
              <w:t>Whose</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породица и пријатељи; однос према својој и туђој имовини.</w:t>
            </w:r>
          </w:p>
        </w:tc>
      </w:tr>
      <w:tr w:rsidR="009C1657" w:rsidRPr="002A42F1" w:rsidTr="000F3143">
        <w:tc>
          <w:tcPr>
            <w:tcW w:w="5238" w:type="dxa"/>
            <w:gridSpan w:val="2"/>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и реагује на једноставније исказе који се односе на описивање интересовања, хобија и изражавање допадања и недопадања;</w:t>
            </w:r>
          </w:p>
          <w:p w:rsidR="009C1657" w:rsidRPr="002A42F1" w:rsidRDefault="009C1657" w:rsidP="000F3143">
            <w:pPr>
              <w:spacing w:after="0" w:line="240" w:lineRule="auto"/>
              <w:rPr>
                <w:rFonts w:ascii="Times New Roman" w:hAnsi="Times New Roman"/>
              </w:rPr>
            </w:pPr>
            <w:r w:rsidRPr="002A42F1">
              <w:rPr>
                <w:rFonts w:ascii="Times New Roman" w:hAnsi="Times New Roman"/>
              </w:rPr>
              <w:lastRenderedPageBreak/>
              <w:t>– опише своја и туђа интересовања и хобије и изрази допадање и недопадање уз једноставно образложење;</w:t>
            </w:r>
          </w:p>
        </w:tc>
        <w:tc>
          <w:tcPr>
            <w:tcW w:w="351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lastRenderedPageBreak/>
              <w:t>Изражавање интересовања, допадања и недопадања</w:t>
            </w:r>
          </w:p>
        </w:tc>
        <w:tc>
          <w:tcPr>
            <w:tcW w:w="558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Придевско-предлошке фразе – </w:t>
            </w:r>
            <w:r w:rsidRPr="0065690F">
              <w:rPr>
                <w:rFonts w:ascii="Times New Roman" w:hAnsi="Times New Roman"/>
                <w:lang w:val="sr-Cyrl-CS"/>
              </w:rPr>
              <w:t>interested in, good/bad at, crazy about…</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Глаголи </w:t>
            </w:r>
            <w:r w:rsidRPr="0065690F">
              <w:rPr>
                <w:rFonts w:ascii="Times New Roman" w:hAnsi="Times New Roman"/>
                <w:lang w:val="sr-Cyrl-CS"/>
              </w:rPr>
              <w:t>like/love/hate </w:t>
            </w:r>
            <w:r w:rsidRPr="002A42F1">
              <w:rPr>
                <w:rFonts w:ascii="Times New Roman" w:hAnsi="Times New Roman"/>
                <w:lang w:val="sr-Cyrl-CS"/>
              </w:rPr>
              <w:t>+ глаголска именица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lastRenderedPageBreak/>
              <w:t>Питања са </w:t>
            </w:r>
            <w:r w:rsidRPr="0065690F">
              <w:rPr>
                <w:rFonts w:ascii="Times New Roman" w:hAnsi="Times New Roman"/>
                <w:lang w:val="sr-Cyrl-CS"/>
              </w:rPr>
              <w:t>What, Who, Why …</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интересовања, хобији, забава, разонода, спорт и рекреација; уметност (књижевност за младе, стрип, музика, филм).</w:t>
            </w:r>
          </w:p>
        </w:tc>
      </w:tr>
      <w:tr w:rsidR="009C1657" w:rsidRPr="002A42F1" w:rsidTr="000F3143">
        <w:tc>
          <w:tcPr>
            <w:tcW w:w="5238" w:type="dxa"/>
            <w:gridSpan w:val="2"/>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lastRenderedPageBreak/>
              <w:t>– разуме и формулише једноставније исказе којима се тражи мишљење, изражава слагање/неслагање;</w:t>
            </w:r>
          </w:p>
        </w:tc>
        <w:tc>
          <w:tcPr>
            <w:tcW w:w="351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Изражавање мишљења (слагања и неслагања)</w:t>
            </w:r>
          </w:p>
        </w:tc>
        <w:tc>
          <w:tcPr>
            <w:tcW w:w="5580" w:type="dxa"/>
            <w:tcBorders>
              <w:top w:val="single" w:sz="4" w:space="0" w:color="auto"/>
              <w:left w:val="single" w:sz="4" w:space="0" w:color="auto"/>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The Present Simple Tense (think, like, agree…)</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Питања са </w:t>
            </w:r>
            <w:r w:rsidRPr="0065690F">
              <w:rPr>
                <w:rFonts w:ascii="Times New Roman" w:hAnsi="Times New Roman"/>
                <w:lang w:val="sr-Cyrl-CS"/>
              </w:rPr>
              <w:t>What, Why, How …</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 </w:t>
            </w:r>
            <w:r w:rsidRPr="002A42F1">
              <w:rPr>
                <w:rFonts w:ascii="Times New Roman" w:hAnsi="Times New Roman"/>
                <w:lang w:val="sr-Cyrl-CS"/>
              </w:rPr>
              <w:t>поштовање основних норми учтивости у комуникацији са вршњацима и одраслима.</w:t>
            </w:r>
          </w:p>
        </w:tc>
      </w:tr>
      <w:tr w:rsidR="009C1657" w:rsidRPr="002A42F1" w:rsidTr="000F3143">
        <w:trPr>
          <w:trHeight w:val="4058"/>
        </w:trPr>
        <w:tc>
          <w:tcPr>
            <w:tcW w:w="5238" w:type="dxa"/>
            <w:gridSpan w:val="2"/>
            <w:tcBorders>
              <w:top w:val="single" w:sz="4" w:space="0" w:color="auto"/>
              <w:left w:val="single" w:sz="4" w:space="0" w:color="auto"/>
              <w:right w:val="single" w:sz="4" w:space="0" w:color="auto"/>
            </w:tcBorders>
          </w:tcPr>
          <w:p w:rsidR="009C1657" w:rsidRPr="002A42F1" w:rsidRDefault="009C1657" w:rsidP="000F3143">
            <w:pPr>
              <w:spacing w:after="0" w:line="240" w:lineRule="auto"/>
              <w:rPr>
                <w:rFonts w:ascii="Times New Roman" w:hAnsi="Times New Roman"/>
              </w:rPr>
            </w:pPr>
            <w:r w:rsidRPr="002A42F1">
              <w:rPr>
                <w:rFonts w:ascii="Times New Roman" w:hAnsi="Times New Roman"/>
              </w:rPr>
              <w:t>– разуме једноставније изразе који се односе на количину нечега;</w:t>
            </w:r>
          </w:p>
          <w:p w:rsidR="009C1657" w:rsidRPr="002A42F1" w:rsidRDefault="009C1657" w:rsidP="000F3143">
            <w:pPr>
              <w:spacing w:after="0" w:line="240" w:lineRule="auto"/>
              <w:rPr>
                <w:rFonts w:ascii="Times New Roman" w:hAnsi="Times New Roman"/>
              </w:rPr>
            </w:pPr>
            <w:r w:rsidRPr="002A42F1">
              <w:rPr>
                <w:rFonts w:ascii="Times New Roman" w:hAnsi="Times New Roman"/>
              </w:rPr>
              <w:t>– пита и каже колико нечега има/ нема, користећи једноставија језичка средства;</w:t>
            </w:r>
          </w:p>
          <w:p w:rsidR="009C1657" w:rsidRPr="002A42F1" w:rsidRDefault="009C1657" w:rsidP="000F3143">
            <w:pPr>
              <w:spacing w:after="0" w:line="240" w:lineRule="auto"/>
              <w:rPr>
                <w:rFonts w:ascii="Times New Roman" w:hAnsi="Times New Roman"/>
              </w:rPr>
            </w:pPr>
            <w:r w:rsidRPr="002A42F1">
              <w:rPr>
                <w:rFonts w:ascii="Times New Roman" w:hAnsi="Times New Roman"/>
              </w:rPr>
              <w:t>– на једноставан начин затражи артикле у продавници једноставним изразима за количину, наручи јело и/или пиће у ресторану и пита/каже/ израчуна колико нешто кошта;</w:t>
            </w:r>
          </w:p>
          <w:p w:rsidR="009C1657" w:rsidRPr="002A42F1" w:rsidRDefault="009C1657" w:rsidP="000F3143">
            <w:pPr>
              <w:spacing w:after="0" w:line="240" w:lineRule="auto"/>
              <w:rPr>
                <w:rFonts w:ascii="Times New Roman" w:hAnsi="Times New Roman"/>
              </w:rPr>
            </w:pPr>
            <w:r w:rsidRPr="002A42F1">
              <w:rPr>
                <w:rFonts w:ascii="Times New Roman" w:hAnsi="Times New Roman"/>
              </w:rPr>
              <w:t>– састави списак за куповину – намирнице и количина намирница (две векне хлеба, пакет тестенине, три конзерве туњевине и сл.)</w:t>
            </w:r>
          </w:p>
          <w:p w:rsidR="009C1657" w:rsidRPr="002A42F1" w:rsidRDefault="009C1657" w:rsidP="000F3143">
            <w:pPr>
              <w:spacing w:after="0" w:line="240" w:lineRule="auto"/>
              <w:rPr>
                <w:rFonts w:ascii="Times New Roman" w:hAnsi="Times New Roman"/>
              </w:rPr>
            </w:pPr>
            <w:r w:rsidRPr="002A42F1">
              <w:rPr>
                <w:rFonts w:ascii="Times New Roman" w:hAnsi="Times New Roman"/>
              </w:rPr>
              <w:t>– изрази количину у мерама – 100 гр шећера, 300 гр брашна и сл.</w:t>
            </w:r>
          </w:p>
        </w:tc>
        <w:tc>
          <w:tcPr>
            <w:tcW w:w="3510" w:type="dxa"/>
            <w:tcBorders>
              <w:top w:val="single" w:sz="4" w:space="0" w:color="auto"/>
              <w:left w:val="single" w:sz="4" w:space="0" w:color="auto"/>
              <w:right w:val="single" w:sz="4" w:space="0" w:color="auto"/>
            </w:tcBorders>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Изражавање количине, бројева и цена</w:t>
            </w:r>
          </w:p>
        </w:tc>
        <w:tc>
          <w:tcPr>
            <w:tcW w:w="5580" w:type="dxa"/>
            <w:tcBorders>
              <w:top w:val="single" w:sz="4" w:space="0" w:color="auto"/>
              <w:left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Основни бројеви до 1000.</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Правилна множина именица.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Множина именица које се завршавају на -y, -f/fe: </w:t>
            </w:r>
            <w:r w:rsidRPr="0065690F">
              <w:rPr>
                <w:rFonts w:ascii="Times New Roman" w:hAnsi="Times New Roman"/>
                <w:lang w:val="sr-Cyrl-CS"/>
              </w:rPr>
              <w:t>strawberries, shelves, knives...</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Множина именица које се завршавају на –o: </w:t>
            </w:r>
            <w:r w:rsidRPr="0065690F">
              <w:rPr>
                <w:rFonts w:ascii="Times New Roman" w:hAnsi="Times New Roman"/>
                <w:lang w:val="sr-Cyrl-CS"/>
              </w:rPr>
              <w:t>kilos, potatoes…</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Синкретизам једнине и множине: </w:t>
            </w:r>
            <w:r w:rsidRPr="0065690F">
              <w:rPr>
                <w:rFonts w:ascii="Times New Roman" w:hAnsi="Times New Roman"/>
                <w:lang w:val="sr-Cyrl-CS"/>
              </w:rPr>
              <w:t>sheep, fish...</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Најчешћи облици неправилне множине </w:t>
            </w:r>
            <w:r w:rsidRPr="0065690F">
              <w:rPr>
                <w:rFonts w:ascii="Times New Roman" w:hAnsi="Times New Roman"/>
                <w:lang w:val="sr-Cyrl-CS"/>
              </w:rPr>
              <w:t>(men, women, children, people, feet, teeth, mice....)</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Бројиве и небројиве именице – pounds, money...</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Детерминатори – </w:t>
            </w:r>
            <w:r w:rsidRPr="0065690F">
              <w:rPr>
                <w:rFonts w:ascii="Times New Roman" w:hAnsi="Times New Roman"/>
                <w:lang w:val="sr-Cyrl-CS"/>
              </w:rPr>
              <w:t>some, any, no.</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Квантификатори – </w:t>
            </w:r>
            <w:r w:rsidRPr="0065690F">
              <w:rPr>
                <w:rFonts w:ascii="Times New Roman" w:hAnsi="Times New Roman"/>
                <w:lang w:val="sr-Cyrl-CS"/>
              </w:rPr>
              <w:t>much, many, a lot of.</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Питања са </w:t>
            </w:r>
            <w:r w:rsidRPr="0065690F">
              <w:rPr>
                <w:rFonts w:ascii="Times New Roman" w:hAnsi="Times New Roman"/>
                <w:lang w:val="sr-Cyrl-CS"/>
              </w:rPr>
              <w:t>How much / many.</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(Интер)културни садржаји:</w:t>
            </w:r>
            <w:r w:rsidRPr="002A42F1">
              <w:rPr>
                <w:rFonts w:ascii="Times New Roman" w:hAnsi="Times New Roman"/>
                <w:lang w:val="sr-Cyrl-CS"/>
              </w:rPr>
              <w:t> друштвено окружење; локална мерна јединица за тежину (фунта); валута, намирнице и производи специфични за циљну културу.</w:t>
            </w:r>
          </w:p>
        </w:tc>
      </w:tr>
      <w:tr w:rsidR="009C1657" w:rsidRPr="0065690F" w:rsidTr="000F3143">
        <w:tc>
          <w:tcPr>
            <w:tcW w:w="2377" w:type="dxa"/>
            <w:tcBorders>
              <w:bottom w:val="nil"/>
            </w:tcBorders>
          </w:tcPr>
          <w:p w:rsidR="009C1657" w:rsidRPr="00337BDF" w:rsidRDefault="009C1657" w:rsidP="000F3143">
            <w:pPr>
              <w:spacing w:after="0" w:line="240" w:lineRule="auto"/>
              <w:rPr>
                <w:rFonts w:ascii="Times New Roman" w:hAnsi="Times New Roman"/>
                <w:lang w:val="sr-Cyrl-CS"/>
              </w:rPr>
            </w:pPr>
            <w:r w:rsidRPr="00337BDF">
              <w:rPr>
                <w:rFonts w:ascii="Times New Roman" w:hAnsi="Times New Roman"/>
                <w:lang w:val="sr-Cyrl-CS"/>
              </w:rPr>
              <w:t>Кључни појмови</w:t>
            </w:r>
          </w:p>
        </w:tc>
        <w:tc>
          <w:tcPr>
            <w:tcW w:w="11951" w:type="dxa"/>
            <w:gridSpan w:val="3"/>
            <w:tcBorders>
              <w:bottom w:val="nil"/>
            </w:tcBorders>
          </w:tcPr>
          <w:p w:rsidR="009C1657" w:rsidRPr="00337BDF" w:rsidRDefault="009C1657" w:rsidP="000F3143">
            <w:pPr>
              <w:spacing w:after="0" w:line="240" w:lineRule="auto"/>
              <w:rPr>
                <w:rFonts w:ascii="Times New Roman" w:hAnsi="Times New Roman"/>
                <w:lang w:val="sr-Cyrl-CS"/>
              </w:rPr>
            </w:pPr>
            <w:r w:rsidRPr="0065690F">
              <w:rPr>
                <w:rFonts w:ascii="Times New Roman" w:hAnsi="Times New Roman"/>
                <w:lang w:val="sr-Cyrl-CS"/>
              </w:rPr>
              <w:t>комуникативни приступ, функционална употреба језика, интеркултурност.</w:t>
            </w:r>
          </w:p>
        </w:tc>
      </w:tr>
      <w:tr w:rsidR="009C1657" w:rsidRPr="0065690F" w:rsidTr="000F3143">
        <w:tc>
          <w:tcPr>
            <w:tcW w:w="2377" w:type="dxa"/>
            <w:tcBorders>
              <w:top w:val="nil"/>
            </w:tcBorders>
          </w:tcPr>
          <w:p w:rsidR="009C1657" w:rsidRPr="00337BDF" w:rsidRDefault="009C1657" w:rsidP="000F3143">
            <w:pPr>
              <w:spacing w:after="0" w:line="240" w:lineRule="auto"/>
              <w:rPr>
                <w:rFonts w:ascii="Times New Roman" w:hAnsi="Times New Roman"/>
                <w:lang w:val="sr-Cyrl-CS"/>
              </w:rPr>
            </w:pPr>
          </w:p>
        </w:tc>
        <w:tc>
          <w:tcPr>
            <w:tcW w:w="11951" w:type="dxa"/>
            <w:gridSpan w:val="3"/>
            <w:tcBorders>
              <w:top w:val="nil"/>
            </w:tcBorders>
          </w:tcPr>
          <w:p w:rsidR="009C1657" w:rsidRPr="00337BDF" w:rsidRDefault="009C1657" w:rsidP="000F3143">
            <w:pPr>
              <w:spacing w:after="0" w:line="240" w:lineRule="auto"/>
              <w:rPr>
                <w:rFonts w:ascii="Times New Roman" w:hAnsi="Times New Roman"/>
                <w:lang w:val="sr-Cyrl-CS"/>
              </w:rPr>
            </w:pPr>
          </w:p>
        </w:tc>
      </w:tr>
    </w:tbl>
    <w:p w:rsidR="009C1657" w:rsidRDefault="009C1657" w:rsidP="00471377">
      <w:pPr>
        <w:spacing w:after="0" w:line="240" w:lineRule="auto"/>
        <w:rPr>
          <w:rFonts w:ascii="Times New Roman" w:hAnsi="Times New Roman"/>
          <w:b/>
          <w:sz w:val="24"/>
          <w:szCs w:val="24"/>
          <w:lang w:val="sr-Cyrl-CS"/>
        </w:rPr>
      </w:pPr>
    </w:p>
    <w:p w:rsidR="009C1657" w:rsidRPr="00AD7241" w:rsidRDefault="009C1657" w:rsidP="009C1657">
      <w:pPr>
        <w:rPr>
          <w:rFonts w:ascii="Times New Roman" w:hAnsi="Times New Roman"/>
          <w:b/>
          <w:sz w:val="24"/>
          <w:szCs w:val="24"/>
        </w:rPr>
      </w:pPr>
      <w:r w:rsidRPr="00AD7241">
        <w:rPr>
          <w:rFonts w:ascii="Times New Roman" w:hAnsi="Times New Roman"/>
          <w:b/>
          <w:sz w:val="24"/>
          <w:szCs w:val="24"/>
          <w:lang w:val="sr-Cyrl-CS"/>
        </w:rPr>
        <w:t xml:space="preserve">ОПШТЕ </w:t>
      </w:r>
      <w:r w:rsidRPr="0065690F">
        <w:rPr>
          <w:rFonts w:ascii="Times New Roman" w:hAnsi="Times New Roman"/>
          <w:b/>
          <w:sz w:val="24"/>
          <w:szCs w:val="24"/>
          <w:lang w:val="ru-RU"/>
        </w:rPr>
        <w:t>ПРЕДМЕТНЕ КОМПЕТЕНЦИЈЕ</w:t>
      </w:r>
    </w:p>
    <w:p w:rsidR="009C1657" w:rsidRPr="00E317C3" w:rsidRDefault="009C1657" w:rsidP="009C1657">
      <w:pPr>
        <w:rPr>
          <w:rFonts w:ascii="Times New Roman" w:hAnsi="Times New Roman"/>
          <w:sz w:val="24"/>
          <w:szCs w:val="24"/>
          <w:lang w:val="ru-RU"/>
        </w:rPr>
      </w:pPr>
      <w:r w:rsidRPr="00E317C3">
        <w:rPr>
          <w:rFonts w:ascii="Times New Roman" w:hAnsi="Times New Roman"/>
          <w:sz w:val="24"/>
          <w:szCs w:val="24"/>
          <w:lang w:val="ru-RU"/>
        </w:rPr>
        <w:t>Општа предметна компетенција или језичка комуникативна компетенција обухвата поседовање свести о језику као комуникационом средству, располагање основном језичком писменошћу и схватање повезаности између језикâ и културних идентитета. Она омогућава ученику да се користи једноставним језичким средствима у циљу обављања елементарне писмене и усмене комуникације, остваривања интеракције и преношења информативних и других садржаја из полазног језика ка циљном и обрнуто, у приватном, јавном и образовном контексту.</w:t>
      </w:r>
    </w:p>
    <w:p w:rsidR="009C1657" w:rsidRDefault="009C1657" w:rsidP="009C1657">
      <w:pPr>
        <w:rPr>
          <w:rFonts w:ascii="Times New Roman" w:hAnsi="Times New Roman"/>
          <w:b/>
          <w:sz w:val="24"/>
          <w:szCs w:val="24"/>
          <w:lang w:val="ru-RU"/>
        </w:rPr>
      </w:pPr>
      <w:r w:rsidRPr="009B0313">
        <w:rPr>
          <w:rFonts w:ascii="Times New Roman" w:hAnsi="Times New Roman"/>
          <w:b/>
          <w:sz w:val="24"/>
          <w:szCs w:val="24"/>
          <w:lang w:val="ru-RU"/>
        </w:rPr>
        <w:t>Основни ниво</w:t>
      </w:r>
      <w:r>
        <w:rPr>
          <w:rFonts w:ascii="Times New Roman" w:hAnsi="Times New Roman"/>
          <w:b/>
          <w:sz w:val="24"/>
          <w:szCs w:val="24"/>
          <w:lang w:val="ru-RU"/>
        </w:rPr>
        <w:t xml:space="preserve">: </w:t>
      </w:r>
      <w:r w:rsidRPr="009B0313">
        <w:rPr>
          <w:rFonts w:ascii="Times New Roman" w:hAnsi="Times New Roman"/>
          <w:b/>
          <w:sz w:val="24"/>
          <w:szCs w:val="24"/>
          <w:lang w:val="ru-RU"/>
        </w:rPr>
        <w:t xml:space="preserve"> </w:t>
      </w:r>
      <w:r w:rsidRPr="00E317C3">
        <w:rPr>
          <w:rFonts w:ascii="Times New Roman" w:hAnsi="Times New Roman"/>
          <w:sz w:val="24"/>
          <w:szCs w:val="24"/>
          <w:lang w:val="ru-RU"/>
        </w:rPr>
        <w:t>Ученик разуме главне информације у најједноставнијим писаним и усменим исказима. У усменом и писаном општењу користи најједноставнија језичка средства за исказивање информација о себи и својим непосредним потребама. Познаје основне граматичке и лексичке елементе. Разуме основне појаве и процесе циљне културе.</w:t>
      </w:r>
      <w:r w:rsidRPr="009B0313">
        <w:rPr>
          <w:rFonts w:ascii="Times New Roman" w:hAnsi="Times New Roman"/>
          <w:b/>
          <w:sz w:val="24"/>
          <w:szCs w:val="24"/>
          <w:lang w:val="ru-RU"/>
        </w:rPr>
        <w:t xml:space="preserve"> </w:t>
      </w:r>
    </w:p>
    <w:p w:rsidR="009C1657" w:rsidRDefault="009C1657" w:rsidP="009C1657">
      <w:pPr>
        <w:rPr>
          <w:rFonts w:ascii="Times New Roman" w:hAnsi="Times New Roman"/>
          <w:sz w:val="24"/>
          <w:szCs w:val="24"/>
          <w:lang w:val="ru-RU"/>
        </w:rPr>
      </w:pPr>
      <w:r w:rsidRPr="009B0313">
        <w:rPr>
          <w:rFonts w:ascii="Times New Roman" w:hAnsi="Times New Roman"/>
          <w:b/>
          <w:sz w:val="24"/>
          <w:szCs w:val="24"/>
          <w:lang w:val="ru-RU"/>
        </w:rPr>
        <w:lastRenderedPageBreak/>
        <w:t>Средњи ниво</w:t>
      </w:r>
      <w:r>
        <w:rPr>
          <w:rFonts w:ascii="Times New Roman" w:hAnsi="Times New Roman"/>
          <w:b/>
          <w:sz w:val="24"/>
          <w:szCs w:val="24"/>
          <w:lang w:val="ru-RU"/>
        </w:rPr>
        <w:t xml:space="preserve">: </w:t>
      </w:r>
      <w:r w:rsidRPr="009B0313">
        <w:rPr>
          <w:rFonts w:ascii="Times New Roman" w:hAnsi="Times New Roman"/>
          <w:b/>
          <w:sz w:val="24"/>
          <w:szCs w:val="24"/>
          <w:lang w:val="ru-RU"/>
        </w:rPr>
        <w:t xml:space="preserve"> </w:t>
      </w:r>
      <w:r w:rsidRPr="00E317C3">
        <w:rPr>
          <w:rFonts w:ascii="Times New Roman" w:hAnsi="Times New Roman"/>
          <w:sz w:val="24"/>
          <w:szCs w:val="24"/>
          <w:lang w:val="ru-RU"/>
        </w:rPr>
        <w:t>Ученик разуме препознатљиве и предвидиве информације у фреквентнијим и једноставнијим врстама писаних текстова и формама усменог општења, а које се односе на њему блиске ситуације и појаве. Користи типске фразе, готове изразе, конструкције и просте реченице за формулисање конкретних исказа везаних за сопствену личност и свакодневне активности или послове. Познаје одређени број правилних граматичких елемената и структура и основну лексику из домена сопствене свакодневице и непосредног интересовања. Поседује свест о суштинским сличностима и разликама између своје и циљне културе.</w:t>
      </w:r>
    </w:p>
    <w:p w:rsidR="009C1657" w:rsidRPr="0065690F" w:rsidRDefault="009C1657" w:rsidP="009C1657">
      <w:pPr>
        <w:rPr>
          <w:rFonts w:ascii="Times New Roman" w:hAnsi="Times New Roman"/>
          <w:b/>
          <w:sz w:val="24"/>
          <w:szCs w:val="24"/>
          <w:lang w:val="ru-RU"/>
        </w:rPr>
      </w:pPr>
      <w:r w:rsidRPr="009B0313">
        <w:rPr>
          <w:rFonts w:ascii="Times New Roman" w:hAnsi="Times New Roman"/>
          <w:b/>
          <w:sz w:val="24"/>
          <w:szCs w:val="24"/>
          <w:lang w:val="ru-RU"/>
        </w:rPr>
        <w:t>Напредни ниво</w:t>
      </w:r>
      <w:r>
        <w:rPr>
          <w:rFonts w:ascii="Times New Roman" w:hAnsi="Times New Roman"/>
          <w:b/>
          <w:sz w:val="24"/>
          <w:szCs w:val="24"/>
          <w:lang w:val="ru-RU"/>
        </w:rPr>
        <w:t xml:space="preserve">: </w:t>
      </w:r>
      <w:r w:rsidRPr="009B0313">
        <w:rPr>
          <w:rFonts w:ascii="Times New Roman" w:hAnsi="Times New Roman"/>
          <w:b/>
          <w:sz w:val="24"/>
          <w:szCs w:val="24"/>
          <w:lang w:val="ru-RU"/>
        </w:rPr>
        <w:t xml:space="preserve"> </w:t>
      </w:r>
      <w:r w:rsidRPr="00E317C3">
        <w:rPr>
          <w:rFonts w:ascii="Times New Roman" w:hAnsi="Times New Roman"/>
          <w:sz w:val="24"/>
          <w:szCs w:val="24"/>
          <w:lang w:val="ru-RU"/>
        </w:rPr>
        <w:t>Ученик разуме већи број речи и израза у свакодневној усменој и писаној комуникацији, везаних за сопствену личност, окружење, интересовања, школски контекст. Поседује елементарни репертоар језичких средстава за савладавање типичних и уобичајених свакодневних комуникативних ситуација. Ученик познаје већину једноставнијих и одређени број сложенијих граматичких правила и фреквентне лексике. Ученик прихвата постојање разлика између сопствене и циљне културе и прилагођава своје понашање основним општеприхваћеним друштвеним конвенцијама.</w:t>
      </w:r>
    </w:p>
    <w:p w:rsidR="009C1657" w:rsidRPr="00AD7241" w:rsidRDefault="009C1657" w:rsidP="009C1657">
      <w:pPr>
        <w:rPr>
          <w:rFonts w:ascii="Times New Roman" w:hAnsi="Times New Roman"/>
          <w:b/>
          <w:sz w:val="24"/>
          <w:szCs w:val="24"/>
          <w:lang w:val="sr-Cyrl-CS"/>
        </w:rPr>
      </w:pPr>
      <w:r w:rsidRPr="00AD7241">
        <w:rPr>
          <w:rFonts w:ascii="Times New Roman" w:hAnsi="Times New Roman"/>
          <w:b/>
          <w:sz w:val="24"/>
          <w:szCs w:val="24"/>
          <w:lang w:val="sr-Cyrl-CS"/>
        </w:rPr>
        <w:t>СПЕЦИФИЧНЕ ПРЕДМЕТНЕ КОМПЕТЕНЦИЈЕ</w:t>
      </w:r>
    </w:p>
    <w:p w:rsidR="009C1657" w:rsidRDefault="009C1657" w:rsidP="009C1657">
      <w:pPr>
        <w:rPr>
          <w:rFonts w:ascii="Times New Roman" w:hAnsi="Times New Roman"/>
          <w:b/>
          <w:sz w:val="24"/>
          <w:szCs w:val="24"/>
          <w:lang w:val="ru-RU"/>
        </w:rPr>
      </w:pPr>
      <w:r w:rsidRPr="00E317C3">
        <w:rPr>
          <w:rFonts w:ascii="Times New Roman" w:hAnsi="Times New Roman"/>
          <w:b/>
          <w:sz w:val="24"/>
          <w:szCs w:val="24"/>
          <w:lang w:val="ru-RU"/>
        </w:rPr>
        <w:t xml:space="preserve">1) ФУНКЦИОНАЛНО-ПРАГМАТИЧКА КОМПЕТЕНЦИЈА </w:t>
      </w:r>
    </w:p>
    <w:p w:rsidR="009C1657" w:rsidRPr="00E317C3" w:rsidRDefault="009C1657" w:rsidP="009C1657">
      <w:pPr>
        <w:rPr>
          <w:rFonts w:ascii="Times New Roman" w:hAnsi="Times New Roman"/>
          <w:sz w:val="24"/>
          <w:szCs w:val="24"/>
          <w:lang w:val="ru-RU"/>
        </w:rPr>
      </w:pPr>
      <w:r w:rsidRPr="00E317C3">
        <w:rPr>
          <w:rFonts w:ascii="Times New Roman" w:hAnsi="Times New Roman"/>
          <w:sz w:val="24"/>
          <w:szCs w:val="24"/>
          <w:lang w:val="ru-RU"/>
        </w:rPr>
        <w:t xml:space="preserve">Функционално-прагматичка компетенција представља комуникативну компетенцију у ужем смислу и обухвата умеће рецепције (разумевања говора и разумевања писаног текста), умеће продукције (писано и усмено изражавање), умеће интеракције и умеће језичког посредовања (медијације). </w:t>
      </w:r>
    </w:p>
    <w:p w:rsidR="009C1657" w:rsidRDefault="009C1657" w:rsidP="009C1657">
      <w:pPr>
        <w:rPr>
          <w:rFonts w:ascii="Times New Roman" w:hAnsi="Times New Roman"/>
          <w:b/>
          <w:sz w:val="24"/>
          <w:szCs w:val="24"/>
          <w:lang w:val="ru-RU"/>
        </w:rPr>
      </w:pPr>
      <w:r w:rsidRPr="00E317C3">
        <w:rPr>
          <w:rFonts w:ascii="Times New Roman" w:hAnsi="Times New Roman"/>
          <w:b/>
          <w:sz w:val="24"/>
          <w:szCs w:val="24"/>
          <w:lang w:val="ru-RU"/>
        </w:rPr>
        <w:t>Основни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разуме најфреквентније речи и изразе из свакодневног спорог и разговетног говора, као и најједноставније писане текстуалне форме. Уме да обави основне комуникативне активности (поздрављање, представљање, добродошлица, опраштање, захваљивање, пружање информација о себи, распитивање о суштинским информацијама које се тичу саговорника).</w:t>
      </w:r>
      <w:r w:rsidRPr="00E317C3">
        <w:rPr>
          <w:rFonts w:ascii="Times New Roman" w:hAnsi="Times New Roman"/>
          <w:b/>
          <w:sz w:val="24"/>
          <w:szCs w:val="24"/>
          <w:lang w:val="ru-RU"/>
        </w:rPr>
        <w:t xml:space="preserve"> </w:t>
      </w:r>
    </w:p>
    <w:p w:rsidR="009C1657" w:rsidRDefault="009C1657" w:rsidP="009C1657">
      <w:pPr>
        <w:rPr>
          <w:rFonts w:ascii="Times New Roman" w:hAnsi="Times New Roman"/>
          <w:b/>
          <w:sz w:val="24"/>
          <w:szCs w:val="24"/>
          <w:lang w:val="ru-RU"/>
        </w:rPr>
      </w:pPr>
      <w:r w:rsidRPr="00E317C3">
        <w:rPr>
          <w:rFonts w:ascii="Times New Roman" w:hAnsi="Times New Roman"/>
          <w:b/>
          <w:sz w:val="24"/>
          <w:szCs w:val="24"/>
          <w:lang w:val="ru-RU"/>
        </w:rPr>
        <w:t>Средњи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разуме уобичајене речи, изразе, фразе и кратке везане усмене исказе и записе који се тичу његових непосредних искуствених доживљаја и сфера интересовања. Сналази се у кратким и увежбаним комуникационим секвенцама и улогама, уз употребу научених и уобичајених фраза и формула (постављање питања и давање одговара).</w:t>
      </w:r>
      <w:r w:rsidRPr="00E317C3">
        <w:rPr>
          <w:rFonts w:ascii="Times New Roman" w:hAnsi="Times New Roman"/>
          <w:b/>
          <w:sz w:val="24"/>
          <w:szCs w:val="24"/>
          <w:lang w:val="ru-RU"/>
        </w:rPr>
        <w:t xml:space="preserve"> </w:t>
      </w:r>
    </w:p>
    <w:p w:rsidR="009C1657" w:rsidRDefault="009C1657" w:rsidP="009C1657">
      <w:pPr>
        <w:rPr>
          <w:rFonts w:ascii="Times New Roman" w:hAnsi="Times New Roman"/>
          <w:b/>
          <w:sz w:val="24"/>
          <w:szCs w:val="24"/>
          <w:lang w:val="ru-RU"/>
        </w:rPr>
      </w:pPr>
      <w:r w:rsidRPr="00E317C3">
        <w:rPr>
          <w:rFonts w:ascii="Times New Roman" w:hAnsi="Times New Roman"/>
          <w:b/>
          <w:sz w:val="24"/>
          <w:szCs w:val="24"/>
          <w:lang w:val="ru-RU"/>
        </w:rPr>
        <w:t>Напредни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разуме фреквентне и уобичајене писане и усмене исказе, као и кратке, једноставне текстове и усмене прилоге везане за познате теме, појаве и догађаје. Обавља основне језичке функције (давање и тражење, тј. размена информација о искуствено блиским датостима и појавама, једноставно исказивање идеја и мишљења), у писаном и усменом општењу, уз успостављање базичног, али ефикасног друштвеног контакта.</w:t>
      </w:r>
    </w:p>
    <w:p w:rsidR="009C1657" w:rsidRDefault="009C1657" w:rsidP="009C1657">
      <w:pPr>
        <w:rPr>
          <w:rFonts w:ascii="Times New Roman" w:hAnsi="Times New Roman"/>
          <w:b/>
          <w:sz w:val="24"/>
          <w:szCs w:val="24"/>
          <w:lang w:val="ru-RU"/>
        </w:rPr>
      </w:pPr>
      <w:r w:rsidRPr="00E317C3">
        <w:rPr>
          <w:rFonts w:ascii="Times New Roman" w:hAnsi="Times New Roman"/>
          <w:b/>
          <w:sz w:val="24"/>
          <w:szCs w:val="24"/>
          <w:lang w:val="ru-RU"/>
        </w:rPr>
        <w:t xml:space="preserve"> 2) ЛИНГВИСТИЧКА КОМПЕТЕНЦИЈА </w:t>
      </w:r>
    </w:p>
    <w:p w:rsidR="009C1657" w:rsidRPr="00E317C3" w:rsidRDefault="009C1657" w:rsidP="009C1657">
      <w:pPr>
        <w:rPr>
          <w:rFonts w:ascii="Times New Roman" w:hAnsi="Times New Roman"/>
          <w:sz w:val="24"/>
          <w:szCs w:val="24"/>
          <w:lang w:val="ru-RU"/>
        </w:rPr>
      </w:pPr>
      <w:r w:rsidRPr="00E317C3">
        <w:rPr>
          <w:rFonts w:ascii="Times New Roman" w:hAnsi="Times New Roman"/>
          <w:sz w:val="24"/>
          <w:szCs w:val="24"/>
          <w:lang w:val="ru-RU"/>
        </w:rPr>
        <w:t>Лингвистичка компетенција се односи на познавање и разумевање принципа функционисања и употребе језика и обухвата фонолошкофонетска, правописна, лексичка, семантичка, граматичка (морфосинтаксичка) знања.</w:t>
      </w:r>
    </w:p>
    <w:p w:rsidR="009C1657" w:rsidRDefault="009C1657" w:rsidP="009C1657">
      <w:pPr>
        <w:rPr>
          <w:rFonts w:ascii="Times New Roman" w:hAnsi="Times New Roman"/>
          <w:b/>
          <w:sz w:val="24"/>
          <w:szCs w:val="24"/>
          <w:lang w:val="ru-RU"/>
        </w:rPr>
      </w:pPr>
      <w:r w:rsidRPr="00E317C3">
        <w:rPr>
          <w:rFonts w:ascii="Times New Roman" w:hAnsi="Times New Roman"/>
          <w:b/>
          <w:sz w:val="24"/>
          <w:szCs w:val="24"/>
          <w:lang w:val="ru-RU"/>
        </w:rPr>
        <w:lastRenderedPageBreak/>
        <w:t>Основни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познаје изговор фреквентних, понављаних и меморисаних гласова, као и неких најчешћих гласовних група. Повезује гласове и начин(е) њиховог записивања у увежбаним речима. Познаје ограничени број регуларних морфолошких облика и синтаксичких структура у оквиру наученог контигента језичких средстава. Користи елементарне и најфреквентније речи и изразе за савладавање основних комуникативних активности.</w:t>
      </w:r>
      <w:r w:rsidRPr="00E317C3">
        <w:rPr>
          <w:rFonts w:ascii="Times New Roman" w:hAnsi="Times New Roman"/>
          <w:b/>
          <w:sz w:val="24"/>
          <w:szCs w:val="24"/>
          <w:lang w:val="ru-RU"/>
        </w:rPr>
        <w:t xml:space="preserve"> </w:t>
      </w:r>
    </w:p>
    <w:p w:rsidR="009C1657" w:rsidRDefault="009C1657" w:rsidP="009C1657">
      <w:pPr>
        <w:rPr>
          <w:rFonts w:ascii="Times New Roman" w:hAnsi="Times New Roman"/>
          <w:b/>
          <w:sz w:val="24"/>
          <w:szCs w:val="24"/>
          <w:lang w:val="ru-RU"/>
        </w:rPr>
      </w:pPr>
      <w:r w:rsidRPr="00E317C3">
        <w:rPr>
          <w:rFonts w:ascii="Times New Roman" w:hAnsi="Times New Roman"/>
          <w:b/>
          <w:sz w:val="24"/>
          <w:szCs w:val="24"/>
          <w:lang w:val="ru-RU"/>
        </w:rPr>
        <w:t>Средњи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познаје исправан изговор већине гласова и гласовних група, уз ограничења акценатско-интонацијске природе. Ученик исправно записује гласове и гласовне комбинације и познаје одређен број основних правописних правила. Ученик познаје једноставне граматичке елементе и конструкције. Ученик познаје ограничени репертоар готових израза и вишечланих конструкција за исказивање свакодневних конкретних активности и потреба.</w:t>
      </w:r>
      <w:r w:rsidRPr="00E317C3">
        <w:rPr>
          <w:rFonts w:ascii="Times New Roman" w:hAnsi="Times New Roman"/>
          <w:b/>
          <w:sz w:val="24"/>
          <w:szCs w:val="24"/>
          <w:lang w:val="ru-RU"/>
        </w:rPr>
        <w:t xml:space="preserve"> </w:t>
      </w:r>
    </w:p>
    <w:p w:rsidR="009C1657" w:rsidRDefault="009C1657" w:rsidP="009C1657">
      <w:pPr>
        <w:rPr>
          <w:rFonts w:ascii="Times New Roman" w:hAnsi="Times New Roman"/>
          <w:b/>
          <w:sz w:val="24"/>
          <w:szCs w:val="24"/>
          <w:lang w:val="ru-RU"/>
        </w:rPr>
      </w:pPr>
      <w:r w:rsidRPr="00E317C3">
        <w:rPr>
          <w:rFonts w:ascii="Times New Roman" w:hAnsi="Times New Roman"/>
          <w:b/>
          <w:sz w:val="24"/>
          <w:szCs w:val="24"/>
          <w:lang w:val="ru-RU"/>
        </w:rPr>
        <w:t>Напредни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углавном правилно изговара све гласове и гласовне групе, чак и у тежим и неувежбаним комбинацијама гласова, уз поштовање акценатскоинтонацијских правила. Записује речи и изразе с релативном ортографском тачношћу и познаје фреквентна правописна правила. Познаје одређени број граматичких елемената и конструкција, укључујући и најчешће изузетке, као и основне начине творбе именица, глагола, придева, прилога. Ученик познаје фреквентне лексичке елементе који се односе на искуствено блиске теме и ситуације.</w:t>
      </w:r>
      <w:r w:rsidRPr="00E317C3">
        <w:rPr>
          <w:rFonts w:ascii="Times New Roman" w:hAnsi="Times New Roman"/>
          <w:b/>
          <w:sz w:val="24"/>
          <w:szCs w:val="24"/>
          <w:lang w:val="ru-RU"/>
        </w:rPr>
        <w:t xml:space="preserve"> </w:t>
      </w:r>
    </w:p>
    <w:p w:rsidR="009C1657" w:rsidRDefault="009C1657" w:rsidP="009C1657">
      <w:pPr>
        <w:rPr>
          <w:rFonts w:ascii="Times New Roman" w:hAnsi="Times New Roman"/>
          <w:b/>
          <w:sz w:val="24"/>
          <w:szCs w:val="24"/>
          <w:lang w:val="ru-RU"/>
        </w:rPr>
      </w:pPr>
      <w:r w:rsidRPr="00E317C3">
        <w:rPr>
          <w:rFonts w:ascii="Times New Roman" w:hAnsi="Times New Roman"/>
          <w:b/>
          <w:sz w:val="24"/>
          <w:szCs w:val="24"/>
          <w:lang w:val="ru-RU"/>
        </w:rPr>
        <w:t xml:space="preserve">3) ИНТЕРКУЛТУРНА КОМПЕТЕНЦИЈА </w:t>
      </w:r>
    </w:p>
    <w:p w:rsidR="009C1657" w:rsidRDefault="009C1657" w:rsidP="009C1657">
      <w:pPr>
        <w:rPr>
          <w:rFonts w:ascii="Times New Roman" w:hAnsi="Times New Roman"/>
          <w:b/>
          <w:sz w:val="24"/>
          <w:szCs w:val="24"/>
          <w:lang w:val="ru-RU"/>
        </w:rPr>
      </w:pPr>
      <w:r w:rsidRPr="00E317C3">
        <w:rPr>
          <w:rFonts w:ascii="Times New Roman" w:hAnsi="Times New Roman"/>
          <w:b/>
          <w:sz w:val="24"/>
          <w:szCs w:val="24"/>
          <w:lang w:val="ru-RU"/>
        </w:rPr>
        <w:t>Основни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познаје основне појаве и процесе који одликују свакодневни живот циљне културе / циљних култура, познаје основне просторне и временске оквире развоја циљне културе / циљних култура, као и најзначајније личности и дела из историје и савременог доба. Ученик показује интересовање за одређене појаве и личности циљне културе.</w:t>
      </w:r>
      <w:r w:rsidRPr="00E317C3">
        <w:rPr>
          <w:rFonts w:ascii="Times New Roman" w:hAnsi="Times New Roman"/>
          <w:b/>
          <w:sz w:val="24"/>
          <w:szCs w:val="24"/>
          <w:lang w:val="ru-RU"/>
        </w:rPr>
        <w:t xml:space="preserve"> </w:t>
      </w:r>
    </w:p>
    <w:p w:rsidR="009C1657" w:rsidRDefault="009C1657" w:rsidP="009C1657">
      <w:pPr>
        <w:rPr>
          <w:rFonts w:ascii="Times New Roman" w:hAnsi="Times New Roman"/>
          <w:b/>
          <w:sz w:val="24"/>
          <w:szCs w:val="24"/>
          <w:lang w:val="ru-RU"/>
        </w:rPr>
      </w:pPr>
      <w:r w:rsidRPr="00E317C3">
        <w:rPr>
          <w:rFonts w:ascii="Times New Roman" w:hAnsi="Times New Roman"/>
          <w:b/>
          <w:sz w:val="24"/>
          <w:szCs w:val="24"/>
          <w:lang w:val="ru-RU"/>
        </w:rPr>
        <w:t>Средњи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поседује основна знања о разликама у свакодневном животу и разуме да су разлике последица сложености културе. Ученик познаје и разуме основне природне и друштвене специфичности циљне културе. Ученик поседује свест о основним сличностима и разликама између своје и циљне културе и препознаје/избегава најкритичније табуе и неспоразуме у комуникацији. Негује позитиван и отворен став према разликама које препознаје између своје и циљне културе.</w:t>
      </w:r>
      <w:r w:rsidRPr="00E317C3">
        <w:rPr>
          <w:rFonts w:ascii="Times New Roman" w:hAnsi="Times New Roman"/>
          <w:b/>
          <w:sz w:val="24"/>
          <w:szCs w:val="24"/>
          <w:lang w:val="ru-RU"/>
        </w:rPr>
        <w:t xml:space="preserve"> </w:t>
      </w:r>
    </w:p>
    <w:p w:rsidR="009C1657" w:rsidRPr="009C1657" w:rsidRDefault="009C1657" w:rsidP="009C1657">
      <w:pPr>
        <w:rPr>
          <w:rFonts w:ascii="Times New Roman" w:hAnsi="Times New Roman"/>
          <w:sz w:val="24"/>
          <w:szCs w:val="24"/>
          <w:lang w:val="ru-RU"/>
        </w:rPr>
      </w:pPr>
      <w:r w:rsidRPr="00E317C3">
        <w:rPr>
          <w:rFonts w:ascii="Times New Roman" w:hAnsi="Times New Roman"/>
          <w:b/>
          <w:sz w:val="24"/>
          <w:szCs w:val="24"/>
          <w:lang w:val="ru-RU"/>
        </w:rPr>
        <w:t>Напредни ниво</w:t>
      </w:r>
      <w:r>
        <w:rPr>
          <w:rFonts w:ascii="Times New Roman" w:hAnsi="Times New Roman"/>
          <w:b/>
          <w:sz w:val="24"/>
          <w:szCs w:val="24"/>
          <w:lang w:val="ru-RU"/>
        </w:rPr>
        <w:t>:</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поседује општа знања о свакодневном животу, друштву и култури страног/страних језика. Разуме утицај природних и друштвених појава на процесе у властитој и циљној култури; разуме положај земаља циљне културе у свету и њихову везу са властитом културом. Прихвата разлике које постоје између властите и циљне културе и уме да прилагоди понашање основним конвенцијама. Негује став отворености и радозналости према циљној култури / циљним културама и поседује основне вештине за критичко истраживање и разумевање појава циљне и властите културе</w:t>
      </w:r>
      <w:r>
        <w:rPr>
          <w:rFonts w:ascii="Times New Roman" w:hAnsi="Times New Roman"/>
          <w:sz w:val="24"/>
          <w:szCs w:val="24"/>
          <w:lang w:val="ru-RU"/>
        </w:rPr>
        <w:t>.</w:t>
      </w:r>
    </w:p>
    <w:p w:rsidR="009C1657" w:rsidRPr="00AD7241" w:rsidRDefault="009C1657" w:rsidP="009C1657">
      <w:pPr>
        <w:rPr>
          <w:rFonts w:ascii="Times New Roman" w:hAnsi="Times New Roman"/>
          <w:b/>
          <w:sz w:val="24"/>
          <w:szCs w:val="24"/>
          <w:lang w:val="sr-Cyrl-CS"/>
        </w:rPr>
      </w:pPr>
      <w:r w:rsidRPr="00AD7241">
        <w:rPr>
          <w:rFonts w:ascii="Times New Roman" w:hAnsi="Times New Roman"/>
          <w:b/>
          <w:sz w:val="24"/>
          <w:szCs w:val="24"/>
          <w:lang w:val="sr-Cyrl-CS"/>
        </w:rPr>
        <w:t>СТАНДАРДИ</w:t>
      </w:r>
    </w:p>
    <w:p w:rsidR="009C1657" w:rsidRDefault="009C1657" w:rsidP="009C1657">
      <w:pPr>
        <w:rPr>
          <w:rFonts w:ascii="Times New Roman" w:hAnsi="Times New Roman"/>
          <w:b/>
          <w:sz w:val="24"/>
          <w:szCs w:val="24"/>
          <w:lang w:val="ru-RU"/>
        </w:rPr>
      </w:pPr>
      <w:r w:rsidRPr="00AD7241">
        <w:rPr>
          <w:rFonts w:ascii="Times New Roman" w:hAnsi="Times New Roman"/>
          <w:b/>
          <w:sz w:val="24"/>
          <w:szCs w:val="24"/>
          <w:lang w:val="ru-RU"/>
        </w:rPr>
        <w:t xml:space="preserve">Искази образовних стандарда по нивоима и областима: </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lastRenderedPageBreak/>
        <w:t>Основни ниво</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1. ФУНКЦИОНАЛНО-ПРАГМАТИЧКА КОМПЕТЕНЦИЈА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РАЗУМЕВАЊЕ ГОВОРА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ПСТ.1.1.1. Разуме фреквентне речи и једноставне изразе у јасно контекстуализованом и спором говору.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ПСТ.1.1.2. Разуме једноставне поруке и питања која се односе на једноставне информације и непосредно окружење.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ПСТ.1.1.3. Разуме кратка, једноставна, разговетно и споро изговорена упутства.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ПСТ.1.1.4. Разуме кратка саопштења и питања која се односе на познате / блиске теме.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ПСТ.1.1.5. Разуме предмет једноставног разговора других лица о познатим / блиским темама (нпр. личне и породичне ствари, непосредно</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окружење) уколико се говори споро и разговетно.</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ПСТ.1.1.6. Разуме појединачне речи и једноставне изразе из текстова савремене музике.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РАЗУМЕВАЊЕ ПИСАНОГ ТЕКСТА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ПСТ.1.1.7. Разуме кратке поруке које се односе на једноставне информације и непосредно окружење (нпр. писма, мејлови итд.)</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ПСТ.1.1.8. Разуме кратка, појединачна упутства која се тичу његових непосредних потреба, уколико укључују визуелне елементе.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ПСТ.1.1.9. Разуме општи смисао и најважније информације у једноставним врстама текстова (кратке приче, извештаји, огласи, временске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прогнозе и сл.) уз одговарајуће илустративне елементе.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УСМЕНО ИЗРАЖАВАЊЕ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ПСТ.1.1.10. Успоставља и одржава друштвени контакт користећи једноставна језичка средстава приликом поздрављања, представљања,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добродошлице, окончања комуникације, захваљивања, извињавања, давања података о себи, распитивања о</w:t>
      </w:r>
      <w:r>
        <w:rPr>
          <w:rFonts w:ascii="Times New Roman" w:hAnsi="Times New Roman"/>
          <w:sz w:val="24"/>
          <w:szCs w:val="24"/>
          <w:lang w:val="ru-RU"/>
        </w:rPr>
        <w:t xml:space="preserve"> основним подацима који се тичу </w:t>
      </w:r>
      <w:r w:rsidRPr="00AC323E">
        <w:rPr>
          <w:rFonts w:ascii="Times New Roman" w:hAnsi="Times New Roman"/>
          <w:sz w:val="24"/>
          <w:szCs w:val="24"/>
          <w:lang w:val="ru-RU"/>
        </w:rPr>
        <w:t>саговорника (нпр. ко је, одакле је, чиме се бави итд.)</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ПСТ.1.1.11. Уз дуже паузе и уз помоћ саговорника, саопштава основне информације о себи и свом непосредном окружењу, тражи одређени</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предмет, користећи кратке једноставне исказе.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lastRenderedPageBreak/>
        <w:t>ПСТ.1.1.12. Уз дуже паузе, описује или представља људе, предмете у свакодневној употреби, места, уобичајене активности користећи</w:t>
      </w:r>
    </w:p>
    <w:p w:rsidR="009C1657" w:rsidRDefault="009C1657" w:rsidP="009C1657">
      <w:pPr>
        <w:rPr>
          <w:rFonts w:ascii="Times New Roman" w:hAnsi="Times New Roman"/>
          <w:sz w:val="24"/>
          <w:szCs w:val="24"/>
          <w:lang w:val="ru-RU"/>
        </w:rPr>
      </w:pPr>
      <w:r w:rsidRPr="00AC323E">
        <w:rPr>
          <w:rFonts w:ascii="Times New Roman" w:hAnsi="Times New Roman"/>
          <w:sz w:val="24"/>
          <w:szCs w:val="24"/>
          <w:lang w:val="ru-RU"/>
        </w:rPr>
        <w:t>најједноставнија језичка средства.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ПСТ.1.1.13. Поставља једноставна питања о темама које одговарају његовим интересовањима (слободно време, хоби, школа, породица,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другови) и одговара на слична питања саговорника.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ПСТ.1.1.14. Поставља и одговара на питања која се односе на изражавање допадања и недопадања, слагања и неслагања користећи</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једноставна језичка средства.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ПСТ.1.1.15. Формулише молбе и извињења.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ПИСАНО ИЗРАЖАВАЊЕ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ПСТ.1.1.16. Пише једноставне податке о себи и лицима из блиског окружења, у обрасцима, упитницима или табелама.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ПСТ.1.1.17. Пише краће белешке о важним информацијама и тренутним потребама.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ПСТ.1.1.18. Писаним путем доставља/тражи основне информације о себи/другима.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ПСТ.1.1.19. Пише кратке и једноставне поруке (нпр. СМС, имејл, објаве на друштвеним мрежама) у којима с</w:t>
      </w:r>
      <w:r>
        <w:rPr>
          <w:rFonts w:ascii="Times New Roman" w:hAnsi="Times New Roman"/>
          <w:sz w:val="24"/>
          <w:szCs w:val="24"/>
          <w:lang w:val="ru-RU"/>
        </w:rPr>
        <w:t xml:space="preserve">е захваљује, извињава или нешто </w:t>
      </w:r>
      <w:r w:rsidRPr="00AC323E">
        <w:rPr>
          <w:rFonts w:ascii="Times New Roman" w:hAnsi="Times New Roman"/>
          <w:sz w:val="24"/>
          <w:szCs w:val="24"/>
          <w:lang w:val="ru-RU"/>
        </w:rPr>
        <w:t>честита.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ПСТ.1.1.20. Повезује неколико кратких исказа у кратак, везани текст о блиским темама.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МЕДИЈАЦИЈА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ПСТ.1.1.21. На матерњем језику преноси саговорнику општи смисао јавних натписа и краћих текстова опште информативне п</w:t>
      </w:r>
      <w:r>
        <w:rPr>
          <w:rFonts w:ascii="Times New Roman" w:hAnsi="Times New Roman"/>
          <w:sz w:val="24"/>
          <w:szCs w:val="24"/>
          <w:lang w:val="ru-RU"/>
        </w:rPr>
        <w:t xml:space="preserve">рироде (плаката, </w:t>
      </w:r>
      <w:r w:rsidRPr="00AC323E">
        <w:rPr>
          <w:rFonts w:ascii="Times New Roman" w:hAnsi="Times New Roman"/>
          <w:sz w:val="24"/>
          <w:szCs w:val="24"/>
          <w:lang w:val="ru-RU"/>
        </w:rPr>
        <w:t>транспарената, јеловника...)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ПСТ.1.1.22. На матерњем језику саопштава основну тему и најопштији садржај кратког усменог исказа на страном језику.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ПСТ.1.1.23. На матерњем језику саопштава основну тему и најопштији садржај кратког писаног текста на страном језику.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2. ЛИНГВИСТИЧКА КОМПЕТЕНЦИЈА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ПСТ.1.2.1. Препознаје и разумљиво изговара једноставније гласове и најчешће гласовне групе и познаје основне интонацијске схеме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(нарочито упитну).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lastRenderedPageBreak/>
        <w:t>ПСТ.1.2.2. Правилно записује познату лексику.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ПСТ.1.2.3. Познаје и користи ограничен број фреквентних морфолошких облика и синтаксичких структура у оквиру наученог репертоара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језичких средстава.</w:t>
      </w:r>
    </w:p>
    <w:p w:rsidR="009C1657" w:rsidRDefault="009C1657" w:rsidP="009C1657">
      <w:pPr>
        <w:rPr>
          <w:rFonts w:ascii="Times New Roman" w:hAnsi="Times New Roman"/>
          <w:sz w:val="24"/>
          <w:szCs w:val="24"/>
          <w:lang w:val="ru-RU"/>
        </w:rPr>
      </w:pPr>
      <w:r w:rsidRPr="00AC323E">
        <w:rPr>
          <w:rFonts w:ascii="Times New Roman" w:hAnsi="Times New Roman"/>
          <w:sz w:val="24"/>
          <w:szCs w:val="24"/>
          <w:lang w:val="ru-RU"/>
        </w:rPr>
        <w:t>ПСТ.1.2.4. Користи елементарне и најфреквентније речи и изразе за обављање основних комуникативних активности</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3. ИНТЕРКУЛТУРНА КОМПЕТЕНЦИЈА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ПСТ.1.3.1. Познаје основне појаве свакодневног живота циљних култура (нпр. начин исхране, радно време, навике, празници, разонода).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ПСТ.1.3.2. Зна за регије и државе у којима се страни језик користи као већински.</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ПСТ.1.3.3. Познаје најзначајније историјске догађаје циљних култура.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ПСТ.1.3.4. Познаје неколико најпознатијих историјских и савремених личности циљних култура; наводи и на матерњем језику даје основне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податке о некој личности из циљних култура за коју показује интересовање.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ПСТ.1.3.5. Познаје неколико најпознатијих културних остварења циљних култура; наводи и описује на матерњем језику неколико локација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циљних култура за које показује интересовање.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Средњи ниво</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1. ФУНКЦИОНАЛНО-ПРАГМАТИЧКА КОМПЕТЕНЦИЈА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РАЗУМЕВАЊЕ ГОВОРА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ПСТ.2.1.1. Разуме краће низове (2–3) саопштења, упутстава, молби који се односе на његове потребе и интересовања.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ПСТ.2.1.2. Разуме основни смисао и главне информације из разговора двоје или више (са)говорника о блиски</w:t>
      </w:r>
      <w:r>
        <w:rPr>
          <w:rFonts w:ascii="Times New Roman" w:hAnsi="Times New Roman"/>
          <w:sz w:val="24"/>
          <w:szCs w:val="24"/>
          <w:lang w:val="ru-RU"/>
        </w:rPr>
        <w:t xml:space="preserve">м и познатим темама, уколико се </w:t>
      </w:r>
      <w:r w:rsidRPr="00AC323E">
        <w:rPr>
          <w:rFonts w:ascii="Times New Roman" w:hAnsi="Times New Roman"/>
          <w:sz w:val="24"/>
          <w:szCs w:val="24"/>
          <w:lang w:val="ru-RU"/>
        </w:rPr>
        <w:t>говори разговетно и умереним темпом.</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ПСТ.2.1.3. Разуме основни смисао и главне информације споријих, јасно артикулисаних монолошких излагања и прича о познатим и узрасно</w:t>
      </w:r>
      <w:r>
        <w:rPr>
          <w:rFonts w:ascii="Times New Roman" w:hAnsi="Times New Roman"/>
          <w:sz w:val="24"/>
          <w:szCs w:val="24"/>
          <w:lang w:val="ru-RU"/>
        </w:rPr>
        <w:t xml:space="preserve"> </w:t>
      </w:r>
      <w:r w:rsidRPr="00AC323E">
        <w:rPr>
          <w:rFonts w:ascii="Times New Roman" w:hAnsi="Times New Roman"/>
          <w:sz w:val="24"/>
          <w:szCs w:val="24"/>
          <w:lang w:val="ru-RU"/>
        </w:rPr>
        <w:t>адекватним темама, уз одговарајућу визуелну подршку, паузе и понављања.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ПСТ.2.1.4. Разуме основни смисао и главне информације из подкаста, радио и телевизијских емисија о познатим и узрасно адекватним</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темама, уколико се говори споро и разговетно.</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lastRenderedPageBreak/>
        <w:t>ПСТ.2.1.5. Разуме општи смисао и фреквентне фразе и изразе једноставнијих текстова из савремене музике.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РАЗУМЕВАЊЕ ПИСАНОГ ТЕКСТА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ПСТ.2.1.6. Разуме општи смисао и главне информације у краћим порукама, писмима, мејловима о блиским темама.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ПСТ.2.1.7. Разуме краће низове (2–3) упутстава која се тичу његових непосредних потреба (нпр. оријентација</w:t>
      </w:r>
      <w:r>
        <w:rPr>
          <w:rFonts w:ascii="Times New Roman" w:hAnsi="Times New Roman"/>
          <w:sz w:val="24"/>
          <w:szCs w:val="24"/>
          <w:lang w:val="ru-RU"/>
        </w:rPr>
        <w:t xml:space="preserve"> у простору, употреба уређаја и </w:t>
      </w:r>
      <w:r w:rsidRPr="00AC323E">
        <w:rPr>
          <w:rFonts w:ascii="Times New Roman" w:hAnsi="Times New Roman"/>
          <w:sz w:val="24"/>
          <w:szCs w:val="24"/>
          <w:lang w:val="ru-RU"/>
        </w:rPr>
        <w:t>апарата, правила игре и сл.), праћена визуелним елементима.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ПСТ.2.1.8. Разуме општи смисао и главне информације у краћим текстовима, различитих врста и једноставне садржине, са интернета или</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других писаних медија, о познатим и узрасно адекватним темама.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ПСТ.2.1.9. Разуме општи смисао једноставних књижевних текстова прилагођених узрасту и интересовањима.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ПСТ.2.1.10. Разуме општи смисао и једноставније формулације у текстовима савремене музике.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ПСТ.2.1.11. Разуме смисао једноставних рекламних порука уколико не садрже игру речи или неко конотативно/скривено/метафорично</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значење.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УСМЕНО ИЗРАЖАВАЊЕ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ПСТ.2.1.12. Успева да поведе и/или одржи разговор на блиске и познате теме.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ПСТ.2.1.13. Уз краће паузе и минималну помоћ саговорника, размењује информације, тражи одређени предмет, објашњење, услугу,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повезујући неколико краћих исказа у смислену целину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 xml:space="preserve">ПСТ.2.1.14. Уз краће паузе, описује себе и своје непосредно окружење, свакодневне активности, искуства из </w:t>
      </w:r>
      <w:r>
        <w:rPr>
          <w:rFonts w:ascii="Times New Roman" w:hAnsi="Times New Roman"/>
          <w:sz w:val="24"/>
          <w:szCs w:val="24"/>
          <w:lang w:val="ru-RU"/>
        </w:rPr>
        <w:t xml:space="preserve">прошлости користећи једноставна </w:t>
      </w:r>
      <w:r w:rsidRPr="00AC323E">
        <w:rPr>
          <w:rFonts w:ascii="Times New Roman" w:hAnsi="Times New Roman"/>
          <w:sz w:val="24"/>
          <w:szCs w:val="24"/>
          <w:lang w:val="ru-RU"/>
        </w:rPr>
        <w:t>језичка средства.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ПСТ.2.1.15. Поставља и одговара на 2–3 повезана питања, о познатим темама, у вези са личним потребама, интересовањима, обавезама,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жељама, уз одговарајућу помоћ саговорника и понављање.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ПСТ.2.1.16. Исказује допадање и недопадање, слагање и неслагање и једноставним језичким средствима даје кратко објашњење.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ПСТ.2.1.17. Размењује основне информације о плановима и обавезама.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ПСТ.2.1.18. Једноставним језичким средствима пореди људе, ствари и појаве.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lastRenderedPageBreak/>
        <w:t>ПСТ.2.1.19. Објашњава оно што не разуме и тражи помоћ вербалним и невербалним средствима.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ПИСАНО ИЗРАЖАВАЊЕ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ПСТ.2.1.20. Писаним путем доставља/тражи или преноси детаљније информације, обавештења или податке о себи и другима.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ПСТ.2.1.21. Пише једноставна лична писма, поруке, мејлове у којима се са пријатељима и познаницима догов</w:t>
      </w:r>
      <w:r>
        <w:rPr>
          <w:rFonts w:ascii="Times New Roman" w:hAnsi="Times New Roman"/>
          <w:sz w:val="24"/>
          <w:szCs w:val="24"/>
          <w:lang w:val="ru-RU"/>
        </w:rPr>
        <w:t xml:space="preserve">ара о активностима или одговара </w:t>
      </w:r>
      <w:r w:rsidRPr="00AC323E">
        <w:rPr>
          <w:rFonts w:ascii="Times New Roman" w:hAnsi="Times New Roman"/>
          <w:sz w:val="24"/>
          <w:szCs w:val="24"/>
          <w:lang w:val="ru-RU"/>
        </w:rPr>
        <w:t>на питања.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ПСТ.2.1.22. Саставља краће текстове о себи, својој породици и непосредном окружењу.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ПСТ.2.1.23. Описује искуства, активности и догађаје из прошлости користећи једноставније језичке структуре и увежбану лексику.</w:t>
      </w:r>
    </w:p>
    <w:p w:rsidR="009C1657" w:rsidRDefault="009C1657" w:rsidP="009C1657">
      <w:pPr>
        <w:rPr>
          <w:rFonts w:ascii="Times New Roman" w:hAnsi="Times New Roman"/>
          <w:sz w:val="24"/>
          <w:szCs w:val="24"/>
          <w:lang w:val="ru-RU"/>
        </w:rPr>
      </w:pPr>
      <w:r w:rsidRPr="00AC323E">
        <w:rPr>
          <w:rFonts w:ascii="Times New Roman" w:hAnsi="Times New Roman"/>
          <w:sz w:val="24"/>
          <w:szCs w:val="24"/>
          <w:lang w:val="ru-RU"/>
        </w:rPr>
        <w:t>МЕДИЈАЦИЈА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ПСТ.2.1.24. На матерњем језику преноси саговорнику општи смисао и појединачне информације краћих и једноставнијих писаних текстова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опште информативне природе.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ПСТ.2.1.25. На матерњем језику саопштава основну тему и најважније информације краћег усменог исказа.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ПСТ.2.1.26. На матерњем језику саопштава основну тему и најважније информације краћег писаног текста.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ПСТ.2.1.27. На страном језику саопштава туристима најједноставније информације коју су тражили од трећег лица (назив улице, број линије 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градском саобраћају, цену).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2. ЛИНГВИСТИЧКА КОМПЕТЕНЦИЈА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ПСТ.2.2.1. Препознаје и разумљиво изговара већину гласова и гласовних група, уз одређена прозодијска ограничења (акценти, интонација,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дужина).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ПСТ.2.2.2. Правилно записује фреквентне и увежбане речи, познаје и примењује одређени број основних правописних правила.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ПСТ.2.2.3. Познаје и користи једноставније граматичке елементе и конструкције.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ПСТ.2.2.4. Поседује ограничени репертоар готових израза и вишечланих конструкција за исказивање свако</w:t>
      </w:r>
      <w:r>
        <w:rPr>
          <w:rFonts w:ascii="Times New Roman" w:hAnsi="Times New Roman"/>
          <w:sz w:val="24"/>
          <w:szCs w:val="24"/>
          <w:lang w:val="ru-RU"/>
        </w:rPr>
        <w:t xml:space="preserve">дневних конкретних активности и </w:t>
      </w:r>
      <w:r w:rsidRPr="00AC323E">
        <w:rPr>
          <w:rFonts w:ascii="Times New Roman" w:hAnsi="Times New Roman"/>
          <w:sz w:val="24"/>
          <w:szCs w:val="24"/>
          <w:lang w:val="ru-RU"/>
        </w:rPr>
        <w:t>потреба.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lastRenderedPageBreak/>
        <w:t>3. ИНТЕРКУЛТУРНА КОМПЕТЕНЦИЈА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ПСТ.2.3.1. Разуме и описује сличности и разлике у свакодневном животу (нпр. начин исхране, радно време, навике, празници, разонода).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ПСТ.2.3.2. Познаје основне елементе у области умећа живљења (начин обраћања и поздрављања, тачност, конвенције и сл.).</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ПСТ.2.3.3. Препознаје најкритичније обрасце понашања које је непримерено/неприкладно у контексту циљних култура.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ПСТ.2.3.4. Препознаје најчешће стереотипе у вези са својом и циљним културама.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ПСТ.2.3.5. Познаје основне одлике регија и држава у којима се страни језик користи као већински.</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ПСТ.2.3.6. Познаје животне услове који владају у појединим екосистемима света (клима, географске одлике и сл.) где се користи страни језик.</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ПСТ.2.3.7. Препознаје да постоји повезаност појава из прошлости са појавама из садашњости циљних култура.</w:t>
      </w:r>
    </w:p>
    <w:p w:rsidR="009C1657" w:rsidRDefault="009C1657" w:rsidP="009C1657">
      <w:pPr>
        <w:rPr>
          <w:rFonts w:ascii="Times New Roman" w:hAnsi="Times New Roman"/>
          <w:sz w:val="24"/>
          <w:szCs w:val="24"/>
          <w:lang w:val="ru-RU"/>
        </w:rPr>
      </w:pPr>
      <w:r w:rsidRPr="00AC323E">
        <w:rPr>
          <w:rFonts w:ascii="Times New Roman" w:hAnsi="Times New Roman"/>
          <w:sz w:val="24"/>
          <w:szCs w:val="24"/>
          <w:lang w:val="ru-RU"/>
        </w:rPr>
        <w:t>ПСТ.2.3.8. Представља и укратко описује на циљном језику неколико познатих личности и појава из циљних култ</w:t>
      </w:r>
      <w:r>
        <w:rPr>
          <w:rFonts w:ascii="Times New Roman" w:hAnsi="Times New Roman"/>
          <w:sz w:val="24"/>
          <w:szCs w:val="24"/>
          <w:lang w:val="ru-RU"/>
        </w:rPr>
        <w:t xml:space="preserve">ура, као и оне за које показује </w:t>
      </w:r>
      <w:r w:rsidRPr="00AC323E">
        <w:rPr>
          <w:rFonts w:ascii="Times New Roman" w:hAnsi="Times New Roman"/>
          <w:sz w:val="24"/>
          <w:szCs w:val="24"/>
          <w:lang w:val="ru-RU"/>
        </w:rPr>
        <w:t>интересовање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Напредни ниво</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1. ФУНКЦИОНАЛНО-ПРАГМАТИЧКА КОМПЕТЕНЦИЈА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РАЗУМЕВАЊЕ ГОВОРА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ПСТ.3.1.1. Разуме дуже низове саопштења, упутстава, молби итд. који се тичу његових потреба и интересовања.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ПСТ.3.1.2. Разуме основни смисао и главне информације у аутентичном разговору два или више (са)говорника, уколико се говори разговетно и</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умереним темпом.</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ПСТ.3.1.3. Разуме основни смисао и главне информације јасно артикулисаних монолошких излагања, прича, презентација и предавања на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узрасно адекватне и блиске теме, уз одговарајућу визуелну подршку.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ПСТ.3.1.4. Разуме основни смисао и може да издвоји главне информације из аутентичних подкаста, радио и телевизијских емисија о</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познатим, узрасно адекватним темама (нпр. репортажа, научно-популарних, документарних, играних, анимираних филмова, спотова) које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lastRenderedPageBreak/>
        <w:t>слуша/гледа у смисленим целинама.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ПСТ.3.1.5. Разуме општи смисао и већину фраза и израза сложенијих разговетних текстова савремене музике.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РАЗУМЕВАЊЕ ПИСАНОГ ТЕКСТА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ПСТ.3.1.6. Разуме општи смисао и може да издвоји већину релевантних информација у порукама, писмима и мејловима о блиским темама.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ПСТ.3.1.7. Разуме упутства која се односе на сналажење на јавним местима (нпр. руковање апаратима и уређајима, упозорења, безбедносне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информације и сл.)</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ПСТ.3.1.8. Разуме општи смисао и главне информације различитих врста текстова са интернета или других писани</w:t>
      </w:r>
      <w:r>
        <w:rPr>
          <w:rFonts w:ascii="Times New Roman" w:hAnsi="Times New Roman"/>
          <w:sz w:val="24"/>
          <w:szCs w:val="24"/>
          <w:lang w:val="ru-RU"/>
        </w:rPr>
        <w:t xml:space="preserve">х медија који су у складу са </w:t>
      </w:r>
      <w:r w:rsidRPr="00AC323E">
        <w:rPr>
          <w:rFonts w:ascii="Times New Roman" w:hAnsi="Times New Roman"/>
          <w:sz w:val="24"/>
          <w:szCs w:val="24"/>
          <w:lang w:val="ru-RU"/>
        </w:rPr>
        <w:t>узрастом и интересовањима ученика.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ПСТ.3.1.9. Разуме главне идеје, поруке и специфичне информације адаптираних верзија белетристике за младе.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ПСТ.3.1.10. На основу смисла читавог текста и садржаја појединачних делова открива значења непознатих речи и конструкција.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ПСТ.3.1.11. Разуме експлицитно изражена осећања, жеље и расположења.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ПСТ.3.1.12. Разуме општи смисао и већину фраза и израза у текстовима из савремене музике.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ПСТ.3.1.13. Разуме смисао једноставних рекламних порука.</w:t>
      </w:r>
    </w:p>
    <w:p w:rsidR="009C1657"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ПСТ.3.1.14. Проналази потребне информације у речницима, енциклопедијама, брошурама и на интернет страницама.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ПСТ.3.1.15. Разуме и може да издвоји потребне информације из табела, графикона, информатора и сл.</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УСМЕНО ИЗРАЖАВАЊЕ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ПСТ.3.1.16. Течно и с лакоћом описује себе и околину, школски контекст и приватан живот, свакодневне навике, искуства/догађаје из</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прошлости и планове за будућност.</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ПСТ.3.1.17. Учествује у неформалном и формалмном разговору (нпр. са наставницима, службеним лицима и сл. ), поставља и одговара на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неколико питања у низу на познате теме у вези са личним потребама, интересовањима, обавезама, жељама, уз евентуалну помоћ и понављање.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ПСТ.3.1.18. Објашњава зашто му се нешто допада или не допада, зашто се слаже или не слаже, зашто нешто воли или не; на једноставан</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lastRenderedPageBreak/>
        <w:t>начин износи и образлаже своје ставове и мишљења.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ПСТ.3.1.19. Објашњава оно што не разуме, уме да тражи помоћ и да изрази мишљење/потребу расположивим језичким средствима.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ПСТ.3.1.20. На једноставан начин излаже на задату тему и одговара на питања која се односе на њу.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ПСТ.3.1.21. Описује и тумачи податке из табела, графикона, информатора и сл.</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ПСТ.3.1.22. Резимира текст који слуша или чита ослањајући се у мањој мери на језичка средства која се у њему појављују.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ПИСАНО ИЗРАЖАВАЊЕ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ПСТ.3.1.23. Пише обична и електронска писма у којима са пријатељима и познаницима договара активности и једноставним језичким</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средствима обрађује/спомиње узрасно релевантне теме.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 xml:space="preserve">ПСТ.3.1.24. Пише краће текстове од неколико логички повезаних реченица о узрасно релевантним темама </w:t>
      </w:r>
      <w:r>
        <w:rPr>
          <w:rFonts w:ascii="Times New Roman" w:hAnsi="Times New Roman"/>
          <w:sz w:val="24"/>
          <w:szCs w:val="24"/>
          <w:lang w:val="ru-RU"/>
        </w:rPr>
        <w:t xml:space="preserve">(о себи, друштвеном и природном </w:t>
      </w:r>
      <w:r w:rsidRPr="00AC323E">
        <w:rPr>
          <w:rFonts w:ascii="Times New Roman" w:hAnsi="Times New Roman"/>
          <w:sz w:val="24"/>
          <w:szCs w:val="24"/>
          <w:lang w:val="ru-RU"/>
        </w:rPr>
        <w:t>окружењу, аспектима приватног и школског живота).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ПСТ.3.1.25. Прецизно описује искуства, активности и догађаје из садашњости и прошлости у виду дескриптивних и наративних текстова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користећи познате сложеније језичке структуре и адекватну лексику.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ПСТ.3.1.26. Пише кратке приче од понуђеног језичког материјала на узрасно адекватне теме.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ПСТ.3.1.27. Резимира/парафразира одслушан или прочитан текст, ослањајући се минимално на језичка средства која се у њему појављују.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ПСТ.3.1.28. Описује и тумачи податке из табела, графикона, информатора и сл.</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МЕДИЈАЦИЈА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ПСТ.3.1.29. На матерњем језику саопштава основну тему и појединачне информације нешто опширнијег усменог исказа, примереног узрасту и</w:t>
      </w:r>
      <w:r>
        <w:rPr>
          <w:rFonts w:ascii="Times New Roman" w:hAnsi="Times New Roman"/>
          <w:sz w:val="24"/>
          <w:szCs w:val="24"/>
          <w:lang w:val="ru-RU"/>
        </w:rPr>
        <w:t xml:space="preserve"> </w:t>
      </w:r>
      <w:r w:rsidRPr="00AC323E">
        <w:rPr>
          <w:rFonts w:ascii="Times New Roman" w:hAnsi="Times New Roman"/>
          <w:sz w:val="24"/>
          <w:szCs w:val="24"/>
          <w:lang w:val="ru-RU"/>
        </w:rPr>
        <w:t>интересовањима.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ПСТ.3.1.30. На матерњем језику преноси саговорнику тему, садржај и главне информације из краћих и једноставнијих писаних текстова</w:t>
      </w:r>
    </w:p>
    <w:p w:rsidR="009C1657" w:rsidRDefault="009C1657" w:rsidP="009C1657">
      <w:pPr>
        <w:rPr>
          <w:rFonts w:ascii="Times New Roman" w:hAnsi="Times New Roman"/>
          <w:sz w:val="24"/>
          <w:szCs w:val="24"/>
          <w:lang w:val="ru-RU"/>
        </w:rPr>
      </w:pPr>
      <w:r w:rsidRPr="00AC323E">
        <w:rPr>
          <w:rFonts w:ascii="Times New Roman" w:hAnsi="Times New Roman"/>
          <w:sz w:val="24"/>
          <w:szCs w:val="24"/>
          <w:lang w:val="ru-RU"/>
        </w:rPr>
        <w:t>(новинских и књижевних), примерених узрасту и интересовањима.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ПСТ.3.1.31. На страном језику саопштава једноставније информације добијене од трећег лица у вези с блиским комуникативним ситуацијама и</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lastRenderedPageBreak/>
        <w:t>познатим темама.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ПСТ.3.1.32. На матерњем језику преноси информације, упутства, молбе, савете и сл. добијене од трећег лица.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2. ЛИНГВИСТИЧКА КОМПЕТЕНЦИЈА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ПСТ.3.2.1. Углавном коректно изговара све гласове и гласовне групе, чак и у тежим комбинацијама гласова, уз поштовање акцентаскоинтонацијских правила или уз мање неправилности које не угрожавају разумевање поруке коју жели да саопшти.</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ПСТ.3.2.2. Записује речи и изразе уз минималне ортографске неправилности које не ремете разумевање датог записа; познаје и примењује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фреквентна правописна правила.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ПСТ.3.2.3. Познаје и користи одређени број граматичких елемената и конструкција, укључујући и најчешће изузетке, као и основне начине</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творбе и флексије именица, глагола, придева, прилога.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ПСТ.3.2.4. Користи фреквентне лексичке елементе који се односе на теме и ситуације из његовог непосредног искуства.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3. ИНТЕРКУЛТУРНА КОМПЕТЕНЦИЈА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ПСТ.3.3.1. Разуме основне сличности и разлике између своје и циљних култура у различитим аспектима свакодневног живота и прихвата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постојање разлика.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ПСТ.3.3.2. Разуме основне сличности и разлике између своје и циљних култура у области умећа живљења и прихвата постојање разлика;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примењује неке основне елементе у области умећа живљења (нпр. начин обраћања и поздрављања).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ПСТ.3.3.3. Разуме и избегава основне облике непримереног/ неприкладног понашања у контексту циљних култура.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ПСТ.3.3.4. Препознаје да постоји пристрасност у тумачењу културних појава и негује критичко мишљење у њиховом посматрању и</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разумевању.</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ПСТ.3.3.5. Познаје положај земаља у којима се користи страни језик.</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ПСТ.3.3.6. Познаје положај циљног језика у глобалном контексту и код нас.</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ПСТ.3.3.7. Познаје најтипичније представнике појединих екосистема света где се користи страни језик и доводи их у везу са одликама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lastRenderedPageBreak/>
        <w:t>екосистема.</w:t>
      </w:r>
    </w:p>
    <w:p w:rsidR="009C1657" w:rsidRPr="00AC323E" w:rsidRDefault="009C1657" w:rsidP="009C1657">
      <w:pPr>
        <w:rPr>
          <w:rFonts w:ascii="Times New Roman" w:hAnsi="Times New Roman"/>
          <w:sz w:val="24"/>
          <w:szCs w:val="24"/>
          <w:lang w:val="ru-RU"/>
        </w:rPr>
      </w:pPr>
      <w:r w:rsidRPr="00AC323E">
        <w:rPr>
          <w:rFonts w:ascii="Times New Roman" w:hAnsi="Times New Roman"/>
          <w:sz w:val="24"/>
          <w:szCs w:val="24"/>
          <w:lang w:val="ru-RU"/>
        </w:rPr>
        <w:t>ПСТ.3.3.8. Препознаје повезаност најважнијих појава из историје циљних култура и опште историје.</w:t>
      </w:r>
    </w:p>
    <w:p w:rsidR="009C1657" w:rsidRPr="009C1657" w:rsidRDefault="009C1657" w:rsidP="009C1657">
      <w:pPr>
        <w:rPr>
          <w:rFonts w:ascii="Times New Roman" w:hAnsi="Times New Roman"/>
          <w:sz w:val="24"/>
          <w:szCs w:val="24"/>
          <w:lang w:val="ru-RU"/>
        </w:rPr>
      </w:pPr>
      <w:r w:rsidRPr="00AC323E">
        <w:rPr>
          <w:rFonts w:ascii="Times New Roman" w:hAnsi="Times New Roman"/>
          <w:sz w:val="24"/>
          <w:szCs w:val="24"/>
          <w:lang w:val="ru-RU"/>
        </w:rPr>
        <w:t>ПСТ.3.3.9. Препознаје утицај неколико најзначајнијих личности и дела из друштвене и уметничке историје циљн</w:t>
      </w:r>
      <w:r>
        <w:rPr>
          <w:rFonts w:ascii="Times New Roman" w:hAnsi="Times New Roman"/>
          <w:sz w:val="24"/>
          <w:szCs w:val="24"/>
          <w:lang w:val="ru-RU"/>
        </w:rPr>
        <w:t xml:space="preserve">их култура у свету, које доводи </w:t>
      </w:r>
      <w:r w:rsidRPr="00AC323E">
        <w:rPr>
          <w:rFonts w:ascii="Times New Roman" w:hAnsi="Times New Roman"/>
          <w:sz w:val="24"/>
          <w:szCs w:val="24"/>
          <w:lang w:val="ru-RU"/>
        </w:rPr>
        <w:t>у везу са друштвеним и уметничким појавама из наше историје и обрнуто</w:t>
      </w:r>
    </w:p>
    <w:p w:rsidR="009C1657" w:rsidRPr="00AD7241" w:rsidRDefault="009C1657" w:rsidP="009C1657">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0980"/>
      </w:tblGrid>
      <w:tr w:rsidR="009C1657" w:rsidRPr="00752615" w:rsidTr="000F3143">
        <w:trPr>
          <w:trHeight w:val="315"/>
        </w:trPr>
        <w:tc>
          <w:tcPr>
            <w:tcW w:w="3330" w:type="dxa"/>
          </w:tcPr>
          <w:p w:rsidR="009C1657" w:rsidRPr="00752615" w:rsidRDefault="009C1657" w:rsidP="000F3143">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9C1657" w:rsidRPr="00752615" w:rsidRDefault="009C1657" w:rsidP="000F3143">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2A42F1">
              <w:rPr>
                <w:rFonts w:ascii="Times New Roman" w:hAnsi="Times New Roman"/>
              </w:rPr>
              <w:t>Поздрављање и представљање себе и других и тражење / давање основних информација о себи и другима у ширем друштвеном контексту</w:t>
            </w:r>
          </w:p>
        </w:tc>
        <w:tc>
          <w:tcPr>
            <w:tcW w:w="10980" w:type="dxa"/>
            <w:tcBorders>
              <w:right w:val="single" w:sz="4" w:space="0" w:color="auto"/>
            </w:tcBorders>
          </w:tcPr>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краћих, једноставнијих текстова који се односе на дате комуникативне ситуације (дијалози, наративни текстови, формулари и сл.); реаговање на усмени или писани импулс саговорника (наставника, вршњака и сл.) и иницирање комуникације; усмено и писaно давање информација о себи и тражење и давање информација о другима (СМС, имејл, формулари, чланске карте, опис фотографије и сл.).</w:t>
            </w:r>
          </w:p>
          <w:p w:rsidR="009C1657" w:rsidRPr="002A42F1" w:rsidRDefault="009C1657" w:rsidP="000F3143">
            <w:pPr>
              <w:spacing w:after="0" w:line="240" w:lineRule="auto"/>
              <w:rPr>
                <w:rFonts w:ascii="Times New Roman" w:hAnsi="Times New Roman"/>
                <w:b/>
                <w:lang w:val="sr-Cyrl-CS"/>
              </w:rPr>
            </w:pPr>
            <w:r w:rsidRPr="0065690F">
              <w:rPr>
                <w:rFonts w:ascii="Times New Roman" w:hAnsi="Times New Roman"/>
                <w:lang w:val="sr-Cyrl-CS"/>
              </w:rPr>
              <w:t xml:space="preserve"> </w:t>
            </w:r>
          </w:p>
        </w:tc>
      </w:tr>
      <w:tr w:rsidR="009C1657" w:rsidRPr="00AC323E" w:rsidTr="000F3143">
        <w:trPr>
          <w:trHeight w:val="315"/>
        </w:trPr>
        <w:tc>
          <w:tcPr>
            <w:tcW w:w="3330" w:type="dxa"/>
          </w:tcPr>
          <w:p w:rsidR="009C1657" w:rsidRDefault="009C1657" w:rsidP="000F3143">
            <w:pPr>
              <w:spacing w:after="0" w:line="240" w:lineRule="auto"/>
              <w:jc w:val="center"/>
              <w:rPr>
                <w:rFonts w:ascii="Times New Roman" w:hAnsi="Times New Roman"/>
              </w:rPr>
            </w:pPr>
            <w:r w:rsidRPr="0065690F">
              <w:rPr>
                <w:rFonts w:ascii="Times New Roman" w:hAnsi="Times New Roman"/>
              </w:rPr>
              <w:t>Описивање карактеристика живих бића, предмета, појава и места</w:t>
            </w:r>
          </w:p>
          <w:p w:rsidR="009C1657" w:rsidRPr="0065690F" w:rsidRDefault="009C1657" w:rsidP="000F3143">
            <w:pPr>
              <w:rPr>
                <w:rFonts w:ascii="Times New Roman" w:hAnsi="Times New Roman"/>
              </w:rPr>
            </w:pPr>
          </w:p>
          <w:p w:rsidR="009C1657" w:rsidRDefault="009C1657" w:rsidP="000F3143">
            <w:pPr>
              <w:rPr>
                <w:rFonts w:ascii="Times New Roman" w:hAnsi="Times New Roman"/>
              </w:rPr>
            </w:pPr>
          </w:p>
          <w:p w:rsidR="009C1657" w:rsidRPr="0065690F" w:rsidRDefault="009C1657" w:rsidP="000F3143">
            <w:pPr>
              <w:rPr>
                <w:rFonts w:ascii="Times New Roman" w:hAnsi="Times New Roman"/>
              </w:rPr>
            </w:pP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једноставнијих описа живих бића, предмета, појава и места и њиховог поређења; усмено и писано описивање / поређење живих бића, предмета, појава и места; израда и презентација пројеката (постера, стрипова, ППТ-а, кратких аудио / видео записа, радио емисија и слично).</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Употреба/изостављање одређеног члана уз имена градова и држава.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Поређење придева (правилно и неправилно поређење).</w:t>
            </w:r>
          </w:p>
          <w:p w:rsidR="009C1657" w:rsidRPr="002A42F1" w:rsidRDefault="009C1657" w:rsidP="000F3143">
            <w:pPr>
              <w:spacing w:after="0" w:line="240" w:lineRule="auto"/>
              <w:rPr>
                <w:rFonts w:ascii="Times New Roman" w:hAnsi="Times New Roman"/>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Позив и реаговање на позив за учешће у заједничкој активности</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w:t>
            </w:r>
            <w:r>
              <w:rPr>
                <w:rFonts w:ascii="Times New Roman" w:hAnsi="Times New Roman"/>
                <w:lang w:val="sr-Cyrl-CS"/>
              </w:rPr>
              <w:t xml:space="preserve"> </w:t>
            </w:r>
            <w:r w:rsidRPr="0065690F">
              <w:rPr>
                <w:rFonts w:ascii="Times New Roman" w:hAnsi="Times New Roman"/>
                <w:lang w:val="sr-Cyrl-CS"/>
              </w:rPr>
              <w:t>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једноставниjих текстова који садрже предлоге;</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усмено и писано преговарање и договарање око предлога и учешћа у заједничкој активности; писање позивнице за прославу / журку или имејла / СМС-а којим се уговара заједничка активност; прихватање /одбијање предлога, усмено или писано, уз поштовање основних норми учтивости и давање одговарајућег оправдања / изговора.</w:t>
            </w:r>
          </w:p>
          <w:p w:rsidR="009C1657" w:rsidRPr="002A42F1" w:rsidRDefault="009C1657" w:rsidP="000F3143">
            <w:pPr>
              <w:spacing w:after="0" w:line="240" w:lineRule="auto"/>
              <w:rPr>
                <w:rFonts w:ascii="Times New Roman" w:hAnsi="Times New Roman"/>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Изражавање молби, захтева, обавештења, извињења, и захвалности</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једноставнијих исказа којима се тражи /нуди помоћ, услуга, обавештње или се изражава жеља, извињење, захвалност; усмено и писано тражење и давање обавештења, упућивање молбе за помоћ / услугу и реаговање на њу, изражавање жеља, извињења и захвалности.</w:t>
            </w:r>
          </w:p>
          <w:p w:rsidR="009C1657" w:rsidRPr="002A42F1" w:rsidRDefault="009C1657" w:rsidP="000F3143">
            <w:pPr>
              <w:spacing w:after="0" w:line="240" w:lineRule="auto"/>
              <w:rPr>
                <w:rFonts w:ascii="Times New Roman" w:hAnsi="Times New Roman"/>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Разумевање и давање упутстава</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текстова који садрже једноставнија упутства (нпр. за компјутерску или обичну игру, употребу апарата, рецепт за прављење јела и сл.) са визуелном подршком и без ње; усмено и писано давање упутстава.</w:t>
            </w:r>
          </w:p>
          <w:p w:rsidR="009C1657" w:rsidRPr="002A42F1" w:rsidRDefault="009C1657" w:rsidP="000F3143">
            <w:pPr>
              <w:spacing w:after="0" w:line="240" w:lineRule="auto"/>
              <w:rPr>
                <w:rFonts w:ascii="Times New Roman" w:hAnsi="Times New Roman"/>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 xml:space="preserve">Описивање и честитање </w:t>
            </w:r>
            <w:r w:rsidRPr="0065690F">
              <w:rPr>
                <w:rFonts w:ascii="Times New Roman" w:hAnsi="Times New Roman"/>
              </w:rPr>
              <w:lastRenderedPageBreak/>
              <w:t>празника, рођендана и значајних догађаја, честитање на успеху и изражавање жаљења</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lastRenderedPageBreak/>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lastRenderedPageBreak/>
              <w:t>Слушање и читање једноставнијих текстова у којима се описују и честитају празници, рођендани и значајни догађаји; описивање празника, рођендана и значајних догађаја; реаговање на упућену честитку у усменом и писаном облику; упућивање пригодних честитки у усменом и писаном облику; израда и презентација пројеката у вези са прославом празника, рођендана и значајних догађаја.</w:t>
            </w:r>
          </w:p>
          <w:p w:rsidR="009C1657" w:rsidRPr="002A42F1" w:rsidRDefault="009C1657" w:rsidP="000F3143">
            <w:pPr>
              <w:spacing w:after="0" w:line="240" w:lineRule="auto"/>
              <w:rPr>
                <w:rFonts w:ascii="Times New Roman" w:hAnsi="Times New Roman"/>
                <w:b/>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lastRenderedPageBreak/>
              <w:t>Описивање догађаја и способности у садашњости</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описа и размењивање исказа у вези са сталним, уобичајеним и тренутним догађајима / активностима и способностима; усмено и писано описивање сталних, уобичајених и тренутних догађаја / активности и способности (разговор уживо или путем телефона, разгледница, СМС порука, имејл и сл.).</w:t>
            </w:r>
          </w:p>
          <w:p w:rsidR="009C1657" w:rsidRPr="002A42F1" w:rsidRDefault="009C1657" w:rsidP="000F3143">
            <w:pPr>
              <w:spacing w:after="0" w:line="240" w:lineRule="auto"/>
              <w:rPr>
                <w:rFonts w:ascii="Times New Roman" w:hAnsi="Times New Roman"/>
                <w:b/>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Описивање догађаја и способности у прошлости</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описа и усмено и писано размењивање исказа у вези са догађајима / активностима и способностима у прошлости;</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усмено и писано описивање догађаја / активности и способности у прошлости; израда и презентација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пројеката о историјским догађајима, личностима и сл.</w:t>
            </w:r>
          </w:p>
          <w:p w:rsidR="009C1657" w:rsidRPr="002A42F1" w:rsidRDefault="009C1657" w:rsidP="000F3143">
            <w:pPr>
              <w:spacing w:after="0" w:line="240" w:lineRule="auto"/>
              <w:rPr>
                <w:rFonts w:ascii="Times New Roman" w:hAnsi="Times New Roman"/>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Исказивање жеља, планова и намера</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краћих текстова у вези са жељама, плановима и намерама; усмено и писано договарање о жељама, плановима и намерама (телефонски разговор, разговор уживо, СМС, имејл и сл.).</w:t>
            </w:r>
          </w:p>
          <w:p w:rsidR="009C1657" w:rsidRPr="002A42F1" w:rsidRDefault="009C1657" w:rsidP="000F3143">
            <w:pPr>
              <w:spacing w:after="0" w:line="240" w:lineRule="auto"/>
              <w:rPr>
                <w:rFonts w:ascii="Times New Roman" w:hAnsi="Times New Roman"/>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Исказивање потреба, осета и осећања</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исказа у вези са потребама, осетима и осећањима; усмено и писано договарање у вези са задовољавањем потреба;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предлагање решења у вези са осетима и потребама; усмено и писано исказивање, својих осећања и реаговање на туђа.</w:t>
            </w:r>
          </w:p>
          <w:p w:rsidR="009C1657" w:rsidRPr="002A42F1" w:rsidRDefault="009C1657" w:rsidP="000F3143">
            <w:pPr>
              <w:spacing w:after="0" w:line="240" w:lineRule="auto"/>
              <w:rPr>
                <w:rFonts w:ascii="Times New Roman" w:hAnsi="Times New Roman"/>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Исказивање просторних односа и величина</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краћих текстова у вези са специфичнијим просторним односима и величинама; усмено и писано размењивање информација у вези са просторним односима и величинама; усмено и писано описивање просторних односа и величина.</w:t>
            </w:r>
          </w:p>
          <w:p w:rsidR="009C1657" w:rsidRPr="002A42F1" w:rsidRDefault="009C1657" w:rsidP="000F3143">
            <w:pPr>
              <w:spacing w:after="0" w:line="240" w:lineRule="auto"/>
              <w:rPr>
                <w:rFonts w:ascii="Times New Roman" w:hAnsi="Times New Roman"/>
                <w:b/>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Исказивање времена (хронолошког и метеоролошког)</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једноставнијих текстова у вези са хронолошким временом, метеоролошким приликама и климатским условима;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усмено и писано тражење и давање информација о времену дешавања неке активности, метеоролошким приликама и климатским условима у ширем комуникативном контексту; израда и презентација пројеката (нпр. о часовним зонама, упоређивање климатских услова у својој земљи са климатским условима једне од земаља циљне културе и сл.).</w:t>
            </w:r>
          </w:p>
          <w:p w:rsidR="009C1657" w:rsidRPr="002A42F1" w:rsidRDefault="009C1657" w:rsidP="000F3143">
            <w:pPr>
              <w:spacing w:after="0" w:line="240" w:lineRule="auto"/>
              <w:rPr>
                <w:rFonts w:ascii="Times New Roman" w:hAnsi="Times New Roman"/>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Изрицање дозвола, забрана, правила понашања и обавеза</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 xml:space="preserve">Слушање и читање исказа у вези са забранама, правилима понашања и обавезама; постављање питања у вези са забранама, правилима понашања и обавезама и одговарање на њих; усмено и писано саопштавање забрана, </w:t>
            </w:r>
            <w:r w:rsidRPr="002A42F1">
              <w:rPr>
                <w:rFonts w:ascii="Times New Roman" w:hAnsi="Times New Roman"/>
                <w:lang w:val="sr-Cyrl-CS"/>
              </w:rPr>
              <w:lastRenderedPageBreak/>
              <w:t>правила понашања и обавеза (нпр. креирање постера са правилима понашања, списка обавеза и сл.).</w:t>
            </w:r>
          </w:p>
          <w:p w:rsidR="009C1657" w:rsidRPr="002A42F1" w:rsidRDefault="009C1657" w:rsidP="000F3143">
            <w:pPr>
              <w:spacing w:after="0" w:line="240" w:lineRule="auto"/>
              <w:rPr>
                <w:rFonts w:ascii="Times New Roman" w:hAnsi="Times New Roman"/>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lastRenderedPageBreak/>
              <w:t>Изражавање припадања и поседовања</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једноставнијих текстова с исказима у којима се говори шта неко има/нема или чије је нешто; постављање питања у вези са датом комуникативном ситуацијом и одговарање на њих.</w:t>
            </w:r>
          </w:p>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Is this your dog? No, it’s Steve’s dog. Whose house is this? It’s Jane and Sally’s house. They’re Jane’s and Sally’s bags. These are the children’s toys. That’s my parents’ car. This is my blanket. This blanket is mine. This isn’t your card. It’s hers. I’ve got/I have a ruler. Have you got/Do you have a pen? Sally hasn’t got /doesn’t have an umbrella.</w:t>
            </w:r>
          </w:p>
          <w:p w:rsidR="009C1657" w:rsidRPr="002A42F1" w:rsidRDefault="009C1657" w:rsidP="000F3143">
            <w:pPr>
              <w:spacing w:after="0" w:line="240" w:lineRule="auto"/>
              <w:rPr>
                <w:rFonts w:ascii="Times New Roman" w:hAnsi="Times New Roman"/>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Изражавање интересовања, допадања и недопадања</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једноставнијих текстова у вези са нечијим интересовањима, хобијима и стварима које воли / не воли, које му / joj се свиђају / не свиђају;</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размена информација о својим и туђим интересовањима, хобијима, допадању и недопадању (телефонски разговор, интервју, обичан разговор са пријатељима у школи и сл.);</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усмено и писано описивање интересовања, допадања и недопадања (писање имејла о личним интересовањима, хобијима, допадању и недопадању, листе ствари које му / joj се свиђају / не свиђају и сл.); истраживачке пројектне активности (нпр. колики број ученика у одељењу воли / не воли пливање, скијање, тенис и сл.) графичко приказивање и тумачење резултата.</w:t>
            </w:r>
          </w:p>
          <w:p w:rsidR="009C1657" w:rsidRPr="002A42F1" w:rsidRDefault="009C1657" w:rsidP="000F3143">
            <w:pPr>
              <w:spacing w:after="0" w:line="240" w:lineRule="auto"/>
              <w:rPr>
                <w:rFonts w:ascii="Times New Roman" w:hAnsi="Times New Roman"/>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Изражавање мишљења (слагања и неслагања)</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једноставнијих текстова у вези са тражењем мишљења и изражавањем слагања/неслагања; усмено и писано тражење мишљења и изражавање слагања и неслагања.</w:t>
            </w:r>
          </w:p>
          <w:p w:rsidR="009C1657" w:rsidRPr="002A42F1" w:rsidRDefault="009C1657" w:rsidP="000F3143">
            <w:pPr>
              <w:spacing w:after="0" w:line="240" w:lineRule="auto"/>
              <w:rPr>
                <w:rFonts w:ascii="Times New Roman" w:hAnsi="Times New Roman"/>
                <w:lang w:val="sr-Cyrl-CS"/>
              </w:rPr>
            </w:pPr>
          </w:p>
        </w:tc>
      </w:tr>
      <w:tr w:rsidR="009C1657" w:rsidRPr="00AC323E" w:rsidTr="000F3143">
        <w:trPr>
          <w:trHeight w:val="315"/>
        </w:trPr>
        <w:tc>
          <w:tcPr>
            <w:tcW w:w="3330" w:type="dxa"/>
          </w:tcPr>
          <w:p w:rsidR="009C1657" w:rsidRPr="002A42F1" w:rsidRDefault="009C1657" w:rsidP="000F3143">
            <w:pPr>
              <w:spacing w:after="0" w:line="240" w:lineRule="auto"/>
              <w:jc w:val="center"/>
              <w:rPr>
                <w:rFonts w:ascii="Times New Roman" w:hAnsi="Times New Roman"/>
              </w:rPr>
            </w:pPr>
            <w:r w:rsidRPr="0065690F">
              <w:rPr>
                <w:rFonts w:ascii="Times New Roman" w:hAnsi="Times New Roman"/>
              </w:rPr>
              <w:t>Изражавање количине, бројева и цена</w:t>
            </w:r>
          </w:p>
        </w:tc>
        <w:tc>
          <w:tcPr>
            <w:tcW w:w="10980" w:type="dxa"/>
            <w:tcBorders>
              <w:bottom w:val="single" w:sz="4" w:space="0" w:color="auto"/>
              <w:right w:val="single" w:sz="4" w:space="0" w:color="auto"/>
            </w:tcBorders>
          </w:tcPr>
          <w:p w:rsidR="009C1657" w:rsidRPr="002A42F1" w:rsidRDefault="009C1657" w:rsidP="000F3143">
            <w:pPr>
              <w:spacing w:after="0" w:line="240" w:lineRule="auto"/>
              <w:rPr>
                <w:rFonts w:ascii="Times New Roman" w:hAnsi="Times New Roman"/>
                <w:lang w:val="sr-Cyrl-CS"/>
              </w:rPr>
            </w:pPr>
            <w:r w:rsidRPr="0065690F">
              <w:rPr>
                <w:rFonts w:ascii="Times New Roman" w:hAnsi="Times New Roman"/>
                <w:lang w:val="sr-Cyrl-CS"/>
              </w:rPr>
              <w:t>Језичке активности у комуникативним ситуацијама</w:t>
            </w:r>
          </w:p>
          <w:p w:rsidR="009C1657" w:rsidRPr="002A42F1" w:rsidRDefault="009C1657" w:rsidP="000F3143">
            <w:pPr>
              <w:spacing w:after="0" w:line="240" w:lineRule="auto"/>
              <w:rPr>
                <w:rFonts w:ascii="Times New Roman" w:hAnsi="Times New Roman"/>
                <w:lang w:val="sr-Cyrl-CS"/>
              </w:rPr>
            </w:pPr>
            <w:r w:rsidRPr="002A42F1">
              <w:rPr>
                <w:rFonts w:ascii="Times New Roman" w:hAnsi="Times New Roman"/>
                <w:lang w:val="sr-Cyrl-CS"/>
              </w:rPr>
              <w:t>Слушање и читање једноставнијих текстова који говоре о количини нечега; постављање питања у вези с количином и одговарање на њих, усмено и писано; слушање и читање текстова на теме поруџбине у ресторану, куповине, играње улога (у ресторану, у продавници, у кухињи …); писање списка за куповину; записивање и рачунање цена.</w:t>
            </w:r>
          </w:p>
          <w:p w:rsidR="009C1657" w:rsidRPr="002A42F1" w:rsidRDefault="009C1657" w:rsidP="000F3143">
            <w:pPr>
              <w:spacing w:after="0" w:line="240" w:lineRule="auto"/>
              <w:rPr>
                <w:rFonts w:ascii="Times New Roman" w:hAnsi="Times New Roman"/>
                <w:lang w:val="sr-Cyrl-CS"/>
              </w:rPr>
            </w:pPr>
          </w:p>
        </w:tc>
      </w:tr>
    </w:tbl>
    <w:p w:rsidR="009C1657" w:rsidRPr="00773528" w:rsidRDefault="009C1657" w:rsidP="009C1657">
      <w:pPr>
        <w:rPr>
          <w:rFonts w:ascii="Times New Roman" w:hAnsi="Times New Roman"/>
          <w:b/>
          <w:sz w:val="24"/>
          <w:szCs w:val="24"/>
          <w:lang w:val="ru-RU"/>
        </w:rPr>
      </w:pPr>
    </w:p>
    <w:p w:rsidR="009C1657" w:rsidRDefault="009C1657" w:rsidP="009C1657">
      <w:pPr>
        <w:rPr>
          <w:rFonts w:ascii="Times New Roman" w:hAnsi="Times New Roman"/>
          <w:b/>
          <w:sz w:val="24"/>
          <w:szCs w:val="24"/>
          <w:lang w:val="sr-Cyrl-CS"/>
        </w:rPr>
      </w:pPr>
      <w:r w:rsidRPr="00773528">
        <w:rPr>
          <w:rFonts w:ascii="Times New Roman" w:hAnsi="Times New Roman"/>
          <w:b/>
          <w:sz w:val="24"/>
          <w:szCs w:val="24"/>
          <w:lang w:val="sr-Cyrl-CS"/>
        </w:rPr>
        <w:t>УПУТСТВО ЗА ФОРМАТИВНО И СУМАТИВНО ОЦЕЊИВАЊЕ УЧЕНИКА</w:t>
      </w:r>
    </w:p>
    <w:p w:rsidR="009C1657" w:rsidRPr="005C00C2" w:rsidRDefault="009C1657" w:rsidP="009C1657">
      <w:pPr>
        <w:rPr>
          <w:rFonts w:ascii="Times New Roman" w:hAnsi="Times New Roman"/>
          <w:sz w:val="24"/>
          <w:szCs w:val="24"/>
          <w:lang w:val="ru-RU"/>
        </w:rPr>
      </w:pPr>
      <w:r w:rsidRPr="005C00C2">
        <w:rPr>
          <w:rFonts w:ascii="Times New Roman" w:hAnsi="Times New Roman"/>
          <w:sz w:val="24"/>
          <w:szCs w:val="24"/>
          <w:lang w:val="ru-RU"/>
        </w:rPr>
        <w:t>Формативно оцењивање: Свакодневно бележење активности ученика на часу у свеску евиденције наставника. Усмено одговарање (сумативна оцена), свеска евиденције наставника/дневник. Редовност доношења домаћег задатка. Писане провере (сумативна оцена). Рад у пару(посматрање наставника, излагање парова, процена осталих ученика).  Вођење евиденције од стране наставника о: јављању на часовима (учесталост и активност по месецима) ,успешности у групном раду, раду у пару (ангажовање, продукти).</w:t>
      </w:r>
    </w:p>
    <w:p w:rsidR="00595139" w:rsidRDefault="00595139" w:rsidP="00595139">
      <w:pPr>
        <w:spacing w:after="0" w:line="240" w:lineRule="auto"/>
        <w:rPr>
          <w:rFonts w:ascii="Times New Roman" w:hAnsi="Times New Roman"/>
          <w:color w:val="FF0000"/>
          <w:sz w:val="24"/>
          <w:szCs w:val="24"/>
          <w:lang w:val="sr-Cyrl-CS"/>
        </w:rPr>
      </w:pPr>
    </w:p>
    <w:p w:rsidR="00471377" w:rsidRDefault="00471377" w:rsidP="00595139">
      <w:pPr>
        <w:spacing w:after="0" w:line="240" w:lineRule="auto"/>
        <w:rPr>
          <w:rFonts w:ascii="Times New Roman" w:hAnsi="Times New Roman"/>
          <w:color w:val="FF0000"/>
          <w:sz w:val="24"/>
          <w:szCs w:val="24"/>
          <w:lang w:val="sr-Cyrl-CS"/>
        </w:rPr>
      </w:pPr>
    </w:p>
    <w:p w:rsidR="00471377" w:rsidRPr="0003296B" w:rsidRDefault="00471377"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lastRenderedPageBreak/>
              <w:t>Разред</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Пети</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Ликовна култура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72</w:t>
            </w:r>
          </w:p>
          <w:p w:rsidR="00595139" w:rsidRPr="00337BDF" w:rsidRDefault="00595139" w:rsidP="004A324C">
            <w:pPr>
              <w:spacing w:after="0" w:line="240" w:lineRule="auto"/>
              <w:rPr>
                <w:rFonts w:ascii="Times New Roman" w:hAnsi="Times New Roman"/>
                <w:b/>
                <w:lang w:val="sr-Cyrl-CS"/>
              </w:rPr>
            </w:pPr>
          </w:p>
        </w:tc>
      </w:tr>
      <w:tr w:rsidR="00595139" w:rsidRPr="00752615"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595139" w:rsidRPr="00337BDF" w:rsidRDefault="00595139" w:rsidP="004A324C">
            <w:pPr>
              <w:spacing w:after="0" w:line="240" w:lineRule="auto"/>
              <w:rPr>
                <w:rFonts w:ascii="Times New Roman" w:hAnsi="Times New Roman"/>
                <w:b/>
              </w:rPr>
            </w:pPr>
          </w:p>
        </w:tc>
        <w:tc>
          <w:tcPr>
            <w:tcW w:w="9900" w:type="dxa"/>
          </w:tcPr>
          <w:p w:rsidR="00595139" w:rsidRPr="00BF7EDC" w:rsidRDefault="00595139" w:rsidP="004A324C">
            <w:pPr>
              <w:spacing w:after="0" w:line="240" w:lineRule="auto"/>
              <w:rPr>
                <w:rFonts w:ascii="Times New Roman" w:hAnsi="Times New Roman"/>
                <w:b/>
                <w:lang w:val="sr-Cyrl-CS"/>
              </w:rPr>
            </w:pPr>
            <w:r w:rsidRPr="00BF7EDC">
              <w:rPr>
                <w:rFonts w:ascii="Times New Roman" w:hAnsi="Times New Roman"/>
                <w:b/>
              </w:rPr>
              <w:t>Циљ наставе и учења ликовне културе је</w:t>
            </w:r>
            <w:r w:rsidRPr="00BF7EDC">
              <w:rPr>
                <w:rFonts w:ascii="Times New Roman" w:hAnsi="Times New Roman"/>
              </w:rPr>
              <w:t xml:space="preserve"> да се ученик развијајући стваралачко и креативно мишљење и естетичке критеријуме кроз практични рад, оспособљава за комуникацију и решавање проблема и да изграђује позитиван однос према уметничком наслеђу и културној баштини свог и других народа.</w:t>
            </w:r>
          </w:p>
        </w:tc>
      </w:tr>
    </w:tbl>
    <w:p w:rsidR="00595139" w:rsidRDefault="00595139" w:rsidP="00595139"/>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861"/>
        <w:gridCol w:w="3510"/>
        <w:gridCol w:w="5580"/>
      </w:tblGrid>
      <w:tr w:rsidR="00595139" w:rsidRPr="00752615" w:rsidTr="004A324C">
        <w:tc>
          <w:tcPr>
            <w:tcW w:w="5238" w:type="dxa"/>
            <w:gridSpan w:val="2"/>
          </w:tcPr>
          <w:p w:rsidR="00595139" w:rsidRPr="00337BDF" w:rsidRDefault="00595139" w:rsidP="004A324C">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595139" w:rsidRPr="00337BDF" w:rsidRDefault="00595139" w:rsidP="004A324C">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595139" w:rsidRPr="00337BDF"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595139" w:rsidRPr="00752615" w:rsidTr="004A324C">
        <w:trPr>
          <w:trHeight w:val="377"/>
        </w:trPr>
        <w:tc>
          <w:tcPr>
            <w:tcW w:w="5238" w:type="dxa"/>
            <w:gridSpan w:val="2"/>
          </w:tcPr>
          <w:p w:rsidR="00595139" w:rsidRPr="00A15A63" w:rsidRDefault="00595139" w:rsidP="004A324C">
            <w:pPr>
              <w:spacing w:after="0" w:line="240" w:lineRule="auto"/>
              <w:rPr>
                <w:rFonts w:ascii="Times New Roman" w:hAnsi="Times New Roman"/>
                <w:b/>
              </w:rPr>
            </w:pPr>
            <w:r w:rsidRPr="00A15A63">
              <w:rPr>
                <w:rFonts w:ascii="Times New Roman" w:hAnsi="Times New Roman"/>
                <w:b/>
              </w:rPr>
              <w:t>Ученик/ца</w:t>
            </w:r>
            <w:r>
              <w:rPr>
                <w:rFonts w:ascii="Times New Roman" w:hAnsi="Times New Roman"/>
                <w:b/>
              </w:rPr>
              <w:t xml:space="preserve"> по завршетку разреда биће у стању да</w:t>
            </w:r>
            <w:r w:rsidRPr="00A15A63">
              <w:rPr>
                <w:rFonts w:ascii="Times New Roman" w:hAnsi="Times New Roman"/>
                <w:b/>
              </w:rPr>
              <w:t xml:space="preserve">:  </w:t>
            </w:r>
          </w:p>
          <w:p w:rsidR="00595139" w:rsidRPr="00A15A63" w:rsidRDefault="00595139" w:rsidP="004A324C">
            <w:pPr>
              <w:spacing w:after="0" w:line="240" w:lineRule="auto"/>
              <w:rPr>
                <w:rFonts w:ascii="Times New Roman" w:hAnsi="Times New Roman"/>
              </w:rPr>
            </w:pPr>
            <w:r w:rsidRPr="00A15A63">
              <w:rPr>
                <w:rFonts w:ascii="Times New Roman" w:hAnsi="Times New Roman"/>
              </w:rPr>
              <w:t xml:space="preserve"> – опише ритам који уочава у природи, окружењу и уметничким делима;</w:t>
            </w:r>
          </w:p>
          <w:p w:rsidR="00595139" w:rsidRPr="00A15A63" w:rsidRDefault="00595139" w:rsidP="004A324C">
            <w:pPr>
              <w:spacing w:after="0" w:line="240" w:lineRule="auto"/>
              <w:rPr>
                <w:rFonts w:ascii="Times New Roman" w:hAnsi="Times New Roman"/>
              </w:rPr>
            </w:pPr>
            <w:r w:rsidRPr="00A15A63">
              <w:rPr>
                <w:rFonts w:ascii="Times New Roman" w:hAnsi="Times New Roman"/>
              </w:rPr>
              <w:t>– пореди утисак који на њега/њу остављају различите врсте ритма;</w:t>
            </w:r>
          </w:p>
          <w:p w:rsidR="00595139" w:rsidRPr="00A15A63" w:rsidRDefault="00595139" w:rsidP="004A324C">
            <w:pPr>
              <w:spacing w:after="0" w:line="240" w:lineRule="auto"/>
              <w:rPr>
                <w:rFonts w:ascii="Times New Roman" w:hAnsi="Times New Roman"/>
              </w:rPr>
            </w:pPr>
            <w:r w:rsidRPr="00A15A63">
              <w:rPr>
                <w:rFonts w:ascii="Times New Roman" w:hAnsi="Times New Roman"/>
              </w:rPr>
              <w:t>– гради правилан, неправилан и слободан визуелни ритам, спонтано или с одређеном намером;</w:t>
            </w:r>
          </w:p>
          <w:p w:rsidR="00595139" w:rsidRPr="00A15A63" w:rsidRDefault="00595139" w:rsidP="004A324C">
            <w:pPr>
              <w:spacing w:after="0" w:line="240" w:lineRule="auto"/>
              <w:rPr>
                <w:rFonts w:ascii="Times New Roman" w:hAnsi="Times New Roman"/>
              </w:rPr>
            </w:pPr>
            <w:r w:rsidRPr="00A15A63">
              <w:rPr>
                <w:rFonts w:ascii="Times New Roman" w:hAnsi="Times New Roman"/>
              </w:rPr>
              <w:t>– користи, у сарадњи са другима, одабране садржаје као подстицај за стварање оригиналног визуелног ритма;</w:t>
            </w:r>
          </w:p>
          <w:p w:rsidR="00595139" w:rsidRPr="00A15A63" w:rsidRDefault="00595139" w:rsidP="004A324C">
            <w:pPr>
              <w:spacing w:after="0" w:line="240" w:lineRule="auto"/>
              <w:rPr>
                <w:rFonts w:ascii="Times New Roman" w:hAnsi="Times New Roman"/>
              </w:rPr>
            </w:pPr>
            <w:r w:rsidRPr="00A15A63">
              <w:rPr>
                <w:rFonts w:ascii="Times New Roman" w:hAnsi="Times New Roman"/>
              </w:rPr>
              <w:t>– разматра, у групи, како је учио/ла о визуелном ритму и где та знања може применити;</w:t>
            </w:r>
          </w:p>
          <w:p w:rsidR="00595139" w:rsidRPr="00337BDF" w:rsidRDefault="00595139" w:rsidP="004A324C">
            <w:pPr>
              <w:spacing w:after="0" w:line="240" w:lineRule="auto"/>
              <w:rPr>
                <w:rFonts w:ascii="Times New Roman" w:hAnsi="Times New Roman"/>
              </w:rPr>
            </w:pPr>
            <w:r w:rsidRPr="00A15A63">
              <w:rPr>
                <w:rFonts w:ascii="Times New Roman" w:hAnsi="Times New Roman"/>
              </w:rPr>
              <w:t xml:space="preserve">– направи, самостално, импровизовани прибор од одабраног материјала;                                            </w:t>
            </w:r>
            <w:r>
              <w:rPr>
                <w:rFonts w:ascii="Times New Roman" w:hAnsi="Times New Roman"/>
              </w:rPr>
              <w:t xml:space="preserve">             </w:t>
            </w:r>
            <w:r w:rsidRPr="00A15A63">
              <w:rPr>
                <w:rFonts w:ascii="Times New Roman" w:hAnsi="Times New Roman"/>
              </w:rPr>
              <w:t>– искаже своје мишљење о томе зашто људи стварају уметност.</w:t>
            </w:r>
          </w:p>
          <w:p w:rsidR="00595139" w:rsidRPr="00337BDF" w:rsidRDefault="00595139" w:rsidP="004A324C">
            <w:pPr>
              <w:spacing w:after="0" w:line="240" w:lineRule="auto"/>
              <w:rPr>
                <w:rFonts w:ascii="Times New Roman" w:hAnsi="Times New Roman"/>
              </w:rPr>
            </w:pPr>
          </w:p>
          <w:p w:rsidR="00595139" w:rsidRPr="00337BDF" w:rsidRDefault="00595139" w:rsidP="004A324C">
            <w:pPr>
              <w:spacing w:after="0" w:line="240" w:lineRule="auto"/>
              <w:rPr>
                <w:rFonts w:ascii="Times New Roman" w:hAnsi="Times New Roman"/>
              </w:rPr>
            </w:pPr>
          </w:p>
        </w:tc>
        <w:tc>
          <w:tcPr>
            <w:tcW w:w="3510" w:type="dxa"/>
          </w:tcPr>
          <w:p w:rsidR="00595139" w:rsidRPr="00A15A63" w:rsidRDefault="00595139" w:rsidP="004A324C">
            <w:pPr>
              <w:spacing w:after="0" w:line="240" w:lineRule="auto"/>
              <w:jc w:val="center"/>
              <w:rPr>
                <w:rFonts w:ascii="Times New Roman" w:hAnsi="Times New Roman"/>
                <w:b/>
              </w:rPr>
            </w:pPr>
            <w:r w:rsidRPr="00A15A63">
              <w:rPr>
                <w:rFonts w:ascii="Times New Roman" w:hAnsi="Times New Roman"/>
                <w:b/>
              </w:rPr>
              <w:t>Ритам</w:t>
            </w:r>
          </w:p>
        </w:tc>
        <w:tc>
          <w:tcPr>
            <w:tcW w:w="5580" w:type="dxa"/>
          </w:tcPr>
          <w:p w:rsidR="00595139" w:rsidRPr="00A15A63" w:rsidRDefault="00595139" w:rsidP="004A324C">
            <w:pPr>
              <w:spacing w:after="0" w:line="240" w:lineRule="auto"/>
              <w:rPr>
                <w:rFonts w:ascii="Times New Roman" w:hAnsi="Times New Roman"/>
                <w:lang w:val="sr-Cyrl-CS"/>
              </w:rPr>
            </w:pPr>
            <w:r w:rsidRPr="00A15A63">
              <w:rPr>
                <w:rFonts w:ascii="Times New Roman" w:hAnsi="Times New Roman"/>
                <w:lang w:val="sr-Cyrl-CS"/>
              </w:rPr>
              <w:t xml:space="preserve">Поступци за безбедно и одговорно коришћење и одржавање прибора и радне површине; </w:t>
            </w:r>
          </w:p>
          <w:p w:rsidR="00595139" w:rsidRPr="00A15A63" w:rsidRDefault="00595139" w:rsidP="004A324C">
            <w:pPr>
              <w:spacing w:after="0" w:line="240" w:lineRule="auto"/>
              <w:rPr>
                <w:rFonts w:ascii="Times New Roman" w:hAnsi="Times New Roman"/>
                <w:lang w:val="sr-Cyrl-CS"/>
              </w:rPr>
            </w:pPr>
            <w:r w:rsidRPr="00A15A63">
              <w:rPr>
                <w:rFonts w:ascii="Times New Roman" w:hAnsi="Times New Roman"/>
                <w:lang w:val="sr-Cyrl-CS"/>
              </w:rPr>
              <w:t xml:space="preserve">Материјал из природе, вештачки материјал, материјал за рециклажу, рециклирани материјал, импровизовани прибор, школски прибор и материјал, професионални прибор; </w:t>
            </w:r>
          </w:p>
          <w:p w:rsidR="00595139" w:rsidRPr="00A15A63" w:rsidRDefault="00595139" w:rsidP="004A324C">
            <w:pPr>
              <w:spacing w:after="0" w:line="240" w:lineRule="auto"/>
              <w:rPr>
                <w:rFonts w:ascii="Times New Roman" w:hAnsi="Times New Roman"/>
                <w:lang w:val="sr-Cyrl-CS"/>
              </w:rPr>
            </w:pPr>
            <w:r w:rsidRPr="00A15A63">
              <w:rPr>
                <w:rFonts w:ascii="Times New Roman" w:hAnsi="Times New Roman"/>
                <w:lang w:val="sr-Cyrl-CS"/>
              </w:rPr>
              <w:t xml:space="preserve">Ритам у природи (смена дана и обданице, смена годишњих доба, таласи, падавине...);                                                                                                               Ритам у простору (распоред тродимензионалних облика у природи, урбаним срединама и у ближем окружењу ученика). Ритам у структури (грађи) облика. Ритам у текстури природних и вештачких материјала; </w:t>
            </w:r>
          </w:p>
          <w:p w:rsidR="00595139" w:rsidRPr="00A15A63" w:rsidRDefault="00595139" w:rsidP="004A324C">
            <w:pPr>
              <w:spacing w:after="0" w:line="240" w:lineRule="auto"/>
              <w:rPr>
                <w:rFonts w:ascii="Times New Roman" w:hAnsi="Times New Roman"/>
                <w:lang w:val="sr-Cyrl-CS"/>
              </w:rPr>
            </w:pPr>
            <w:r w:rsidRPr="00A15A63">
              <w:rPr>
                <w:rFonts w:ascii="Times New Roman" w:hAnsi="Times New Roman"/>
                <w:lang w:val="sr-Cyrl-CS"/>
              </w:rPr>
              <w:t xml:space="preserve">Врсте ритма. Правилан и неправилан ритам. Слободан ритам. Спонтани ритам (ритам линија, облика, мрља). Функције ритма – понављање боја, линија и/или облика да би се постигла динамичност (живост) или ред. Утисак који различите врсте ритма остављају на посматрача. Субјективни утисак кретања и оптичка илузија кретања; </w:t>
            </w:r>
          </w:p>
          <w:p w:rsidR="00595139" w:rsidRPr="00A15A63" w:rsidRDefault="00595139" w:rsidP="004A324C">
            <w:pPr>
              <w:spacing w:after="0" w:line="240" w:lineRule="auto"/>
              <w:rPr>
                <w:rFonts w:ascii="Times New Roman" w:hAnsi="Times New Roman"/>
                <w:lang w:val="sr-Cyrl-CS"/>
              </w:rPr>
            </w:pPr>
            <w:r w:rsidRPr="00A15A63">
              <w:rPr>
                <w:rFonts w:ascii="Times New Roman" w:hAnsi="Times New Roman"/>
                <w:lang w:val="sr-Cyrl-CS"/>
              </w:rPr>
              <w:t xml:space="preserve">Ритам као принцип компоновања у делима ликовних уметности. Ритам у другим врстама уметности. Примена визуелног ритма у свакодневном животу; </w:t>
            </w:r>
          </w:p>
          <w:p w:rsidR="00595139" w:rsidRPr="00337BDF" w:rsidRDefault="00595139" w:rsidP="004A324C">
            <w:pPr>
              <w:spacing w:after="0" w:line="240" w:lineRule="auto"/>
              <w:rPr>
                <w:rFonts w:ascii="Times New Roman" w:hAnsi="Times New Roman"/>
                <w:lang w:val="sr-Cyrl-CS"/>
              </w:rPr>
            </w:pPr>
            <w:r w:rsidRPr="00A15A63">
              <w:rPr>
                <w:rFonts w:ascii="Times New Roman" w:hAnsi="Times New Roman"/>
                <w:lang w:val="sr-Cyrl-CS"/>
              </w:rPr>
              <w:t xml:space="preserve">Различити ритмови као подстицај за стваралачки рад – звуци из природе и окружења, музика, кретање у природи и окружењу, плес...;                 </w:t>
            </w:r>
            <w:r>
              <w:rPr>
                <w:rFonts w:ascii="Times New Roman" w:hAnsi="Times New Roman"/>
                <w:lang w:val="sr-Cyrl-CS"/>
              </w:rPr>
              <w:t xml:space="preserve">                        </w:t>
            </w:r>
            <w:r w:rsidRPr="00A15A63">
              <w:rPr>
                <w:rFonts w:ascii="Times New Roman" w:hAnsi="Times New Roman"/>
                <w:lang w:val="sr-Cyrl-CS"/>
              </w:rPr>
              <w:t>Уметничко наслеђе – значај праисторијског наслеђа на простору Србије и у свету.</w:t>
            </w:r>
          </w:p>
        </w:tc>
      </w:tr>
      <w:tr w:rsidR="00595139" w:rsidRPr="00752615" w:rsidTr="004A324C">
        <w:tc>
          <w:tcPr>
            <w:tcW w:w="5238" w:type="dxa"/>
            <w:gridSpan w:val="2"/>
            <w:tcBorders>
              <w:top w:val="single" w:sz="4" w:space="0" w:color="auto"/>
            </w:tcBorders>
          </w:tcPr>
          <w:p w:rsidR="00595139" w:rsidRPr="00A15A63" w:rsidRDefault="00595139" w:rsidP="004A324C">
            <w:pPr>
              <w:spacing w:after="0" w:line="240" w:lineRule="auto"/>
              <w:rPr>
                <w:rFonts w:ascii="Times New Roman" w:hAnsi="Times New Roman"/>
                <w:b/>
              </w:rPr>
            </w:pPr>
            <w:r w:rsidRPr="00A15A63">
              <w:rPr>
                <w:rFonts w:ascii="Times New Roman" w:hAnsi="Times New Roman"/>
                <w:b/>
              </w:rPr>
              <w:t>Ученик/ца</w:t>
            </w:r>
            <w:r>
              <w:rPr>
                <w:rFonts w:ascii="Times New Roman" w:hAnsi="Times New Roman"/>
                <w:b/>
              </w:rPr>
              <w:t xml:space="preserve"> по завршетку разреда биће у стању да</w:t>
            </w:r>
            <w:r w:rsidRPr="00A15A63">
              <w:rPr>
                <w:rFonts w:ascii="Times New Roman" w:hAnsi="Times New Roman"/>
                <w:b/>
              </w:rPr>
              <w:t>:</w:t>
            </w:r>
            <w:r>
              <w:rPr>
                <w:rFonts w:ascii="Times New Roman" w:hAnsi="Times New Roman"/>
                <w:b/>
              </w:rPr>
              <w:t xml:space="preserve"> </w:t>
            </w:r>
            <w:r w:rsidRPr="00A15A63">
              <w:rPr>
                <w:rFonts w:ascii="Times New Roman" w:hAnsi="Times New Roman"/>
                <w:lang w:val="sr-Cyrl-CS"/>
              </w:rPr>
              <w:t>– опише линије које уочава у природи, окружењу и уметничким делима;</w:t>
            </w:r>
          </w:p>
          <w:p w:rsidR="00595139" w:rsidRPr="00A15A63" w:rsidRDefault="00595139" w:rsidP="004A324C">
            <w:pPr>
              <w:spacing w:after="0" w:line="240" w:lineRule="auto"/>
              <w:rPr>
                <w:rFonts w:ascii="Times New Roman" w:hAnsi="Times New Roman"/>
                <w:lang w:val="sr-Cyrl-CS"/>
              </w:rPr>
            </w:pPr>
            <w:r w:rsidRPr="00A15A63">
              <w:rPr>
                <w:rFonts w:ascii="Times New Roman" w:hAnsi="Times New Roman"/>
                <w:lang w:val="sr-Cyrl-CS"/>
              </w:rPr>
              <w:t xml:space="preserve">– пореди утисак који на њега/њу остављају </w:t>
            </w:r>
            <w:r w:rsidRPr="00A15A63">
              <w:rPr>
                <w:rFonts w:ascii="Times New Roman" w:hAnsi="Times New Roman"/>
                <w:lang w:val="sr-Cyrl-CS"/>
              </w:rPr>
              <w:lastRenderedPageBreak/>
              <w:t>различите врсте линија;</w:t>
            </w:r>
          </w:p>
          <w:p w:rsidR="00595139" w:rsidRPr="00A15A63" w:rsidRDefault="00595139" w:rsidP="004A324C">
            <w:pPr>
              <w:spacing w:after="0" w:line="240" w:lineRule="auto"/>
              <w:rPr>
                <w:rFonts w:ascii="Times New Roman" w:hAnsi="Times New Roman"/>
                <w:lang w:val="sr-Cyrl-CS"/>
              </w:rPr>
            </w:pPr>
            <w:r w:rsidRPr="00A15A63">
              <w:rPr>
                <w:rFonts w:ascii="Times New Roman" w:hAnsi="Times New Roman"/>
                <w:lang w:val="sr-Cyrl-CS"/>
              </w:rPr>
              <w:t>– гради линије различитих вредности комбинујући материјал, угао и притисак прибора/материјала;</w:t>
            </w:r>
          </w:p>
          <w:p w:rsidR="00595139" w:rsidRPr="00A15A63" w:rsidRDefault="00595139" w:rsidP="004A324C">
            <w:pPr>
              <w:spacing w:after="0" w:line="240" w:lineRule="auto"/>
              <w:rPr>
                <w:rFonts w:ascii="Times New Roman" w:hAnsi="Times New Roman"/>
                <w:lang w:val="sr-Cyrl-CS"/>
              </w:rPr>
            </w:pPr>
            <w:r w:rsidRPr="00A15A63">
              <w:rPr>
                <w:rFonts w:ascii="Times New Roman" w:hAnsi="Times New Roman"/>
                <w:lang w:val="sr-Cyrl-CS"/>
              </w:rPr>
              <w:t>– користи одабране садржаје као подстицај за стварање оригиналних цртежа;</w:t>
            </w:r>
          </w:p>
          <w:p w:rsidR="00595139" w:rsidRPr="00A15A63" w:rsidRDefault="00595139" w:rsidP="004A324C">
            <w:pPr>
              <w:spacing w:after="0" w:line="240" w:lineRule="auto"/>
              <w:rPr>
                <w:rFonts w:ascii="Times New Roman" w:hAnsi="Times New Roman"/>
                <w:lang w:val="sr-Cyrl-CS"/>
              </w:rPr>
            </w:pPr>
            <w:r w:rsidRPr="00A15A63">
              <w:rPr>
                <w:rFonts w:ascii="Times New Roman" w:hAnsi="Times New Roman"/>
                <w:lang w:val="sr-Cyrl-CS"/>
              </w:rPr>
              <w:t>– црта разноврсним прибором и материјалом изражавајући замисли, машту, утиске и памћење опаженог;</w:t>
            </w:r>
          </w:p>
          <w:p w:rsidR="00595139" w:rsidRPr="00337BDF" w:rsidRDefault="00595139" w:rsidP="004A324C">
            <w:pPr>
              <w:spacing w:after="0" w:line="240" w:lineRule="auto"/>
              <w:rPr>
                <w:rFonts w:ascii="Times New Roman" w:hAnsi="Times New Roman"/>
                <w:lang w:val="sr-Cyrl-CS"/>
              </w:rPr>
            </w:pPr>
            <w:r w:rsidRPr="00A15A63">
              <w:rPr>
                <w:rFonts w:ascii="Times New Roman" w:hAnsi="Times New Roman"/>
                <w:lang w:val="sr-Cyrl-CS"/>
              </w:rPr>
              <w:t>– разматра, у групи, како је учио/ла о изражајним својствима линија и где се та знања примењују;                                                                  – искаже своје мишљење о томе како је развој цивилизације утицао на развој уметности.</w:t>
            </w:r>
          </w:p>
        </w:tc>
        <w:tc>
          <w:tcPr>
            <w:tcW w:w="3510" w:type="dxa"/>
          </w:tcPr>
          <w:p w:rsidR="00595139" w:rsidRPr="00A15A63" w:rsidRDefault="00595139" w:rsidP="004A324C">
            <w:pPr>
              <w:spacing w:after="0" w:line="240" w:lineRule="auto"/>
              <w:jc w:val="center"/>
              <w:rPr>
                <w:rFonts w:ascii="Times New Roman" w:hAnsi="Times New Roman"/>
                <w:b/>
              </w:rPr>
            </w:pPr>
            <w:r w:rsidRPr="00A15A63">
              <w:rPr>
                <w:rFonts w:ascii="Times New Roman" w:hAnsi="Times New Roman"/>
                <w:b/>
              </w:rPr>
              <w:lastRenderedPageBreak/>
              <w:t>Линија</w:t>
            </w:r>
          </w:p>
          <w:p w:rsidR="00595139" w:rsidRPr="00337BDF" w:rsidRDefault="00595139" w:rsidP="004A324C">
            <w:pPr>
              <w:rPr>
                <w:rFonts w:ascii="Times New Roman" w:hAnsi="Times New Roman"/>
                <w:lang w:val="sr-Cyrl-CS"/>
              </w:rPr>
            </w:pPr>
          </w:p>
        </w:tc>
        <w:tc>
          <w:tcPr>
            <w:tcW w:w="5580" w:type="dxa"/>
          </w:tcPr>
          <w:p w:rsidR="00595139" w:rsidRPr="00BF2672" w:rsidRDefault="00595139" w:rsidP="004A324C">
            <w:pPr>
              <w:spacing w:after="0" w:line="240" w:lineRule="auto"/>
              <w:rPr>
                <w:rFonts w:ascii="Times New Roman" w:hAnsi="Times New Roman"/>
                <w:lang w:val="sr-Cyrl-CS"/>
              </w:rPr>
            </w:pPr>
            <w:r w:rsidRPr="00BF2672">
              <w:rPr>
                <w:rFonts w:ascii="Times New Roman" w:hAnsi="Times New Roman"/>
                <w:lang w:val="sr-Cyrl-CS"/>
              </w:rPr>
              <w:t xml:space="preserve">Врсте линија и изражајна својства линија. Линије у природи и окружењу. Линија као ивица тродимензионалних облика; </w:t>
            </w:r>
          </w:p>
          <w:p w:rsidR="00595139" w:rsidRPr="00BF2672" w:rsidRDefault="00595139" w:rsidP="004A324C">
            <w:pPr>
              <w:spacing w:after="0" w:line="240" w:lineRule="auto"/>
              <w:rPr>
                <w:rFonts w:ascii="Times New Roman" w:hAnsi="Times New Roman"/>
                <w:lang w:val="sr-Cyrl-CS"/>
              </w:rPr>
            </w:pPr>
            <w:r w:rsidRPr="00BF2672">
              <w:rPr>
                <w:rFonts w:ascii="Times New Roman" w:hAnsi="Times New Roman"/>
                <w:lang w:val="sr-Cyrl-CS"/>
              </w:rPr>
              <w:t xml:space="preserve">Изражајна својства линија у односу на прибор, </w:t>
            </w:r>
            <w:r w:rsidRPr="00BF2672">
              <w:rPr>
                <w:rFonts w:ascii="Times New Roman" w:hAnsi="Times New Roman"/>
                <w:lang w:val="sr-Cyrl-CS"/>
              </w:rPr>
              <w:lastRenderedPageBreak/>
              <w:t xml:space="preserve">материјал, притисак и угао под којим се држи прибор/материјал. Савремена средства за цртање – дигитална табла и оловка за цртање, 3Д оловка, апликативни програми за цртање... Својства линије у апликативном програму за цртање. Цртање светлом; </w:t>
            </w:r>
          </w:p>
          <w:p w:rsidR="00595139" w:rsidRPr="00BF2672" w:rsidRDefault="00595139" w:rsidP="004A324C">
            <w:pPr>
              <w:spacing w:after="0" w:line="240" w:lineRule="auto"/>
              <w:rPr>
                <w:rFonts w:ascii="Times New Roman" w:hAnsi="Times New Roman"/>
                <w:lang w:val="sr-Cyrl-CS"/>
              </w:rPr>
            </w:pPr>
            <w:r w:rsidRPr="00BF2672">
              <w:rPr>
                <w:rFonts w:ascii="Times New Roman" w:hAnsi="Times New Roman"/>
                <w:lang w:val="sr-Cyrl-CS"/>
              </w:rPr>
              <w:t xml:space="preserve">Уметнички цртеж, аматерски цртеж, дечји цртеж, схематски цртеж, технички цртеж, научне илустрације... Врсте уметничког цртежа – скица, студија, илустрација, стрип, карикатура, графити... Занимања у којима је неопходна вештина слободоручног цртања; </w:t>
            </w:r>
          </w:p>
          <w:p w:rsidR="00595139" w:rsidRPr="00BF2672" w:rsidRDefault="00595139" w:rsidP="004A324C">
            <w:pPr>
              <w:spacing w:after="0" w:line="240" w:lineRule="auto"/>
              <w:rPr>
                <w:rFonts w:ascii="Times New Roman" w:hAnsi="Times New Roman"/>
                <w:lang w:val="sr-Cyrl-CS"/>
              </w:rPr>
            </w:pPr>
            <w:r w:rsidRPr="00BF2672">
              <w:rPr>
                <w:rFonts w:ascii="Times New Roman" w:hAnsi="Times New Roman"/>
                <w:lang w:val="sr-Cyrl-CS"/>
              </w:rPr>
              <w:t xml:space="preserve">Поступци грађења цртежа додавањем и одузимањем линија. Лавирани цртеж. Линеарни цртеж. Цртеж у боји; </w:t>
            </w:r>
          </w:p>
          <w:p w:rsidR="00595139" w:rsidRPr="00BF2672" w:rsidRDefault="00595139" w:rsidP="004A324C">
            <w:pPr>
              <w:spacing w:after="0" w:line="240" w:lineRule="auto"/>
              <w:rPr>
                <w:rFonts w:ascii="Times New Roman" w:hAnsi="Times New Roman"/>
                <w:lang w:val="sr-Cyrl-CS"/>
              </w:rPr>
            </w:pPr>
            <w:r w:rsidRPr="00BF2672">
              <w:rPr>
                <w:rFonts w:ascii="Times New Roman" w:hAnsi="Times New Roman"/>
                <w:lang w:val="sr-Cyrl-CS"/>
              </w:rPr>
              <w:t xml:space="preserve">Текстура (ликовни елемент). Поступци грађења текстуре линијама. Ритам линија; </w:t>
            </w:r>
          </w:p>
          <w:p w:rsidR="00595139" w:rsidRPr="00BF2672" w:rsidRDefault="00595139" w:rsidP="004A324C">
            <w:pPr>
              <w:spacing w:after="0" w:line="240" w:lineRule="auto"/>
              <w:rPr>
                <w:rFonts w:ascii="Times New Roman" w:hAnsi="Times New Roman"/>
                <w:lang w:val="sr-Cyrl-CS"/>
              </w:rPr>
            </w:pPr>
            <w:r w:rsidRPr="00BF2672">
              <w:rPr>
                <w:rFonts w:ascii="Times New Roman" w:hAnsi="Times New Roman"/>
                <w:lang w:val="sr-Cyrl-CS"/>
              </w:rPr>
              <w:t xml:space="preserve">Различити садржаји као подстицај за стваралачки рад (облици из природе и окружења, звуци из природе и окружења, музика, кретање у природи и окружењу, текст, писмо...); </w:t>
            </w:r>
          </w:p>
          <w:p w:rsidR="00595139" w:rsidRPr="00337BDF" w:rsidRDefault="00595139" w:rsidP="004A324C">
            <w:pPr>
              <w:spacing w:after="0" w:line="240" w:lineRule="auto"/>
              <w:rPr>
                <w:rFonts w:ascii="Times New Roman" w:hAnsi="Times New Roman"/>
                <w:lang w:val="sr-Cyrl-CS"/>
              </w:rPr>
            </w:pPr>
            <w:r w:rsidRPr="00BF2672">
              <w:rPr>
                <w:rFonts w:ascii="Times New Roman" w:hAnsi="Times New Roman"/>
                <w:lang w:val="sr-Cyrl-CS"/>
              </w:rPr>
              <w:t>Читање (декодирање) цртежа, стрипа, карикатуре, графита, рекламних порука...                                                                                                                  Уметничко наслеђе – значај наслеђа.</w:t>
            </w:r>
          </w:p>
        </w:tc>
      </w:tr>
      <w:tr w:rsidR="00595139" w:rsidRPr="00752615" w:rsidTr="004A324C">
        <w:tc>
          <w:tcPr>
            <w:tcW w:w="5238" w:type="dxa"/>
            <w:gridSpan w:val="2"/>
          </w:tcPr>
          <w:p w:rsidR="00595139" w:rsidRPr="00BF7EDC" w:rsidRDefault="00595139" w:rsidP="004A324C">
            <w:pPr>
              <w:spacing w:after="0" w:line="240" w:lineRule="auto"/>
              <w:rPr>
                <w:rFonts w:ascii="Times New Roman" w:eastAsia="Times New Roman" w:hAnsi="Times New Roman"/>
              </w:rPr>
            </w:pPr>
            <w:r w:rsidRPr="00A15A63">
              <w:rPr>
                <w:rFonts w:ascii="Times New Roman" w:hAnsi="Times New Roman"/>
                <w:b/>
              </w:rPr>
              <w:lastRenderedPageBreak/>
              <w:t>Ученик/ца</w:t>
            </w:r>
            <w:r>
              <w:rPr>
                <w:rFonts w:ascii="Times New Roman" w:hAnsi="Times New Roman"/>
                <w:b/>
              </w:rPr>
              <w:t xml:space="preserve"> по завршетку разреда биће у стању да</w:t>
            </w:r>
            <w:r w:rsidRPr="00A15A63">
              <w:rPr>
                <w:rFonts w:ascii="Times New Roman" w:hAnsi="Times New Roman"/>
                <w:b/>
              </w:rPr>
              <w:t>:</w:t>
            </w:r>
            <w:r w:rsidRPr="00BF2672">
              <w:rPr>
                <w:rFonts w:ascii="Times New Roman" w:eastAsia="Times New Roman" w:hAnsi="Times New Roman"/>
                <w:bCs/>
                <w:sz w:val="20"/>
                <w:szCs w:val="20"/>
              </w:rPr>
              <w:t xml:space="preserve"> </w:t>
            </w:r>
            <w:r w:rsidRPr="00BF7EDC">
              <w:rPr>
                <w:rFonts w:ascii="Times New Roman" w:eastAsia="Times New Roman" w:hAnsi="Times New Roman"/>
                <w:bCs/>
              </w:rPr>
              <w:t xml:space="preserve">– </w:t>
            </w:r>
            <w:r w:rsidRPr="00BF7EDC">
              <w:rPr>
                <w:rFonts w:ascii="Times New Roman" w:eastAsia="Times New Roman" w:hAnsi="Times New Roman"/>
              </w:rPr>
              <w:t>пореди облике из природе, окружења и уметничких дела према задатим условима;</w:t>
            </w:r>
          </w:p>
          <w:p w:rsidR="00595139" w:rsidRPr="00BF2672" w:rsidRDefault="00595139" w:rsidP="004A324C">
            <w:pPr>
              <w:spacing w:after="0" w:line="240" w:lineRule="auto"/>
              <w:rPr>
                <w:rFonts w:ascii="Times New Roman" w:eastAsia="Times New Roman" w:hAnsi="Times New Roman"/>
              </w:rPr>
            </w:pPr>
            <w:r w:rsidRPr="00BF2672">
              <w:rPr>
                <w:rFonts w:ascii="Times New Roman" w:eastAsia="Times New Roman" w:hAnsi="Times New Roman"/>
                <w:bCs/>
              </w:rPr>
              <w:t xml:space="preserve">– </w:t>
            </w:r>
            <w:r w:rsidRPr="00BF2672">
              <w:rPr>
                <w:rFonts w:ascii="Times New Roman" w:eastAsia="Times New Roman" w:hAnsi="Times New Roman"/>
              </w:rPr>
              <w:t>гради апстрактне и/или фантастичне облике користећи одабране садржаје као подстицај за стваралачки рад;</w:t>
            </w:r>
          </w:p>
          <w:p w:rsidR="00595139" w:rsidRPr="00BF2672" w:rsidRDefault="00595139" w:rsidP="004A324C">
            <w:pPr>
              <w:spacing w:after="0" w:line="240" w:lineRule="auto"/>
              <w:rPr>
                <w:rFonts w:ascii="Times New Roman" w:eastAsia="Times New Roman" w:hAnsi="Times New Roman"/>
              </w:rPr>
            </w:pPr>
            <w:r w:rsidRPr="00BF2672">
              <w:rPr>
                <w:rFonts w:ascii="Times New Roman" w:eastAsia="Times New Roman" w:hAnsi="Times New Roman"/>
                <w:bCs/>
              </w:rPr>
              <w:t xml:space="preserve">– </w:t>
            </w:r>
            <w:r w:rsidRPr="00BF2672">
              <w:rPr>
                <w:rFonts w:ascii="Times New Roman" w:eastAsia="Times New Roman" w:hAnsi="Times New Roman"/>
              </w:rPr>
              <w:t>наслика реалне облике у простору самостално мешајући боје да би добио/ла жељени тон;</w:t>
            </w:r>
          </w:p>
          <w:p w:rsidR="00595139" w:rsidRPr="00BF2672" w:rsidRDefault="00595139" w:rsidP="004A324C">
            <w:pPr>
              <w:spacing w:after="0" w:line="240" w:lineRule="auto"/>
              <w:rPr>
                <w:rFonts w:ascii="Times New Roman" w:eastAsia="Times New Roman" w:hAnsi="Times New Roman"/>
              </w:rPr>
            </w:pPr>
            <w:r w:rsidRPr="00BF2672">
              <w:rPr>
                <w:rFonts w:ascii="Times New Roman" w:eastAsia="Times New Roman" w:hAnsi="Times New Roman"/>
                <w:bCs/>
              </w:rPr>
              <w:t xml:space="preserve">– </w:t>
            </w:r>
            <w:r w:rsidRPr="00BF2672">
              <w:rPr>
                <w:rFonts w:ascii="Times New Roman" w:eastAsia="Times New Roman" w:hAnsi="Times New Roman"/>
              </w:rPr>
              <w:t>обликује препознатљиве тродимензионалне облике одабраним материјалом и поступком;</w:t>
            </w:r>
          </w:p>
          <w:p w:rsidR="00595139" w:rsidRPr="00BF2672" w:rsidRDefault="00595139" w:rsidP="004A324C">
            <w:pPr>
              <w:spacing w:after="0" w:line="240" w:lineRule="auto"/>
              <w:rPr>
                <w:rFonts w:ascii="Times New Roman" w:eastAsia="Times New Roman" w:hAnsi="Times New Roman"/>
              </w:rPr>
            </w:pPr>
            <w:r w:rsidRPr="00BF2672">
              <w:rPr>
                <w:rFonts w:ascii="Times New Roman" w:eastAsia="Times New Roman" w:hAnsi="Times New Roman"/>
                <w:bCs/>
              </w:rPr>
              <w:t xml:space="preserve">– </w:t>
            </w:r>
            <w:r w:rsidRPr="00BF2672">
              <w:rPr>
                <w:rFonts w:ascii="Times New Roman" w:eastAsia="Times New Roman" w:hAnsi="Times New Roman"/>
              </w:rPr>
              <w:t>преобликује предмет за рециклажу дајући му нову употребну вредност;</w:t>
            </w:r>
          </w:p>
          <w:p w:rsidR="00595139" w:rsidRPr="00BF2672" w:rsidRDefault="00595139" w:rsidP="004A324C">
            <w:pPr>
              <w:spacing w:after="0" w:line="240" w:lineRule="auto"/>
              <w:rPr>
                <w:rFonts w:ascii="Times New Roman" w:eastAsia="Times New Roman" w:hAnsi="Times New Roman"/>
              </w:rPr>
            </w:pPr>
            <w:r w:rsidRPr="00BF2672">
              <w:rPr>
                <w:rFonts w:ascii="Times New Roman" w:eastAsia="Times New Roman" w:hAnsi="Times New Roman"/>
                <w:bCs/>
              </w:rPr>
              <w:t xml:space="preserve">– </w:t>
            </w:r>
            <w:r w:rsidRPr="00BF2672">
              <w:rPr>
                <w:rFonts w:ascii="Times New Roman" w:eastAsia="Times New Roman" w:hAnsi="Times New Roman"/>
              </w:rPr>
              <w:t>комбинује ритам, линије и облике стварајући оригиналан орнамент за одређену намену;</w:t>
            </w:r>
          </w:p>
          <w:p w:rsidR="00595139" w:rsidRPr="00BF2672" w:rsidRDefault="00595139" w:rsidP="004A324C">
            <w:pPr>
              <w:spacing w:after="0" w:line="240" w:lineRule="auto"/>
              <w:rPr>
                <w:rFonts w:ascii="Times New Roman" w:eastAsia="Times New Roman" w:hAnsi="Times New Roman"/>
              </w:rPr>
            </w:pPr>
            <w:r w:rsidRPr="00BF2672">
              <w:rPr>
                <w:rFonts w:ascii="Times New Roman" w:eastAsia="Times New Roman" w:hAnsi="Times New Roman"/>
                <w:bCs/>
              </w:rPr>
              <w:t xml:space="preserve">– </w:t>
            </w:r>
            <w:r w:rsidRPr="00BF2672">
              <w:rPr>
                <w:rFonts w:ascii="Times New Roman" w:eastAsia="Times New Roman" w:hAnsi="Times New Roman"/>
              </w:rPr>
              <w:t>објасни зашто је дизајн важан и ко дизајнира одређене производе;</w:t>
            </w:r>
          </w:p>
          <w:p w:rsidR="00595139" w:rsidRPr="00337BDF" w:rsidRDefault="00595139" w:rsidP="004A324C">
            <w:pPr>
              <w:spacing w:after="0" w:line="240" w:lineRule="auto"/>
              <w:rPr>
                <w:rFonts w:ascii="Times New Roman" w:hAnsi="Times New Roman"/>
                <w:lang w:val="sr-Cyrl-CS"/>
              </w:rPr>
            </w:pPr>
            <w:r w:rsidRPr="00BF7EDC">
              <w:rPr>
                <w:rFonts w:ascii="Times New Roman" w:eastAsia="Times New Roman" w:hAnsi="Times New Roman"/>
                <w:bCs/>
              </w:rPr>
              <w:t xml:space="preserve">– </w:t>
            </w:r>
            <w:r w:rsidRPr="00BF7EDC">
              <w:rPr>
                <w:rFonts w:ascii="Times New Roman" w:eastAsia="Times New Roman" w:hAnsi="Times New Roman"/>
              </w:rPr>
              <w:t xml:space="preserve">разматра, у групи, како је учио/ла о облицима и где та знања примењује;                                                                          </w:t>
            </w:r>
            <w:r w:rsidRPr="00BF7EDC">
              <w:rPr>
                <w:rFonts w:ascii="Times New Roman" w:hAnsi="Times New Roman"/>
                <w:bCs/>
              </w:rPr>
              <w:t xml:space="preserve">– </w:t>
            </w:r>
            <w:r w:rsidRPr="00BF7EDC">
              <w:rPr>
                <w:rFonts w:ascii="Times New Roman" w:hAnsi="Times New Roman"/>
              </w:rPr>
              <w:t>искаже своје мишљење о томе зашто је уметничко наслеђе важно.</w:t>
            </w:r>
          </w:p>
        </w:tc>
        <w:tc>
          <w:tcPr>
            <w:tcW w:w="3510" w:type="dxa"/>
          </w:tcPr>
          <w:p w:rsidR="00595139" w:rsidRPr="00BF2672" w:rsidRDefault="00595139" w:rsidP="004A324C">
            <w:pPr>
              <w:spacing w:after="0" w:line="240" w:lineRule="auto"/>
              <w:jc w:val="center"/>
              <w:rPr>
                <w:rFonts w:ascii="Times New Roman" w:hAnsi="Times New Roman"/>
                <w:b/>
              </w:rPr>
            </w:pPr>
            <w:r w:rsidRPr="00BF2672">
              <w:rPr>
                <w:rFonts w:ascii="Times New Roman" w:hAnsi="Times New Roman"/>
                <w:b/>
              </w:rPr>
              <w:t>Облик</w:t>
            </w:r>
          </w:p>
          <w:p w:rsidR="00595139" w:rsidRPr="00337BDF" w:rsidRDefault="00595139" w:rsidP="004A324C">
            <w:pPr>
              <w:rPr>
                <w:rFonts w:ascii="Times New Roman" w:hAnsi="Times New Roman"/>
              </w:rPr>
            </w:pPr>
          </w:p>
        </w:tc>
        <w:tc>
          <w:tcPr>
            <w:tcW w:w="5580" w:type="dxa"/>
          </w:tcPr>
          <w:p w:rsidR="00595139" w:rsidRPr="00BF2672" w:rsidRDefault="00595139" w:rsidP="004A324C">
            <w:pPr>
              <w:autoSpaceDE w:val="0"/>
              <w:autoSpaceDN w:val="0"/>
              <w:adjustRightInd w:val="0"/>
              <w:spacing w:after="0" w:line="240" w:lineRule="auto"/>
              <w:rPr>
                <w:rFonts w:ascii="Times New Roman" w:hAnsi="Times New Roman"/>
                <w:color w:val="000000"/>
              </w:rPr>
            </w:pPr>
            <w:r w:rsidRPr="00BF2672">
              <w:rPr>
                <w:rFonts w:ascii="Times New Roman" w:hAnsi="Times New Roman"/>
                <w:color w:val="000000"/>
              </w:rPr>
              <w:t xml:space="preserve">Дводимензионални и тродимензионални облици. Правилни геометријски облици (геометријске фигуре и тела). Правилни облици у природи и у ликовној уметности. Неправилни облици; </w:t>
            </w:r>
          </w:p>
          <w:p w:rsidR="00595139" w:rsidRPr="00BF2672" w:rsidRDefault="00595139" w:rsidP="004A324C">
            <w:pPr>
              <w:autoSpaceDE w:val="0"/>
              <w:autoSpaceDN w:val="0"/>
              <w:adjustRightInd w:val="0"/>
              <w:spacing w:after="0" w:line="240" w:lineRule="auto"/>
              <w:rPr>
                <w:rFonts w:ascii="Times New Roman" w:hAnsi="Times New Roman"/>
                <w:color w:val="000000"/>
              </w:rPr>
            </w:pPr>
            <w:r w:rsidRPr="00BF2672">
              <w:rPr>
                <w:rFonts w:ascii="Times New Roman" w:hAnsi="Times New Roman"/>
                <w:color w:val="000000"/>
              </w:rPr>
              <w:t xml:space="preserve">Својства облика. Величина облика. Боја облика. Реална и имагинарна функција облика. Карактеристични детаљи и својства по којима је облик препознатљив. Светлост као услов за опажање облика. Изглед облика посматраног из различитих углова. Стилизовање облика; </w:t>
            </w:r>
          </w:p>
          <w:p w:rsidR="00595139" w:rsidRPr="00BF2672" w:rsidRDefault="00595139" w:rsidP="004A324C">
            <w:pPr>
              <w:autoSpaceDE w:val="0"/>
              <w:autoSpaceDN w:val="0"/>
              <w:adjustRightInd w:val="0"/>
              <w:spacing w:after="0" w:line="240" w:lineRule="auto"/>
              <w:rPr>
                <w:rFonts w:ascii="Times New Roman" w:hAnsi="Times New Roman"/>
                <w:color w:val="000000"/>
              </w:rPr>
            </w:pPr>
            <w:r w:rsidRPr="00BF2672">
              <w:rPr>
                <w:rFonts w:ascii="Times New Roman" w:hAnsi="Times New Roman"/>
                <w:color w:val="000000"/>
              </w:rPr>
              <w:t xml:space="preserve">Статични облици. Кретање облика (кретање статичних облика помоћу ветра и воде, карактеристично кретање бића и машина); </w:t>
            </w:r>
          </w:p>
          <w:p w:rsidR="00595139" w:rsidRPr="00BF2672" w:rsidRDefault="00595139" w:rsidP="004A324C">
            <w:pPr>
              <w:autoSpaceDE w:val="0"/>
              <w:autoSpaceDN w:val="0"/>
              <w:adjustRightInd w:val="0"/>
              <w:spacing w:after="0" w:line="240" w:lineRule="auto"/>
              <w:rPr>
                <w:rFonts w:ascii="Times New Roman" w:hAnsi="Times New Roman"/>
                <w:color w:val="000000"/>
              </w:rPr>
            </w:pPr>
            <w:r w:rsidRPr="00BF2672">
              <w:rPr>
                <w:rFonts w:ascii="Times New Roman" w:hAnsi="Times New Roman"/>
                <w:color w:val="000000"/>
              </w:rPr>
              <w:t xml:space="preserve">Распоред облика у простору и њихово дејство на посматрача. Положај облика у равни – линија хоризонта, планови и величина облика у односу на растојање од посматрача.Преклапање, прожимање, додиривање облика; </w:t>
            </w:r>
          </w:p>
          <w:p w:rsidR="00595139" w:rsidRPr="00BF2672" w:rsidRDefault="00595139" w:rsidP="004A324C">
            <w:pPr>
              <w:autoSpaceDE w:val="0"/>
              <w:autoSpaceDN w:val="0"/>
              <w:adjustRightInd w:val="0"/>
              <w:spacing w:after="0" w:line="240" w:lineRule="auto"/>
              <w:rPr>
                <w:rFonts w:ascii="Times New Roman" w:hAnsi="Times New Roman"/>
                <w:color w:val="000000"/>
              </w:rPr>
            </w:pPr>
            <w:r w:rsidRPr="00BF2672">
              <w:rPr>
                <w:rFonts w:ascii="Times New Roman" w:hAnsi="Times New Roman"/>
                <w:color w:val="000000"/>
              </w:rPr>
              <w:t xml:space="preserve">Поступци грађења апстрактних и фантастичних облика (превођење реалних облика у апстрактне одузимањем карактеристичних детаља, превођење реалних облика у </w:t>
            </w:r>
            <w:r w:rsidRPr="00BF2672">
              <w:rPr>
                <w:rFonts w:ascii="Times New Roman" w:hAnsi="Times New Roman"/>
                <w:color w:val="000000"/>
              </w:rPr>
              <w:lastRenderedPageBreak/>
              <w:t xml:space="preserve">фантастичне додавањем неочекиваних детаља, грађење имагинарних и апстрактних облика на основу једне, две и три информације...); </w:t>
            </w:r>
          </w:p>
          <w:p w:rsidR="00595139" w:rsidRPr="00BF2672" w:rsidRDefault="00595139" w:rsidP="004A324C">
            <w:pPr>
              <w:autoSpaceDE w:val="0"/>
              <w:autoSpaceDN w:val="0"/>
              <w:adjustRightInd w:val="0"/>
              <w:spacing w:after="0" w:line="240" w:lineRule="auto"/>
              <w:rPr>
                <w:rFonts w:ascii="Times New Roman" w:hAnsi="Times New Roman"/>
                <w:color w:val="000000"/>
              </w:rPr>
            </w:pPr>
            <w:r w:rsidRPr="00BF2672">
              <w:rPr>
                <w:rFonts w:ascii="Times New Roman" w:hAnsi="Times New Roman"/>
                <w:color w:val="000000"/>
              </w:rPr>
              <w:t xml:space="preserve">Луминообјекти. ЛЕД технологија у савременој уметности. Обликовање простора светлом; </w:t>
            </w:r>
          </w:p>
          <w:p w:rsidR="00595139" w:rsidRPr="00BF2672" w:rsidRDefault="00595139" w:rsidP="004A324C">
            <w:pPr>
              <w:autoSpaceDE w:val="0"/>
              <w:autoSpaceDN w:val="0"/>
              <w:adjustRightInd w:val="0"/>
              <w:spacing w:after="0" w:line="240" w:lineRule="auto"/>
              <w:rPr>
                <w:rFonts w:ascii="Times New Roman" w:hAnsi="Times New Roman"/>
                <w:color w:val="000000"/>
              </w:rPr>
            </w:pPr>
            <w:r w:rsidRPr="00BF2672">
              <w:rPr>
                <w:rFonts w:ascii="Times New Roman" w:hAnsi="Times New Roman"/>
                <w:color w:val="000000"/>
              </w:rPr>
              <w:t xml:space="preserve">Обликовање (дизајн) употребних предмета. Преобликовање материјала и предмета за рециклажу; </w:t>
            </w:r>
          </w:p>
          <w:p w:rsidR="00595139" w:rsidRPr="00BF2672" w:rsidRDefault="00595139" w:rsidP="004A324C">
            <w:pPr>
              <w:autoSpaceDE w:val="0"/>
              <w:autoSpaceDN w:val="0"/>
              <w:adjustRightInd w:val="0"/>
              <w:spacing w:after="0" w:line="240" w:lineRule="auto"/>
              <w:rPr>
                <w:rFonts w:ascii="Times New Roman" w:hAnsi="Times New Roman"/>
                <w:color w:val="000000"/>
              </w:rPr>
            </w:pPr>
            <w:r w:rsidRPr="00BF2672">
              <w:rPr>
                <w:rFonts w:ascii="Times New Roman" w:hAnsi="Times New Roman"/>
                <w:color w:val="000000"/>
              </w:rPr>
              <w:t xml:space="preserve">Различити садржаји као подстицај за стваралачки рад (облици из природе и окружења, кретање у природи и окружењу, уметничка дела, етно наслеђе, садржаји других наставних предмета...); </w:t>
            </w:r>
          </w:p>
          <w:p w:rsidR="00595139" w:rsidRPr="00BF2672" w:rsidRDefault="00595139" w:rsidP="004A324C">
            <w:pPr>
              <w:autoSpaceDE w:val="0"/>
              <w:autoSpaceDN w:val="0"/>
              <w:adjustRightInd w:val="0"/>
              <w:spacing w:after="0" w:line="240" w:lineRule="auto"/>
              <w:rPr>
                <w:rFonts w:ascii="Times New Roman" w:hAnsi="Times New Roman"/>
                <w:color w:val="000000"/>
              </w:rPr>
            </w:pPr>
            <w:r w:rsidRPr="00BF2672">
              <w:rPr>
                <w:rFonts w:ascii="Times New Roman" w:hAnsi="Times New Roman"/>
                <w:color w:val="000000"/>
              </w:rPr>
              <w:t xml:space="preserve">Орнамент и орнаментика. Функција орнамента. Симетрија. Ритам линија, боја и облика у орнаменту; </w:t>
            </w:r>
          </w:p>
          <w:p w:rsidR="00595139" w:rsidRPr="00BF7EDC" w:rsidRDefault="00595139" w:rsidP="004A324C">
            <w:pPr>
              <w:spacing w:after="0" w:line="240" w:lineRule="auto"/>
              <w:rPr>
                <w:rFonts w:ascii="Times New Roman" w:hAnsi="Times New Roman"/>
              </w:rPr>
            </w:pPr>
            <w:r w:rsidRPr="00BF7EDC">
              <w:rPr>
                <w:rFonts w:ascii="Times New Roman" w:hAnsi="Times New Roman"/>
                <w:bCs/>
              </w:rPr>
              <w:t>Уметничко наслеђе</w:t>
            </w:r>
            <w:r w:rsidRPr="00BF7EDC">
              <w:rPr>
                <w:rFonts w:ascii="Times New Roman" w:hAnsi="Times New Roman"/>
                <w:b/>
                <w:bCs/>
              </w:rPr>
              <w:t xml:space="preserve"> </w:t>
            </w:r>
            <w:r w:rsidRPr="00BF7EDC">
              <w:rPr>
                <w:rFonts w:ascii="Times New Roman" w:hAnsi="Times New Roman"/>
              </w:rPr>
              <w:t>– наслеђе етно културе. Значајни римски споменици на тлу Србије.</w:t>
            </w:r>
          </w:p>
        </w:tc>
      </w:tr>
      <w:tr w:rsidR="00595139" w:rsidRPr="00752615" w:rsidTr="004A324C">
        <w:tc>
          <w:tcPr>
            <w:tcW w:w="5238" w:type="dxa"/>
            <w:gridSpan w:val="2"/>
          </w:tcPr>
          <w:p w:rsidR="00595139" w:rsidRPr="00BF7EDC" w:rsidRDefault="00595139" w:rsidP="004A324C">
            <w:pPr>
              <w:spacing w:after="0" w:line="240" w:lineRule="auto"/>
              <w:rPr>
                <w:rFonts w:ascii="Times New Roman" w:eastAsia="Times New Roman" w:hAnsi="Times New Roman"/>
                <w:bCs/>
              </w:rPr>
            </w:pPr>
            <w:r w:rsidRPr="00A15A63">
              <w:rPr>
                <w:rFonts w:ascii="Times New Roman" w:hAnsi="Times New Roman"/>
                <w:b/>
              </w:rPr>
              <w:lastRenderedPageBreak/>
              <w:t>Ученик/ца</w:t>
            </w:r>
            <w:r>
              <w:rPr>
                <w:rFonts w:ascii="Times New Roman" w:hAnsi="Times New Roman"/>
                <w:b/>
              </w:rPr>
              <w:t xml:space="preserve"> по завршетку разреда биће у стању да</w:t>
            </w:r>
            <w:r w:rsidRPr="00A15A63">
              <w:rPr>
                <w:rFonts w:ascii="Times New Roman" w:hAnsi="Times New Roman"/>
                <w:b/>
              </w:rPr>
              <w:t>:</w:t>
            </w:r>
            <w:r w:rsidRPr="00BF7EDC">
              <w:rPr>
                <w:rFonts w:ascii="Times New Roman" w:eastAsia="Times New Roman" w:hAnsi="Times New Roman"/>
                <w:bCs/>
                <w:sz w:val="20"/>
                <w:szCs w:val="20"/>
              </w:rPr>
              <w:t xml:space="preserve"> </w:t>
            </w:r>
            <w:r w:rsidRPr="00BF7EDC">
              <w:rPr>
                <w:rFonts w:ascii="Times New Roman" w:eastAsia="Times New Roman" w:hAnsi="Times New Roman"/>
                <w:bCs/>
              </w:rPr>
              <w:t>– пореди различите начине комуницирања од праисторије до данас;</w:t>
            </w:r>
          </w:p>
          <w:p w:rsidR="00595139" w:rsidRPr="00BF7EDC" w:rsidRDefault="00595139" w:rsidP="004A324C">
            <w:pPr>
              <w:spacing w:after="0" w:line="240" w:lineRule="auto"/>
              <w:rPr>
                <w:rFonts w:ascii="Times New Roman" w:eastAsia="Times New Roman" w:hAnsi="Times New Roman"/>
                <w:bCs/>
              </w:rPr>
            </w:pPr>
            <w:r w:rsidRPr="00BF7EDC">
              <w:rPr>
                <w:rFonts w:ascii="Times New Roman" w:eastAsia="Times New Roman" w:hAnsi="Times New Roman"/>
                <w:bCs/>
              </w:rPr>
              <w:t>– обликује убедљиву поруку примењујући знања о ритму, линији, облику и материјалу;</w:t>
            </w:r>
          </w:p>
          <w:p w:rsidR="00595139" w:rsidRPr="00BF7EDC" w:rsidRDefault="00595139" w:rsidP="004A324C">
            <w:pPr>
              <w:spacing w:after="0" w:line="240" w:lineRule="auto"/>
              <w:rPr>
                <w:rFonts w:ascii="Times New Roman" w:eastAsia="Times New Roman" w:hAnsi="Times New Roman"/>
                <w:bCs/>
              </w:rPr>
            </w:pPr>
            <w:r w:rsidRPr="00BF7EDC">
              <w:rPr>
                <w:rFonts w:ascii="Times New Roman" w:eastAsia="Times New Roman" w:hAnsi="Times New Roman"/>
                <w:bCs/>
              </w:rPr>
              <w:t>– изрази исту поруку писаном, вербалном, невербалном и визуелном комуникацијом;</w:t>
            </w:r>
          </w:p>
          <w:p w:rsidR="00595139" w:rsidRPr="00BF7EDC" w:rsidRDefault="00595139" w:rsidP="004A324C">
            <w:pPr>
              <w:spacing w:after="0" w:line="240" w:lineRule="auto"/>
              <w:rPr>
                <w:rFonts w:ascii="Times New Roman" w:eastAsia="Times New Roman" w:hAnsi="Times New Roman"/>
                <w:bCs/>
              </w:rPr>
            </w:pPr>
            <w:r w:rsidRPr="00BF7EDC">
              <w:rPr>
                <w:rFonts w:ascii="Times New Roman" w:eastAsia="Times New Roman" w:hAnsi="Times New Roman"/>
                <w:bCs/>
              </w:rPr>
              <w:t>– тумачи једноставне визуелне информације;</w:t>
            </w:r>
          </w:p>
          <w:p w:rsidR="00595139" w:rsidRPr="00BF7EDC" w:rsidRDefault="00595139" w:rsidP="004A324C">
            <w:pPr>
              <w:spacing w:after="0" w:line="240" w:lineRule="auto"/>
              <w:rPr>
                <w:rFonts w:ascii="Times New Roman" w:eastAsia="Times New Roman" w:hAnsi="Times New Roman"/>
                <w:bCs/>
              </w:rPr>
            </w:pPr>
            <w:r w:rsidRPr="00BF7EDC">
              <w:rPr>
                <w:rFonts w:ascii="Times New Roman" w:eastAsia="Times New Roman" w:hAnsi="Times New Roman"/>
                <w:bCs/>
              </w:rPr>
              <w:t>– објасни зашто је наслеђе културе важно.</w:t>
            </w:r>
          </w:p>
          <w:p w:rsidR="00595139" w:rsidRPr="00337BDF" w:rsidRDefault="00595139" w:rsidP="004A324C">
            <w:pPr>
              <w:spacing w:after="0" w:line="240" w:lineRule="auto"/>
              <w:rPr>
                <w:rFonts w:ascii="Times New Roman" w:hAnsi="Times New Roman"/>
                <w:lang w:val="sr-Cyrl-CS"/>
              </w:rPr>
            </w:pPr>
          </w:p>
        </w:tc>
        <w:tc>
          <w:tcPr>
            <w:tcW w:w="3510" w:type="dxa"/>
          </w:tcPr>
          <w:p w:rsidR="00595139" w:rsidRPr="00BF7EDC" w:rsidRDefault="00595139" w:rsidP="004A324C">
            <w:pPr>
              <w:spacing w:after="0" w:line="240" w:lineRule="auto"/>
              <w:jc w:val="center"/>
              <w:rPr>
                <w:rFonts w:ascii="Times New Roman" w:hAnsi="Times New Roman"/>
              </w:rPr>
            </w:pPr>
            <w:r w:rsidRPr="00BF7EDC">
              <w:rPr>
                <w:rFonts w:ascii="Times New Roman" w:eastAsia="Verdana" w:hAnsi="Times New Roman"/>
                <w:b/>
              </w:rPr>
              <w:t>Визуелно споразумевање</w:t>
            </w:r>
          </w:p>
        </w:tc>
        <w:tc>
          <w:tcPr>
            <w:tcW w:w="5580" w:type="dxa"/>
          </w:tcPr>
          <w:p w:rsidR="00595139" w:rsidRPr="00BF7EDC" w:rsidRDefault="00595139" w:rsidP="004A324C">
            <w:pPr>
              <w:autoSpaceDE w:val="0"/>
              <w:autoSpaceDN w:val="0"/>
              <w:adjustRightInd w:val="0"/>
              <w:spacing w:after="0" w:line="240" w:lineRule="auto"/>
              <w:rPr>
                <w:rFonts w:ascii="Times New Roman" w:hAnsi="Times New Roman"/>
                <w:color w:val="000000"/>
              </w:rPr>
            </w:pPr>
            <w:r w:rsidRPr="00BF7EDC">
              <w:rPr>
                <w:rFonts w:ascii="Times New Roman" w:hAnsi="Times New Roman"/>
                <w:color w:val="000000"/>
              </w:rPr>
              <w:t xml:space="preserve">Различите врсте комуникације од праисторије до данас; </w:t>
            </w:r>
          </w:p>
          <w:p w:rsidR="00595139" w:rsidRPr="00BF7EDC" w:rsidRDefault="00595139" w:rsidP="004A324C">
            <w:pPr>
              <w:autoSpaceDE w:val="0"/>
              <w:autoSpaceDN w:val="0"/>
              <w:adjustRightInd w:val="0"/>
              <w:spacing w:after="0" w:line="240" w:lineRule="auto"/>
              <w:rPr>
                <w:rFonts w:ascii="Times New Roman" w:hAnsi="Times New Roman"/>
                <w:color w:val="000000"/>
              </w:rPr>
            </w:pPr>
            <w:r w:rsidRPr="00BF7EDC">
              <w:rPr>
                <w:rFonts w:ascii="Times New Roman" w:hAnsi="Times New Roman"/>
                <w:color w:val="000000"/>
              </w:rPr>
              <w:t xml:space="preserve">Невербална комуникација – читање информација; израз лица и карактеристичан положај тела; </w:t>
            </w:r>
          </w:p>
          <w:p w:rsidR="00595139" w:rsidRPr="00BF7EDC" w:rsidRDefault="00595139" w:rsidP="004A324C">
            <w:pPr>
              <w:autoSpaceDE w:val="0"/>
              <w:autoSpaceDN w:val="0"/>
              <w:adjustRightInd w:val="0"/>
              <w:spacing w:after="0" w:line="240" w:lineRule="auto"/>
              <w:rPr>
                <w:rFonts w:ascii="Times New Roman" w:hAnsi="Times New Roman"/>
                <w:color w:val="000000"/>
              </w:rPr>
            </w:pPr>
            <w:r w:rsidRPr="00BF7EDC">
              <w:rPr>
                <w:rFonts w:ascii="Times New Roman" w:hAnsi="Times New Roman"/>
                <w:color w:val="000000"/>
              </w:rPr>
              <w:t xml:space="preserve">Читање визуелних информација (декодирање). Визуелно изражавање; </w:t>
            </w:r>
          </w:p>
          <w:p w:rsidR="00595139" w:rsidRPr="00BF7EDC" w:rsidRDefault="00595139" w:rsidP="004A324C">
            <w:pPr>
              <w:spacing w:after="0" w:line="240" w:lineRule="auto"/>
              <w:rPr>
                <w:rFonts w:ascii="Times New Roman" w:hAnsi="Times New Roman"/>
              </w:rPr>
            </w:pPr>
            <w:r w:rsidRPr="00BF7EDC">
              <w:rPr>
                <w:rFonts w:ascii="Times New Roman" w:hAnsi="Times New Roman"/>
                <w:bCs/>
              </w:rPr>
              <w:t>Уметничко наслеђе</w:t>
            </w:r>
            <w:r w:rsidRPr="00BF7EDC">
              <w:rPr>
                <w:rFonts w:ascii="Times New Roman" w:hAnsi="Times New Roman"/>
                <w:b/>
                <w:bCs/>
              </w:rPr>
              <w:t xml:space="preserve"> </w:t>
            </w:r>
            <w:r w:rsidRPr="00BF7EDC">
              <w:rPr>
                <w:rFonts w:ascii="Times New Roman" w:hAnsi="Times New Roman"/>
              </w:rPr>
              <w:t>– значај наслеђа за туризам и за познавање сопственог порекла.</w:t>
            </w:r>
          </w:p>
        </w:tc>
      </w:tr>
      <w:tr w:rsidR="00595139" w:rsidRPr="00752615" w:rsidTr="004A324C">
        <w:tc>
          <w:tcPr>
            <w:tcW w:w="2377" w:type="dxa"/>
            <w:tcBorders>
              <w:bottom w:val="nil"/>
            </w:tcBorders>
          </w:tcPr>
          <w:p w:rsidR="00595139" w:rsidRPr="00C32330" w:rsidRDefault="00595139" w:rsidP="004A324C">
            <w:pPr>
              <w:spacing w:after="0" w:line="240" w:lineRule="auto"/>
              <w:rPr>
                <w:rFonts w:ascii="Times New Roman" w:hAnsi="Times New Roman"/>
                <w:b/>
                <w:lang w:val="sr-Cyrl-CS"/>
              </w:rPr>
            </w:pPr>
            <w:r w:rsidRPr="00C32330">
              <w:rPr>
                <w:rFonts w:ascii="Times New Roman" w:hAnsi="Times New Roman"/>
                <w:b/>
                <w:lang w:val="sr-Cyrl-CS"/>
              </w:rPr>
              <w:t>Кључни појмови</w:t>
            </w:r>
            <w:r>
              <w:rPr>
                <w:rFonts w:ascii="Times New Roman" w:hAnsi="Times New Roman"/>
                <w:b/>
                <w:lang w:val="sr-Cyrl-CS"/>
              </w:rPr>
              <w:t>:</w:t>
            </w:r>
          </w:p>
        </w:tc>
        <w:tc>
          <w:tcPr>
            <w:tcW w:w="11951" w:type="dxa"/>
            <w:gridSpan w:val="3"/>
            <w:tcBorders>
              <w:bottom w:val="nil"/>
            </w:tcBorders>
          </w:tcPr>
          <w:p w:rsidR="00595139" w:rsidRPr="00337BDF" w:rsidRDefault="00595139" w:rsidP="004A324C">
            <w:pPr>
              <w:spacing w:after="0" w:line="240" w:lineRule="auto"/>
              <w:rPr>
                <w:rFonts w:ascii="Times New Roman" w:hAnsi="Times New Roman"/>
                <w:lang w:val="sr-Cyrl-CS"/>
              </w:rPr>
            </w:pPr>
            <w:r w:rsidRPr="00C32330">
              <w:rPr>
                <w:rFonts w:ascii="Times New Roman" w:hAnsi="Times New Roman"/>
                <w:lang w:val="sr-Cyrl-CS"/>
              </w:rPr>
              <w:t>Простор, облик, линија</w:t>
            </w:r>
            <w:r>
              <w:rPr>
                <w:rFonts w:ascii="Times New Roman" w:hAnsi="Times New Roman"/>
                <w:lang w:val="sr-Cyrl-CS"/>
              </w:rPr>
              <w:t>.</w:t>
            </w:r>
          </w:p>
        </w:tc>
      </w:tr>
      <w:tr w:rsidR="00595139" w:rsidRPr="00752615" w:rsidTr="004A324C">
        <w:tc>
          <w:tcPr>
            <w:tcW w:w="2377" w:type="dxa"/>
            <w:tcBorders>
              <w:top w:val="nil"/>
            </w:tcBorders>
          </w:tcPr>
          <w:p w:rsidR="00595139" w:rsidRPr="00C32330" w:rsidRDefault="00595139" w:rsidP="004A324C">
            <w:pPr>
              <w:spacing w:after="0" w:line="240" w:lineRule="auto"/>
              <w:rPr>
                <w:rFonts w:ascii="Times New Roman" w:hAnsi="Times New Roman"/>
                <w:b/>
                <w:lang w:val="sr-Cyrl-CS"/>
              </w:rPr>
            </w:pPr>
          </w:p>
        </w:tc>
        <w:tc>
          <w:tcPr>
            <w:tcW w:w="11951" w:type="dxa"/>
            <w:gridSpan w:val="3"/>
            <w:tcBorders>
              <w:top w:val="nil"/>
            </w:tcBorders>
          </w:tcPr>
          <w:p w:rsidR="00595139" w:rsidRPr="00337BDF" w:rsidRDefault="00595139" w:rsidP="004A324C">
            <w:pPr>
              <w:spacing w:after="0" w:line="240" w:lineRule="auto"/>
              <w:rPr>
                <w:rFonts w:ascii="Times New Roman" w:hAnsi="Times New Roman"/>
                <w:lang w:val="sr-Cyrl-CS"/>
              </w:rPr>
            </w:pPr>
          </w:p>
        </w:tc>
      </w:tr>
    </w:tbl>
    <w:p w:rsidR="00595139" w:rsidRPr="00773528" w:rsidRDefault="00595139" w:rsidP="00595139">
      <w:pPr>
        <w:spacing w:after="0" w:line="240" w:lineRule="auto"/>
        <w:jc w:val="both"/>
        <w:rPr>
          <w:rFonts w:ascii="Times New Roman" w:hAnsi="Times New Roman"/>
          <w:sz w:val="24"/>
          <w:szCs w:val="24"/>
          <w:lang w:val="sr-Cyrl-CS"/>
        </w:rPr>
      </w:pPr>
    </w:p>
    <w:p w:rsidR="00595139" w:rsidRDefault="00595139" w:rsidP="00595139">
      <w:pPr>
        <w:rPr>
          <w:rFonts w:ascii="Times New Roman" w:hAnsi="Times New Roman"/>
          <w:b/>
          <w:sz w:val="24"/>
          <w:szCs w:val="24"/>
        </w:rPr>
      </w:pPr>
      <w:r w:rsidRPr="00AD7241">
        <w:rPr>
          <w:rFonts w:ascii="Times New Roman" w:hAnsi="Times New Roman"/>
          <w:b/>
          <w:sz w:val="24"/>
          <w:szCs w:val="24"/>
          <w:lang w:val="sr-Cyrl-CS"/>
        </w:rPr>
        <w:t xml:space="preserve">ОПШТЕ </w:t>
      </w:r>
      <w:r w:rsidRPr="00AD7241">
        <w:rPr>
          <w:rFonts w:ascii="Times New Roman" w:hAnsi="Times New Roman"/>
          <w:b/>
          <w:sz w:val="24"/>
          <w:szCs w:val="24"/>
        </w:rPr>
        <w:t>ПРЕДМЕТНЕ КОМПЕТЕНЦИЈЕ</w:t>
      </w:r>
    </w:p>
    <w:p w:rsidR="00595139" w:rsidRPr="00D11453" w:rsidRDefault="00595139" w:rsidP="00595139">
      <w:pPr>
        <w:autoSpaceDE w:val="0"/>
        <w:autoSpaceDN w:val="0"/>
        <w:adjustRightInd w:val="0"/>
        <w:spacing w:after="0" w:line="240" w:lineRule="auto"/>
        <w:rPr>
          <w:rFonts w:ascii="Times New Roman" w:hAnsi="Times New Roman"/>
          <w:color w:val="000000"/>
        </w:rPr>
      </w:pPr>
      <w:r w:rsidRPr="00D11453">
        <w:rPr>
          <w:rFonts w:ascii="Times New Roman" w:hAnsi="Times New Roman"/>
          <w:color w:val="000000"/>
        </w:rPr>
        <w:t xml:space="preserve">Ученик/ца развија креативан, радознао и истраживачки дух кроз упознавање и коришћење различитих уметничких медија и техника. </w:t>
      </w:r>
    </w:p>
    <w:p w:rsidR="00595139" w:rsidRPr="00D11453" w:rsidRDefault="00595139" w:rsidP="00595139">
      <w:pPr>
        <w:autoSpaceDE w:val="0"/>
        <w:autoSpaceDN w:val="0"/>
        <w:adjustRightInd w:val="0"/>
        <w:spacing w:after="0" w:line="240" w:lineRule="auto"/>
        <w:rPr>
          <w:rFonts w:ascii="Times New Roman" w:hAnsi="Times New Roman"/>
          <w:color w:val="000000"/>
        </w:rPr>
      </w:pPr>
      <w:r w:rsidRPr="00D11453">
        <w:rPr>
          <w:rFonts w:ascii="Times New Roman" w:hAnsi="Times New Roman"/>
          <w:color w:val="000000"/>
        </w:rPr>
        <w:t xml:space="preserve">Способан/на је и мотивисан/а да експериментише кроз самосталан рад и рад у групи. Постепено напредује у апстрактном начину размишљања који успешно примењује у различитим животним ситуацијама које захтевају самостална решења. </w:t>
      </w:r>
    </w:p>
    <w:p w:rsidR="00595139" w:rsidRPr="00D11453" w:rsidRDefault="00595139" w:rsidP="00595139">
      <w:pPr>
        <w:autoSpaceDE w:val="0"/>
        <w:autoSpaceDN w:val="0"/>
        <w:adjustRightInd w:val="0"/>
        <w:spacing w:after="0" w:line="240" w:lineRule="auto"/>
        <w:rPr>
          <w:rFonts w:ascii="Times New Roman" w:hAnsi="Times New Roman"/>
          <w:color w:val="000000"/>
        </w:rPr>
      </w:pPr>
      <w:r w:rsidRPr="00D11453">
        <w:rPr>
          <w:rFonts w:ascii="Times New Roman" w:hAnsi="Times New Roman"/>
          <w:color w:val="000000"/>
        </w:rPr>
        <w:t xml:space="preserve">Уочава специфичности различитих уметничких дисциплина (визуелне, драмске, музичке...) као и њихове заједничке принципе и сличности. </w:t>
      </w:r>
    </w:p>
    <w:p w:rsidR="00595139" w:rsidRPr="00471377" w:rsidRDefault="00595139" w:rsidP="00471377">
      <w:pPr>
        <w:spacing w:line="240" w:lineRule="auto"/>
        <w:rPr>
          <w:rFonts w:ascii="Times New Roman" w:hAnsi="Times New Roman"/>
          <w:b/>
        </w:rPr>
      </w:pPr>
      <w:r w:rsidRPr="00D11453">
        <w:rPr>
          <w:rFonts w:ascii="Times New Roman" w:hAnsi="Times New Roman"/>
        </w:rPr>
        <w:t>Ученик/ца познаје и разуме вредност сопствене културе и културе других народа повезујући знања из различитих области или предмета.                                          Знања и искуства стечена кроз предмет Ликовна култура (истрајност, упорност, стрпљивост, храброст, осетљивост за уметност) примењује у друштвеном животу и у даљем стручном усавршавању и професионалном развоју.</w:t>
      </w:r>
    </w:p>
    <w:p w:rsidR="00595139" w:rsidRPr="00AD7241" w:rsidRDefault="00595139" w:rsidP="00595139">
      <w:pPr>
        <w:rPr>
          <w:rFonts w:ascii="Times New Roman" w:hAnsi="Times New Roman"/>
          <w:b/>
          <w:sz w:val="24"/>
          <w:szCs w:val="24"/>
          <w:lang w:val="sr-Cyrl-CS"/>
        </w:rPr>
      </w:pPr>
      <w:r w:rsidRPr="00AD7241">
        <w:rPr>
          <w:rFonts w:ascii="Times New Roman" w:hAnsi="Times New Roman"/>
          <w:b/>
          <w:sz w:val="24"/>
          <w:szCs w:val="24"/>
          <w:lang w:val="sr-Cyrl-CS"/>
        </w:rPr>
        <w:t>СПЕЦИФИЧНЕ ПРЕДМЕТНЕ КОМПЕТЕНЦИЈЕ</w:t>
      </w:r>
    </w:p>
    <w:p w:rsidR="00595139" w:rsidRPr="0092025A" w:rsidRDefault="00595139" w:rsidP="00595139">
      <w:pPr>
        <w:spacing w:after="0" w:line="240" w:lineRule="auto"/>
        <w:rPr>
          <w:rFonts w:ascii="Times New Roman" w:hAnsi="Times New Roman"/>
          <w:b/>
          <w:lang w:val="sr-Cyrl-CS"/>
        </w:rPr>
      </w:pPr>
      <w:r w:rsidRPr="0092025A">
        <w:rPr>
          <w:rFonts w:ascii="Times New Roman" w:hAnsi="Times New Roman"/>
        </w:rPr>
        <w:t>Кроз предмет Ликовна култура развијају се стваралачке способности, индивидуална креативност и естетска осетљивост.</w:t>
      </w:r>
    </w:p>
    <w:p w:rsidR="00595139" w:rsidRDefault="00595139" w:rsidP="00595139">
      <w:pPr>
        <w:rPr>
          <w:rFonts w:ascii="Times New Roman" w:hAnsi="Times New Roman"/>
          <w:b/>
          <w:sz w:val="24"/>
          <w:szCs w:val="24"/>
          <w:lang w:val="sr-Cyrl-CS"/>
        </w:rPr>
      </w:pPr>
    </w:p>
    <w:p w:rsidR="00595139" w:rsidRPr="00AD7241" w:rsidRDefault="00595139" w:rsidP="00595139">
      <w:pPr>
        <w:rPr>
          <w:rFonts w:ascii="Times New Roman" w:hAnsi="Times New Roman"/>
          <w:b/>
          <w:sz w:val="24"/>
          <w:szCs w:val="24"/>
          <w:lang w:val="sr-Cyrl-CS"/>
        </w:rPr>
      </w:pPr>
      <w:r w:rsidRPr="00AD7241">
        <w:rPr>
          <w:rFonts w:ascii="Times New Roman" w:hAnsi="Times New Roman"/>
          <w:b/>
          <w:sz w:val="24"/>
          <w:szCs w:val="24"/>
          <w:lang w:val="sr-Cyrl-CS"/>
        </w:rPr>
        <w:lastRenderedPageBreak/>
        <w:t>СТАНДАРДИ</w:t>
      </w:r>
    </w:p>
    <w:p w:rsidR="00595139" w:rsidRDefault="00595139" w:rsidP="00595139">
      <w:pPr>
        <w:rPr>
          <w:rFonts w:ascii="Times New Roman" w:hAnsi="Times New Roman"/>
          <w:b/>
          <w:sz w:val="24"/>
          <w:szCs w:val="24"/>
          <w:lang w:val="ru-RU"/>
        </w:rPr>
      </w:pPr>
      <w:r w:rsidRPr="00AD7241">
        <w:rPr>
          <w:rFonts w:ascii="Times New Roman" w:hAnsi="Times New Roman"/>
          <w:b/>
          <w:sz w:val="24"/>
          <w:szCs w:val="24"/>
          <w:lang w:val="ru-RU"/>
        </w:rPr>
        <w:t xml:space="preserve">Искази образовних стандарда по нивоима и областима: </w:t>
      </w:r>
    </w:p>
    <w:p w:rsidR="00595139" w:rsidRDefault="00595139" w:rsidP="00595139">
      <w:pPr>
        <w:spacing w:after="0" w:line="240" w:lineRule="auto"/>
        <w:rPr>
          <w:rFonts w:ascii="Times New Roman" w:hAnsi="Times New Roman"/>
          <w:b/>
          <w:lang w:val="ru-RU"/>
        </w:rPr>
      </w:pPr>
      <w:r w:rsidRPr="0092025A">
        <w:rPr>
          <w:rFonts w:ascii="Times New Roman" w:hAnsi="Times New Roman"/>
          <w:b/>
          <w:lang w:val="ru-RU"/>
        </w:rPr>
        <w:t>1. МЕДИЈИ, МАТЕРИЈАЛИ И ТЕХНИКЕ  ВИЗУЕЛНИХ УМЕТНОСТИ</w:t>
      </w:r>
    </w:p>
    <w:p w:rsidR="00595139" w:rsidRDefault="00595139" w:rsidP="00595139">
      <w:pPr>
        <w:spacing w:after="0" w:line="240" w:lineRule="auto"/>
        <w:rPr>
          <w:rFonts w:ascii="Times New Roman" w:hAnsi="Times New Roman"/>
          <w:b/>
          <w:i/>
          <w:sz w:val="20"/>
          <w:szCs w:val="20"/>
        </w:rPr>
      </w:pPr>
    </w:p>
    <w:p w:rsidR="00595139" w:rsidRPr="001A6D71" w:rsidRDefault="00595139" w:rsidP="00595139">
      <w:pPr>
        <w:spacing w:after="0" w:line="240" w:lineRule="auto"/>
        <w:rPr>
          <w:rFonts w:ascii="Times New Roman" w:hAnsi="Times New Roman"/>
          <w:b/>
          <w:i/>
        </w:rPr>
      </w:pPr>
      <w:r w:rsidRPr="001A6D71">
        <w:rPr>
          <w:rFonts w:ascii="Times New Roman" w:hAnsi="Times New Roman"/>
          <w:b/>
          <w:i/>
        </w:rPr>
        <w:t>Основни ниво:</w:t>
      </w:r>
    </w:p>
    <w:p w:rsidR="00595139" w:rsidRDefault="00595139" w:rsidP="00595139">
      <w:pPr>
        <w:spacing w:after="0" w:line="240" w:lineRule="auto"/>
        <w:rPr>
          <w:rFonts w:ascii="Times New Roman" w:hAnsi="Times New Roman"/>
          <w:b/>
        </w:rPr>
      </w:pPr>
    </w:p>
    <w:p w:rsidR="00595139" w:rsidRPr="000A771E" w:rsidRDefault="00595139" w:rsidP="00595139">
      <w:pPr>
        <w:spacing w:after="0" w:line="240" w:lineRule="auto"/>
        <w:rPr>
          <w:rFonts w:ascii="Times New Roman" w:hAnsi="Times New Roman"/>
        </w:rPr>
      </w:pPr>
      <w:r w:rsidRPr="0092025A">
        <w:rPr>
          <w:rFonts w:ascii="Times New Roman" w:hAnsi="Times New Roman"/>
          <w:b/>
        </w:rPr>
        <w:t>Л.К. 1. 1. 1.</w:t>
      </w:r>
      <w:r w:rsidRPr="0092025A">
        <w:rPr>
          <w:rFonts w:ascii="Times New Roman" w:hAnsi="Times New Roman"/>
        </w:rPr>
        <w:t xml:space="preserve"> </w:t>
      </w:r>
      <w:r>
        <w:rPr>
          <w:rFonts w:ascii="Times New Roman" w:hAnsi="Times New Roman"/>
        </w:rPr>
        <w:t>Р</w:t>
      </w:r>
      <w:r w:rsidRPr="0092025A">
        <w:rPr>
          <w:rFonts w:ascii="Times New Roman" w:hAnsi="Times New Roman"/>
        </w:rPr>
        <w:t>азликује и користи ( у свом раду ) основне медије, материјале и технике ( цртање, сликање, вајање ) визуелних уметности</w:t>
      </w:r>
      <w:r>
        <w:rPr>
          <w:rFonts w:ascii="Times New Roman" w:hAnsi="Times New Roman"/>
        </w:rPr>
        <w:t>.</w:t>
      </w:r>
      <w:r w:rsidRPr="0092025A">
        <w:rPr>
          <w:rFonts w:ascii="Times New Roman" w:hAnsi="Times New Roman"/>
        </w:rPr>
        <w:t xml:space="preserve">                                                                                                  </w:t>
      </w:r>
      <w:r w:rsidRPr="0092025A">
        <w:rPr>
          <w:rFonts w:ascii="Times New Roman" w:hAnsi="Times New Roman"/>
          <w:b/>
        </w:rPr>
        <w:t>Л.К. 1. 1. 2.</w:t>
      </w:r>
      <w:r w:rsidRPr="0092025A">
        <w:rPr>
          <w:rFonts w:ascii="Times New Roman" w:hAnsi="Times New Roman"/>
        </w:rPr>
        <w:t xml:space="preserve"> </w:t>
      </w:r>
      <w:r>
        <w:rPr>
          <w:rFonts w:ascii="Times New Roman" w:hAnsi="Times New Roman"/>
        </w:rPr>
        <w:t>И</w:t>
      </w:r>
      <w:r w:rsidRPr="0092025A">
        <w:rPr>
          <w:rFonts w:ascii="Times New Roman" w:hAnsi="Times New Roman"/>
        </w:rPr>
        <w:t>зводи дводимензионалне и тродимензионалне радове</w:t>
      </w:r>
      <w:r>
        <w:rPr>
          <w:rFonts w:ascii="Times New Roman" w:hAnsi="Times New Roman"/>
        </w:rPr>
        <w:t>.</w:t>
      </w:r>
      <w:r w:rsidRPr="0092025A">
        <w:rPr>
          <w:rFonts w:ascii="Times New Roman" w:hAnsi="Times New Roman"/>
        </w:rPr>
        <w:t xml:space="preserve">                                                  </w:t>
      </w:r>
      <w:r>
        <w:rPr>
          <w:rFonts w:ascii="Times New Roman" w:hAnsi="Times New Roman"/>
        </w:rPr>
        <w:t xml:space="preserve">                                                                                                 </w:t>
      </w:r>
      <w:r w:rsidRPr="0092025A">
        <w:rPr>
          <w:rFonts w:ascii="Times New Roman" w:hAnsi="Times New Roman"/>
          <w:b/>
        </w:rPr>
        <w:t>Л.К. 1. 1. 3.</w:t>
      </w:r>
      <w:r w:rsidRPr="0092025A">
        <w:rPr>
          <w:rFonts w:ascii="Times New Roman" w:hAnsi="Times New Roman"/>
        </w:rPr>
        <w:t xml:space="preserve"> </w:t>
      </w:r>
      <w:r>
        <w:rPr>
          <w:rFonts w:ascii="Times New Roman" w:hAnsi="Times New Roman"/>
        </w:rPr>
        <w:t>О</w:t>
      </w:r>
      <w:r w:rsidRPr="0092025A">
        <w:rPr>
          <w:rFonts w:ascii="Times New Roman" w:hAnsi="Times New Roman"/>
        </w:rPr>
        <w:t>писује свој рад и радове други</w:t>
      </w:r>
      <w:r>
        <w:rPr>
          <w:rFonts w:ascii="Times New Roman" w:hAnsi="Times New Roman"/>
        </w:rPr>
        <w:t>х</w:t>
      </w:r>
      <w:r w:rsidRPr="0092025A">
        <w:rPr>
          <w:rFonts w:ascii="Times New Roman" w:hAnsi="Times New Roman"/>
        </w:rPr>
        <w:t xml:space="preserve"> ( нпр. исказује утисак )</w:t>
      </w:r>
      <w:r>
        <w:rPr>
          <w:rFonts w:ascii="Times New Roman" w:hAnsi="Times New Roman"/>
        </w:rPr>
        <w:t>.</w:t>
      </w:r>
    </w:p>
    <w:p w:rsidR="00595139" w:rsidRDefault="00595139" w:rsidP="00595139">
      <w:pPr>
        <w:spacing w:after="0" w:line="240" w:lineRule="auto"/>
        <w:rPr>
          <w:rFonts w:ascii="Times New Roman" w:hAnsi="Times New Roman"/>
        </w:rPr>
      </w:pPr>
    </w:p>
    <w:p w:rsidR="00595139" w:rsidRPr="001A6D71" w:rsidRDefault="00595139" w:rsidP="00595139">
      <w:pPr>
        <w:spacing w:after="0" w:line="240" w:lineRule="auto"/>
        <w:rPr>
          <w:rFonts w:ascii="Times New Roman" w:hAnsi="Times New Roman"/>
          <w:b/>
          <w:i/>
        </w:rPr>
      </w:pPr>
      <w:r w:rsidRPr="001A6D71">
        <w:rPr>
          <w:rFonts w:ascii="Times New Roman" w:hAnsi="Times New Roman"/>
          <w:b/>
          <w:i/>
        </w:rPr>
        <w:t>Средњи ниво:</w:t>
      </w:r>
    </w:p>
    <w:p w:rsidR="00595139" w:rsidRDefault="00595139" w:rsidP="00595139">
      <w:pPr>
        <w:spacing w:after="0" w:line="240" w:lineRule="auto"/>
        <w:rPr>
          <w:rFonts w:ascii="Times New Roman" w:hAnsi="Times New Roman"/>
          <w:b/>
          <w:i/>
          <w:sz w:val="20"/>
          <w:szCs w:val="20"/>
        </w:rPr>
      </w:pPr>
    </w:p>
    <w:p w:rsidR="00595139" w:rsidRPr="000A771E" w:rsidRDefault="00595139" w:rsidP="00595139">
      <w:pPr>
        <w:spacing w:after="0" w:line="240" w:lineRule="auto"/>
        <w:rPr>
          <w:rFonts w:ascii="Times New Roman" w:hAnsi="Times New Roman"/>
        </w:rPr>
      </w:pPr>
      <w:r w:rsidRPr="001A6D71">
        <w:rPr>
          <w:rFonts w:ascii="Times New Roman" w:hAnsi="Times New Roman"/>
          <w:b/>
        </w:rPr>
        <w:t>Л.К. 2. 1. 1.</w:t>
      </w:r>
      <w:r w:rsidRPr="001A6D71">
        <w:rPr>
          <w:rFonts w:ascii="Times New Roman" w:hAnsi="Times New Roman"/>
        </w:rPr>
        <w:t xml:space="preserve"> </w:t>
      </w:r>
      <w:r>
        <w:rPr>
          <w:rFonts w:ascii="Times New Roman" w:hAnsi="Times New Roman"/>
        </w:rPr>
        <w:t>П</w:t>
      </w:r>
      <w:r w:rsidRPr="001A6D71">
        <w:rPr>
          <w:rFonts w:ascii="Times New Roman" w:hAnsi="Times New Roman"/>
        </w:rPr>
        <w:t>ознаје и користи ( у свом раду ) основне изражајне могућности класичних и савремених медија, техника и материјала визуелних уметности</w:t>
      </w:r>
      <w:r>
        <w:rPr>
          <w:rFonts w:ascii="Times New Roman" w:hAnsi="Times New Roman"/>
        </w:rPr>
        <w:t>.</w:t>
      </w:r>
      <w:r w:rsidRPr="001A6D71">
        <w:rPr>
          <w:rFonts w:ascii="Times New Roman" w:hAnsi="Times New Roman"/>
        </w:rPr>
        <w:t xml:space="preserve">                                                </w:t>
      </w:r>
      <w:r>
        <w:rPr>
          <w:rFonts w:ascii="Times New Roman" w:hAnsi="Times New Roman"/>
        </w:rPr>
        <w:t xml:space="preserve">                                                                                                                                                                                                  </w:t>
      </w:r>
      <w:r w:rsidRPr="001A6D71">
        <w:rPr>
          <w:rFonts w:ascii="Times New Roman" w:hAnsi="Times New Roman"/>
          <w:b/>
        </w:rPr>
        <w:t>Л.К. 2. 1. 2.</w:t>
      </w:r>
      <w:r w:rsidRPr="001A6D71">
        <w:rPr>
          <w:rFonts w:ascii="Times New Roman" w:hAnsi="Times New Roman"/>
        </w:rPr>
        <w:t xml:space="preserve"> </w:t>
      </w:r>
      <w:r>
        <w:rPr>
          <w:rFonts w:ascii="Times New Roman" w:hAnsi="Times New Roman"/>
        </w:rPr>
        <w:t>О</w:t>
      </w:r>
      <w:r w:rsidRPr="001A6D71">
        <w:rPr>
          <w:rFonts w:ascii="Times New Roman" w:hAnsi="Times New Roman"/>
        </w:rPr>
        <w:t>бразлаже свој рад и радове других</w:t>
      </w:r>
      <w:r>
        <w:rPr>
          <w:rFonts w:ascii="Times New Roman" w:hAnsi="Times New Roman"/>
        </w:rPr>
        <w:t xml:space="preserve"> </w:t>
      </w:r>
      <w:r w:rsidRPr="001A6D71">
        <w:rPr>
          <w:rFonts w:ascii="Times New Roman" w:hAnsi="Times New Roman"/>
        </w:rPr>
        <w:t>( нпр. наводи садржај, тему, карактеристике технике...)</w:t>
      </w:r>
      <w:r>
        <w:rPr>
          <w:rFonts w:ascii="Times New Roman" w:hAnsi="Times New Roman"/>
        </w:rPr>
        <w:t>.</w:t>
      </w:r>
    </w:p>
    <w:p w:rsidR="00595139" w:rsidRDefault="00595139" w:rsidP="00595139">
      <w:pPr>
        <w:spacing w:after="0" w:line="240" w:lineRule="auto"/>
        <w:rPr>
          <w:rFonts w:ascii="Times New Roman" w:hAnsi="Times New Roman"/>
        </w:rPr>
      </w:pPr>
    </w:p>
    <w:p w:rsidR="00595139" w:rsidRPr="001A6D71" w:rsidRDefault="00595139" w:rsidP="00595139">
      <w:pPr>
        <w:spacing w:after="0" w:line="240" w:lineRule="auto"/>
        <w:rPr>
          <w:rFonts w:ascii="Times New Roman" w:hAnsi="Times New Roman"/>
          <w:b/>
          <w:i/>
        </w:rPr>
      </w:pPr>
      <w:r w:rsidRPr="001A6D71">
        <w:rPr>
          <w:rFonts w:ascii="Times New Roman" w:hAnsi="Times New Roman"/>
          <w:b/>
          <w:i/>
        </w:rPr>
        <w:t>Напредни ниво:</w:t>
      </w:r>
    </w:p>
    <w:p w:rsidR="00595139" w:rsidRDefault="00595139" w:rsidP="00595139">
      <w:pPr>
        <w:spacing w:after="0" w:line="240" w:lineRule="auto"/>
        <w:rPr>
          <w:rFonts w:ascii="Times New Roman" w:hAnsi="Times New Roman"/>
          <w:b/>
          <w:i/>
          <w:sz w:val="20"/>
          <w:szCs w:val="20"/>
        </w:rPr>
      </w:pPr>
    </w:p>
    <w:p w:rsidR="00595139" w:rsidRDefault="00595139" w:rsidP="00595139">
      <w:pPr>
        <w:spacing w:after="0" w:line="240" w:lineRule="auto"/>
        <w:rPr>
          <w:rFonts w:ascii="Times New Roman" w:hAnsi="Times New Roman"/>
        </w:rPr>
      </w:pPr>
      <w:r w:rsidRPr="001A6D71">
        <w:rPr>
          <w:rFonts w:ascii="Times New Roman" w:hAnsi="Times New Roman"/>
          <w:b/>
        </w:rPr>
        <w:t>Л.К. 3. 1. 1.</w:t>
      </w:r>
      <w:r w:rsidRPr="001A6D71">
        <w:rPr>
          <w:rFonts w:ascii="Times New Roman" w:hAnsi="Times New Roman"/>
        </w:rPr>
        <w:t xml:space="preserve"> </w:t>
      </w:r>
      <w:r>
        <w:rPr>
          <w:rFonts w:ascii="Times New Roman" w:hAnsi="Times New Roman"/>
        </w:rPr>
        <w:t>П</w:t>
      </w:r>
      <w:r w:rsidRPr="001A6D71">
        <w:rPr>
          <w:rFonts w:ascii="Times New Roman" w:hAnsi="Times New Roman"/>
        </w:rPr>
        <w:t>ознаје и користи различите изражајне могућности  класичних и савремених медија,техника и материјала визуелне уметности</w:t>
      </w:r>
      <w:r>
        <w:rPr>
          <w:rFonts w:ascii="Times New Roman" w:hAnsi="Times New Roman"/>
        </w:rPr>
        <w:t>.</w:t>
      </w:r>
      <w:r w:rsidRPr="001A6D71">
        <w:rPr>
          <w:rFonts w:ascii="Times New Roman" w:hAnsi="Times New Roman"/>
        </w:rPr>
        <w:t xml:space="preserve">                                                                                 </w:t>
      </w:r>
      <w:r w:rsidRPr="001A6D71">
        <w:rPr>
          <w:rFonts w:ascii="Times New Roman" w:hAnsi="Times New Roman"/>
          <w:b/>
        </w:rPr>
        <w:t>Л.К. 3. 1. 2.</w:t>
      </w:r>
      <w:r w:rsidRPr="001A6D71">
        <w:rPr>
          <w:rFonts w:ascii="Times New Roman" w:hAnsi="Times New Roman"/>
        </w:rPr>
        <w:t xml:space="preserve"> </w:t>
      </w:r>
      <w:r>
        <w:rPr>
          <w:rFonts w:ascii="Times New Roman" w:hAnsi="Times New Roman"/>
        </w:rPr>
        <w:t>О</w:t>
      </w:r>
      <w:r w:rsidRPr="001A6D71">
        <w:rPr>
          <w:rFonts w:ascii="Times New Roman" w:hAnsi="Times New Roman"/>
        </w:rPr>
        <w:t>дабира адекватна средства  ( медиј, материјал, технику, поступак ) помоћу којих ће на најбољи начин реализовати своју  ( одабрану ) идеју</w:t>
      </w:r>
      <w:r>
        <w:rPr>
          <w:rFonts w:ascii="Times New Roman" w:hAnsi="Times New Roman"/>
        </w:rPr>
        <w:t>.</w:t>
      </w:r>
    </w:p>
    <w:p w:rsidR="00595139" w:rsidRPr="000A771E" w:rsidRDefault="00595139" w:rsidP="00595139">
      <w:pPr>
        <w:spacing w:after="0" w:line="240" w:lineRule="auto"/>
        <w:rPr>
          <w:rFonts w:ascii="Times New Roman" w:hAnsi="Times New Roman"/>
        </w:rPr>
      </w:pPr>
    </w:p>
    <w:p w:rsidR="00595139" w:rsidRDefault="00595139" w:rsidP="00595139">
      <w:pPr>
        <w:spacing w:after="0" w:line="240" w:lineRule="auto"/>
        <w:rPr>
          <w:rFonts w:ascii="Times New Roman" w:hAnsi="Times New Roman"/>
          <w:sz w:val="20"/>
          <w:szCs w:val="20"/>
        </w:rPr>
      </w:pPr>
    </w:p>
    <w:p w:rsidR="00595139" w:rsidRDefault="00595139" w:rsidP="00595139">
      <w:pPr>
        <w:spacing w:after="0" w:line="240" w:lineRule="auto"/>
        <w:rPr>
          <w:rFonts w:ascii="Times New Roman" w:hAnsi="Times New Roman"/>
          <w:b/>
        </w:rPr>
      </w:pPr>
      <w:r w:rsidRPr="001A6D71">
        <w:rPr>
          <w:rFonts w:ascii="Times New Roman" w:hAnsi="Times New Roman"/>
          <w:b/>
        </w:rPr>
        <w:t xml:space="preserve">2. </w:t>
      </w:r>
      <w:r>
        <w:rPr>
          <w:rFonts w:ascii="Times New Roman" w:hAnsi="Times New Roman"/>
          <w:b/>
        </w:rPr>
        <w:t xml:space="preserve">ЕЛЕМЕНТИ, ПРИНЦИПИ И САДРЖАЈИ ( ТЕМЕ, МОТИВИ, ИДЕЈЕ...) </w:t>
      </w:r>
      <w:r w:rsidRPr="001A6D71">
        <w:rPr>
          <w:rFonts w:ascii="Times New Roman" w:hAnsi="Times New Roman"/>
          <w:b/>
        </w:rPr>
        <w:t>ВИЗУЕЛНИХ УМЕТНОСТИ</w:t>
      </w:r>
    </w:p>
    <w:p w:rsidR="00595139" w:rsidRDefault="00595139" w:rsidP="00595139">
      <w:pPr>
        <w:spacing w:after="0" w:line="240" w:lineRule="auto"/>
        <w:rPr>
          <w:rFonts w:ascii="Times New Roman" w:hAnsi="Times New Roman"/>
          <w:b/>
        </w:rPr>
      </w:pPr>
    </w:p>
    <w:p w:rsidR="00595139" w:rsidRPr="001A6D71" w:rsidRDefault="00595139" w:rsidP="00595139">
      <w:pPr>
        <w:spacing w:after="0" w:line="240" w:lineRule="auto"/>
        <w:rPr>
          <w:rFonts w:ascii="Times New Roman" w:hAnsi="Times New Roman"/>
          <w:b/>
          <w:i/>
        </w:rPr>
      </w:pPr>
      <w:r w:rsidRPr="001A6D71">
        <w:rPr>
          <w:rFonts w:ascii="Times New Roman" w:hAnsi="Times New Roman"/>
          <w:b/>
          <w:i/>
        </w:rPr>
        <w:t>Основни ниво:</w:t>
      </w:r>
    </w:p>
    <w:p w:rsidR="00595139" w:rsidRDefault="00595139" w:rsidP="00595139">
      <w:pPr>
        <w:spacing w:after="0" w:line="240" w:lineRule="auto"/>
        <w:rPr>
          <w:rFonts w:ascii="Times New Roman" w:hAnsi="Times New Roman"/>
          <w:b/>
        </w:rPr>
      </w:pPr>
    </w:p>
    <w:p w:rsidR="00595139" w:rsidRPr="000A771E" w:rsidRDefault="00595139" w:rsidP="00595139">
      <w:pPr>
        <w:spacing w:after="0" w:line="240" w:lineRule="auto"/>
        <w:rPr>
          <w:rFonts w:ascii="Times New Roman" w:hAnsi="Times New Roman"/>
        </w:rPr>
      </w:pPr>
      <w:r w:rsidRPr="001A6D71">
        <w:rPr>
          <w:rFonts w:ascii="Times New Roman" w:hAnsi="Times New Roman"/>
          <w:b/>
        </w:rPr>
        <w:t>Л.К. 1. 2. 1.</w:t>
      </w:r>
      <w:r w:rsidRPr="001A6D71">
        <w:rPr>
          <w:rFonts w:ascii="Times New Roman" w:hAnsi="Times New Roman"/>
        </w:rPr>
        <w:t xml:space="preserve"> </w:t>
      </w:r>
      <w:r>
        <w:rPr>
          <w:rFonts w:ascii="Times New Roman" w:hAnsi="Times New Roman"/>
        </w:rPr>
        <w:t>О</w:t>
      </w:r>
      <w:r w:rsidRPr="001A6D71">
        <w:rPr>
          <w:rFonts w:ascii="Times New Roman" w:hAnsi="Times New Roman"/>
        </w:rPr>
        <w:t>писује свој рад и радове других ( нпр. исказује утисак )</w:t>
      </w:r>
      <w:r>
        <w:rPr>
          <w:rFonts w:ascii="Times New Roman" w:hAnsi="Times New Roman"/>
        </w:rPr>
        <w:t>.</w:t>
      </w:r>
    </w:p>
    <w:p w:rsidR="00595139" w:rsidRDefault="00595139" w:rsidP="00595139">
      <w:pPr>
        <w:spacing w:after="0" w:line="240" w:lineRule="auto"/>
        <w:rPr>
          <w:rFonts w:ascii="Times New Roman" w:hAnsi="Times New Roman"/>
        </w:rPr>
      </w:pPr>
    </w:p>
    <w:p w:rsidR="00595139" w:rsidRPr="008B3C15" w:rsidRDefault="00595139" w:rsidP="00595139">
      <w:pPr>
        <w:spacing w:after="0" w:line="240" w:lineRule="auto"/>
        <w:rPr>
          <w:rFonts w:ascii="Times New Roman" w:hAnsi="Times New Roman"/>
          <w:b/>
          <w:i/>
        </w:rPr>
      </w:pPr>
      <w:r w:rsidRPr="008B3C15">
        <w:rPr>
          <w:rFonts w:ascii="Times New Roman" w:hAnsi="Times New Roman"/>
          <w:b/>
          <w:i/>
        </w:rPr>
        <w:t>Средњи ниво:</w:t>
      </w:r>
    </w:p>
    <w:p w:rsidR="00595139" w:rsidRPr="008B3C15" w:rsidRDefault="00595139" w:rsidP="00595139">
      <w:pPr>
        <w:spacing w:after="0" w:line="240" w:lineRule="auto"/>
        <w:rPr>
          <w:rFonts w:ascii="Times New Roman" w:hAnsi="Times New Roman"/>
          <w:b/>
          <w:i/>
        </w:rPr>
      </w:pPr>
    </w:p>
    <w:p w:rsidR="00595139" w:rsidRPr="000A771E" w:rsidRDefault="00595139" w:rsidP="00595139">
      <w:pPr>
        <w:spacing w:line="240" w:lineRule="auto"/>
        <w:rPr>
          <w:rFonts w:ascii="Times New Roman" w:hAnsi="Times New Roman"/>
        </w:rPr>
      </w:pPr>
      <w:r w:rsidRPr="008B3C15">
        <w:rPr>
          <w:rFonts w:ascii="Times New Roman" w:hAnsi="Times New Roman"/>
          <w:b/>
        </w:rPr>
        <w:t>Л.К. 2. 2. 1.</w:t>
      </w:r>
      <w:r w:rsidRPr="008B3C15">
        <w:rPr>
          <w:rFonts w:ascii="Times New Roman" w:hAnsi="Times New Roman"/>
        </w:rPr>
        <w:t xml:space="preserve"> </w:t>
      </w:r>
      <w:r>
        <w:rPr>
          <w:rFonts w:ascii="Times New Roman" w:hAnsi="Times New Roman"/>
        </w:rPr>
        <w:t>О</w:t>
      </w:r>
      <w:r w:rsidRPr="008B3C15">
        <w:rPr>
          <w:rFonts w:ascii="Times New Roman" w:hAnsi="Times New Roman"/>
        </w:rPr>
        <w:t>дабира адекватан садржај да би представио неку идеју или концепт</w:t>
      </w:r>
      <w:r>
        <w:rPr>
          <w:rFonts w:ascii="Times New Roman" w:hAnsi="Times New Roman"/>
        </w:rPr>
        <w:t>.</w:t>
      </w:r>
      <w:r w:rsidRPr="008B3C15">
        <w:rPr>
          <w:rFonts w:ascii="Times New Roman" w:hAnsi="Times New Roman"/>
        </w:rPr>
        <w:t xml:space="preserve">                                                                                                                                                       </w:t>
      </w:r>
      <w:r w:rsidRPr="008B3C15">
        <w:rPr>
          <w:rFonts w:ascii="Times New Roman" w:hAnsi="Times New Roman"/>
          <w:b/>
        </w:rPr>
        <w:t>Л.К. 2. 2. 2.</w:t>
      </w:r>
      <w:r>
        <w:rPr>
          <w:rFonts w:ascii="Times New Roman" w:hAnsi="Times New Roman"/>
        </w:rPr>
        <w:t xml:space="preserve"> О</w:t>
      </w:r>
      <w:r w:rsidRPr="008B3C15">
        <w:rPr>
          <w:rFonts w:ascii="Times New Roman" w:hAnsi="Times New Roman"/>
        </w:rPr>
        <w:t>бразлаже свој рад и радове других ( нпр. наводи садржај, тему, карактеристике технике...)</w:t>
      </w:r>
      <w:r>
        <w:rPr>
          <w:rFonts w:ascii="Times New Roman" w:hAnsi="Times New Roman"/>
        </w:rPr>
        <w:t>.</w:t>
      </w:r>
      <w:r w:rsidRPr="008B3C15">
        <w:rPr>
          <w:rFonts w:ascii="Times New Roman" w:hAnsi="Times New Roman"/>
        </w:rPr>
        <w:t xml:space="preserve">                                                                                                               </w:t>
      </w:r>
      <w:r w:rsidRPr="008B3C15">
        <w:rPr>
          <w:rFonts w:ascii="Times New Roman" w:hAnsi="Times New Roman"/>
          <w:b/>
        </w:rPr>
        <w:t>Л.К. 2. 1. 2.</w:t>
      </w:r>
      <w:r w:rsidRPr="008B3C15">
        <w:rPr>
          <w:rFonts w:ascii="Times New Roman" w:hAnsi="Times New Roman"/>
        </w:rPr>
        <w:t xml:space="preserve"> </w:t>
      </w:r>
      <w:r>
        <w:rPr>
          <w:rFonts w:ascii="Times New Roman" w:hAnsi="Times New Roman"/>
        </w:rPr>
        <w:t>О</w:t>
      </w:r>
      <w:r w:rsidRPr="008B3C15">
        <w:rPr>
          <w:rFonts w:ascii="Times New Roman" w:hAnsi="Times New Roman"/>
        </w:rPr>
        <w:t>бразлаже свој рад и радове других ( нпр. наводи садржај, тему, карактеристике технике...)</w:t>
      </w:r>
      <w:r>
        <w:rPr>
          <w:rFonts w:ascii="Times New Roman" w:hAnsi="Times New Roman"/>
        </w:rPr>
        <w:t>.</w:t>
      </w:r>
    </w:p>
    <w:p w:rsidR="00595139" w:rsidRPr="004C5B47" w:rsidRDefault="00595139" w:rsidP="00595139">
      <w:pPr>
        <w:spacing w:after="0" w:line="240" w:lineRule="auto"/>
        <w:rPr>
          <w:rFonts w:ascii="Times New Roman" w:hAnsi="Times New Roman"/>
          <w:b/>
          <w:i/>
        </w:rPr>
      </w:pPr>
      <w:r w:rsidRPr="004C5B47">
        <w:rPr>
          <w:rFonts w:ascii="Times New Roman" w:hAnsi="Times New Roman"/>
          <w:b/>
          <w:i/>
        </w:rPr>
        <w:t>Напредни ниво:</w:t>
      </w:r>
    </w:p>
    <w:p w:rsidR="00595139" w:rsidRPr="004C5B47" w:rsidRDefault="00595139" w:rsidP="00595139">
      <w:pPr>
        <w:spacing w:after="0" w:line="240" w:lineRule="auto"/>
        <w:rPr>
          <w:rFonts w:ascii="Times New Roman" w:hAnsi="Times New Roman"/>
          <w:b/>
          <w:i/>
        </w:rPr>
      </w:pPr>
    </w:p>
    <w:p w:rsidR="00595139" w:rsidRDefault="00595139" w:rsidP="00595139">
      <w:pPr>
        <w:spacing w:line="240" w:lineRule="auto"/>
        <w:rPr>
          <w:rFonts w:ascii="Times New Roman" w:hAnsi="Times New Roman"/>
        </w:rPr>
      </w:pPr>
      <w:r w:rsidRPr="004C5B47">
        <w:rPr>
          <w:rFonts w:ascii="Times New Roman" w:hAnsi="Times New Roman"/>
          <w:b/>
        </w:rPr>
        <w:t>Л.К. 3. 2. 1.</w:t>
      </w:r>
      <w:r w:rsidRPr="004C5B47">
        <w:rPr>
          <w:rFonts w:ascii="Times New Roman" w:hAnsi="Times New Roman"/>
        </w:rPr>
        <w:t xml:space="preserve"> </w:t>
      </w:r>
      <w:r>
        <w:rPr>
          <w:rFonts w:ascii="Times New Roman" w:hAnsi="Times New Roman"/>
        </w:rPr>
        <w:t>О</w:t>
      </w:r>
      <w:r w:rsidRPr="004C5B47">
        <w:rPr>
          <w:rFonts w:ascii="Times New Roman" w:hAnsi="Times New Roman"/>
        </w:rPr>
        <w:t>дабира адекватна средства  ( медиј, материјал, технику, поступак) помоћу којих ће на најбољи начин реализовати своју  ( одабрану ) идеју</w:t>
      </w:r>
      <w:r>
        <w:rPr>
          <w:rFonts w:ascii="Times New Roman" w:hAnsi="Times New Roman"/>
        </w:rPr>
        <w:t>.</w:t>
      </w:r>
      <w:r w:rsidRPr="004C5B47">
        <w:rPr>
          <w:rFonts w:ascii="Times New Roman" w:hAnsi="Times New Roman"/>
        </w:rPr>
        <w:t xml:space="preserve">                               </w:t>
      </w:r>
      <w:r w:rsidRPr="004C5B47">
        <w:rPr>
          <w:rFonts w:ascii="Times New Roman" w:hAnsi="Times New Roman"/>
          <w:b/>
        </w:rPr>
        <w:t>Л.К. 3. 2. 2.</w:t>
      </w:r>
      <w:r w:rsidRPr="004C5B47">
        <w:rPr>
          <w:rFonts w:ascii="Times New Roman" w:hAnsi="Times New Roman"/>
        </w:rPr>
        <w:t xml:space="preserve"> </w:t>
      </w:r>
      <w:r>
        <w:rPr>
          <w:rFonts w:ascii="Times New Roman" w:hAnsi="Times New Roman"/>
        </w:rPr>
        <w:t>И</w:t>
      </w:r>
      <w:r w:rsidRPr="004C5B47">
        <w:rPr>
          <w:rFonts w:ascii="Times New Roman" w:hAnsi="Times New Roman"/>
        </w:rPr>
        <w:t>зводи радове са одређеном намером,користећи основне визуелне елементе и принципе да би постигао одређени ефекат</w:t>
      </w:r>
      <w:r>
        <w:rPr>
          <w:rFonts w:ascii="Times New Roman" w:hAnsi="Times New Roman"/>
        </w:rPr>
        <w:t>.</w:t>
      </w:r>
      <w:r w:rsidRPr="004C5B47">
        <w:rPr>
          <w:rFonts w:ascii="Times New Roman" w:hAnsi="Times New Roman"/>
        </w:rPr>
        <w:t xml:space="preserve">                                                               </w:t>
      </w:r>
      <w:r w:rsidRPr="004C5B47">
        <w:rPr>
          <w:rFonts w:ascii="Times New Roman" w:hAnsi="Times New Roman"/>
          <w:b/>
        </w:rPr>
        <w:t>Л.К. 3. 2. 3.</w:t>
      </w:r>
      <w:r w:rsidRPr="004C5B47">
        <w:rPr>
          <w:rFonts w:ascii="Times New Roman" w:hAnsi="Times New Roman"/>
        </w:rPr>
        <w:t xml:space="preserve"> </w:t>
      </w:r>
      <w:r>
        <w:rPr>
          <w:rFonts w:ascii="Times New Roman" w:hAnsi="Times New Roman"/>
        </w:rPr>
        <w:t>К</w:t>
      </w:r>
      <w:r w:rsidRPr="004C5B47">
        <w:rPr>
          <w:rFonts w:ascii="Times New Roman" w:hAnsi="Times New Roman"/>
        </w:rPr>
        <w:t xml:space="preserve">ористи тачне термине ( нпр. текстура, ритам, облик...) из визуелних уметности ( примерене узрасту и садржају ) када образлаже свој рад и </w:t>
      </w:r>
      <w:r w:rsidRPr="004C5B47">
        <w:rPr>
          <w:rFonts w:ascii="Times New Roman" w:hAnsi="Times New Roman"/>
        </w:rPr>
        <w:lastRenderedPageBreak/>
        <w:t>радове других</w:t>
      </w:r>
      <w:r>
        <w:rPr>
          <w:rFonts w:ascii="Times New Roman" w:hAnsi="Times New Roman"/>
        </w:rPr>
        <w:t>.</w:t>
      </w:r>
      <w:r w:rsidRPr="004C5B47">
        <w:rPr>
          <w:rFonts w:ascii="Times New Roman" w:hAnsi="Times New Roman"/>
        </w:rPr>
        <w:t xml:space="preserve">  </w:t>
      </w:r>
      <w:r>
        <w:rPr>
          <w:rFonts w:ascii="Times New Roman" w:hAnsi="Times New Roman"/>
        </w:rPr>
        <w:t xml:space="preserve">                                                                                                                                                                                                                                            </w:t>
      </w:r>
      <w:r w:rsidRPr="004C5B47">
        <w:rPr>
          <w:rFonts w:ascii="Times New Roman" w:hAnsi="Times New Roman"/>
          <w:b/>
        </w:rPr>
        <w:t>Л.К. 3. 2. 4.</w:t>
      </w:r>
      <w:r w:rsidRPr="004C5B47">
        <w:rPr>
          <w:rFonts w:ascii="Times New Roman" w:hAnsi="Times New Roman"/>
        </w:rPr>
        <w:t xml:space="preserve"> </w:t>
      </w:r>
      <w:r>
        <w:rPr>
          <w:rFonts w:ascii="Times New Roman" w:hAnsi="Times New Roman"/>
        </w:rPr>
        <w:t>У</w:t>
      </w:r>
      <w:r w:rsidRPr="004C5B47">
        <w:rPr>
          <w:rFonts w:ascii="Times New Roman" w:hAnsi="Times New Roman"/>
        </w:rPr>
        <w:t>очава међусобну повезаност елемената, принципа и садржаја на свом раду и на радовима других</w:t>
      </w:r>
      <w:r>
        <w:rPr>
          <w:rFonts w:ascii="Times New Roman" w:hAnsi="Times New Roman"/>
        </w:rPr>
        <w:t>.</w:t>
      </w:r>
      <w:r w:rsidRPr="004C5B47">
        <w:rPr>
          <w:rFonts w:ascii="Times New Roman" w:hAnsi="Times New Roman"/>
        </w:rPr>
        <w:t xml:space="preserve"> </w:t>
      </w:r>
    </w:p>
    <w:p w:rsidR="00595139" w:rsidRDefault="00595139" w:rsidP="00595139">
      <w:pPr>
        <w:spacing w:line="240" w:lineRule="auto"/>
        <w:rPr>
          <w:rFonts w:ascii="Times New Roman" w:hAnsi="Times New Roman"/>
          <w:b/>
        </w:rPr>
      </w:pPr>
      <w:r w:rsidRPr="004C5B47">
        <w:rPr>
          <w:rFonts w:ascii="Times New Roman" w:hAnsi="Times New Roman"/>
          <w:b/>
        </w:rPr>
        <w:t>3. УЛОГА, РАЗВО</w:t>
      </w:r>
      <w:r>
        <w:rPr>
          <w:rFonts w:ascii="Times New Roman" w:hAnsi="Times New Roman"/>
          <w:b/>
        </w:rPr>
        <w:t xml:space="preserve">Ј И РАЗЛИЧИТОСТ ВИЗУЕЛНИХ </w:t>
      </w:r>
      <w:r w:rsidRPr="004C5B47">
        <w:rPr>
          <w:rFonts w:ascii="Times New Roman" w:hAnsi="Times New Roman"/>
          <w:b/>
        </w:rPr>
        <w:t>УМЕТНОСТИ</w:t>
      </w:r>
    </w:p>
    <w:p w:rsidR="00595139" w:rsidRPr="00FE05F0" w:rsidRDefault="00595139" w:rsidP="00595139">
      <w:pPr>
        <w:spacing w:line="240" w:lineRule="auto"/>
        <w:rPr>
          <w:rFonts w:ascii="Times New Roman" w:hAnsi="Times New Roman"/>
          <w:b/>
        </w:rPr>
      </w:pPr>
      <w:r w:rsidRPr="00FE05F0">
        <w:rPr>
          <w:rFonts w:ascii="Times New Roman" w:hAnsi="Times New Roman"/>
          <w:b/>
          <w:i/>
        </w:rPr>
        <w:t>Основни ниво:</w:t>
      </w:r>
      <w:r w:rsidRPr="004C5B47">
        <w:rPr>
          <w:rFonts w:ascii="Times New Roman" w:hAnsi="Times New Roman"/>
          <w:b/>
        </w:rPr>
        <w:t xml:space="preserve">   </w:t>
      </w:r>
    </w:p>
    <w:p w:rsidR="00595139" w:rsidRPr="00FE05F0" w:rsidRDefault="00595139" w:rsidP="00595139">
      <w:pPr>
        <w:spacing w:line="240" w:lineRule="auto"/>
        <w:rPr>
          <w:rFonts w:ascii="Times New Roman" w:hAnsi="Times New Roman"/>
        </w:rPr>
      </w:pPr>
      <w:r w:rsidRPr="00FE05F0">
        <w:rPr>
          <w:rFonts w:ascii="Times New Roman" w:hAnsi="Times New Roman"/>
          <w:b/>
        </w:rPr>
        <w:t>Л.К. 1. 3. 1.</w:t>
      </w:r>
      <w:r w:rsidRPr="00FE05F0">
        <w:rPr>
          <w:rFonts w:ascii="Times New Roman" w:hAnsi="Times New Roman"/>
        </w:rPr>
        <w:t xml:space="preserve"> </w:t>
      </w:r>
      <w:r>
        <w:rPr>
          <w:rFonts w:ascii="Times New Roman" w:hAnsi="Times New Roman"/>
        </w:rPr>
        <w:t>О</w:t>
      </w:r>
      <w:r w:rsidRPr="00FE05F0">
        <w:rPr>
          <w:rFonts w:ascii="Times New Roman" w:hAnsi="Times New Roman"/>
        </w:rPr>
        <w:t>писује разлике које уочава на уметничким радовима из различитих земаља,култура и периода</w:t>
      </w:r>
      <w:r>
        <w:rPr>
          <w:rFonts w:ascii="Times New Roman" w:hAnsi="Times New Roman"/>
        </w:rPr>
        <w:t>.</w:t>
      </w:r>
      <w:r w:rsidRPr="00FE05F0">
        <w:rPr>
          <w:rFonts w:ascii="Times New Roman" w:hAnsi="Times New Roman"/>
        </w:rPr>
        <w:t xml:space="preserve">                                                                                                                </w:t>
      </w:r>
      <w:r w:rsidRPr="00FE05F0">
        <w:rPr>
          <w:rFonts w:ascii="Times New Roman" w:hAnsi="Times New Roman"/>
          <w:b/>
        </w:rPr>
        <w:t>Л.К. 1. 3. 2.</w:t>
      </w:r>
      <w:r w:rsidRPr="00FE05F0">
        <w:rPr>
          <w:rFonts w:ascii="Times New Roman" w:hAnsi="Times New Roman"/>
        </w:rPr>
        <w:t xml:space="preserve"> </w:t>
      </w:r>
      <w:r>
        <w:rPr>
          <w:rFonts w:ascii="Times New Roman" w:hAnsi="Times New Roman"/>
        </w:rPr>
        <w:t>З</w:t>
      </w:r>
      <w:r w:rsidRPr="00FE05F0">
        <w:rPr>
          <w:rFonts w:ascii="Times New Roman" w:hAnsi="Times New Roman"/>
        </w:rPr>
        <w:t>на да наведе различита занимања за која су потребна знања и вештине стечени учењем у визуелним уметностима  ( нпр. костимограф, дизајнер, архитекта...)</w:t>
      </w:r>
      <w:r>
        <w:rPr>
          <w:rFonts w:ascii="Times New Roman" w:hAnsi="Times New Roman"/>
        </w:rPr>
        <w:t>.</w:t>
      </w:r>
      <w:r w:rsidRPr="00FE05F0">
        <w:rPr>
          <w:rFonts w:ascii="Times New Roman" w:hAnsi="Times New Roman"/>
        </w:rPr>
        <w:t xml:space="preserve">                                                                                                                                                                                                                                                                                </w:t>
      </w:r>
      <w:r w:rsidRPr="00FE05F0">
        <w:rPr>
          <w:rFonts w:ascii="Times New Roman" w:hAnsi="Times New Roman"/>
          <w:b/>
        </w:rPr>
        <w:t>Л.К. 1. 3. 3.</w:t>
      </w:r>
      <w:r w:rsidRPr="00FE05F0">
        <w:rPr>
          <w:rFonts w:ascii="Times New Roman" w:hAnsi="Times New Roman"/>
        </w:rPr>
        <w:t xml:space="preserve"> </w:t>
      </w:r>
      <w:r>
        <w:rPr>
          <w:rFonts w:ascii="Times New Roman" w:hAnsi="Times New Roman"/>
        </w:rPr>
        <w:t>П</w:t>
      </w:r>
      <w:r w:rsidRPr="00FE05F0">
        <w:rPr>
          <w:rFonts w:ascii="Times New Roman" w:hAnsi="Times New Roman"/>
        </w:rPr>
        <w:t>ознаје места и изворе где може да прошири своја знања везана за визуелне уметности ( нпр. музеј, галерија, атеље, уметничка радионица...)</w:t>
      </w:r>
      <w:r>
        <w:rPr>
          <w:rFonts w:ascii="Times New Roman" w:hAnsi="Times New Roman"/>
        </w:rPr>
        <w:t>.</w:t>
      </w:r>
      <w:r w:rsidRPr="00FE05F0">
        <w:rPr>
          <w:rFonts w:ascii="Times New Roman" w:hAnsi="Times New Roman"/>
        </w:rPr>
        <w:t xml:space="preserve">                                </w:t>
      </w:r>
      <w:r>
        <w:rPr>
          <w:rFonts w:ascii="Times New Roman" w:hAnsi="Times New Roman"/>
        </w:rPr>
        <w:t xml:space="preserve">                                                                                                                                                                                                                </w:t>
      </w:r>
      <w:r w:rsidRPr="00FE05F0">
        <w:rPr>
          <w:rFonts w:ascii="Times New Roman" w:hAnsi="Times New Roman"/>
          <w:b/>
        </w:rPr>
        <w:t>Л.К. 1. 3. 4.</w:t>
      </w:r>
      <w:r w:rsidRPr="00FE05F0">
        <w:rPr>
          <w:rFonts w:ascii="Times New Roman" w:hAnsi="Times New Roman"/>
        </w:rPr>
        <w:t xml:space="preserve"> </w:t>
      </w:r>
      <w:r>
        <w:rPr>
          <w:rFonts w:ascii="Times New Roman" w:hAnsi="Times New Roman"/>
        </w:rPr>
        <w:t>З</w:t>
      </w:r>
      <w:r w:rsidRPr="00FE05F0">
        <w:rPr>
          <w:rFonts w:ascii="Times New Roman" w:hAnsi="Times New Roman"/>
        </w:rPr>
        <w:t>на неколико примера примене визуелних уметности у свакодневном животу</w:t>
      </w:r>
      <w:r>
        <w:rPr>
          <w:rFonts w:ascii="Times New Roman" w:hAnsi="Times New Roman"/>
        </w:rPr>
        <w:t>.</w:t>
      </w:r>
      <w:r w:rsidRPr="00FE05F0">
        <w:rPr>
          <w:rFonts w:ascii="Times New Roman" w:hAnsi="Times New Roman"/>
        </w:rPr>
        <w:t xml:space="preserve"> </w:t>
      </w:r>
    </w:p>
    <w:p w:rsidR="00595139" w:rsidRDefault="00595139" w:rsidP="00595139">
      <w:pPr>
        <w:spacing w:line="240" w:lineRule="auto"/>
        <w:rPr>
          <w:rFonts w:ascii="Times New Roman" w:hAnsi="Times New Roman"/>
          <w:sz w:val="20"/>
          <w:szCs w:val="20"/>
        </w:rPr>
      </w:pPr>
      <w:r w:rsidRPr="00FE05F0">
        <w:rPr>
          <w:rFonts w:ascii="Times New Roman" w:hAnsi="Times New Roman"/>
          <w:b/>
          <w:i/>
        </w:rPr>
        <w:t>Средњи ниво:</w:t>
      </w:r>
      <w:r w:rsidRPr="00C62752">
        <w:rPr>
          <w:rFonts w:ascii="Times New Roman" w:hAnsi="Times New Roman"/>
          <w:sz w:val="20"/>
          <w:szCs w:val="20"/>
        </w:rPr>
        <w:t xml:space="preserve"> </w:t>
      </w:r>
    </w:p>
    <w:p w:rsidR="00595139" w:rsidRDefault="00595139" w:rsidP="00595139">
      <w:pPr>
        <w:spacing w:line="240" w:lineRule="auto"/>
        <w:rPr>
          <w:rFonts w:ascii="Times New Roman" w:hAnsi="Times New Roman"/>
        </w:rPr>
      </w:pPr>
      <w:r w:rsidRPr="00FE05F0">
        <w:rPr>
          <w:rFonts w:ascii="Times New Roman" w:hAnsi="Times New Roman"/>
          <w:b/>
        </w:rPr>
        <w:t>Л.К. 2. 3. 1.</w:t>
      </w:r>
      <w:r w:rsidRPr="00FE05F0">
        <w:rPr>
          <w:rFonts w:ascii="Times New Roman" w:hAnsi="Times New Roman"/>
        </w:rPr>
        <w:t xml:space="preserve"> </w:t>
      </w:r>
      <w:r>
        <w:rPr>
          <w:rFonts w:ascii="Times New Roman" w:hAnsi="Times New Roman"/>
        </w:rPr>
        <w:t>Л</w:t>
      </w:r>
      <w:r w:rsidRPr="00FE05F0">
        <w:rPr>
          <w:rFonts w:ascii="Times New Roman" w:hAnsi="Times New Roman"/>
        </w:rPr>
        <w:t>оцира одабрана уметничка дела у историјски и друштвени контекст</w:t>
      </w:r>
      <w:r>
        <w:rPr>
          <w:rFonts w:ascii="Times New Roman" w:hAnsi="Times New Roman"/>
        </w:rPr>
        <w:t>.</w:t>
      </w:r>
      <w:r w:rsidRPr="00FE05F0">
        <w:rPr>
          <w:rFonts w:ascii="Times New Roman" w:hAnsi="Times New Roman"/>
        </w:rPr>
        <w:t xml:space="preserve">  </w:t>
      </w:r>
    </w:p>
    <w:p w:rsidR="00595139" w:rsidRPr="00650B61" w:rsidRDefault="00595139" w:rsidP="00595139">
      <w:pPr>
        <w:spacing w:after="0" w:line="240" w:lineRule="auto"/>
        <w:rPr>
          <w:rFonts w:ascii="Times New Roman" w:hAnsi="Times New Roman"/>
          <w:b/>
          <w:i/>
        </w:rPr>
      </w:pPr>
      <w:r w:rsidRPr="00650B61">
        <w:rPr>
          <w:rFonts w:ascii="Times New Roman" w:hAnsi="Times New Roman"/>
          <w:b/>
          <w:i/>
        </w:rPr>
        <w:t>Напредни ниво:</w:t>
      </w:r>
    </w:p>
    <w:p w:rsidR="00595139" w:rsidRPr="00650B61" w:rsidRDefault="00595139" w:rsidP="00595139">
      <w:pPr>
        <w:spacing w:after="0" w:line="240" w:lineRule="auto"/>
        <w:rPr>
          <w:rFonts w:ascii="Times New Roman" w:hAnsi="Times New Roman"/>
          <w:b/>
          <w:i/>
        </w:rPr>
      </w:pPr>
    </w:p>
    <w:p w:rsidR="00595139" w:rsidRPr="000A771E" w:rsidRDefault="00595139" w:rsidP="00595139">
      <w:pPr>
        <w:spacing w:after="0" w:line="240" w:lineRule="auto"/>
        <w:rPr>
          <w:rFonts w:ascii="Times New Roman" w:hAnsi="Times New Roman"/>
          <w:b/>
          <w:i/>
        </w:rPr>
      </w:pPr>
      <w:r w:rsidRPr="00650B61">
        <w:rPr>
          <w:rFonts w:ascii="Times New Roman" w:hAnsi="Times New Roman"/>
          <w:b/>
        </w:rPr>
        <w:t>Л.К. 3. 3. 1.</w:t>
      </w:r>
      <w:r w:rsidRPr="00650B61">
        <w:rPr>
          <w:rFonts w:ascii="Times New Roman" w:hAnsi="Times New Roman"/>
        </w:rPr>
        <w:t xml:space="preserve"> </w:t>
      </w:r>
      <w:r>
        <w:rPr>
          <w:rFonts w:ascii="Times New Roman" w:hAnsi="Times New Roman"/>
        </w:rPr>
        <w:t>А</w:t>
      </w:r>
      <w:r w:rsidRPr="00650B61">
        <w:rPr>
          <w:rFonts w:ascii="Times New Roman" w:hAnsi="Times New Roman"/>
        </w:rPr>
        <w:t>нализира одабрана уметничка дела у односу на време настанка и према културној прпадности ( описује основне карактеристике, намеру уметника...)</w:t>
      </w:r>
      <w:r>
        <w:rPr>
          <w:rFonts w:ascii="Times New Roman" w:hAnsi="Times New Roman"/>
        </w:rPr>
        <w:t>.</w:t>
      </w:r>
      <w:r w:rsidRPr="00650B61">
        <w:rPr>
          <w:rFonts w:ascii="Times New Roman" w:hAnsi="Times New Roman"/>
        </w:rPr>
        <w:t xml:space="preserve"> </w:t>
      </w:r>
      <w:r>
        <w:rPr>
          <w:rFonts w:ascii="Times New Roman" w:hAnsi="Times New Roman"/>
        </w:rPr>
        <w:t xml:space="preserve">                                                                                                                                                                                                                                                   </w:t>
      </w:r>
      <w:r w:rsidRPr="00650B61">
        <w:rPr>
          <w:rFonts w:ascii="Times New Roman" w:hAnsi="Times New Roman"/>
          <w:b/>
        </w:rPr>
        <w:t xml:space="preserve">Л.К. 3. 3. 2. </w:t>
      </w:r>
      <w:r>
        <w:rPr>
          <w:rFonts w:ascii="Times New Roman" w:hAnsi="Times New Roman"/>
        </w:rPr>
        <w:t>О</w:t>
      </w:r>
      <w:r w:rsidRPr="00650B61">
        <w:rPr>
          <w:rFonts w:ascii="Times New Roman" w:hAnsi="Times New Roman"/>
        </w:rPr>
        <w:t>писује потребна знања и вештине који су неопходни у занимањима везаним за визуелне уметности</w:t>
      </w:r>
      <w:r>
        <w:rPr>
          <w:rFonts w:ascii="Times New Roman" w:hAnsi="Times New Roman"/>
        </w:rPr>
        <w:t>.</w:t>
      </w:r>
      <w:r w:rsidRPr="00650B61">
        <w:rPr>
          <w:rFonts w:ascii="Times New Roman" w:hAnsi="Times New Roman"/>
        </w:rPr>
        <w:t xml:space="preserve">  </w:t>
      </w:r>
      <w:r>
        <w:rPr>
          <w:rFonts w:ascii="Times New Roman" w:hAnsi="Times New Roman"/>
        </w:rPr>
        <w:t xml:space="preserve">                                                                    </w:t>
      </w:r>
      <w:r w:rsidRPr="00650B61">
        <w:rPr>
          <w:rFonts w:ascii="Times New Roman" w:hAnsi="Times New Roman"/>
          <w:b/>
        </w:rPr>
        <w:t>Л.К. 3. 3. 3.</w:t>
      </w:r>
      <w:r w:rsidRPr="00650B61">
        <w:rPr>
          <w:rFonts w:ascii="Times New Roman" w:hAnsi="Times New Roman"/>
        </w:rPr>
        <w:t xml:space="preserve"> </w:t>
      </w:r>
      <w:r>
        <w:rPr>
          <w:rFonts w:ascii="Times New Roman" w:hAnsi="Times New Roman"/>
        </w:rPr>
        <w:t>К</w:t>
      </w:r>
      <w:r w:rsidRPr="00650B61">
        <w:rPr>
          <w:rFonts w:ascii="Times New Roman" w:hAnsi="Times New Roman"/>
        </w:rPr>
        <w:t>ористи друга места и изворе ( нпр. библиотека, интернет...) да би проширио своја знања из визуелних уметности</w:t>
      </w:r>
      <w:r>
        <w:rPr>
          <w:rFonts w:ascii="Times New Roman" w:hAnsi="Times New Roman"/>
        </w:rPr>
        <w:t>.</w:t>
      </w:r>
      <w:r w:rsidRPr="00650B61">
        <w:rPr>
          <w:rFonts w:ascii="Times New Roman" w:hAnsi="Times New Roman"/>
        </w:rPr>
        <w:t xml:space="preserve">  </w:t>
      </w:r>
      <w:r>
        <w:rPr>
          <w:rFonts w:ascii="Times New Roman" w:hAnsi="Times New Roman"/>
        </w:rPr>
        <w:t xml:space="preserve">                                                  </w:t>
      </w:r>
      <w:r w:rsidRPr="00650B61">
        <w:rPr>
          <w:rFonts w:ascii="Times New Roman" w:hAnsi="Times New Roman"/>
          <w:b/>
        </w:rPr>
        <w:t>Л.К. 3. 3. 4.</w:t>
      </w:r>
      <w:r w:rsidRPr="00650B61">
        <w:rPr>
          <w:rFonts w:ascii="Times New Roman" w:hAnsi="Times New Roman"/>
        </w:rPr>
        <w:t xml:space="preserve"> </w:t>
      </w:r>
      <w:r>
        <w:rPr>
          <w:rFonts w:ascii="Times New Roman" w:hAnsi="Times New Roman"/>
        </w:rPr>
        <w:t>Р</w:t>
      </w:r>
      <w:r w:rsidRPr="00650B61">
        <w:rPr>
          <w:rFonts w:ascii="Times New Roman" w:hAnsi="Times New Roman"/>
        </w:rPr>
        <w:t>азуме међусобну повезаност и утицај уметности и других области живота</w:t>
      </w:r>
      <w:r>
        <w:rPr>
          <w:rFonts w:ascii="Times New Roman" w:hAnsi="Times New Roman"/>
        </w:rPr>
        <w:t>.</w:t>
      </w:r>
    </w:p>
    <w:p w:rsidR="00595139" w:rsidRPr="004C5B47" w:rsidRDefault="00595139" w:rsidP="00595139">
      <w:pPr>
        <w:spacing w:line="240" w:lineRule="auto"/>
        <w:rPr>
          <w:rFonts w:ascii="Times New Roman" w:hAnsi="Times New Roman"/>
        </w:rPr>
      </w:pPr>
      <w:r w:rsidRPr="00FE05F0">
        <w:rPr>
          <w:rFonts w:ascii="Times New Roman" w:hAnsi="Times New Roman"/>
        </w:rPr>
        <w:t xml:space="preserve">                                       </w:t>
      </w:r>
    </w:p>
    <w:p w:rsidR="00595139" w:rsidRDefault="00595139" w:rsidP="00595139">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p w:rsidR="00595139" w:rsidRPr="006647F8" w:rsidRDefault="00595139" w:rsidP="00595139">
      <w:pPr>
        <w:autoSpaceDE w:val="0"/>
        <w:autoSpaceDN w:val="0"/>
        <w:adjustRightInd w:val="0"/>
        <w:spacing w:after="0" w:line="240" w:lineRule="auto"/>
        <w:rPr>
          <w:rFonts w:ascii="Times New Roman" w:hAnsi="Times New Roman"/>
          <w:color w:val="000000"/>
        </w:rPr>
      </w:pPr>
      <w:r w:rsidRPr="006647F8">
        <w:rPr>
          <w:rFonts w:ascii="Times New Roman" w:hAnsi="Times New Roman"/>
          <w:color w:val="000000"/>
        </w:rPr>
        <w:t xml:space="preserve">Комбиновање различитих дидактичких материјала – илустрација, паноа, табела. Као дидактички принципи могу се означити основна или општа начела која одређују ток предавања и учења у складу са циљевима образовања и законитостима процеса наставе. Они имају функцију оријентације. Принципи се могу односити и на ликовну тему и на ликовну технику, појединачно или заједно. </w:t>
      </w:r>
    </w:p>
    <w:p w:rsidR="00595139" w:rsidRPr="006647F8" w:rsidRDefault="00595139" w:rsidP="00595139">
      <w:pPr>
        <w:autoSpaceDE w:val="0"/>
        <w:autoSpaceDN w:val="0"/>
        <w:adjustRightInd w:val="0"/>
        <w:spacing w:after="0" w:line="240" w:lineRule="auto"/>
        <w:rPr>
          <w:rFonts w:ascii="Times New Roman" w:hAnsi="Times New Roman"/>
          <w:color w:val="000000"/>
        </w:rPr>
      </w:pPr>
    </w:p>
    <w:p w:rsidR="00595139" w:rsidRPr="006647F8" w:rsidRDefault="00595139" w:rsidP="00595139">
      <w:pPr>
        <w:autoSpaceDE w:val="0"/>
        <w:autoSpaceDN w:val="0"/>
        <w:adjustRightInd w:val="0"/>
        <w:spacing w:after="0" w:line="240" w:lineRule="auto"/>
        <w:rPr>
          <w:rFonts w:ascii="Times New Roman" w:hAnsi="Times New Roman"/>
          <w:b/>
          <w:color w:val="000000"/>
        </w:rPr>
      </w:pPr>
      <w:r w:rsidRPr="006647F8">
        <w:rPr>
          <w:rFonts w:ascii="Times New Roman" w:hAnsi="Times New Roman"/>
          <w:b/>
          <w:color w:val="000000"/>
        </w:rPr>
        <w:t>Основни принципи су:</w:t>
      </w:r>
    </w:p>
    <w:p w:rsidR="00595139" w:rsidRPr="006647F8" w:rsidRDefault="00595139" w:rsidP="00595139">
      <w:pPr>
        <w:autoSpaceDE w:val="0"/>
        <w:autoSpaceDN w:val="0"/>
        <w:adjustRightInd w:val="0"/>
        <w:spacing w:after="0" w:line="240" w:lineRule="auto"/>
        <w:rPr>
          <w:rFonts w:ascii="Times New Roman" w:hAnsi="Times New Roman"/>
          <w:color w:val="000000"/>
        </w:rPr>
      </w:pPr>
      <w:r w:rsidRPr="006647F8">
        <w:rPr>
          <w:rFonts w:ascii="Times New Roman" w:hAnsi="Times New Roman"/>
          <w:color w:val="000000"/>
        </w:rPr>
        <w:t xml:space="preserve"> </w:t>
      </w:r>
    </w:p>
    <w:p w:rsidR="00595139" w:rsidRPr="006647F8" w:rsidRDefault="00595139" w:rsidP="00595139">
      <w:pPr>
        <w:autoSpaceDE w:val="0"/>
        <w:autoSpaceDN w:val="0"/>
        <w:adjustRightInd w:val="0"/>
        <w:spacing w:after="0" w:line="240" w:lineRule="auto"/>
        <w:rPr>
          <w:rFonts w:ascii="Times New Roman" w:hAnsi="Times New Roman"/>
          <w:color w:val="000000"/>
        </w:rPr>
      </w:pPr>
      <w:r w:rsidRPr="006647F8">
        <w:rPr>
          <w:rFonts w:ascii="Times New Roman" w:hAnsi="Times New Roman"/>
          <w:color w:val="000000"/>
        </w:rPr>
        <w:t xml:space="preserve">1. Принцип квалитета и васпитне усмерености </w:t>
      </w:r>
    </w:p>
    <w:p w:rsidR="00595139" w:rsidRPr="006647F8" w:rsidRDefault="00595139" w:rsidP="00595139">
      <w:pPr>
        <w:autoSpaceDE w:val="0"/>
        <w:autoSpaceDN w:val="0"/>
        <w:adjustRightInd w:val="0"/>
        <w:spacing w:after="0" w:line="240" w:lineRule="auto"/>
        <w:rPr>
          <w:rFonts w:ascii="Times New Roman" w:hAnsi="Times New Roman"/>
          <w:color w:val="000000"/>
        </w:rPr>
      </w:pPr>
      <w:r w:rsidRPr="006647F8">
        <w:rPr>
          <w:rFonts w:ascii="Times New Roman" w:hAnsi="Times New Roman"/>
          <w:color w:val="000000"/>
        </w:rPr>
        <w:t xml:space="preserve">2. Принцип одмерености узрасту </w:t>
      </w:r>
    </w:p>
    <w:p w:rsidR="00595139" w:rsidRPr="006647F8" w:rsidRDefault="00595139" w:rsidP="00595139">
      <w:pPr>
        <w:autoSpaceDE w:val="0"/>
        <w:autoSpaceDN w:val="0"/>
        <w:adjustRightInd w:val="0"/>
        <w:spacing w:after="0" w:line="240" w:lineRule="auto"/>
        <w:rPr>
          <w:rFonts w:ascii="Times New Roman" w:hAnsi="Times New Roman"/>
          <w:color w:val="000000"/>
        </w:rPr>
      </w:pPr>
      <w:r w:rsidRPr="006647F8">
        <w:rPr>
          <w:rFonts w:ascii="Times New Roman" w:hAnsi="Times New Roman"/>
          <w:color w:val="000000"/>
        </w:rPr>
        <w:t xml:space="preserve">3. Принцип систематичности и поступности </w:t>
      </w:r>
    </w:p>
    <w:p w:rsidR="00595139" w:rsidRPr="006647F8" w:rsidRDefault="00595139" w:rsidP="00595139">
      <w:pPr>
        <w:autoSpaceDE w:val="0"/>
        <w:autoSpaceDN w:val="0"/>
        <w:adjustRightInd w:val="0"/>
        <w:spacing w:after="0" w:line="240" w:lineRule="auto"/>
        <w:rPr>
          <w:rFonts w:ascii="Times New Roman" w:hAnsi="Times New Roman"/>
          <w:color w:val="000000"/>
        </w:rPr>
      </w:pPr>
      <w:r w:rsidRPr="006647F8">
        <w:rPr>
          <w:rFonts w:ascii="Times New Roman" w:hAnsi="Times New Roman"/>
          <w:color w:val="000000"/>
        </w:rPr>
        <w:t xml:space="preserve">4. Принцип свесности и активности </w:t>
      </w:r>
    </w:p>
    <w:p w:rsidR="00595139" w:rsidRPr="006647F8" w:rsidRDefault="00595139" w:rsidP="00595139">
      <w:pPr>
        <w:autoSpaceDE w:val="0"/>
        <w:autoSpaceDN w:val="0"/>
        <w:adjustRightInd w:val="0"/>
        <w:spacing w:after="0" w:line="240" w:lineRule="auto"/>
        <w:rPr>
          <w:rFonts w:ascii="Times New Roman" w:hAnsi="Times New Roman"/>
          <w:color w:val="000000"/>
        </w:rPr>
      </w:pPr>
      <w:r w:rsidRPr="006647F8">
        <w:rPr>
          <w:rFonts w:ascii="Times New Roman" w:hAnsi="Times New Roman"/>
          <w:color w:val="000000"/>
        </w:rPr>
        <w:t xml:space="preserve">5. Принцип очигледности и апстрактности </w:t>
      </w:r>
    </w:p>
    <w:p w:rsidR="00595139" w:rsidRPr="006647F8" w:rsidRDefault="00595139" w:rsidP="00595139">
      <w:pPr>
        <w:autoSpaceDE w:val="0"/>
        <w:autoSpaceDN w:val="0"/>
        <w:adjustRightInd w:val="0"/>
        <w:spacing w:after="0" w:line="240" w:lineRule="auto"/>
        <w:rPr>
          <w:rFonts w:ascii="Times New Roman" w:hAnsi="Times New Roman"/>
          <w:color w:val="000000"/>
        </w:rPr>
      </w:pPr>
      <w:r w:rsidRPr="006647F8">
        <w:rPr>
          <w:rFonts w:ascii="Times New Roman" w:hAnsi="Times New Roman"/>
          <w:color w:val="000000"/>
        </w:rPr>
        <w:t xml:space="preserve">6. Принцип егземпларности и економичности </w:t>
      </w:r>
    </w:p>
    <w:p w:rsidR="00595139" w:rsidRPr="006647F8" w:rsidRDefault="00595139" w:rsidP="00595139">
      <w:pPr>
        <w:autoSpaceDE w:val="0"/>
        <w:autoSpaceDN w:val="0"/>
        <w:adjustRightInd w:val="0"/>
        <w:spacing w:after="0" w:line="240" w:lineRule="auto"/>
        <w:rPr>
          <w:rFonts w:ascii="Times New Roman" w:hAnsi="Times New Roman"/>
          <w:color w:val="000000"/>
        </w:rPr>
      </w:pPr>
      <w:r w:rsidRPr="006647F8">
        <w:rPr>
          <w:rFonts w:ascii="Times New Roman" w:hAnsi="Times New Roman"/>
          <w:color w:val="000000"/>
        </w:rPr>
        <w:t xml:space="preserve">7. Принцип јединства теорије и праксе </w:t>
      </w:r>
    </w:p>
    <w:p w:rsidR="00595139" w:rsidRPr="006647F8" w:rsidRDefault="00595139" w:rsidP="00595139">
      <w:pPr>
        <w:autoSpaceDE w:val="0"/>
        <w:autoSpaceDN w:val="0"/>
        <w:adjustRightInd w:val="0"/>
        <w:spacing w:after="0" w:line="240" w:lineRule="auto"/>
        <w:rPr>
          <w:rFonts w:ascii="Times New Roman" w:hAnsi="Times New Roman"/>
          <w:color w:val="000000"/>
        </w:rPr>
      </w:pPr>
      <w:r w:rsidRPr="006647F8">
        <w:rPr>
          <w:rFonts w:ascii="Times New Roman" w:hAnsi="Times New Roman"/>
          <w:color w:val="000000"/>
        </w:rPr>
        <w:t xml:space="preserve">8. Принцип слободног ликовног изражавања </w:t>
      </w:r>
    </w:p>
    <w:p w:rsidR="00595139" w:rsidRPr="006647F8" w:rsidRDefault="00595139" w:rsidP="00595139">
      <w:pPr>
        <w:autoSpaceDE w:val="0"/>
        <w:autoSpaceDN w:val="0"/>
        <w:adjustRightInd w:val="0"/>
        <w:spacing w:after="0" w:line="240" w:lineRule="auto"/>
        <w:rPr>
          <w:rFonts w:ascii="Times New Roman" w:hAnsi="Times New Roman"/>
          <w:color w:val="000000"/>
        </w:rPr>
      </w:pPr>
      <w:r w:rsidRPr="006647F8">
        <w:rPr>
          <w:rFonts w:ascii="Times New Roman" w:hAnsi="Times New Roman"/>
          <w:color w:val="000000"/>
        </w:rPr>
        <w:lastRenderedPageBreak/>
        <w:t xml:space="preserve">9. Принцип индивидуализације и социјализације                                                                                                                                                                                                          10. Принцип историјског и савременог </w:t>
      </w:r>
    </w:p>
    <w:p w:rsidR="00595139" w:rsidRPr="006647F8" w:rsidRDefault="00595139" w:rsidP="00595139">
      <w:pPr>
        <w:widowControl w:val="0"/>
        <w:autoSpaceDE w:val="0"/>
        <w:autoSpaceDN w:val="0"/>
        <w:spacing w:after="0" w:line="240" w:lineRule="auto"/>
        <w:ind w:right="508"/>
        <w:rPr>
          <w:rFonts w:ascii="Times New Roman" w:eastAsia="Verdana" w:hAnsi="Times New Roman"/>
          <w:b/>
        </w:rPr>
      </w:pPr>
      <w:r w:rsidRPr="006647F8">
        <w:rPr>
          <w:rFonts w:ascii="Times New Roman" w:hAnsi="Times New Roman"/>
        </w:rPr>
        <w:t>11. Принцип мотивације</w:t>
      </w:r>
    </w:p>
    <w:p w:rsidR="00595139" w:rsidRPr="00AD7241" w:rsidRDefault="00595139" w:rsidP="00595139">
      <w:pPr>
        <w:rPr>
          <w:rFonts w:ascii="Times New Roman" w:hAnsi="Times New Roman"/>
          <w:b/>
          <w:sz w:val="24"/>
          <w:szCs w:val="24"/>
          <w:lang w:val="ru-RU"/>
        </w:rPr>
      </w:pP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0980"/>
      </w:tblGrid>
      <w:tr w:rsidR="00595139" w:rsidRPr="00752615" w:rsidTr="004A324C">
        <w:trPr>
          <w:trHeight w:val="315"/>
        </w:trPr>
        <w:tc>
          <w:tcPr>
            <w:tcW w:w="3330" w:type="dxa"/>
          </w:tcPr>
          <w:p w:rsidR="00595139" w:rsidRPr="00752615" w:rsidRDefault="00595139" w:rsidP="004A324C">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595139" w:rsidRPr="00752615" w:rsidTr="004A324C">
        <w:trPr>
          <w:trHeight w:val="315"/>
        </w:trPr>
        <w:tc>
          <w:tcPr>
            <w:tcW w:w="3330" w:type="dxa"/>
          </w:tcPr>
          <w:p w:rsidR="00595139" w:rsidRPr="00752615" w:rsidRDefault="00595139" w:rsidP="004A324C">
            <w:pPr>
              <w:spacing w:after="0" w:line="240" w:lineRule="auto"/>
              <w:jc w:val="center"/>
              <w:rPr>
                <w:rFonts w:ascii="Times New Roman" w:hAnsi="Times New Roman"/>
                <w:b/>
                <w:lang w:val="sr-Latn-CS"/>
              </w:rPr>
            </w:pPr>
            <w:r w:rsidRPr="00A15A63">
              <w:rPr>
                <w:rFonts w:ascii="Times New Roman" w:hAnsi="Times New Roman"/>
                <w:b/>
              </w:rPr>
              <w:t>Ритам</w:t>
            </w:r>
          </w:p>
        </w:tc>
        <w:tc>
          <w:tcPr>
            <w:tcW w:w="10980" w:type="dxa"/>
            <w:vMerge w:val="restart"/>
            <w:tcBorders>
              <w:right w:val="single" w:sz="4" w:space="0" w:color="auto"/>
            </w:tcBorders>
          </w:tcPr>
          <w:p w:rsidR="00595139" w:rsidRPr="006F476A" w:rsidRDefault="00595139" w:rsidP="004A324C">
            <w:pPr>
              <w:spacing w:after="0" w:line="240" w:lineRule="auto"/>
              <w:rPr>
                <w:rFonts w:ascii="Times New Roman" w:hAnsi="Times New Roman"/>
              </w:rPr>
            </w:pPr>
            <w:r w:rsidRPr="006F476A">
              <w:rPr>
                <w:rFonts w:ascii="Times New Roman" w:hAnsi="Times New Roman"/>
              </w:rPr>
              <w:t xml:space="preserve">Исходи теме су искази о томе за шта је сваки ученик (у мањој или већој мери) оспособљен по завршетку учења теме. Исходе тема не треба изједначавати са исходима задатака, активности или наставне јединице, који се дефинишу прецизније (уобичајено их дефинише наставник како би могао лакше да процењује и прилагођава сопствену праксу). Један исход задатка достиже се по завршетку једног задатка/активности. Један исход теме достиже се по завршетку више разноврсних активности, односно тек по завршетку теме. Приликом планирања активности и задатака пожељно је да сваки води ка достизању више од једног исхода теме. Наставник може да потражи на интернету примере употребе савремене технологије у уметности и да о томе кратко информише ученике, како би ученици постепено развијали свест о томе да је напредак технологије утицао и на уметност (на пример, 3Д оловка, https://www.youtube.com/watch?v=AQgI2-h7uUQ , сликање помоћу Google’s Tilt Brush, интеарктивне ЛЕД скулптуре, као што је Fish Bellies у кампусу Државног унивезитета Тексас и сл.). Затим, може да планира виртуелну посету пећини Ласко (http://www.lascaux.culture.fr/?lng=en#/fr/02_00.xml) или неком музеју. Уколико жели, наставник може да планира и стваралачки рад (цртање, сликање) на рачунару, а у договору са наставником информатике и рачунарства. Приликом избора дела наставник може да се ослони на претходни програм, на уџбенике и на друге изворе. Свака тематска целина садржи и посебан део, Уметничко наслеђе. Исходи тема су дефинисани уопштено како би наставник имао могућност да осмисли разноврсне задатке и активности. </w:t>
            </w:r>
            <w:r w:rsidRPr="006F476A">
              <w:t xml:space="preserve"> </w:t>
            </w:r>
            <w:r w:rsidRPr="006F476A">
              <w:rPr>
                <w:rFonts w:ascii="Times New Roman" w:hAnsi="Times New Roman"/>
              </w:rPr>
              <w:t xml:space="preserve">Један задатак по правилу има више циљева и исхода. На пример, наставник може да очекује од ученика и да по завршетку рада вербално опишу свој рад, да упореде радове осталих ученика (на пример, да анализирају композицију према задатим критеријумима). </w:t>
            </w:r>
          </w:p>
          <w:p w:rsidR="00595139" w:rsidRPr="006F476A" w:rsidRDefault="00595139" w:rsidP="004A324C">
            <w:pPr>
              <w:spacing w:after="0" w:line="240" w:lineRule="auto"/>
              <w:rPr>
                <w:rFonts w:ascii="Times New Roman" w:hAnsi="Times New Roman"/>
                <w:b/>
              </w:rPr>
            </w:pPr>
            <w:r w:rsidRPr="006F476A">
              <w:rPr>
                <w:rFonts w:ascii="Times New Roman" w:hAnsi="Times New Roman"/>
                <w:b/>
              </w:rPr>
              <w:t>Развој ученика:</w:t>
            </w:r>
          </w:p>
          <w:p w:rsidR="00595139" w:rsidRPr="006F476A" w:rsidRDefault="00595139" w:rsidP="004A324C">
            <w:pPr>
              <w:spacing w:after="0" w:line="240" w:lineRule="auto"/>
              <w:rPr>
                <w:rFonts w:ascii="Times New Roman" w:hAnsi="Times New Roman"/>
              </w:rPr>
            </w:pPr>
            <w:r w:rsidRPr="006F476A">
              <w:rPr>
                <w:rFonts w:ascii="Times New Roman" w:hAnsi="Times New Roman"/>
              </w:rPr>
              <w:t>Настава ликовне културе је индивидуализована и усмерена на целокупан развој ученика, а пре свега на развијање опажања и памћења, креативности, стваралачког мишљења, еманципације, емпатије, свести о општем и личном добру, толеранције, способности сарадње и разумевања различитости, естетичких критеријума, моторике и индивидуалних способности. Повезаност циља и садржаја наставе ликовне културе огледа се у повезаности опажања креативног изражавања и вредновања. Све почиње опажањем: креативно изражавање, посматрање уметничког дела и вредновање. Посматрање, истраживање и стварање изрази су надахнућа, али и примене знања о ликовним елементима, њиховим односима, како би се могле задовољити одговарајуће потребе ученика и развијати ликовни говор. Нужно је развијати и побуде као што су: знатижеља; мотивисаност; отвореност за стицање нових искустава; осетљивост за проблеме; преузимање ризика; толеранција према нејасноћама и самопоуздање, а од спознајних функција: флексибилност; оригиналност; спознају и памћење.</w:t>
            </w:r>
          </w:p>
          <w:p w:rsidR="00595139" w:rsidRPr="006F476A" w:rsidRDefault="00595139" w:rsidP="004A324C">
            <w:pPr>
              <w:spacing w:after="0" w:line="240" w:lineRule="auto"/>
              <w:rPr>
                <w:rFonts w:ascii="Times New Roman" w:hAnsi="Times New Roman"/>
                <w:b/>
              </w:rPr>
            </w:pPr>
            <w:r w:rsidRPr="006F476A">
              <w:rPr>
                <w:rFonts w:ascii="Times New Roman" w:hAnsi="Times New Roman"/>
                <w:b/>
              </w:rPr>
              <w:t>Креативност:</w:t>
            </w:r>
          </w:p>
          <w:p w:rsidR="00595139" w:rsidRPr="006F476A" w:rsidRDefault="00595139" w:rsidP="004A324C">
            <w:pPr>
              <w:spacing w:after="0" w:line="240" w:lineRule="auto"/>
              <w:rPr>
                <w:rFonts w:ascii="Times New Roman" w:hAnsi="Times New Roman"/>
              </w:rPr>
            </w:pPr>
            <w:r w:rsidRPr="006F476A">
              <w:rPr>
                <w:rFonts w:ascii="Times New Roman" w:hAnsi="Times New Roman"/>
              </w:rPr>
              <w:t xml:space="preserve">Креативност се не везује само за уметност и даровите ученике. Сваки ученик има потенцијал који може да развије уколико му се пружи прилика. У складу са тим, све се чешће истиче потреба за учењем креативности и у настави се већ примењују неке технике за развој креативности (на пример, олуја идеја). Настава предмета ликовна култура има огроман потенцијал за развијање креативности сваког ученика (не само ученика који су даровити за уметност). Због тога је важно да ученици постепено стичу свест о томе на који начин су долазили до идеја за рад, шта их је мотивисало, као и да та искуства могу применити и у другим ситуацијама. </w:t>
            </w:r>
            <w:r w:rsidRPr="006F476A">
              <w:t xml:space="preserve"> </w:t>
            </w:r>
            <w:r w:rsidRPr="006F476A">
              <w:rPr>
                <w:rFonts w:ascii="Times New Roman" w:hAnsi="Times New Roman"/>
              </w:rPr>
              <w:t xml:space="preserve">Уобичајени </w:t>
            </w:r>
            <w:r w:rsidRPr="006F476A">
              <w:rPr>
                <w:rFonts w:ascii="Times New Roman" w:hAnsi="Times New Roman"/>
              </w:rPr>
              <w:lastRenderedPageBreak/>
              <w:t>поступак је мотивациони разговор који омогућава да сваки ученик осмисли своју идеју (тему) за рад. Наставник може да испроба у пракси и следеће технике и поступке: постављање ликовног проблема (на пример, кретање облика) и нуђење више тема за рад од којих ученик треба да одабере ону која по његовом мишљењу одговара постављеном проблему (неке од тема треба да буду везане за појмове који нису у вези са кретањем, а може се десити да ученик пронађе неочекивану везу, односно оригинално решење); извлачење цедуља (2–3) на којима су исписани наизглед неспојиви појмови које треба повезати у смислену ликовну целину/ликовну причу; симулација ситуације у којој су ученици „дизајнери”, а наставник је</w:t>
            </w:r>
          </w:p>
          <w:p w:rsidR="00595139" w:rsidRPr="006F476A" w:rsidRDefault="00595139" w:rsidP="004A324C">
            <w:pPr>
              <w:spacing w:after="0" w:line="240" w:lineRule="auto"/>
              <w:rPr>
                <w:rFonts w:ascii="Times New Roman" w:hAnsi="Times New Roman"/>
              </w:rPr>
            </w:pPr>
            <w:r w:rsidRPr="006F476A">
              <w:rPr>
                <w:rFonts w:ascii="Times New Roman" w:hAnsi="Times New Roman"/>
              </w:rPr>
              <w:t xml:space="preserve">„купац” који наручује продукт и поставља услове (на пример, тражи комбинацију три боје или једну боју која доминира...); асоцијације (од ученика се тражи оригиналан рад мотивисан једним појмом или сликом, звуком, појавом, поруком, текстом...). </w:t>
            </w:r>
          </w:p>
          <w:p w:rsidR="00595139" w:rsidRPr="006F476A" w:rsidRDefault="00595139" w:rsidP="004A324C">
            <w:pPr>
              <w:spacing w:after="0" w:line="240" w:lineRule="auto"/>
              <w:rPr>
                <w:rFonts w:ascii="Times New Roman" w:hAnsi="Times New Roman"/>
                <w:b/>
              </w:rPr>
            </w:pPr>
            <w:r w:rsidRPr="006F476A">
              <w:rPr>
                <w:rFonts w:ascii="Times New Roman" w:hAnsi="Times New Roman"/>
                <w:b/>
              </w:rPr>
              <w:t>Опажање:</w:t>
            </w:r>
          </w:p>
          <w:p w:rsidR="00595139" w:rsidRPr="006F476A" w:rsidRDefault="00595139" w:rsidP="004A324C">
            <w:pPr>
              <w:spacing w:after="0" w:line="240" w:lineRule="auto"/>
              <w:rPr>
                <w:rFonts w:ascii="Times New Roman" w:hAnsi="Times New Roman"/>
              </w:rPr>
            </w:pPr>
            <w:r w:rsidRPr="006F476A">
              <w:rPr>
                <w:rFonts w:ascii="Times New Roman" w:hAnsi="Times New Roman"/>
              </w:rPr>
              <w:t>Опажање се темељи на знању и осећајима ученика. Наглашава се ликовно-естетска перцепција, дакле ликовни и тактилни опажаји, спознаја и осећаји у којима ученици проналазе смисао у комуникацији с околином и уметничким ликовним делима. Задаци сваке наставне јединице развијају способност посматрања и уочавања карактеристика ликовних елемената. Треба увек осигурати пуно ликовних примера и подстицати ученике да изразе оно што су истраживали, подједнако речима као и ликовно-техничким средствима.</w:t>
            </w:r>
          </w:p>
          <w:p w:rsidR="00595139" w:rsidRPr="006F476A" w:rsidRDefault="00595139" w:rsidP="004A324C">
            <w:pPr>
              <w:spacing w:after="0" w:line="240" w:lineRule="auto"/>
              <w:rPr>
                <w:rFonts w:ascii="Times New Roman" w:hAnsi="Times New Roman"/>
                <w:b/>
              </w:rPr>
            </w:pPr>
            <w:r w:rsidRPr="006F476A">
              <w:rPr>
                <w:rFonts w:ascii="Times New Roman" w:hAnsi="Times New Roman"/>
                <w:b/>
              </w:rPr>
              <w:t>Ликовне технике и материјал:</w:t>
            </w:r>
          </w:p>
          <w:p w:rsidR="00595139" w:rsidRPr="006F476A" w:rsidRDefault="00595139" w:rsidP="004A324C">
            <w:pPr>
              <w:spacing w:after="0" w:line="240" w:lineRule="auto"/>
              <w:rPr>
                <w:rFonts w:ascii="Times New Roman" w:hAnsi="Times New Roman"/>
              </w:rPr>
            </w:pPr>
            <w:r w:rsidRPr="006F476A">
              <w:rPr>
                <w:rFonts w:ascii="Times New Roman" w:hAnsi="Times New Roman"/>
              </w:rPr>
              <w:t>Ликовне технике и материјал обрађују се кроз кратко упутство и савете током рада, у оној мери која је неопходна, јер се учење заснива на самосталном (и у сарадњи са другима) истраживању изражајних могућности техника, прибора и материјала. Наставник указује ученицима и на основне карактеристике неког материјала или прибора. На пример, уколико ученик црта и боји фломастерима његов рад ће с временом бледети и нестати, а уколико користи перманентне маркере треба да их користи према инструкцијама, јер су поједини маркери токсични. Ученици могу да буду демотивисани уколико покушају да добију секундарне боје или жељени тон мешајући водене боје које садрже мању количину (неквалитетног) пигмента. Једно од решења је да заједно експериментишу позајмљујући једни другима материјал. Употребљена амбалажа, уколико није припремљена (опрана, термички обрађена и сл.) садржи штетне микроорганизме.</w:t>
            </w:r>
          </w:p>
          <w:p w:rsidR="00595139" w:rsidRPr="006F476A" w:rsidRDefault="00595139" w:rsidP="004A324C">
            <w:pPr>
              <w:spacing w:after="0" w:line="240" w:lineRule="auto"/>
              <w:rPr>
                <w:rFonts w:ascii="Times New Roman" w:hAnsi="Times New Roman"/>
                <w:b/>
              </w:rPr>
            </w:pPr>
            <w:r w:rsidRPr="006F476A">
              <w:rPr>
                <w:rFonts w:ascii="Times New Roman" w:hAnsi="Times New Roman"/>
                <w:b/>
              </w:rPr>
              <w:t>Теорија обликовања:</w:t>
            </w:r>
          </w:p>
          <w:p w:rsidR="00595139" w:rsidRPr="006F476A" w:rsidRDefault="00595139" w:rsidP="004A324C">
            <w:pPr>
              <w:spacing w:after="0" w:line="240" w:lineRule="auto"/>
              <w:rPr>
                <w:rFonts w:ascii="Times New Roman" w:hAnsi="Times New Roman"/>
              </w:rPr>
            </w:pPr>
            <w:r w:rsidRPr="006F476A">
              <w:rPr>
                <w:rFonts w:ascii="Times New Roman" w:hAnsi="Times New Roman"/>
              </w:rPr>
              <w:t>Договорена теорија не постоји, већ се у литератури срећу различите поделе и тумачења. Од наставника се очекује да буде упознат са различитим тумачењима и да их критички процени и одабере. У програму је предвиђено тумачење простора и тумачење композиције (врсте композиција, ликовни елементи и принципи компоновања), међутим, свесно је избегнуто истицање једног од могућих тумачења. Теорија обликовања се може посматрати као отворени дијалог када је реч о уметничкој школи или факултету. Имајући у виду да би овакав приступ само збунио ученике основне школе најбоље је задржати се на једноставним, основним информацијама. Појмови из теорије обликовања објашњавају се на примерима уметничких дела и на примерима из природе и урбаног окружења. Знања из теорије обликовања нису примењива само у ликовном раду и настави других предмета, већ и у свакодневном животу ученика. На пример, распоред ствари према одређеном ритму у соби ученика може да омета или да подстиче концентрацију, одређене боје подстичу агресивност... Теорија обликовања се од петог до осмог разреда постепено учи и примењује, а предвиђно је да ученици буду упознати са могућом применом стечених знања у свакодневном животу, наставку школовања и у различитим занимањима.</w:t>
            </w:r>
          </w:p>
          <w:p w:rsidR="00595139" w:rsidRPr="006F476A" w:rsidRDefault="00595139" w:rsidP="004A324C">
            <w:pPr>
              <w:spacing w:after="0" w:line="240" w:lineRule="auto"/>
              <w:rPr>
                <w:rFonts w:ascii="Times New Roman" w:hAnsi="Times New Roman"/>
                <w:b/>
              </w:rPr>
            </w:pPr>
            <w:r w:rsidRPr="006F476A">
              <w:rPr>
                <w:rFonts w:ascii="Times New Roman" w:hAnsi="Times New Roman"/>
                <w:b/>
              </w:rPr>
              <w:t>Медијска писменост и комуникација:</w:t>
            </w:r>
          </w:p>
          <w:p w:rsidR="00595139" w:rsidRPr="006F476A" w:rsidRDefault="00595139" w:rsidP="004A324C">
            <w:pPr>
              <w:spacing w:after="0" w:line="240" w:lineRule="auto"/>
              <w:rPr>
                <w:rFonts w:ascii="Times New Roman" w:hAnsi="Times New Roman"/>
              </w:rPr>
            </w:pPr>
            <w:r w:rsidRPr="006F476A">
              <w:rPr>
                <w:rFonts w:ascii="Times New Roman" w:hAnsi="Times New Roman"/>
              </w:rPr>
              <w:t xml:space="preserve">Као и до сада, садржаји који омогућавају стицање медијске писмености планирају се у корелацији са садржајима предмета српски језик и односе се на читање (разумевање) садржаја слике, текста и мултимедијалних садржаја. </w:t>
            </w:r>
            <w:r w:rsidRPr="006F476A">
              <w:rPr>
                <w:rFonts w:ascii="Times New Roman" w:hAnsi="Times New Roman"/>
              </w:rPr>
              <w:lastRenderedPageBreak/>
              <w:t>Имајући у виду да су ученици све раније изложени различитим садржајима на интернету, као и штетним (негативним) порукама које се провлаче кроз рекламе, игрице, музичке спотове, мимове и др. потребно је успоставити и корелацију са садржајима предмета информатика и рачунарство, техника и технологија, грађанско васпитање или веронаука, као и са осталим предметима који предвиђају медијско описмењавање.</w:t>
            </w:r>
          </w:p>
          <w:p w:rsidR="00595139" w:rsidRPr="006F476A" w:rsidRDefault="00595139" w:rsidP="004A324C">
            <w:pPr>
              <w:spacing w:after="0" w:line="240" w:lineRule="auto"/>
              <w:rPr>
                <w:rFonts w:ascii="Times New Roman" w:hAnsi="Times New Roman"/>
              </w:rPr>
            </w:pPr>
            <w:r w:rsidRPr="006F476A">
              <w:rPr>
                <w:rFonts w:ascii="Times New Roman" w:hAnsi="Times New Roman"/>
              </w:rPr>
              <w:t>Медијска писменост подразумева и способност визуелног споразумевања, односно комуницирање медијумима ликовних уметности. Осим слободног и спонтаног изражавања, које је заступљено у највећем проценту, ученици се оспособљавају и да изражавају своје идеје, замисли, поруке, ставове, емоције... различитим медијумима ликовних уметности.</w:t>
            </w:r>
          </w:p>
          <w:p w:rsidR="00595139" w:rsidRPr="006F476A" w:rsidRDefault="00595139" w:rsidP="004A324C">
            <w:pPr>
              <w:spacing w:after="0" w:line="240" w:lineRule="auto"/>
              <w:rPr>
                <w:rFonts w:ascii="Times New Roman" w:hAnsi="Times New Roman"/>
                <w:b/>
              </w:rPr>
            </w:pPr>
            <w:r w:rsidRPr="006F476A">
              <w:rPr>
                <w:rFonts w:ascii="Times New Roman" w:hAnsi="Times New Roman"/>
                <w:b/>
              </w:rPr>
              <w:t>Уметничко наслеђе:</w:t>
            </w:r>
          </w:p>
          <w:p w:rsidR="00595139" w:rsidRPr="006F476A" w:rsidRDefault="00595139" w:rsidP="004A324C">
            <w:pPr>
              <w:spacing w:after="0" w:line="240" w:lineRule="auto"/>
              <w:rPr>
                <w:rFonts w:ascii="Times New Roman" w:hAnsi="Times New Roman"/>
              </w:rPr>
            </w:pPr>
            <w:r w:rsidRPr="006F476A">
              <w:rPr>
                <w:rFonts w:ascii="Times New Roman" w:hAnsi="Times New Roman"/>
              </w:rPr>
              <w:t>Садржаји уметничког наслеђа обухватају ликовна дела и споменике културе из прошлости и уметничка дела настала у 20. и 21. веку, епохе, стилове, правце, појаве, трендове, уметнике и уметничке групе, значајне споменике културе, манифестације, установе културе, установе за заштиту културне баштине... Приликом обраде ових садржаја фокус није на меморисању података, већ на развијању сензибилитета за доживљавање и разумевање дела, као и на сагледавању развоја уметности кроз историју и међусобног утицаја уметности и друштва. Неизоставни садржаји су најзначајнија дела из светске културне баштине, а посебна пажња се посвећује баштини на тлу Србије. Ови садржаји се планирају у корелацији са садржајима предмета историја и музичка култура, а могу да се обраде кроз интегрисану наставу, пројектне задатке, играње улога, insitu...</w:t>
            </w:r>
          </w:p>
          <w:p w:rsidR="00595139" w:rsidRPr="006F476A" w:rsidRDefault="00595139" w:rsidP="004A324C">
            <w:pPr>
              <w:spacing w:after="0" w:line="240" w:lineRule="auto"/>
              <w:rPr>
                <w:rFonts w:ascii="Times New Roman" w:hAnsi="Times New Roman"/>
                <w:b/>
              </w:rPr>
            </w:pPr>
            <w:r w:rsidRPr="006F476A">
              <w:rPr>
                <w:rFonts w:ascii="Times New Roman" w:hAnsi="Times New Roman"/>
                <w:b/>
              </w:rPr>
              <w:t>Самовредновање наставе и учења:</w:t>
            </w:r>
          </w:p>
          <w:p w:rsidR="00595139" w:rsidRPr="006F476A" w:rsidRDefault="00595139" w:rsidP="004A324C">
            <w:pPr>
              <w:spacing w:after="0" w:line="240" w:lineRule="auto"/>
              <w:rPr>
                <w:rFonts w:ascii="Times New Roman" w:hAnsi="Times New Roman"/>
              </w:rPr>
            </w:pPr>
            <w:r w:rsidRPr="006F476A">
              <w:rPr>
                <w:rFonts w:ascii="Times New Roman" w:hAnsi="Times New Roman"/>
              </w:rPr>
              <w:t>Оцењивање се врши према Правилнику о оцењивању.</w:t>
            </w:r>
          </w:p>
          <w:p w:rsidR="00595139" w:rsidRPr="006F476A" w:rsidRDefault="00595139" w:rsidP="004A324C">
            <w:pPr>
              <w:spacing w:after="0" w:line="240" w:lineRule="auto"/>
              <w:rPr>
                <w:rFonts w:ascii="Times New Roman" w:hAnsi="Times New Roman"/>
              </w:rPr>
            </w:pPr>
            <w:r w:rsidRPr="006F476A">
              <w:rPr>
                <w:rFonts w:ascii="Times New Roman" w:hAnsi="Times New Roman"/>
              </w:rPr>
              <w:t>Процењивање напредовања ученика и оствареност исхода врши се такозваном алтернативном (или аутентичном) методом, која се и до сада користила у пракси. Напредак ученика се прати да би наставник подржао развој потенцијала сваког ученика. Наставник може и да састави чек-листе за процену и самопроцену напретка. Међутим, ако се има у виду однос фонда часова и неопходног времена за неспутани развој ученика, као и искуство из света, пожељно је да се чек-листе не користе често. Уколико их наставник користи, препорука је да се користе на тромесечју и да садрже мањи број индикатора, кратко и јасно формулисаних (детаљнија објашњења могу се наћи у стручној литератури и на интернету). Треба имати у виду да су се до сада као најефикаснији вид подршке напредовању ученика показали савети које наставник даје у току практичног рада, као и питања која наводе ученике на промишљање и развијање идеја. Други вид ефикасне подршке је одељенска изложба (по завршетку задатка) на којој су заступљени сви радови ученика. Поређењем свих решења истог ликовног проблема ученици ефикасно уче на разликама и умеју да процене сопствени напредак. Коначно, ученички портфолио (мапа радова) омогућава ученику да и ван наставе самостално процењује сопствени напредак.</w:t>
            </w:r>
          </w:p>
          <w:p w:rsidR="00595139" w:rsidRPr="006F476A" w:rsidRDefault="00595139" w:rsidP="004A324C">
            <w:pPr>
              <w:spacing w:after="0" w:line="240" w:lineRule="auto"/>
              <w:rPr>
                <w:rFonts w:ascii="Times New Roman" w:hAnsi="Times New Roman"/>
              </w:rPr>
            </w:pPr>
            <w:r w:rsidRPr="006F476A">
              <w:rPr>
                <w:rFonts w:ascii="Times New Roman" w:hAnsi="Times New Roman"/>
              </w:rPr>
              <w:t>Програм подржава индивидуални развој ученика. По завршетку прве теме, Ритам, не завршава се учење о ритму. У наредним темама и разредима ученици ће примењивати стечено искуство и знања о ритму у различитим контекстима, прошириваће и продубљивати знања и искуства на различите начине. То значи да ће многи ученици по завршетку прве теме достићи исходе теме на основном нивоу, а да ће до краја године напредовати и исте исходе остварити на средњем или напредном нивоу. Због тога је за закључну процену најважније сагледати целокупни напредак и крајњи резултат, односно доказ о томе да је ученик напредовао.</w:t>
            </w:r>
          </w:p>
          <w:p w:rsidR="00595139" w:rsidRPr="00752615" w:rsidRDefault="00595139" w:rsidP="004A324C">
            <w:pPr>
              <w:spacing w:after="0" w:line="240" w:lineRule="auto"/>
              <w:rPr>
                <w:rFonts w:ascii="Times New Roman" w:hAnsi="Times New Roman"/>
                <w:b/>
                <w:lang w:val="sr-Latn-CS"/>
              </w:rPr>
            </w:pPr>
          </w:p>
        </w:tc>
      </w:tr>
      <w:tr w:rsidR="00595139" w:rsidRPr="00752615" w:rsidTr="004A324C">
        <w:trPr>
          <w:trHeight w:val="315"/>
        </w:trPr>
        <w:tc>
          <w:tcPr>
            <w:tcW w:w="3330" w:type="dxa"/>
          </w:tcPr>
          <w:p w:rsidR="00595139" w:rsidRPr="00A15A63" w:rsidRDefault="00595139" w:rsidP="004A324C">
            <w:pPr>
              <w:spacing w:after="0" w:line="240" w:lineRule="auto"/>
              <w:jc w:val="center"/>
              <w:rPr>
                <w:rFonts w:ascii="Times New Roman" w:hAnsi="Times New Roman"/>
                <w:b/>
              </w:rPr>
            </w:pPr>
            <w:r w:rsidRPr="00A15A63">
              <w:rPr>
                <w:rFonts w:ascii="Times New Roman" w:hAnsi="Times New Roman"/>
                <w:b/>
              </w:rPr>
              <w:t>Линија</w:t>
            </w:r>
          </w:p>
          <w:p w:rsidR="00595139" w:rsidRPr="00752615" w:rsidRDefault="00595139" w:rsidP="004A324C">
            <w:pPr>
              <w:spacing w:after="0" w:line="240" w:lineRule="auto"/>
              <w:jc w:val="center"/>
              <w:rPr>
                <w:rFonts w:ascii="Times New Roman" w:hAnsi="Times New Roman"/>
                <w:b/>
                <w:lang w:val="sr-Latn-CS"/>
              </w:rPr>
            </w:pPr>
          </w:p>
        </w:tc>
        <w:tc>
          <w:tcPr>
            <w:tcW w:w="10980" w:type="dxa"/>
            <w:vMerge/>
            <w:tcBorders>
              <w:right w:val="single" w:sz="4" w:space="0" w:color="auto"/>
            </w:tcBorders>
          </w:tcPr>
          <w:p w:rsidR="00595139" w:rsidRPr="00752615" w:rsidRDefault="00595139" w:rsidP="004A324C">
            <w:pPr>
              <w:spacing w:after="0" w:line="240" w:lineRule="auto"/>
              <w:rPr>
                <w:rFonts w:ascii="Times New Roman" w:hAnsi="Times New Roman"/>
                <w:b/>
                <w:lang w:val="sr-Latn-CS"/>
              </w:rPr>
            </w:pPr>
          </w:p>
        </w:tc>
      </w:tr>
      <w:tr w:rsidR="00595139" w:rsidRPr="00752615" w:rsidTr="004A324C">
        <w:trPr>
          <w:trHeight w:val="315"/>
        </w:trPr>
        <w:tc>
          <w:tcPr>
            <w:tcW w:w="3330" w:type="dxa"/>
          </w:tcPr>
          <w:p w:rsidR="00595139" w:rsidRPr="00BF2672" w:rsidRDefault="00595139" w:rsidP="004A324C">
            <w:pPr>
              <w:spacing w:after="0" w:line="240" w:lineRule="auto"/>
              <w:jc w:val="center"/>
              <w:rPr>
                <w:rFonts w:ascii="Times New Roman" w:hAnsi="Times New Roman"/>
                <w:b/>
              </w:rPr>
            </w:pPr>
            <w:r w:rsidRPr="00BF2672">
              <w:rPr>
                <w:rFonts w:ascii="Times New Roman" w:hAnsi="Times New Roman"/>
                <w:b/>
              </w:rPr>
              <w:t>Облик</w:t>
            </w:r>
          </w:p>
          <w:p w:rsidR="00595139" w:rsidRPr="00752615" w:rsidRDefault="00595139" w:rsidP="004A324C">
            <w:pPr>
              <w:spacing w:after="0" w:line="240" w:lineRule="auto"/>
              <w:jc w:val="center"/>
              <w:rPr>
                <w:rFonts w:ascii="Times New Roman" w:hAnsi="Times New Roman"/>
                <w:b/>
                <w:lang w:val="sr-Latn-CS"/>
              </w:rPr>
            </w:pPr>
          </w:p>
        </w:tc>
        <w:tc>
          <w:tcPr>
            <w:tcW w:w="10980" w:type="dxa"/>
            <w:vMerge/>
            <w:tcBorders>
              <w:right w:val="single" w:sz="4" w:space="0" w:color="auto"/>
            </w:tcBorders>
          </w:tcPr>
          <w:p w:rsidR="00595139" w:rsidRPr="00752615" w:rsidRDefault="00595139" w:rsidP="004A324C">
            <w:pPr>
              <w:spacing w:after="0" w:line="240" w:lineRule="auto"/>
              <w:rPr>
                <w:rFonts w:ascii="Times New Roman" w:hAnsi="Times New Roman"/>
                <w:b/>
                <w:lang w:val="sr-Latn-CS"/>
              </w:rPr>
            </w:pPr>
          </w:p>
        </w:tc>
      </w:tr>
      <w:tr w:rsidR="00595139" w:rsidRPr="00752615" w:rsidTr="004A324C">
        <w:trPr>
          <w:trHeight w:val="315"/>
        </w:trPr>
        <w:tc>
          <w:tcPr>
            <w:tcW w:w="3330" w:type="dxa"/>
          </w:tcPr>
          <w:p w:rsidR="00595139" w:rsidRPr="00752615" w:rsidRDefault="00595139" w:rsidP="004A324C">
            <w:pPr>
              <w:spacing w:after="0" w:line="240" w:lineRule="auto"/>
              <w:jc w:val="center"/>
              <w:rPr>
                <w:rFonts w:ascii="Times New Roman" w:hAnsi="Times New Roman"/>
                <w:b/>
                <w:lang w:val="sr-Latn-CS"/>
              </w:rPr>
            </w:pPr>
            <w:r w:rsidRPr="00BF7EDC">
              <w:rPr>
                <w:rFonts w:ascii="Times New Roman" w:eastAsia="Verdana" w:hAnsi="Times New Roman"/>
                <w:b/>
              </w:rPr>
              <w:t>Визуелно споразумевање</w:t>
            </w:r>
          </w:p>
        </w:tc>
        <w:tc>
          <w:tcPr>
            <w:tcW w:w="10980" w:type="dxa"/>
            <w:vMerge/>
            <w:tcBorders>
              <w:bottom w:val="single" w:sz="4" w:space="0" w:color="auto"/>
              <w:right w:val="single" w:sz="4" w:space="0" w:color="auto"/>
            </w:tcBorders>
          </w:tcPr>
          <w:p w:rsidR="00595139" w:rsidRPr="00752615" w:rsidRDefault="00595139" w:rsidP="004A324C">
            <w:pPr>
              <w:spacing w:after="0" w:line="240" w:lineRule="auto"/>
              <w:rPr>
                <w:rFonts w:ascii="Times New Roman" w:hAnsi="Times New Roman"/>
                <w:b/>
                <w:lang w:val="sr-Latn-CS"/>
              </w:rPr>
            </w:pPr>
          </w:p>
        </w:tc>
      </w:tr>
    </w:tbl>
    <w:p w:rsidR="00595139" w:rsidRPr="00773528" w:rsidRDefault="00595139" w:rsidP="00471377">
      <w:pPr>
        <w:spacing w:after="0" w:line="240" w:lineRule="auto"/>
        <w:rPr>
          <w:rFonts w:ascii="Times New Roman" w:hAnsi="Times New Roman"/>
          <w:b/>
          <w:sz w:val="24"/>
          <w:szCs w:val="24"/>
          <w:lang w:val="ru-RU"/>
        </w:rPr>
      </w:pPr>
    </w:p>
    <w:p w:rsidR="00595139" w:rsidRDefault="00595139" w:rsidP="00595139">
      <w:pPr>
        <w:rPr>
          <w:rFonts w:ascii="Times New Roman" w:hAnsi="Times New Roman"/>
          <w:b/>
          <w:sz w:val="24"/>
          <w:szCs w:val="24"/>
          <w:lang w:val="sr-Cyrl-CS"/>
        </w:rPr>
      </w:pPr>
      <w:r w:rsidRPr="00773528">
        <w:rPr>
          <w:rFonts w:ascii="Times New Roman" w:hAnsi="Times New Roman"/>
          <w:b/>
          <w:sz w:val="24"/>
          <w:szCs w:val="24"/>
          <w:lang w:val="sr-Cyrl-CS"/>
        </w:rPr>
        <w:t>УПУТСТВО ЗА ФОРМАТИВНО И СУМАТИВНО ОЦЕЊИВАЊЕ УЧЕНИКА</w:t>
      </w:r>
    </w:p>
    <w:p w:rsidR="00595139" w:rsidRPr="003B4E65" w:rsidRDefault="00595139" w:rsidP="00595139">
      <w:pPr>
        <w:widowControl w:val="0"/>
        <w:autoSpaceDE w:val="0"/>
        <w:autoSpaceDN w:val="0"/>
        <w:spacing w:after="0" w:line="240" w:lineRule="auto"/>
        <w:rPr>
          <w:rFonts w:ascii="Times New Roman" w:eastAsia="Verdana" w:hAnsi="Times New Roman"/>
        </w:rPr>
      </w:pPr>
      <w:r w:rsidRPr="003B4E65">
        <w:rPr>
          <w:rFonts w:ascii="Times New Roman" w:eastAsia="Verdana" w:hAnsi="Times New Roman"/>
        </w:rPr>
        <w:t xml:space="preserve">Оцењивање се врши према Правилнику о оцењивању. Процењивање напредовања ученика и оствареност исхода врши се такозваном алтернативном </w:t>
      </w:r>
      <w:r w:rsidRPr="003B4E65">
        <w:rPr>
          <w:rFonts w:ascii="Times New Roman" w:eastAsia="Verdana" w:hAnsi="Times New Roman"/>
        </w:rPr>
        <w:lastRenderedPageBreak/>
        <w:t>(или</w:t>
      </w:r>
      <w:r w:rsidRPr="003B4E65">
        <w:rPr>
          <w:rFonts w:ascii="Times New Roman" w:eastAsia="Verdana" w:hAnsi="Times New Roman"/>
          <w:spacing w:val="1"/>
        </w:rPr>
        <w:t xml:space="preserve"> </w:t>
      </w:r>
      <w:r w:rsidRPr="003B4E65">
        <w:rPr>
          <w:rFonts w:ascii="Times New Roman" w:eastAsia="Verdana" w:hAnsi="Times New Roman"/>
        </w:rPr>
        <w:t>аутентичном) методом, која се и до сада користила у пракси. Напредак ученика се прати да би наставник</w:t>
      </w:r>
      <w:r w:rsidRPr="003B4E65">
        <w:rPr>
          <w:rFonts w:ascii="Times New Roman" w:eastAsia="Verdana" w:hAnsi="Times New Roman"/>
          <w:spacing w:val="1"/>
        </w:rPr>
        <w:t xml:space="preserve"> </w:t>
      </w:r>
      <w:r w:rsidRPr="003B4E65">
        <w:rPr>
          <w:rFonts w:ascii="Times New Roman" w:eastAsia="Verdana" w:hAnsi="Times New Roman"/>
        </w:rPr>
        <w:t>подржао развој потенцијала сваког ученика. Наставник може и да састави чек-листе за процену и самопроцену</w:t>
      </w:r>
      <w:r w:rsidRPr="003B4E65">
        <w:rPr>
          <w:rFonts w:ascii="Times New Roman" w:eastAsia="Verdana" w:hAnsi="Times New Roman"/>
          <w:spacing w:val="1"/>
        </w:rPr>
        <w:t xml:space="preserve"> </w:t>
      </w:r>
      <w:r w:rsidRPr="003B4E65">
        <w:rPr>
          <w:rFonts w:ascii="Times New Roman" w:eastAsia="Verdana" w:hAnsi="Times New Roman"/>
        </w:rPr>
        <w:t>напретка. Међутим, ако се има у виду однос фонда часова и неопходног времена за неспутани развој ученика,</w:t>
      </w:r>
      <w:r w:rsidRPr="003B4E65">
        <w:rPr>
          <w:rFonts w:ascii="Times New Roman" w:eastAsia="Verdana" w:hAnsi="Times New Roman"/>
          <w:spacing w:val="1"/>
        </w:rPr>
        <w:t xml:space="preserve"> </w:t>
      </w:r>
      <w:r w:rsidRPr="003B4E65">
        <w:rPr>
          <w:rFonts w:ascii="Times New Roman" w:eastAsia="Verdana" w:hAnsi="Times New Roman"/>
        </w:rPr>
        <w:t>као и искуство из света, пожељно је да се чек-листе не користе често. Уколико их наставник користи, препорука</w:t>
      </w:r>
      <w:r>
        <w:rPr>
          <w:rFonts w:ascii="Times New Roman" w:eastAsia="Verdana" w:hAnsi="Times New Roman"/>
        </w:rPr>
        <w:t xml:space="preserve"> </w:t>
      </w:r>
      <w:r w:rsidRPr="003B4E65">
        <w:rPr>
          <w:rFonts w:ascii="Times New Roman" w:eastAsia="Verdana" w:hAnsi="Times New Roman"/>
          <w:spacing w:val="-61"/>
        </w:rPr>
        <w:t xml:space="preserve"> </w:t>
      </w:r>
      <w:r w:rsidRPr="003B4E65">
        <w:rPr>
          <w:rFonts w:ascii="Times New Roman" w:eastAsia="Verdana" w:hAnsi="Times New Roman"/>
        </w:rPr>
        <w:t>је да се користе на тромесечју и да садрже мањи број индикатора, кратко и јасно формулисаних (детаљнија</w:t>
      </w:r>
      <w:r w:rsidRPr="003B4E65">
        <w:rPr>
          <w:rFonts w:ascii="Times New Roman" w:eastAsia="Verdana" w:hAnsi="Times New Roman"/>
          <w:spacing w:val="1"/>
        </w:rPr>
        <w:t xml:space="preserve"> </w:t>
      </w:r>
      <w:r w:rsidRPr="003B4E65">
        <w:rPr>
          <w:rFonts w:ascii="Times New Roman" w:eastAsia="Verdana" w:hAnsi="Times New Roman"/>
        </w:rPr>
        <w:t>објашњења могу се наћи у стручној литератури и на интернету). Треба имати у виду да су се до сада као</w:t>
      </w:r>
      <w:r w:rsidRPr="003B4E65">
        <w:rPr>
          <w:rFonts w:ascii="Times New Roman" w:eastAsia="Verdana" w:hAnsi="Times New Roman"/>
          <w:spacing w:val="1"/>
        </w:rPr>
        <w:t xml:space="preserve"> </w:t>
      </w:r>
      <w:r w:rsidRPr="003B4E65">
        <w:rPr>
          <w:rFonts w:ascii="Times New Roman" w:eastAsia="Verdana" w:hAnsi="Times New Roman"/>
        </w:rPr>
        <w:t>најефикаснији вид подршке напредовању ученика показали савети које наставник даје у току практичног рада,</w:t>
      </w:r>
      <w:r w:rsidRPr="003B4E65">
        <w:rPr>
          <w:rFonts w:ascii="Times New Roman" w:eastAsia="Verdana" w:hAnsi="Times New Roman"/>
          <w:spacing w:val="1"/>
        </w:rPr>
        <w:t xml:space="preserve"> </w:t>
      </w:r>
      <w:r w:rsidRPr="003B4E65">
        <w:rPr>
          <w:rFonts w:ascii="Times New Roman" w:eastAsia="Verdana" w:hAnsi="Times New Roman"/>
        </w:rPr>
        <w:t>као и питања која наводе ученике на промишљање и развијање идеја. Други вид ефикасне подршке је</w:t>
      </w:r>
      <w:r w:rsidRPr="003B4E65">
        <w:rPr>
          <w:rFonts w:ascii="Times New Roman" w:eastAsia="Verdana" w:hAnsi="Times New Roman"/>
          <w:spacing w:val="1"/>
        </w:rPr>
        <w:t xml:space="preserve"> </w:t>
      </w:r>
      <w:r w:rsidRPr="003B4E65">
        <w:rPr>
          <w:rFonts w:ascii="Times New Roman" w:eastAsia="Verdana" w:hAnsi="Times New Roman"/>
        </w:rPr>
        <w:t>одељенска изложба (по завршетку задатка) на којој су заступљени сви радови ученика. Поређењем свих</w:t>
      </w:r>
      <w:r w:rsidRPr="003B4E65">
        <w:rPr>
          <w:rFonts w:ascii="Times New Roman" w:eastAsia="Verdana" w:hAnsi="Times New Roman"/>
          <w:spacing w:val="1"/>
        </w:rPr>
        <w:t xml:space="preserve"> </w:t>
      </w:r>
      <w:r w:rsidRPr="003B4E65">
        <w:rPr>
          <w:rFonts w:ascii="Times New Roman" w:eastAsia="Verdana" w:hAnsi="Times New Roman"/>
        </w:rPr>
        <w:t>решења истог ликовног проблема ученици ефикасно уче на разликама и умеју да процене сопствени напредак.</w:t>
      </w:r>
      <w:r w:rsidRPr="003B4E65">
        <w:rPr>
          <w:rFonts w:ascii="Times New Roman" w:eastAsia="Verdana" w:hAnsi="Times New Roman"/>
          <w:spacing w:val="1"/>
        </w:rPr>
        <w:t xml:space="preserve"> </w:t>
      </w:r>
      <w:r w:rsidRPr="003B4E65">
        <w:rPr>
          <w:rFonts w:ascii="Times New Roman" w:eastAsia="Verdana" w:hAnsi="Times New Roman"/>
        </w:rPr>
        <w:t>Коначно, ученички портфолио (мапа радова) омогућава ученику да и ван наставе самостално процењује</w:t>
      </w:r>
      <w:r w:rsidRPr="003B4E65">
        <w:rPr>
          <w:rFonts w:ascii="Times New Roman" w:eastAsia="Verdana" w:hAnsi="Times New Roman"/>
          <w:spacing w:val="1"/>
        </w:rPr>
        <w:t xml:space="preserve"> </w:t>
      </w:r>
      <w:r w:rsidRPr="003B4E65">
        <w:rPr>
          <w:rFonts w:ascii="Times New Roman" w:eastAsia="Verdana" w:hAnsi="Times New Roman"/>
        </w:rPr>
        <w:t xml:space="preserve">сопствени напредак. Програм подржава индивидуални развој ученика. По завршетку прве теме, </w:t>
      </w:r>
      <w:r w:rsidRPr="003B4E65">
        <w:rPr>
          <w:rFonts w:ascii="Times New Roman" w:eastAsia="Verdana" w:hAnsi="Times New Roman"/>
          <w:i/>
        </w:rPr>
        <w:t>Ритам</w:t>
      </w:r>
      <w:r w:rsidRPr="003B4E65">
        <w:rPr>
          <w:rFonts w:ascii="Times New Roman" w:eastAsia="Verdana" w:hAnsi="Times New Roman"/>
        </w:rPr>
        <w:t>, не завршава се учење о</w:t>
      </w:r>
      <w:r w:rsidRPr="003B4E65">
        <w:rPr>
          <w:rFonts w:ascii="Times New Roman" w:eastAsia="Verdana" w:hAnsi="Times New Roman"/>
          <w:spacing w:val="1"/>
        </w:rPr>
        <w:t xml:space="preserve"> </w:t>
      </w:r>
      <w:r w:rsidRPr="003B4E65">
        <w:rPr>
          <w:rFonts w:ascii="Times New Roman" w:eastAsia="Verdana" w:hAnsi="Times New Roman"/>
        </w:rPr>
        <w:t xml:space="preserve">ритму. У наредним темама и разредима ученици ће примењивати стечено искуство и знања о ритму у различитим </w:t>
      </w:r>
      <w:r w:rsidRPr="003B4E65">
        <w:rPr>
          <w:rFonts w:ascii="Times New Roman" w:eastAsia="Verdana" w:hAnsi="Times New Roman"/>
          <w:spacing w:val="-61"/>
        </w:rPr>
        <w:t xml:space="preserve">    </w:t>
      </w:r>
      <w:r w:rsidRPr="003B4E65">
        <w:rPr>
          <w:rFonts w:ascii="Times New Roman" w:eastAsia="Verdana" w:hAnsi="Times New Roman"/>
        </w:rPr>
        <w:t>контекстима, прошириваће и продубљивати знања и искуства на различите начине. То значи да ће многи</w:t>
      </w:r>
      <w:r w:rsidRPr="003B4E65">
        <w:rPr>
          <w:rFonts w:ascii="Times New Roman" w:eastAsia="Verdana" w:hAnsi="Times New Roman"/>
          <w:spacing w:val="1"/>
        </w:rPr>
        <w:t xml:space="preserve"> </w:t>
      </w:r>
      <w:r w:rsidRPr="003B4E65">
        <w:rPr>
          <w:rFonts w:ascii="Times New Roman" w:eastAsia="Verdana" w:hAnsi="Times New Roman"/>
        </w:rPr>
        <w:t>ученици по завршетку прве теме достићи исходе теме на основном нивоу, а да ће до краја године напредовати и</w:t>
      </w:r>
      <w:r w:rsidRPr="003B4E65">
        <w:rPr>
          <w:rFonts w:ascii="Times New Roman" w:eastAsia="Verdana" w:hAnsi="Times New Roman"/>
          <w:spacing w:val="-61"/>
        </w:rPr>
        <w:t xml:space="preserve"> </w:t>
      </w:r>
      <w:r w:rsidRPr="003B4E65">
        <w:rPr>
          <w:rFonts w:ascii="Times New Roman" w:eastAsia="Verdana" w:hAnsi="Times New Roman"/>
        </w:rPr>
        <w:t>исте исходе остварити на средњем или напредном нивоу. Због тога је за закључну процену најважније сагледати</w:t>
      </w:r>
      <w:r>
        <w:rPr>
          <w:rFonts w:ascii="Times New Roman" w:eastAsia="Verdana" w:hAnsi="Times New Roman"/>
        </w:rPr>
        <w:t xml:space="preserve"> </w:t>
      </w:r>
      <w:r w:rsidRPr="003B4E65">
        <w:rPr>
          <w:rFonts w:ascii="Times New Roman" w:eastAsia="Verdana" w:hAnsi="Times New Roman"/>
          <w:spacing w:val="-61"/>
        </w:rPr>
        <w:t xml:space="preserve"> </w:t>
      </w:r>
      <w:r>
        <w:rPr>
          <w:rFonts w:ascii="Times New Roman" w:eastAsia="Verdana" w:hAnsi="Times New Roman"/>
          <w:spacing w:val="-61"/>
        </w:rPr>
        <w:t xml:space="preserve">    </w:t>
      </w:r>
      <w:r w:rsidRPr="003B4E65">
        <w:rPr>
          <w:rFonts w:ascii="Times New Roman" w:eastAsia="Verdana" w:hAnsi="Times New Roman"/>
        </w:rPr>
        <w:t>целокупни напредак и крајњи резултат, односно доказ о томе да је ученик напредовао.</w:t>
      </w:r>
    </w:p>
    <w:p w:rsidR="00595139" w:rsidRPr="003B4E65" w:rsidRDefault="00595139" w:rsidP="00595139">
      <w:pPr>
        <w:spacing w:after="0" w:line="240" w:lineRule="auto"/>
        <w:rPr>
          <w:rFonts w:ascii="Times New Roman" w:hAnsi="Times New Roman"/>
          <w:b/>
          <w:lang w:val="sr-Cyrl-CS"/>
        </w:rPr>
      </w:pPr>
      <w:r w:rsidRPr="003B4E65">
        <w:rPr>
          <w:rFonts w:ascii="Times New Roman" w:hAnsi="Times New Roman"/>
        </w:rPr>
        <w:t>Оцењивање је веома комплексно и што су деца старија промене у развитку су брже а индивидуалне разлике међу појединцима веће. На овом узрасту се појављује већа разлика између активности и резултата па се током целе године редовно прати развој ученика на свим пољима активности. Оквирне основе су визуелне, интелектуалне, естетска обележја дечјих радова, техничке способности, декоративне, познавање појмова, естетско процењивање и посебно развијене способности и наклоности. На темељу ових основа може се формулисати успех ученика и редовно пратити уз усмене и писане препоруке за још бољи рад и оцењивање сваког рада и активности на сваком часу ( формативно). На крају наставне целине (полугође) ученици морају имати најмање четири бројчане оцене ( сумативно). Евалуација и самоевалуација током појединих часова или на крају месеца.</w:t>
      </w:r>
    </w:p>
    <w:p w:rsidR="00595139" w:rsidRPr="0003296B" w:rsidRDefault="00595139"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2423B9" w:rsidRDefault="00595139" w:rsidP="004A324C">
            <w:pPr>
              <w:spacing w:after="0" w:line="240" w:lineRule="auto"/>
              <w:rPr>
                <w:rFonts w:ascii="Times New Roman" w:hAnsi="Times New Roman"/>
                <w:b/>
              </w:rPr>
            </w:pPr>
            <w:r>
              <w:rPr>
                <w:rFonts w:ascii="Times New Roman" w:hAnsi="Times New Roman"/>
                <w:b/>
              </w:rPr>
              <w:t>V</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A41A8D" w:rsidRDefault="00595139" w:rsidP="004A324C">
            <w:pPr>
              <w:spacing w:after="0" w:line="240" w:lineRule="auto"/>
              <w:rPr>
                <w:rFonts w:ascii="Times New Roman" w:hAnsi="Times New Roman"/>
                <w:b/>
              </w:rPr>
            </w:pPr>
            <w:r>
              <w:rPr>
                <w:rFonts w:ascii="Times New Roman" w:hAnsi="Times New Roman"/>
                <w:b/>
              </w:rPr>
              <w:t>Музичка култура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2423B9" w:rsidRDefault="00595139" w:rsidP="004A324C">
            <w:pPr>
              <w:spacing w:after="0" w:line="240" w:lineRule="auto"/>
              <w:rPr>
                <w:rFonts w:ascii="Times New Roman" w:hAnsi="Times New Roman"/>
                <w:b/>
              </w:rPr>
            </w:pPr>
            <w:r>
              <w:rPr>
                <w:rFonts w:ascii="Times New Roman" w:hAnsi="Times New Roman"/>
                <w:b/>
              </w:rPr>
              <w:t>72</w:t>
            </w:r>
          </w:p>
          <w:p w:rsidR="00595139" w:rsidRPr="00337BDF" w:rsidRDefault="00595139" w:rsidP="004A324C">
            <w:pPr>
              <w:spacing w:after="0" w:line="240" w:lineRule="auto"/>
              <w:rPr>
                <w:rFonts w:ascii="Times New Roman" w:hAnsi="Times New Roman"/>
                <w:b/>
                <w:lang w:val="sr-Cyrl-CS"/>
              </w:rPr>
            </w:pPr>
          </w:p>
        </w:tc>
      </w:tr>
      <w:tr w:rsidR="00595139" w:rsidRPr="00752615"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595139" w:rsidRPr="00337BDF" w:rsidRDefault="00595139" w:rsidP="004A324C">
            <w:pPr>
              <w:spacing w:after="0" w:line="240" w:lineRule="auto"/>
              <w:rPr>
                <w:rFonts w:ascii="Times New Roman" w:hAnsi="Times New Roman"/>
                <w:b/>
              </w:rPr>
            </w:pPr>
          </w:p>
        </w:tc>
        <w:tc>
          <w:tcPr>
            <w:tcW w:w="9900" w:type="dxa"/>
          </w:tcPr>
          <w:p w:rsidR="00595139" w:rsidRPr="00E6058A"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 </w:t>
            </w:r>
            <w:r w:rsidRPr="00E6058A">
              <w:rPr>
                <w:rStyle w:val="bold"/>
                <w:rFonts w:ascii="Times New Roman" w:hAnsi="Times New Roman"/>
                <w:b/>
                <w:bCs/>
                <w:color w:val="000000"/>
              </w:rPr>
              <w:t>Циљ</w:t>
            </w:r>
            <w:r w:rsidRPr="00E6058A">
              <w:rPr>
                <w:rFonts w:ascii="Times New Roman" w:hAnsi="Times New Roman"/>
                <w:color w:val="000000"/>
              </w:rPr>
              <w:t> учења </w:t>
            </w:r>
            <w:r w:rsidRPr="00E6058A">
              <w:rPr>
                <w:rStyle w:val="italik"/>
                <w:rFonts w:ascii="Times New Roman" w:hAnsi="Times New Roman"/>
                <w:i/>
                <w:iCs/>
                <w:color w:val="000000"/>
              </w:rPr>
              <w:t>Музичке културе</w:t>
            </w:r>
            <w:r w:rsidRPr="00E6058A">
              <w:rPr>
                <w:rFonts w:ascii="Times New Roman" w:hAnsi="Times New Roman"/>
                <w:color w:val="000000"/>
              </w:rPr>
              <w:t> је да код ученика, рaзвијајући интeрeсoвaња зa музичку умeтнoст, стваралачко и критичко мишљење, естетске критеријуме, формира естетску перцепцију и музички укус, као и одговоран однос према очувању музичког наслеђа и култури свoгa и других нaрoдa.</w:t>
            </w:r>
          </w:p>
        </w:tc>
      </w:tr>
    </w:tbl>
    <w:p w:rsidR="00595139" w:rsidRDefault="00595139" w:rsidP="00471377">
      <w:pPr>
        <w:spacing w:after="0" w:line="240" w:lineRule="auto"/>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861"/>
        <w:gridCol w:w="3510"/>
        <w:gridCol w:w="5580"/>
      </w:tblGrid>
      <w:tr w:rsidR="00595139" w:rsidRPr="00752615" w:rsidTr="004A324C">
        <w:tc>
          <w:tcPr>
            <w:tcW w:w="5238" w:type="dxa"/>
            <w:gridSpan w:val="2"/>
          </w:tcPr>
          <w:p w:rsidR="00595139" w:rsidRPr="00337BDF" w:rsidRDefault="00595139" w:rsidP="004A324C">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595139" w:rsidRPr="00337BDF" w:rsidRDefault="00595139" w:rsidP="004A324C">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595139" w:rsidRPr="00337BDF"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595139" w:rsidRPr="00752615" w:rsidTr="004A324C">
        <w:tc>
          <w:tcPr>
            <w:tcW w:w="5238" w:type="dxa"/>
            <w:gridSpan w:val="2"/>
          </w:tcPr>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r w:rsidRPr="00E6058A">
              <w:rPr>
                <w:rFonts w:ascii="Times New Roman" w:hAnsi="Times New Roman"/>
              </w:rPr>
              <w:t>– наведе начине и средства музичког изражавања у праисторији и античком добу;</w:t>
            </w: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r w:rsidRPr="00E6058A">
              <w:rPr>
                <w:rFonts w:ascii="Times New Roman" w:hAnsi="Times New Roman"/>
              </w:rPr>
              <w:t>– објасни како друштвени развој утиче на начине и облике музичког изражавања;</w:t>
            </w: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r w:rsidRPr="00E6058A">
              <w:rPr>
                <w:rFonts w:ascii="Times New Roman" w:hAnsi="Times New Roman"/>
              </w:rPr>
              <w:t>– искаже своје мишљење о значају и улози музике у животу човека;</w:t>
            </w: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r w:rsidRPr="00E6058A">
              <w:rPr>
                <w:rFonts w:ascii="Times New Roman" w:hAnsi="Times New Roman"/>
              </w:rPr>
              <w:t xml:space="preserve">– реконструише у сарадњи са другима начин </w:t>
            </w:r>
            <w:r w:rsidRPr="00E6058A">
              <w:rPr>
                <w:rFonts w:ascii="Times New Roman" w:hAnsi="Times New Roman"/>
              </w:rPr>
              <w:lastRenderedPageBreak/>
              <w:t>комуникације кроз музику у смислу ритуалног понашања и пантеизма ;</w:t>
            </w: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r w:rsidRPr="00E6058A">
              <w:rPr>
                <w:rFonts w:ascii="Times New Roman" w:hAnsi="Times New Roman"/>
              </w:rPr>
              <w:t>– идентификује утицај ритуалног понашања у музици савременог доба (музички елементи, наступ и сл.);</w:t>
            </w:r>
          </w:p>
        </w:tc>
        <w:tc>
          <w:tcPr>
            <w:tcW w:w="3510" w:type="dxa"/>
          </w:tcPr>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r w:rsidRPr="00E6058A">
              <w:rPr>
                <w:rFonts w:ascii="Times New Roman" w:hAnsi="Times New Roman"/>
              </w:rPr>
              <w:t>ИЗВОЂЕЊЕ МУЗИКЕ</w:t>
            </w:r>
          </w:p>
        </w:tc>
        <w:tc>
          <w:tcPr>
            <w:tcW w:w="5580" w:type="dxa"/>
          </w:tcPr>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Човек у праисторији</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Улога музике у првобитном друштву.</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Човек и ритуал: улога музике у ритуалу (музичко-антрополошка истраживања).</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Магијска моћ музике.</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Елементи музичког тока: покрет, ритам (ритам као основа ритуала), коло/групни плес.</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lastRenderedPageBreak/>
              <w:t>Покрет: порекло плеса. Слушање/доживљај ритма телом.</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Најстарија фолклорна музичка традиција у Србији и светске баштине.</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Човек Антике</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Божанска природа музике:</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 митолошка свест античког човека;</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 музички атрибути богова;</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 музика и држава.</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Музика у храму и музика на двору;</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Примери различитих инструмената и музичких облика у античким цивилизацијама.</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Улога и место музике у античким цивилизацијама: Индија, Сумер/Вавилон, Кина, Египат, Грчка, Рим.</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Појава првих нотација, пентатоника.</w:t>
            </w:r>
          </w:p>
        </w:tc>
      </w:tr>
      <w:tr w:rsidR="00595139" w:rsidRPr="00752615" w:rsidTr="004A324C">
        <w:tc>
          <w:tcPr>
            <w:tcW w:w="5238" w:type="dxa"/>
            <w:gridSpan w:val="2"/>
            <w:tcBorders>
              <w:top w:val="single" w:sz="4" w:space="0" w:color="auto"/>
            </w:tcBorders>
          </w:tcPr>
          <w:p w:rsidR="00595139" w:rsidRPr="00E6058A" w:rsidRDefault="00595139" w:rsidP="004A324C">
            <w:pPr>
              <w:spacing w:after="0" w:line="240" w:lineRule="auto"/>
              <w:jc w:val="center"/>
              <w:rPr>
                <w:rFonts w:ascii="Times New Roman" w:hAnsi="Times New Roman"/>
                <w:lang w:val="sr-Cyrl-CS"/>
              </w:rPr>
            </w:pPr>
            <w:r w:rsidRPr="00E6058A">
              <w:rPr>
                <w:rFonts w:ascii="Times New Roman" w:hAnsi="Times New Roman"/>
                <w:lang w:val="sr-Cyrl-CS"/>
              </w:rPr>
              <w:lastRenderedPageBreak/>
              <w:t>– класификује инструменте по начину настанка звука;</w:t>
            </w:r>
          </w:p>
          <w:p w:rsidR="00595139" w:rsidRPr="00E6058A" w:rsidRDefault="00595139" w:rsidP="004A324C">
            <w:pPr>
              <w:spacing w:after="0" w:line="240" w:lineRule="auto"/>
              <w:jc w:val="center"/>
              <w:rPr>
                <w:rFonts w:ascii="Times New Roman" w:hAnsi="Times New Roman"/>
                <w:lang w:val="sr-Cyrl-CS"/>
              </w:rPr>
            </w:pPr>
          </w:p>
          <w:p w:rsidR="00595139" w:rsidRPr="00E6058A" w:rsidRDefault="00595139" w:rsidP="004A324C">
            <w:pPr>
              <w:spacing w:after="0" w:line="240" w:lineRule="auto"/>
              <w:jc w:val="center"/>
              <w:rPr>
                <w:rFonts w:ascii="Times New Roman" w:hAnsi="Times New Roman"/>
                <w:lang w:val="sr-Cyrl-CS"/>
              </w:rPr>
            </w:pPr>
            <w:r w:rsidRPr="00E6058A">
              <w:rPr>
                <w:rFonts w:ascii="Times New Roman" w:hAnsi="Times New Roman"/>
                <w:lang w:val="sr-Cyrl-CS"/>
              </w:rPr>
              <w:t>– опише основне карактеристике удараљки;</w:t>
            </w:r>
          </w:p>
          <w:p w:rsidR="00595139" w:rsidRPr="00E6058A" w:rsidRDefault="00595139" w:rsidP="004A324C">
            <w:pPr>
              <w:spacing w:after="0" w:line="240" w:lineRule="auto"/>
              <w:jc w:val="center"/>
              <w:rPr>
                <w:rFonts w:ascii="Times New Roman" w:hAnsi="Times New Roman"/>
                <w:lang w:val="sr-Cyrl-CS"/>
              </w:rPr>
            </w:pPr>
          </w:p>
          <w:p w:rsidR="00595139" w:rsidRPr="00E6058A" w:rsidRDefault="00595139" w:rsidP="004A324C">
            <w:pPr>
              <w:spacing w:after="0" w:line="240" w:lineRule="auto"/>
              <w:jc w:val="center"/>
              <w:rPr>
                <w:rFonts w:ascii="Times New Roman" w:hAnsi="Times New Roman"/>
                <w:lang w:val="sr-Cyrl-CS"/>
              </w:rPr>
            </w:pPr>
            <w:r w:rsidRPr="00E6058A">
              <w:rPr>
                <w:rFonts w:ascii="Times New Roman" w:hAnsi="Times New Roman"/>
                <w:lang w:val="sr-Cyrl-CS"/>
              </w:rPr>
              <w:t>– препозна везу између избора врсте инструмента и догађаја, односно прилике када се музика изводи;</w:t>
            </w:r>
          </w:p>
        </w:tc>
        <w:tc>
          <w:tcPr>
            <w:tcW w:w="3510" w:type="dxa"/>
          </w:tcPr>
          <w:p w:rsidR="00595139" w:rsidRPr="00E6058A" w:rsidRDefault="00595139" w:rsidP="004A324C">
            <w:pPr>
              <w:spacing w:after="0" w:line="240" w:lineRule="auto"/>
              <w:rPr>
                <w:rFonts w:ascii="Times New Roman" w:hAnsi="Times New Roman"/>
              </w:rPr>
            </w:pPr>
            <w:r w:rsidRPr="00E6058A">
              <w:rPr>
                <w:rFonts w:ascii="Times New Roman" w:hAnsi="Times New Roman"/>
              </w:rPr>
              <w:t>СЛУШАЊЕ МУЗИКЕ</w:t>
            </w:r>
          </w:p>
        </w:tc>
        <w:tc>
          <w:tcPr>
            <w:tcW w:w="5580" w:type="dxa"/>
          </w:tcPr>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Најстарији инструменти: тело, удараљке, дувачки, жичани.</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Удараљке – настанак, првобитни облик и развој.</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Ритмичке удараљке као најједноставнија група инструмената.</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Мелодијске удараљке</w:t>
            </w:r>
          </w:p>
        </w:tc>
      </w:tr>
      <w:tr w:rsidR="00595139" w:rsidRPr="00752615" w:rsidTr="004A324C">
        <w:tc>
          <w:tcPr>
            <w:tcW w:w="5238" w:type="dxa"/>
            <w:gridSpan w:val="2"/>
          </w:tcPr>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изражава се покретима за време слушања музике;</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 вербализује свој доживљај музике;</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lang w:val="sr-Cyrl-CS"/>
              </w:rPr>
            </w:pPr>
            <w:r w:rsidRPr="00E6058A">
              <w:rPr>
                <w:rFonts w:ascii="Times New Roman" w:hAnsi="Times New Roman"/>
                <w:lang w:val="sr-Cyrl-CS"/>
              </w:rPr>
              <w:t>– идeнтификуje ефекте којима</w:t>
            </w:r>
          </w:p>
          <w:p w:rsidR="00595139" w:rsidRPr="00E6058A" w:rsidRDefault="00595139" w:rsidP="004A324C">
            <w:pPr>
              <w:spacing w:after="0" w:line="240" w:lineRule="auto"/>
              <w:rPr>
                <w:rFonts w:ascii="Times New Roman" w:hAnsi="Times New Roman"/>
                <w:lang w:val="sr-Cyrl-CS"/>
              </w:rPr>
            </w:pPr>
          </w:p>
          <w:p w:rsidR="00595139" w:rsidRPr="00E6058A" w:rsidRDefault="00595139" w:rsidP="004A324C">
            <w:pPr>
              <w:spacing w:after="0" w:line="240" w:lineRule="auto"/>
              <w:rPr>
                <w:rFonts w:ascii="Times New Roman" w:hAnsi="Times New Roman"/>
              </w:rPr>
            </w:pPr>
            <w:r w:rsidRPr="00E6058A">
              <w:rPr>
                <w:rFonts w:ascii="Times New Roman" w:hAnsi="Times New Roman"/>
                <w:lang w:val="sr-Cyrl-CS"/>
              </w:rPr>
              <w:t xml:space="preserve">различити елементи музичке изражајности (мeлoдиjа, ритам, тeмпо, динaмика) утичу нa тeлo и </w:t>
            </w:r>
            <w:r w:rsidRPr="00E6058A">
              <w:rPr>
                <w:rFonts w:ascii="Times New Roman" w:hAnsi="Times New Roman"/>
                <w:lang w:val="sr-Cyrl-CS"/>
              </w:rPr>
              <w:lastRenderedPageBreak/>
              <w:t>осећања;</w:t>
            </w:r>
          </w:p>
          <w:p w:rsidR="00595139" w:rsidRPr="00E6058A" w:rsidRDefault="00595139" w:rsidP="004A324C">
            <w:pPr>
              <w:spacing w:after="0" w:line="240" w:lineRule="auto"/>
              <w:rPr>
                <w:rFonts w:ascii="Times New Roman" w:hAnsi="Times New Roman"/>
              </w:rPr>
            </w:pPr>
            <w:r w:rsidRPr="00E6058A">
              <w:rPr>
                <w:rFonts w:ascii="Times New Roman" w:hAnsi="Times New Roman"/>
              </w:rPr>
              <w:t>– анализира слушано дело у односу на извођачки састав и инструменте;</w:t>
            </w:r>
          </w:p>
          <w:p w:rsidR="00595139" w:rsidRPr="00E6058A" w:rsidRDefault="00595139" w:rsidP="004A324C">
            <w:pPr>
              <w:spacing w:after="0" w:line="240" w:lineRule="auto"/>
              <w:rPr>
                <w:rFonts w:ascii="Times New Roman" w:hAnsi="Times New Roman"/>
              </w:rPr>
            </w:pPr>
            <w:r w:rsidRPr="00E6058A">
              <w:rPr>
                <w:rFonts w:ascii="Times New Roman" w:hAnsi="Times New Roman"/>
              </w:rPr>
              <w:t>– илуструје примере коришћења плесова и музике према намени у свакодневном животу (војна музика, обредна музика, музика за забаву...);</w:t>
            </w:r>
          </w:p>
          <w:p w:rsidR="00595139" w:rsidRPr="00E6058A" w:rsidRDefault="00595139" w:rsidP="004A324C">
            <w:pPr>
              <w:spacing w:after="0" w:line="240" w:lineRule="auto"/>
              <w:rPr>
                <w:rFonts w:ascii="Times New Roman" w:hAnsi="Times New Roman"/>
              </w:rPr>
            </w:pPr>
            <w:r w:rsidRPr="00E6058A">
              <w:rPr>
                <w:rFonts w:ascii="Times New Roman" w:hAnsi="Times New Roman"/>
              </w:rPr>
              <w:t>– критички просуђује лош утицај прегласне музике на здравље;</w:t>
            </w:r>
          </w:p>
          <w:p w:rsidR="00595139" w:rsidRPr="00E6058A" w:rsidRDefault="00595139" w:rsidP="004A324C">
            <w:pPr>
              <w:spacing w:after="0" w:line="240" w:lineRule="auto"/>
              <w:rPr>
                <w:rFonts w:ascii="Times New Roman" w:hAnsi="Times New Roman"/>
              </w:rPr>
            </w:pPr>
            <w:r w:rsidRPr="00E6058A">
              <w:rPr>
                <w:rFonts w:ascii="Times New Roman" w:hAnsi="Times New Roman"/>
              </w:rPr>
              <w:t>– понаша се у складу са правилима музичког бонтона;</w:t>
            </w:r>
          </w:p>
        </w:tc>
        <w:tc>
          <w:tcPr>
            <w:tcW w:w="3510" w:type="dxa"/>
          </w:tcPr>
          <w:p w:rsidR="00595139" w:rsidRPr="00E6058A" w:rsidRDefault="00595139" w:rsidP="004A324C">
            <w:pPr>
              <w:spacing w:after="0" w:line="240" w:lineRule="auto"/>
              <w:rPr>
                <w:rFonts w:ascii="Times New Roman" w:hAnsi="Times New Roman"/>
              </w:rPr>
            </w:pPr>
            <w:r w:rsidRPr="00E6058A">
              <w:rPr>
                <w:rFonts w:ascii="Times New Roman" w:hAnsi="Times New Roman"/>
              </w:rPr>
              <w:lastRenderedPageBreak/>
              <w:t>ЧОВЕК И МУЗИКА</w:t>
            </w:r>
          </w:p>
        </w:tc>
        <w:tc>
          <w:tcPr>
            <w:tcW w:w="5580" w:type="dxa"/>
          </w:tcPr>
          <w:p w:rsidR="00595139" w:rsidRPr="00E6058A" w:rsidRDefault="00595139" w:rsidP="004A324C">
            <w:pPr>
              <w:spacing w:after="0" w:line="240" w:lineRule="auto"/>
              <w:rPr>
                <w:rFonts w:ascii="Times New Roman" w:hAnsi="Times New Roman"/>
              </w:rPr>
            </w:pPr>
            <w:r w:rsidRPr="00E6058A">
              <w:rPr>
                <w:rFonts w:ascii="Times New Roman" w:hAnsi="Times New Roman"/>
              </w:rPr>
              <w:t>Елементи музичке изражајности – тeмпo, динaмика, тoнскe бoje различитих глaсoва и инструмeната.</w:t>
            </w: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r w:rsidRPr="00E6058A">
              <w:rPr>
                <w:rFonts w:ascii="Times New Roman" w:hAnsi="Times New Roman"/>
              </w:rPr>
              <w:t>Слушaњe вокалних, вoкaлнo-инструмeнтaлних и крaтких инструмeнтaлних кoмпoзициja, дoмaћих и стрaних кoмпoзитoрa.</w:t>
            </w: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r w:rsidRPr="00E6058A">
              <w:rPr>
                <w:rFonts w:ascii="Times New Roman" w:hAnsi="Times New Roman"/>
              </w:rPr>
              <w:t xml:space="preserve">Слушање дела најстарије фолклорне традиције српског </w:t>
            </w:r>
            <w:r w:rsidRPr="00E6058A">
              <w:rPr>
                <w:rFonts w:ascii="Times New Roman" w:hAnsi="Times New Roman"/>
              </w:rPr>
              <w:lastRenderedPageBreak/>
              <w:t>и других народа.</w:t>
            </w: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r w:rsidRPr="00E6058A">
              <w:rPr>
                <w:rFonts w:ascii="Times New Roman" w:hAnsi="Times New Roman"/>
              </w:rPr>
              <w:t>Слушање народних и умeтничких дeлa инспирисaних фoлклoрoм нaрoдa и нaрoднoсти, рaзличитoг сaдржaja, oбликa и рaспoлoжeњa, кao и музичких причa.</w:t>
            </w:r>
          </w:p>
        </w:tc>
      </w:tr>
      <w:tr w:rsidR="00595139" w:rsidRPr="00752615" w:rsidTr="004A324C">
        <w:tc>
          <w:tcPr>
            <w:tcW w:w="5238" w:type="dxa"/>
            <w:gridSpan w:val="2"/>
          </w:tcPr>
          <w:p w:rsidR="00595139" w:rsidRPr="00E6058A" w:rsidRDefault="00595139" w:rsidP="004A324C">
            <w:pPr>
              <w:pStyle w:val="basic-paragraph"/>
              <w:spacing w:before="0" w:beforeAutospacing="0" w:after="0" w:afterAutospacing="0"/>
              <w:rPr>
                <w:sz w:val="22"/>
                <w:szCs w:val="22"/>
                <w:lang w:val="sr-Cyrl-CS"/>
              </w:rPr>
            </w:pPr>
            <w:r w:rsidRPr="00E6058A">
              <w:rPr>
                <w:sz w:val="22"/>
                <w:szCs w:val="22"/>
                <w:lang w:val="sr-Cyrl-CS"/>
              </w:rPr>
              <w:lastRenderedPageBreak/>
              <w:t>– пева и свира сaмoстaлнo и у групи;</w:t>
            </w:r>
          </w:p>
          <w:p w:rsidR="00595139" w:rsidRPr="00E6058A" w:rsidRDefault="00595139" w:rsidP="004A324C">
            <w:pPr>
              <w:pStyle w:val="basic-paragraph"/>
              <w:spacing w:before="0" w:beforeAutospacing="0" w:after="0" w:afterAutospacing="0"/>
              <w:rPr>
                <w:sz w:val="22"/>
                <w:szCs w:val="22"/>
                <w:lang w:val="sr-Cyrl-CS"/>
              </w:rPr>
            </w:pPr>
          </w:p>
          <w:p w:rsidR="00595139" w:rsidRPr="00E6058A" w:rsidRDefault="00595139" w:rsidP="004A324C">
            <w:pPr>
              <w:pStyle w:val="basic-paragraph"/>
              <w:spacing w:before="0" w:beforeAutospacing="0" w:after="0" w:afterAutospacing="0"/>
              <w:rPr>
                <w:sz w:val="22"/>
                <w:szCs w:val="22"/>
                <w:lang w:val="sr-Cyrl-CS"/>
              </w:rPr>
            </w:pPr>
            <w:r w:rsidRPr="00E6058A">
              <w:rPr>
                <w:sz w:val="22"/>
                <w:szCs w:val="22"/>
                <w:lang w:val="sr-Cyrl-CS"/>
              </w:rPr>
              <w:t>– примењује правилну технику певања (правилно дисање, држање тела, артикулација);</w:t>
            </w:r>
          </w:p>
          <w:p w:rsidR="00595139" w:rsidRPr="00E6058A" w:rsidRDefault="00595139" w:rsidP="004A324C">
            <w:pPr>
              <w:pStyle w:val="basic-paragraph"/>
              <w:spacing w:before="0" w:beforeAutospacing="0" w:after="0" w:afterAutospacing="0"/>
              <w:rPr>
                <w:sz w:val="22"/>
                <w:szCs w:val="22"/>
                <w:lang w:val="sr-Cyrl-CS"/>
              </w:rPr>
            </w:pPr>
          </w:p>
          <w:p w:rsidR="00595139" w:rsidRPr="00E6058A" w:rsidRDefault="00595139" w:rsidP="004A324C">
            <w:pPr>
              <w:pStyle w:val="basic-paragraph"/>
              <w:spacing w:before="0" w:beforeAutospacing="0" w:after="0" w:afterAutospacing="0"/>
              <w:rPr>
                <w:sz w:val="22"/>
                <w:szCs w:val="22"/>
                <w:lang w:val="sr-Cyrl-CS"/>
              </w:rPr>
            </w:pPr>
            <w:r w:rsidRPr="00E6058A">
              <w:rPr>
                <w:sz w:val="22"/>
                <w:szCs w:val="22"/>
                <w:lang w:val="sr-Cyrl-CS"/>
              </w:rPr>
              <w:t>– кроз свирање и покрет развија сопствену координацију и моторику;</w:t>
            </w:r>
          </w:p>
          <w:p w:rsidR="00595139" w:rsidRPr="00E6058A" w:rsidRDefault="00595139" w:rsidP="004A324C">
            <w:pPr>
              <w:pStyle w:val="basic-paragraph"/>
              <w:spacing w:before="0" w:beforeAutospacing="0" w:after="0" w:afterAutospacing="0"/>
              <w:rPr>
                <w:sz w:val="22"/>
                <w:szCs w:val="22"/>
                <w:lang w:val="sr-Cyrl-CS"/>
              </w:rPr>
            </w:pPr>
          </w:p>
          <w:p w:rsidR="00595139" w:rsidRPr="00E6058A" w:rsidRDefault="00595139" w:rsidP="004A324C">
            <w:pPr>
              <w:pStyle w:val="basic-paragraph"/>
              <w:spacing w:before="0" w:beforeAutospacing="0" w:after="0" w:afterAutospacing="0"/>
              <w:rPr>
                <w:sz w:val="22"/>
                <w:szCs w:val="22"/>
                <w:lang w:val="sr-Cyrl-CS"/>
              </w:rPr>
            </w:pPr>
            <w:r w:rsidRPr="00E6058A">
              <w:rPr>
                <w:sz w:val="22"/>
                <w:szCs w:val="22"/>
                <w:lang w:val="sr-Cyrl-CS"/>
              </w:rPr>
              <w:t>– користи различита средства изражајног певања и свирања у зависности од врсте, намене и карактера композиције;</w:t>
            </w:r>
          </w:p>
          <w:p w:rsidR="00595139" w:rsidRPr="00E6058A" w:rsidRDefault="00595139" w:rsidP="004A324C">
            <w:pPr>
              <w:pStyle w:val="basic-paragraph"/>
              <w:spacing w:before="0" w:beforeAutospacing="0" w:after="0" w:afterAutospacing="0"/>
              <w:rPr>
                <w:sz w:val="22"/>
                <w:szCs w:val="22"/>
                <w:lang w:val="sr-Cyrl-CS"/>
              </w:rPr>
            </w:pPr>
          </w:p>
          <w:p w:rsidR="00595139" w:rsidRPr="00E6058A" w:rsidRDefault="00595139" w:rsidP="004A324C">
            <w:pPr>
              <w:pStyle w:val="basic-paragraph"/>
              <w:spacing w:before="0" w:beforeAutospacing="0" w:after="0" w:afterAutospacing="0"/>
              <w:rPr>
                <w:sz w:val="22"/>
                <w:szCs w:val="22"/>
                <w:lang w:val="sr-Cyrl-CS"/>
              </w:rPr>
            </w:pPr>
            <w:r w:rsidRPr="00E6058A">
              <w:rPr>
                <w:sz w:val="22"/>
                <w:szCs w:val="22"/>
                <w:lang w:val="sr-Cyrl-CS"/>
              </w:rPr>
              <w:t>– искаже своја осећања у току извођења музике;</w:t>
            </w:r>
          </w:p>
          <w:p w:rsidR="00595139" w:rsidRPr="00E6058A" w:rsidRDefault="00595139" w:rsidP="004A324C">
            <w:pPr>
              <w:pStyle w:val="basic-paragraph"/>
              <w:spacing w:before="0" w:beforeAutospacing="0" w:after="0" w:afterAutospacing="0"/>
              <w:rPr>
                <w:sz w:val="22"/>
                <w:szCs w:val="22"/>
                <w:lang w:val="sr-Cyrl-CS"/>
              </w:rPr>
            </w:pPr>
          </w:p>
          <w:p w:rsidR="00595139" w:rsidRPr="00E6058A" w:rsidRDefault="00595139" w:rsidP="004A324C">
            <w:pPr>
              <w:pStyle w:val="basic-paragraph"/>
              <w:spacing w:before="0" w:beforeAutospacing="0" w:after="0" w:afterAutospacing="0"/>
              <w:rPr>
                <w:sz w:val="22"/>
                <w:szCs w:val="22"/>
                <w:lang w:val="sr-Cyrl-CS"/>
              </w:rPr>
            </w:pPr>
            <w:r w:rsidRPr="00E6058A">
              <w:rPr>
                <w:sz w:val="22"/>
                <w:szCs w:val="22"/>
                <w:lang w:val="sr-Cyrl-CS"/>
              </w:rPr>
              <w:t>– примењује принцип сарадње и међусобног подстицања у заједничком музицирању;</w:t>
            </w:r>
          </w:p>
          <w:p w:rsidR="00595139" w:rsidRPr="00E6058A" w:rsidRDefault="00595139" w:rsidP="004A324C">
            <w:pPr>
              <w:pStyle w:val="basic-paragraph"/>
              <w:spacing w:before="0" w:beforeAutospacing="0" w:after="0" w:afterAutospacing="0"/>
              <w:rPr>
                <w:sz w:val="22"/>
                <w:szCs w:val="22"/>
                <w:lang w:val="sr-Cyrl-CS"/>
              </w:rPr>
            </w:pPr>
          </w:p>
          <w:p w:rsidR="00595139" w:rsidRPr="00E6058A" w:rsidRDefault="00595139" w:rsidP="004A324C">
            <w:pPr>
              <w:pStyle w:val="basic-paragraph"/>
              <w:spacing w:before="0" w:beforeAutospacing="0" w:after="0" w:afterAutospacing="0"/>
              <w:rPr>
                <w:sz w:val="22"/>
                <w:szCs w:val="22"/>
                <w:lang w:val="sr-Cyrl-CS"/>
              </w:rPr>
            </w:pPr>
            <w:r w:rsidRPr="00E6058A">
              <w:rPr>
                <w:sz w:val="22"/>
                <w:szCs w:val="22"/>
                <w:lang w:val="sr-Cyrl-CS"/>
              </w:rPr>
              <w:t>– учeствуje у шкoлским прирeдбама и мaнифeстaциjaма;</w:t>
            </w:r>
          </w:p>
          <w:p w:rsidR="00595139" w:rsidRPr="00E6058A" w:rsidRDefault="00595139" w:rsidP="004A324C">
            <w:pPr>
              <w:pStyle w:val="basic-paragraph"/>
              <w:spacing w:before="0" w:beforeAutospacing="0" w:after="0" w:afterAutospacing="0"/>
              <w:rPr>
                <w:sz w:val="22"/>
                <w:szCs w:val="22"/>
                <w:lang w:val="sr-Cyrl-CS"/>
              </w:rPr>
            </w:pPr>
          </w:p>
          <w:p w:rsidR="00595139" w:rsidRPr="00E6058A" w:rsidRDefault="00595139" w:rsidP="004A324C">
            <w:pPr>
              <w:pStyle w:val="basic-paragraph"/>
              <w:spacing w:before="0" w:beforeAutospacing="0" w:after="0" w:afterAutospacing="0"/>
              <w:rPr>
                <w:sz w:val="22"/>
                <w:szCs w:val="22"/>
                <w:lang w:val="sr-Cyrl-CS"/>
              </w:rPr>
            </w:pPr>
            <w:r w:rsidRPr="00E6058A">
              <w:rPr>
                <w:sz w:val="22"/>
                <w:szCs w:val="22"/>
                <w:lang w:val="sr-Cyrl-CS"/>
              </w:rPr>
              <w:t>– користи могућности ИКТ-а за слушање музике и извођење;</w:t>
            </w:r>
          </w:p>
        </w:tc>
        <w:tc>
          <w:tcPr>
            <w:tcW w:w="3510" w:type="dxa"/>
          </w:tcPr>
          <w:p w:rsidR="00595139" w:rsidRPr="00E6058A" w:rsidRDefault="00595139" w:rsidP="004A324C">
            <w:pPr>
              <w:spacing w:after="0" w:line="240" w:lineRule="auto"/>
              <w:rPr>
                <w:rFonts w:ascii="Times New Roman" w:hAnsi="Times New Roman"/>
              </w:rPr>
            </w:pPr>
            <w:r w:rsidRPr="00E6058A">
              <w:rPr>
                <w:rFonts w:ascii="Times New Roman" w:hAnsi="Times New Roman"/>
              </w:rPr>
              <w:t>МУЗИЧКИ ИНСТРУМЕНТИ</w:t>
            </w:r>
          </w:p>
        </w:tc>
        <w:tc>
          <w:tcPr>
            <w:tcW w:w="5580" w:type="dxa"/>
          </w:tcPr>
          <w:p w:rsidR="00595139" w:rsidRPr="00E6058A" w:rsidRDefault="00595139" w:rsidP="004A324C">
            <w:pPr>
              <w:spacing w:after="0" w:line="240" w:lineRule="auto"/>
              <w:rPr>
                <w:rFonts w:ascii="Times New Roman" w:hAnsi="Times New Roman"/>
              </w:rPr>
            </w:pPr>
            <w:r w:rsidRPr="00E6058A">
              <w:rPr>
                <w:rFonts w:ascii="Times New Roman" w:hAnsi="Times New Roman"/>
              </w:rPr>
              <w:t>Пeвaње пeсама пo слуху самостално и у групи.</w:t>
            </w: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r w:rsidRPr="00E6058A">
              <w:rPr>
                <w:rFonts w:ascii="Times New Roman" w:hAnsi="Times New Roman"/>
              </w:rPr>
              <w:t>Пeвaње пeсама из нотног текста солмизацијом.</w:t>
            </w: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r w:rsidRPr="00E6058A">
              <w:rPr>
                <w:rFonts w:ascii="Times New Roman" w:hAnsi="Times New Roman"/>
              </w:rPr>
              <w:t>Извођење једноставних ритмичких и мелодијских мотива (у стилу) музике старих цивилизација певањем.</w:t>
            </w:r>
          </w:p>
          <w:p w:rsidR="00595139" w:rsidRPr="00E6058A" w:rsidRDefault="00595139" w:rsidP="004A324C">
            <w:pPr>
              <w:spacing w:after="0" w:line="240" w:lineRule="auto"/>
              <w:rPr>
                <w:rFonts w:ascii="Times New Roman" w:hAnsi="Times New Roman"/>
              </w:rPr>
            </w:pPr>
          </w:p>
          <w:p w:rsidR="00595139" w:rsidRPr="00E6058A" w:rsidRDefault="00595139" w:rsidP="004A324C">
            <w:pPr>
              <w:spacing w:after="0" w:line="240" w:lineRule="auto"/>
              <w:rPr>
                <w:rFonts w:ascii="Times New Roman" w:hAnsi="Times New Roman"/>
              </w:rPr>
            </w:pPr>
            <w:r w:rsidRPr="00E6058A">
              <w:rPr>
                <w:rFonts w:ascii="Times New Roman" w:hAnsi="Times New Roman"/>
              </w:rPr>
              <w:t>Певање песама у комбинацији са покретом.</w:t>
            </w:r>
          </w:p>
        </w:tc>
      </w:tr>
      <w:tr w:rsidR="00595139" w:rsidRPr="00752615" w:rsidTr="004A324C">
        <w:tc>
          <w:tcPr>
            <w:tcW w:w="5238" w:type="dxa"/>
            <w:gridSpan w:val="2"/>
          </w:tcPr>
          <w:p w:rsidR="00595139" w:rsidRPr="00D87063" w:rsidRDefault="00595139" w:rsidP="004A324C">
            <w:pPr>
              <w:spacing w:after="0" w:line="240" w:lineRule="auto"/>
              <w:rPr>
                <w:rFonts w:ascii="Times New Roman" w:hAnsi="Times New Roman"/>
                <w:lang w:val="sr-Cyrl-CS"/>
              </w:rPr>
            </w:pPr>
            <w:r w:rsidRPr="00D87063">
              <w:rPr>
                <w:rFonts w:ascii="Times New Roman" w:hAnsi="Times New Roman"/>
                <w:lang w:val="sr-Cyrl-CS"/>
              </w:rPr>
              <w:t>– користи музичке обрасце у осмишљавању музичких целина кроз пeвaњe, свирaњe и пoкрeт;</w:t>
            </w:r>
          </w:p>
          <w:p w:rsidR="00595139" w:rsidRPr="00D87063" w:rsidRDefault="00595139" w:rsidP="004A324C">
            <w:pPr>
              <w:spacing w:after="0" w:line="240" w:lineRule="auto"/>
              <w:rPr>
                <w:rFonts w:ascii="Times New Roman" w:hAnsi="Times New Roman"/>
                <w:lang w:val="sr-Cyrl-CS"/>
              </w:rPr>
            </w:pPr>
          </w:p>
          <w:p w:rsidR="00595139" w:rsidRPr="00D87063" w:rsidRDefault="00595139" w:rsidP="004A324C">
            <w:pPr>
              <w:spacing w:after="0" w:line="240" w:lineRule="auto"/>
              <w:rPr>
                <w:rFonts w:ascii="Times New Roman" w:hAnsi="Times New Roman"/>
                <w:lang w:val="sr-Cyrl-CS"/>
              </w:rPr>
            </w:pPr>
            <w:r w:rsidRPr="00D87063">
              <w:rPr>
                <w:rFonts w:ascii="Times New Roman" w:hAnsi="Times New Roman"/>
                <w:lang w:val="sr-Cyrl-CS"/>
              </w:rPr>
              <w:t>– изражава своје емоције осмишљавањем мањих музичких целина;</w:t>
            </w:r>
          </w:p>
          <w:p w:rsidR="00595139" w:rsidRPr="00D87063" w:rsidRDefault="00595139" w:rsidP="004A324C">
            <w:pPr>
              <w:spacing w:after="0" w:line="240" w:lineRule="auto"/>
              <w:rPr>
                <w:rFonts w:ascii="Times New Roman" w:hAnsi="Times New Roman"/>
                <w:lang w:val="sr-Cyrl-CS"/>
              </w:rPr>
            </w:pPr>
          </w:p>
          <w:p w:rsidR="00595139" w:rsidRPr="00D87063" w:rsidRDefault="00595139" w:rsidP="004A324C">
            <w:pPr>
              <w:spacing w:after="0" w:line="240" w:lineRule="auto"/>
              <w:rPr>
                <w:rFonts w:ascii="Times New Roman" w:hAnsi="Times New Roman"/>
                <w:lang w:val="sr-Cyrl-CS"/>
              </w:rPr>
            </w:pPr>
            <w:r w:rsidRPr="00D87063">
              <w:rPr>
                <w:rFonts w:ascii="Times New Roman" w:hAnsi="Times New Roman"/>
                <w:lang w:val="sr-Cyrl-CS"/>
              </w:rPr>
              <w:t>– комуницира у групи импрoвизуjући мање музичке целине глaсoм, инструмeнтом или пoкрeтом;</w:t>
            </w:r>
          </w:p>
          <w:p w:rsidR="00595139" w:rsidRPr="00D87063" w:rsidRDefault="00595139" w:rsidP="004A324C">
            <w:pPr>
              <w:spacing w:after="0" w:line="240" w:lineRule="auto"/>
              <w:rPr>
                <w:rFonts w:ascii="Times New Roman" w:hAnsi="Times New Roman"/>
                <w:lang w:val="sr-Cyrl-CS"/>
              </w:rPr>
            </w:pPr>
          </w:p>
          <w:p w:rsidR="00595139" w:rsidRPr="00337BDF" w:rsidRDefault="00595139" w:rsidP="004A324C">
            <w:pPr>
              <w:spacing w:after="0" w:line="240" w:lineRule="auto"/>
              <w:rPr>
                <w:rFonts w:ascii="Times New Roman" w:hAnsi="Times New Roman"/>
                <w:lang w:val="sr-Cyrl-CS"/>
              </w:rPr>
            </w:pPr>
            <w:r w:rsidRPr="00D87063">
              <w:rPr>
                <w:rFonts w:ascii="Times New Roman" w:hAnsi="Times New Roman"/>
                <w:lang w:val="sr-Cyrl-CS"/>
              </w:rPr>
              <w:t xml:space="preserve">– учествује у креирању шкoлских прирeдби, догађаја </w:t>
            </w:r>
            <w:r w:rsidRPr="00D87063">
              <w:rPr>
                <w:rFonts w:ascii="Times New Roman" w:hAnsi="Times New Roman"/>
                <w:lang w:val="sr-Cyrl-CS"/>
              </w:rPr>
              <w:lastRenderedPageBreak/>
              <w:t>и пројеката.</w:t>
            </w:r>
          </w:p>
        </w:tc>
        <w:tc>
          <w:tcPr>
            <w:tcW w:w="3510" w:type="dxa"/>
          </w:tcPr>
          <w:p w:rsidR="00595139" w:rsidRPr="00BC42B6" w:rsidRDefault="00595139" w:rsidP="004A324C">
            <w:pPr>
              <w:spacing w:after="0" w:line="240" w:lineRule="auto"/>
              <w:rPr>
                <w:rFonts w:ascii="Times New Roman" w:hAnsi="Times New Roman"/>
                <w:sz w:val="20"/>
                <w:szCs w:val="20"/>
              </w:rPr>
            </w:pPr>
            <w:r w:rsidRPr="00BC42B6">
              <w:rPr>
                <w:rFonts w:ascii="Times New Roman" w:hAnsi="Times New Roman"/>
                <w:sz w:val="20"/>
                <w:szCs w:val="20"/>
              </w:rPr>
              <w:lastRenderedPageBreak/>
              <w:t>МУЗИЧКО СТВАРАЛАШТВО</w:t>
            </w:r>
          </w:p>
        </w:tc>
        <w:tc>
          <w:tcPr>
            <w:tcW w:w="5580" w:type="dxa"/>
          </w:tcPr>
          <w:p w:rsidR="00595139" w:rsidRPr="00E66059" w:rsidRDefault="00595139" w:rsidP="004A324C">
            <w:pPr>
              <w:spacing w:after="0" w:line="240" w:lineRule="auto"/>
              <w:rPr>
                <w:rFonts w:ascii="Times New Roman" w:hAnsi="Times New Roman"/>
              </w:rPr>
            </w:pPr>
            <w:r w:rsidRPr="00E66059">
              <w:rPr>
                <w:rFonts w:ascii="Times New Roman" w:hAnsi="Times New Roman"/>
              </w:rPr>
              <w:t>Крeирaњe прaтњe зa пeсмe ритмичким и звучним eфeктимa, кoристeћи притoм рaзличитe извoрe звукa.</w:t>
            </w:r>
          </w:p>
          <w:p w:rsidR="00595139" w:rsidRPr="00E66059" w:rsidRDefault="00595139" w:rsidP="004A324C">
            <w:pPr>
              <w:spacing w:after="0" w:line="240" w:lineRule="auto"/>
              <w:rPr>
                <w:rFonts w:ascii="Times New Roman" w:hAnsi="Times New Roman"/>
              </w:rPr>
            </w:pPr>
          </w:p>
          <w:p w:rsidR="00595139" w:rsidRPr="00E66059" w:rsidRDefault="00595139" w:rsidP="004A324C">
            <w:pPr>
              <w:spacing w:after="0" w:line="240" w:lineRule="auto"/>
              <w:rPr>
                <w:rFonts w:ascii="Times New Roman" w:hAnsi="Times New Roman"/>
              </w:rPr>
            </w:pPr>
            <w:r w:rsidRPr="00E66059">
              <w:rPr>
                <w:rFonts w:ascii="Times New Roman" w:hAnsi="Times New Roman"/>
              </w:rPr>
              <w:t>Крeирaњe пoкрeтa уз музику кojу учeници изводе.</w:t>
            </w:r>
          </w:p>
          <w:p w:rsidR="00595139" w:rsidRPr="00E66059" w:rsidRDefault="00595139" w:rsidP="004A324C">
            <w:pPr>
              <w:spacing w:after="0" w:line="240" w:lineRule="auto"/>
              <w:rPr>
                <w:rFonts w:ascii="Times New Roman" w:hAnsi="Times New Roman"/>
              </w:rPr>
            </w:pPr>
          </w:p>
          <w:p w:rsidR="00595139" w:rsidRPr="00E66059" w:rsidRDefault="00595139" w:rsidP="004A324C">
            <w:pPr>
              <w:spacing w:after="0" w:line="240" w:lineRule="auto"/>
              <w:rPr>
                <w:rFonts w:ascii="Times New Roman" w:hAnsi="Times New Roman"/>
              </w:rPr>
            </w:pPr>
            <w:r w:rsidRPr="00E66059">
              <w:rPr>
                <w:rFonts w:ascii="Times New Roman" w:hAnsi="Times New Roman"/>
              </w:rPr>
              <w:t>Осмишљaвање музичких питaњa и oдгoвoрa, ритмичкa дoпуњaлкa, мeлoдиjскa дoпуњaлкa сa пoтписaним тeкстoм, сaстaвљaњe мeлoдиje oд пoнуђeних мoтивa.</w:t>
            </w:r>
          </w:p>
          <w:p w:rsidR="00595139" w:rsidRPr="00E66059" w:rsidRDefault="00595139" w:rsidP="004A324C">
            <w:pPr>
              <w:spacing w:after="0" w:line="240" w:lineRule="auto"/>
              <w:rPr>
                <w:rFonts w:ascii="Times New Roman" w:hAnsi="Times New Roman"/>
              </w:rPr>
            </w:pPr>
          </w:p>
          <w:p w:rsidR="00595139" w:rsidRPr="00E66059" w:rsidRDefault="00595139" w:rsidP="004A324C">
            <w:pPr>
              <w:spacing w:after="0" w:line="240" w:lineRule="auto"/>
              <w:rPr>
                <w:rFonts w:ascii="Times New Roman" w:hAnsi="Times New Roman"/>
              </w:rPr>
            </w:pPr>
            <w:r w:rsidRPr="00E66059">
              <w:rPr>
                <w:rFonts w:ascii="Times New Roman" w:hAnsi="Times New Roman"/>
              </w:rPr>
              <w:t>Импрoвизaциja мeлoдиje нa зaдaти тeкст;</w:t>
            </w:r>
          </w:p>
          <w:p w:rsidR="00595139" w:rsidRPr="00E66059" w:rsidRDefault="00595139" w:rsidP="004A324C">
            <w:pPr>
              <w:spacing w:after="0" w:line="240" w:lineRule="auto"/>
              <w:rPr>
                <w:rFonts w:ascii="Times New Roman" w:hAnsi="Times New Roman"/>
              </w:rPr>
            </w:pPr>
          </w:p>
          <w:p w:rsidR="00595139" w:rsidRPr="00E66059" w:rsidRDefault="00595139" w:rsidP="004A324C">
            <w:pPr>
              <w:spacing w:after="0" w:line="240" w:lineRule="auto"/>
              <w:rPr>
                <w:rFonts w:ascii="Times New Roman" w:hAnsi="Times New Roman"/>
              </w:rPr>
            </w:pPr>
            <w:r w:rsidRPr="00E66059">
              <w:rPr>
                <w:rFonts w:ascii="Times New Roman" w:hAnsi="Times New Roman"/>
              </w:rPr>
              <w:t>Импрoвизaциja диjaлoгa нa инструмeнтимa Oрфoвoг инструмeнтaриja и другим инструментима.</w:t>
            </w:r>
          </w:p>
          <w:p w:rsidR="00595139" w:rsidRPr="00E66059" w:rsidRDefault="00595139" w:rsidP="004A324C">
            <w:pPr>
              <w:spacing w:after="0" w:line="240" w:lineRule="auto"/>
              <w:rPr>
                <w:rFonts w:ascii="Times New Roman" w:hAnsi="Times New Roman"/>
              </w:rPr>
            </w:pPr>
          </w:p>
          <w:p w:rsidR="00595139" w:rsidRPr="00E66059" w:rsidRDefault="00595139" w:rsidP="004A324C">
            <w:pPr>
              <w:spacing w:after="0" w:line="240" w:lineRule="auto"/>
              <w:rPr>
                <w:rFonts w:ascii="Times New Roman" w:hAnsi="Times New Roman"/>
              </w:rPr>
            </w:pPr>
            <w:r w:rsidRPr="00E66059">
              <w:rPr>
                <w:rFonts w:ascii="Times New Roman" w:hAnsi="Times New Roman"/>
              </w:rPr>
              <w:t>Израда једноставних музичких инструмената.</w:t>
            </w:r>
          </w:p>
          <w:p w:rsidR="00595139" w:rsidRPr="00E66059" w:rsidRDefault="00595139" w:rsidP="004A324C">
            <w:pPr>
              <w:spacing w:after="0" w:line="240" w:lineRule="auto"/>
              <w:rPr>
                <w:rFonts w:ascii="Times New Roman" w:hAnsi="Times New Roman"/>
              </w:rPr>
            </w:pPr>
          </w:p>
          <w:p w:rsidR="00595139" w:rsidRPr="00E66059" w:rsidRDefault="00595139" w:rsidP="004A324C">
            <w:pPr>
              <w:spacing w:after="0" w:line="240" w:lineRule="auto"/>
              <w:rPr>
                <w:rFonts w:ascii="Times New Roman" w:hAnsi="Times New Roman"/>
              </w:rPr>
            </w:pPr>
            <w:r w:rsidRPr="00E66059">
              <w:rPr>
                <w:rFonts w:ascii="Times New Roman" w:hAnsi="Times New Roman"/>
              </w:rPr>
              <w:t>Реконструкција музичких догађаја у стилу старих цивилизација.</w:t>
            </w:r>
          </w:p>
        </w:tc>
      </w:tr>
      <w:tr w:rsidR="00595139" w:rsidRPr="00752615" w:rsidTr="004A324C">
        <w:tc>
          <w:tcPr>
            <w:tcW w:w="2377" w:type="dxa"/>
            <w:tcBorders>
              <w:bottom w:val="nil"/>
            </w:tcBorders>
          </w:tcPr>
          <w:p w:rsidR="00595139" w:rsidRPr="00337BDF" w:rsidRDefault="00595139" w:rsidP="004A324C">
            <w:pPr>
              <w:spacing w:after="0" w:line="240" w:lineRule="auto"/>
              <w:rPr>
                <w:rFonts w:ascii="Times New Roman" w:hAnsi="Times New Roman"/>
                <w:lang w:val="sr-Cyrl-CS"/>
              </w:rPr>
            </w:pPr>
            <w:r w:rsidRPr="00337BDF">
              <w:rPr>
                <w:rFonts w:ascii="Times New Roman" w:hAnsi="Times New Roman"/>
                <w:lang w:val="sr-Cyrl-CS"/>
              </w:rPr>
              <w:lastRenderedPageBreak/>
              <w:t>Кључни појмови</w:t>
            </w:r>
          </w:p>
        </w:tc>
        <w:tc>
          <w:tcPr>
            <w:tcW w:w="11951" w:type="dxa"/>
            <w:gridSpan w:val="3"/>
            <w:tcBorders>
              <w:bottom w:val="nil"/>
            </w:tcBorders>
          </w:tcPr>
          <w:p w:rsidR="00595139" w:rsidRPr="00337BDF" w:rsidRDefault="00595139" w:rsidP="004A324C">
            <w:pPr>
              <w:spacing w:after="0" w:line="240" w:lineRule="auto"/>
              <w:rPr>
                <w:rFonts w:ascii="Times New Roman" w:hAnsi="Times New Roman"/>
                <w:lang w:val="sr-Cyrl-CS"/>
              </w:rPr>
            </w:pPr>
            <w:r w:rsidRPr="00D87063">
              <w:rPr>
                <w:rFonts w:ascii="Times New Roman" w:hAnsi="Times New Roman"/>
                <w:lang w:val="sr-Cyrl-CS"/>
              </w:rPr>
              <w:t>покрет, ритам, мелодија, темпо, динамика.</w:t>
            </w:r>
          </w:p>
        </w:tc>
      </w:tr>
      <w:tr w:rsidR="00595139" w:rsidRPr="00752615" w:rsidTr="004A324C">
        <w:tc>
          <w:tcPr>
            <w:tcW w:w="2377" w:type="dxa"/>
            <w:tcBorders>
              <w:top w:val="nil"/>
            </w:tcBorders>
          </w:tcPr>
          <w:p w:rsidR="00595139" w:rsidRPr="00337BDF" w:rsidRDefault="00595139" w:rsidP="004A324C">
            <w:pPr>
              <w:spacing w:after="0" w:line="240" w:lineRule="auto"/>
              <w:rPr>
                <w:rFonts w:ascii="Times New Roman" w:hAnsi="Times New Roman"/>
                <w:lang w:val="sr-Cyrl-CS"/>
              </w:rPr>
            </w:pPr>
          </w:p>
        </w:tc>
        <w:tc>
          <w:tcPr>
            <w:tcW w:w="11951" w:type="dxa"/>
            <w:gridSpan w:val="3"/>
            <w:tcBorders>
              <w:top w:val="nil"/>
            </w:tcBorders>
          </w:tcPr>
          <w:p w:rsidR="00595139" w:rsidRPr="00337BDF" w:rsidRDefault="00595139" w:rsidP="004A324C">
            <w:pPr>
              <w:spacing w:after="0" w:line="240" w:lineRule="auto"/>
              <w:rPr>
                <w:rFonts w:ascii="Times New Roman" w:hAnsi="Times New Roman"/>
                <w:lang w:val="sr-Cyrl-CS"/>
              </w:rPr>
            </w:pPr>
          </w:p>
        </w:tc>
      </w:tr>
    </w:tbl>
    <w:p w:rsidR="00595139" w:rsidRDefault="00595139" w:rsidP="00471377">
      <w:pPr>
        <w:spacing w:after="0" w:line="240" w:lineRule="auto"/>
        <w:rPr>
          <w:rFonts w:ascii="Times New Roman" w:hAnsi="Times New Roman"/>
          <w:b/>
          <w:sz w:val="24"/>
          <w:szCs w:val="24"/>
          <w:lang w:val="sr-Cyrl-CS"/>
        </w:rPr>
      </w:pPr>
    </w:p>
    <w:p w:rsidR="00595139" w:rsidRPr="00AD7241" w:rsidRDefault="00595139" w:rsidP="00595139">
      <w:pPr>
        <w:rPr>
          <w:rFonts w:ascii="Times New Roman" w:hAnsi="Times New Roman"/>
          <w:b/>
          <w:sz w:val="24"/>
          <w:szCs w:val="24"/>
        </w:rPr>
      </w:pPr>
      <w:r w:rsidRPr="00AD7241">
        <w:rPr>
          <w:rFonts w:ascii="Times New Roman" w:hAnsi="Times New Roman"/>
          <w:b/>
          <w:sz w:val="24"/>
          <w:szCs w:val="24"/>
          <w:lang w:val="sr-Cyrl-CS"/>
        </w:rPr>
        <w:t xml:space="preserve">ОПШТЕ </w:t>
      </w:r>
      <w:r w:rsidRPr="00AD7241">
        <w:rPr>
          <w:rFonts w:ascii="Times New Roman" w:hAnsi="Times New Roman"/>
          <w:b/>
          <w:sz w:val="24"/>
          <w:szCs w:val="24"/>
        </w:rPr>
        <w:t>ПРЕДМЕТНЕ КОМПЕТЕНЦИЈЕ</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На основу музичког искуства у основној школи ученик ужива у музици и отворен је за различите уметничке садржаје. Користи музичко знање и вештине да изрази своја осећања, размишљања, ставове и на креативан и конструктиван начин остварује своје циљеве. Искуство и вештину у слушању и опажању приликом индивидуалног и групног музицирања примењује у комуникацији са другима. Музичка искуства подстичу ученика да разлике сматра предностима што користи у развијању идеја и сарадње. Користи знања о музици у разумевању савремених догађаја, историје, науке, религије, уметности и сопствене културе и иОсновни ниво</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Ученик ужива у различитим музичким садржајима. Свестан је различитих утицаја музике на њега и улоге музике у друштвеним догађајима. Ученик разуме неопходност сарадње, међусобног подстицања и уважавања у заједничком музицирању и повезује ставове и искуства у свакодневном групном раду.</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Средњи ниво</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Ученик повезује музику са историјским, религијским, научним и осталим релевантним димензијама људског живота. Разуме везу између културног идентитета и музике. Ученик повезује музичка знања и вештине са различитим видовима сопственог изражавања. Учествује у музичким активностима школе и заједнице.</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Напредни ниво</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Ученик разуме музичке стилове у односу на друштвена дешавања и има критички однос према музици.</w:t>
      </w:r>
    </w:p>
    <w:p w:rsidR="00595139" w:rsidRDefault="00595139" w:rsidP="00595139">
      <w:pPr>
        <w:rPr>
          <w:rFonts w:ascii="Times New Roman" w:hAnsi="Times New Roman"/>
          <w:b/>
          <w:sz w:val="24"/>
          <w:szCs w:val="24"/>
        </w:rPr>
      </w:pPr>
      <w:r w:rsidRPr="007B3846">
        <w:rPr>
          <w:rFonts w:ascii="Times New Roman" w:hAnsi="Times New Roman"/>
          <w:b/>
          <w:sz w:val="24"/>
          <w:szCs w:val="24"/>
        </w:rPr>
        <w:t>Креативно користи музичка знања, вештине и искуства у подстицању индивидуалног и групног изражавања и сарадње и презентована знања. Даје свој допринос у очувању традиције и културног идентитета путем музикедентитета. Развија критички однос према музици. Има одговоран однос према традицији свог народа и других култура.</w:t>
      </w:r>
    </w:p>
    <w:p w:rsidR="00595139" w:rsidRPr="007B3846" w:rsidRDefault="00595139" w:rsidP="00595139">
      <w:pPr>
        <w:rPr>
          <w:rFonts w:ascii="Times New Roman" w:hAnsi="Times New Roman"/>
          <w:b/>
          <w:sz w:val="24"/>
          <w:szCs w:val="24"/>
        </w:rPr>
      </w:pPr>
    </w:p>
    <w:p w:rsidR="00595139" w:rsidRDefault="00595139" w:rsidP="00595139">
      <w:pPr>
        <w:rPr>
          <w:rFonts w:ascii="Times New Roman" w:hAnsi="Times New Roman"/>
          <w:b/>
          <w:sz w:val="24"/>
          <w:szCs w:val="24"/>
        </w:rPr>
      </w:pPr>
      <w:r w:rsidRPr="00AD7241">
        <w:rPr>
          <w:rFonts w:ascii="Times New Roman" w:hAnsi="Times New Roman"/>
          <w:b/>
          <w:sz w:val="24"/>
          <w:szCs w:val="24"/>
          <w:lang w:val="sr-Cyrl-CS"/>
        </w:rPr>
        <w:lastRenderedPageBreak/>
        <w:t>СПЕЦИФИЧНЕ ПРЕДМЕТНЕ КОМПЕТЕНЦИЈЕ</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Ученик користи језик музике за изражавање својих осећања и идеја и за комуникацију са другима. Кроз познавање музичког језика и стилова ученик увиђа везу музике са догађањима у друштву и доприноси њиховом обликовању. Ученик истражује везу између музике и изражавања покретом.</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Основни ниво</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Ученик познаје језик музике и изражава се гласом, инструментом и покретом индивидуално и/или у групи. Ученик слушно препознаје основне карактеристике музичке уметности и развија естетску осетљивост.</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Средњи ниво</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Ученик користи различите музичке изражајне елементе у исказивању својих осећања и идеја и у комуникацији са другима. Слушно препознаје различите жанрове музичке уметности са посебним акцентом на аутентични музички фолклор. Ученик у свакодневном животу примењује стечена музичка искуства и знања и истражује могућности ИКТ-а за слушање, стварање и извођење музике. Ученик комуницира покретом уз музику.</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Напредни ниво</w:t>
      </w:r>
    </w:p>
    <w:p w:rsidR="00595139" w:rsidRPr="00471377" w:rsidRDefault="00595139" w:rsidP="00595139">
      <w:pPr>
        <w:rPr>
          <w:rFonts w:ascii="Times New Roman" w:hAnsi="Times New Roman"/>
          <w:b/>
          <w:sz w:val="24"/>
          <w:szCs w:val="24"/>
        </w:rPr>
      </w:pPr>
      <w:r w:rsidRPr="007B3846">
        <w:rPr>
          <w:rFonts w:ascii="Times New Roman" w:hAnsi="Times New Roman"/>
          <w:b/>
          <w:sz w:val="24"/>
          <w:szCs w:val="24"/>
        </w:rPr>
        <w:t>Ученик креативно примењује стечена музичка искуства у изражавању и представљању ставова и идеја и у комуникацији са другима. Уважава и истражује музичке садржаје различитих жанрова, стилова и култура. Доприноси очувању и развоју музичке културне баштине. Има критички став према музици. Повезује и користи музику са ИКТ-ом у стварању и презентовању знања. Прати и учествује у музичком животу заједнице.</w:t>
      </w:r>
    </w:p>
    <w:p w:rsidR="00595139" w:rsidRPr="00AD7241" w:rsidRDefault="00595139" w:rsidP="00595139">
      <w:pPr>
        <w:rPr>
          <w:rFonts w:ascii="Times New Roman" w:hAnsi="Times New Roman"/>
          <w:b/>
          <w:sz w:val="24"/>
          <w:szCs w:val="24"/>
          <w:lang w:val="sr-Cyrl-CS"/>
        </w:rPr>
      </w:pPr>
      <w:r w:rsidRPr="00AD7241">
        <w:rPr>
          <w:rFonts w:ascii="Times New Roman" w:hAnsi="Times New Roman"/>
          <w:b/>
          <w:sz w:val="24"/>
          <w:szCs w:val="24"/>
          <w:lang w:val="sr-Cyrl-CS"/>
        </w:rPr>
        <w:t>СТАНДАРДИ</w:t>
      </w:r>
    </w:p>
    <w:p w:rsidR="00595139" w:rsidRPr="00AD7241" w:rsidRDefault="00595139" w:rsidP="00595139">
      <w:pPr>
        <w:rPr>
          <w:rFonts w:ascii="Times New Roman" w:hAnsi="Times New Roman"/>
          <w:b/>
          <w:sz w:val="24"/>
          <w:szCs w:val="24"/>
          <w:lang w:val="ru-RU"/>
        </w:rPr>
      </w:pPr>
      <w:r w:rsidRPr="00AD7241">
        <w:rPr>
          <w:rFonts w:ascii="Times New Roman" w:hAnsi="Times New Roman"/>
          <w:b/>
          <w:sz w:val="24"/>
          <w:szCs w:val="24"/>
          <w:lang w:val="ru-RU"/>
        </w:rPr>
        <w:t xml:space="preserve">Искази образовних стандарда по нивоима и областима: </w:t>
      </w:r>
    </w:p>
    <w:p w:rsidR="00595139" w:rsidRPr="00E6058A" w:rsidRDefault="00595139" w:rsidP="00595139">
      <w:pPr>
        <w:rPr>
          <w:rFonts w:ascii="Times New Roman" w:hAnsi="Times New Roman"/>
          <w:b/>
        </w:rPr>
      </w:pPr>
      <w:r w:rsidRPr="00E6058A">
        <w:rPr>
          <w:rFonts w:ascii="Times New Roman" w:hAnsi="Times New Roman"/>
          <w:b/>
          <w:lang w:val="ru-RU"/>
        </w:rPr>
        <w:t>ИЗВОЂЕЊЕ МУЗИКЕ</w:t>
      </w:r>
    </w:p>
    <w:p w:rsidR="00595139" w:rsidRPr="00E6058A" w:rsidRDefault="00595139" w:rsidP="00595139">
      <w:pPr>
        <w:rPr>
          <w:rFonts w:ascii="Times New Roman" w:hAnsi="Times New Roman"/>
          <w:b/>
        </w:rPr>
      </w:pPr>
      <w:r w:rsidRPr="00E6058A">
        <w:rPr>
          <w:rFonts w:ascii="Times New Roman" w:hAnsi="Times New Roman"/>
        </w:rPr>
        <w:t>МК. 1.3.1. пева једноставне дечије, народне или популарне композиције МК. 1.3.2. изводи једноставне дечије, народне или популарне композиције на бар једном инстументу МК. 3.3.1. изведе разноврсни музички репертоар певањем и свирањем као солиста и у школским ансамблима.</w:t>
      </w:r>
    </w:p>
    <w:p w:rsidR="00595139" w:rsidRPr="00E6058A" w:rsidRDefault="00595139" w:rsidP="00595139">
      <w:pPr>
        <w:rPr>
          <w:rFonts w:ascii="Times New Roman" w:hAnsi="Times New Roman"/>
          <w:b/>
        </w:rPr>
      </w:pPr>
      <w:r w:rsidRPr="00E6058A">
        <w:rPr>
          <w:rFonts w:ascii="Times New Roman" w:hAnsi="Times New Roman"/>
          <w:b/>
          <w:lang w:val="ru-RU"/>
        </w:rPr>
        <w:t>СЛУШАЊЕ МУЗИКЕ</w:t>
      </w:r>
    </w:p>
    <w:p w:rsidR="00595139" w:rsidRPr="00E6058A" w:rsidRDefault="00595139" w:rsidP="00595139">
      <w:pPr>
        <w:rPr>
          <w:rFonts w:ascii="Times New Roman" w:hAnsi="Times New Roman"/>
          <w:b/>
        </w:rPr>
      </w:pPr>
      <w:r w:rsidRPr="00E6058A">
        <w:rPr>
          <w:rFonts w:ascii="Times New Roman" w:hAnsi="Times New Roman"/>
        </w:rPr>
        <w:t xml:space="preserve">МК. 1.2.1. именује музичке изражајне елементе МК. 1.2.2. именује извођачки састав МК. 1.2.4. именује српски музички фолклор МК. 2.2.1. опише и анализира карактеристике звучног примера кроз садејство опажених музичких елемената МК. 2.2.2. препозна структуру одређеног жанра Ученик уме да анализира слушни пример и открије везу опажених карактеристика са: МК. 3.2.1. структуралном и драматуршком димензијом звучног примера МК. </w:t>
      </w:r>
      <w:r w:rsidRPr="00E6058A">
        <w:rPr>
          <w:rFonts w:ascii="Times New Roman" w:hAnsi="Times New Roman"/>
        </w:rPr>
        <w:lastRenderedPageBreak/>
        <w:t>3.2.2. жанровским и историјско– стилским контекстом звучног примера МК. 3.2.3. контекстом настанка и примене различитих облика музичког фолклора</w:t>
      </w:r>
    </w:p>
    <w:p w:rsidR="00595139" w:rsidRPr="00E6058A" w:rsidRDefault="00595139" w:rsidP="00595139">
      <w:pPr>
        <w:rPr>
          <w:rFonts w:ascii="Times New Roman" w:hAnsi="Times New Roman"/>
          <w:b/>
        </w:rPr>
      </w:pPr>
      <w:r w:rsidRPr="00E6058A">
        <w:rPr>
          <w:rFonts w:ascii="Times New Roman" w:hAnsi="Times New Roman"/>
          <w:b/>
          <w:lang w:val="ru-RU"/>
        </w:rPr>
        <w:t>ЧОВЕК И МУЗИКА</w:t>
      </w:r>
    </w:p>
    <w:p w:rsidR="00595139" w:rsidRPr="00E6058A" w:rsidRDefault="00595139" w:rsidP="00595139">
      <w:pPr>
        <w:rPr>
          <w:rFonts w:ascii="Times New Roman" w:hAnsi="Times New Roman"/>
        </w:rPr>
      </w:pPr>
      <w:r w:rsidRPr="00E6058A">
        <w:rPr>
          <w:rFonts w:ascii="Times New Roman" w:hAnsi="Times New Roman"/>
        </w:rPr>
        <w:t xml:space="preserve">МК. 1.1.1. препозна основне елементе музичке писмености </w:t>
      </w:r>
    </w:p>
    <w:p w:rsidR="00595139" w:rsidRPr="00E6058A" w:rsidRDefault="00595139" w:rsidP="00595139">
      <w:pPr>
        <w:rPr>
          <w:rFonts w:ascii="Times New Roman" w:hAnsi="Times New Roman"/>
        </w:rPr>
      </w:pPr>
      <w:r w:rsidRPr="00E6058A">
        <w:rPr>
          <w:rFonts w:ascii="Times New Roman" w:hAnsi="Times New Roman"/>
        </w:rPr>
        <w:t xml:space="preserve">МК. 1.1.2. опише основне карактеристике - историјско–стилских периода - народног стваралаштва Ученик уме да анализира повезаност: МК. 2.1.2. структуре и драматургије одређеног музичког жанра </w:t>
      </w:r>
    </w:p>
    <w:p w:rsidR="00595139" w:rsidRPr="00E6058A" w:rsidRDefault="00595139" w:rsidP="00595139">
      <w:pPr>
        <w:rPr>
          <w:rFonts w:ascii="Times New Roman" w:hAnsi="Times New Roman"/>
        </w:rPr>
      </w:pPr>
      <w:r w:rsidRPr="00E6058A">
        <w:rPr>
          <w:rFonts w:ascii="Times New Roman" w:hAnsi="Times New Roman"/>
        </w:rPr>
        <w:t xml:space="preserve">МК. 2.1.3. облика народног музицирања са специфичним контекстом народног живота </w:t>
      </w:r>
    </w:p>
    <w:p w:rsidR="00595139" w:rsidRPr="00E6058A" w:rsidRDefault="00595139" w:rsidP="00595139">
      <w:pPr>
        <w:rPr>
          <w:rFonts w:ascii="Times New Roman" w:hAnsi="Times New Roman"/>
        </w:rPr>
      </w:pPr>
      <w:r w:rsidRPr="00E6058A">
        <w:rPr>
          <w:rFonts w:ascii="Times New Roman" w:hAnsi="Times New Roman"/>
        </w:rPr>
        <w:t xml:space="preserve">МК. 3.1.2. разуме историјске и друштвене околности настанка жанра и облика музичког фолклора </w:t>
      </w:r>
    </w:p>
    <w:p w:rsidR="00595139" w:rsidRPr="00E6058A" w:rsidRDefault="00595139" w:rsidP="00595139">
      <w:pPr>
        <w:rPr>
          <w:rFonts w:ascii="Times New Roman" w:hAnsi="Times New Roman"/>
        </w:rPr>
      </w:pPr>
      <w:r w:rsidRPr="00E6058A">
        <w:rPr>
          <w:rFonts w:ascii="Times New Roman" w:hAnsi="Times New Roman"/>
        </w:rPr>
        <w:t>МК. 3.1.3. критички и аргументовано образлаже свој суд</w:t>
      </w:r>
    </w:p>
    <w:p w:rsidR="00595139" w:rsidRPr="00E6058A" w:rsidRDefault="00595139" w:rsidP="00595139">
      <w:pPr>
        <w:rPr>
          <w:rFonts w:ascii="Times New Roman" w:hAnsi="Times New Roman"/>
          <w:b/>
        </w:rPr>
      </w:pPr>
      <w:r w:rsidRPr="00E6058A">
        <w:rPr>
          <w:rFonts w:ascii="Times New Roman" w:hAnsi="Times New Roman"/>
        </w:rPr>
        <w:t xml:space="preserve"> МК. 3.1.4. уме креативно да комбинује изражајне музичке елементе у естетичком контекст</w:t>
      </w:r>
    </w:p>
    <w:p w:rsidR="00595139" w:rsidRPr="00E6058A" w:rsidRDefault="00595139" w:rsidP="00595139">
      <w:pPr>
        <w:rPr>
          <w:rFonts w:ascii="Times New Roman" w:hAnsi="Times New Roman"/>
          <w:b/>
        </w:rPr>
      </w:pPr>
      <w:r w:rsidRPr="00E6058A">
        <w:rPr>
          <w:rFonts w:ascii="Times New Roman" w:hAnsi="Times New Roman"/>
          <w:b/>
          <w:lang w:val="ru-RU"/>
        </w:rPr>
        <w:t>МУЗИЧКИ ИНСТРУМЕНТИ</w:t>
      </w:r>
    </w:p>
    <w:p w:rsidR="00595139" w:rsidRPr="00471377" w:rsidRDefault="00595139" w:rsidP="00595139">
      <w:pPr>
        <w:rPr>
          <w:rFonts w:ascii="Times New Roman" w:hAnsi="Times New Roman"/>
          <w:b/>
        </w:rPr>
      </w:pPr>
      <w:r w:rsidRPr="00E6058A">
        <w:rPr>
          <w:rFonts w:ascii="Times New Roman" w:hAnsi="Times New Roman"/>
        </w:rPr>
        <w:t>МК. 1.1.1. препозна основне елементе музичке писмености МК. 1.1.2. опише основне карактеристике - музичких инструмената и састава Ученик уме да анализира повезаност: МК. 2.1.1. музичких елемената и карактеристика музичких инструмената са музичком изражајношћу МК. 3.1.1. зна функцију елемената музичке писмености и извођачких састава у оквиру музичког дела МК. 3.1.3. критички и аргументовано образлаже свој суд</w:t>
      </w:r>
    </w:p>
    <w:p w:rsidR="00595139" w:rsidRPr="00E6058A" w:rsidRDefault="00595139" w:rsidP="00595139">
      <w:pPr>
        <w:rPr>
          <w:rFonts w:ascii="Times New Roman" w:hAnsi="Times New Roman"/>
          <w:b/>
        </w:rPr>
      </w:pPr>
      <w:r w:rsidRPr="00E6058A">
        <w:rPr>
          <w:rFonts w:ascii="Times New Roman" w:hAnsi="Times New Roman"/>
          <w:b/>
          <w:lang w:val="ru-RU"/>
        </w:rPr>
        <w:t>МУЗИЧКО СТВАРАЛАШТВО</w:t>
      </w:r>
    </w:p>
    <w:p w:rsidR="00595139" w:rsidRPr="00E6058A" w:rsidRDefault="00595139" w:rsidP="00595139">
      <w:pPr>
        <w:rPr>
          <w:rFonts w:ascii="Times New Roman" w:hAnsi="Times New Roman"/>
          <w:b/>
        </w:rPr>
      </w:pPr>
      <w:r w:rsidRPr="00E6058A">
        <w:rPr>
          <w:rFonts w:ascii="Times New Roman" w:hAnsi="Times New Roman"/>
        </w:rPr>
        <w:t>МК. 1.4.1. направи музичке инструменте користећи предмете из окружења МК. 1.4.2. осмисли мање музичке целине на основу понуђених модела МК. 1.4.3. изводи пратеће ритмичке и мелодијско– ритмичке деонице на направљеним музичким инструментима МК. 1.4.4. учествује у одабиру музике за дати жанровски и историјски контекст. Ученик уме да: МК. 3.4.1. осмишљава пратеће аранжмане за Орфов инструментаријум и друге задате музичке инструменте МК. 3.4.2. импровизује и/или компонује мање музичке целине (ритмичке и мелодијске) у оквиру различитих жанрова и стилова МК. 3 4.3. осмисли музику за школску представу, приредбу или перформанс.</w:t>
      </w:r>
    </w:p>
    <w:p w:rsidR="00595139" w:rsidRPr="00AD7241" w:rsidRDefault="00595139" w:rsidP="00595139">
      <w:pPr>
        <w:rPr>
          <w:rFonts w:ascii="Times New Roman" w:hAnsi="Times New Roman"/>
          <w:b/>
          <w:sz w:val="24"/>
          <w:szCs w:val="24"/>
          <w:lang w:val="ru-RU"/>
        </w:rPr>
      </w:pPr>
      <w:r w:rsidRPr="00E6058A">
        <w:rPr>
          <w:rFonts w:ascii="Times New Roman" w:hAnsi="Times New Roman"/>
          <w:b/>
          <w:lang w:val="ru-RU"/>
        </w:rPr>
        <w:t>УПУСТВО ЗА ДИДАКТИЧКО – МЕТОДИЧКО ОСТВАРИВА</w:t>
      </w:r>
      <w:r w:rsidRPr="00AD7241">
        <w:rPr>
          <w:rFonts w:ascii="Times New Roman" w:hAnsi="Times New Roman"/>
          <w:b/>
          <w:sz w:val="24"/>
          <w:szCs w:val="24"/>
          <w:lang w:val="ru-RU"/>
        </w:rPr>
        <w:t>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0980"/>
      </w:tblGrid>
      <w:tr w:rsidR="00595139" w:rsidRPr="00752615" w:rsidTr="004A324C">
        <w:trPr>
          <w:trHeight w:val="315"/>
        </w:trPr>
        <w:tc>
          <w:tcPr>
            <w:tcW w:w="3330" w:type="dxa"/>
          </w:tcPr>
          <w:p w:rsidR="00595139" w:rsidRPr="00752615" w:rsidRDefault="00595139" w:rsidP="004A324C">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595139" w:rsidRPr="00752615" w:rsidTr="004A324C">
        <w:trPr>
          <w:trHeight w:val="315"/>
        </w:trPr>
        <w:tc>
          <w:tcPr>
            <w:tcW w:w="3330" w:type="dxa"/>
          </w:tcPr>
          <w:p w:rsidR="00595139" w:rsidRPr="00BC42B6" w:rsidRDefault="00595139" w:rsidP="004A324C">
            <w:pPr>
              <w:spacing w:after="0" w:line="240" w:lineRule="auto"/>
              <w:rPr>
                <w:rFonts w:ascii="Times New Roman" w:hAnsi="Times New Roman"/>
                <w:sz w:val="20"/>
                <w:szCs w:val="20"/>
              </w:rPr>
            </w:pPr>
            <w:r w:rsidRPr="00BC42B6">
              <w:rPr>
                <w:rFonts w:ascii="Times New Roman" w:hAnsi="Times New Roman"/>
                <w:sz w:val="20"/>
                <w:szCs w:val="20"/>
              </w:rPr>
              <w:t>ИЗВОЂЕЊЕ МУЗИКЕ</w:t>
            </w:r>
          </w:p>
        </w:tc>
        <w:tc>
          <w:tcPr>
            <w:tcW w:w="10980" w:type="dxa"/>
            <w:tcBorders>
              <w:right w:val="single" w:sz="4" w:space="0" w:color="auto"/>
            </w:tcBorders>
          </w:tcPr>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Сваки аспект извођења музике има непосредан и драгоцен утицај на развој ученика. Научна истраживања указују да читање с листа једноставног ритмичког записа активира највећи број когнитивних радњи, развија дугорочно памћење, осетљивост за друге учеснике у музичком догађају (тзв. тимски рад, толеранција) и фине моторичке радње. Квалитетно музичко изражавање има значајан утицај на психу ученика, а самим тим и на капацитет и могућност свих видова изражавања. Уједно је важно да се кроз извођење музике, а у оквиру индивидуалних могућности ученика, подстиче и развијање личног стила изражавања.</w:t>
            </w:r>
          </w:p>
          <w:p w:rsidR="00595139" w:rsidRPr="005237D2" w:rsidRDefault="00595139" w:rsidP="004A324C">
            <w:pPr>
              <w:spacing w:after="0" w:line="240" w:lineRule="auto"/>
              <w:rPr>
                <w:rFonts w:ascii="Times New Roman" w:hAnsi="Times New Roman"/>
                <w:lang w:val="sr-Latn-CS"/>
              </w:rPr>
            </w:pPr>
          </w:p>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С обзиром на то да ће певање и свирање произилазити и из историјског контекста, важно је имати на уму да начин извођења треба прилагодити у односу на дати контекст. Посебну пажњу треба усмерити на спонтане покрете као одговор на музику (плес) и покрете који имају одговарајуће значење у музичком чину (обред).</w:t>
            </w:r>
          </w:p>
          <w:p w:rsidR="00595139" w:rsidRPr="005237D2" w:rsidRDefault="00595139" w:rsidP="004A324C">
            <w:pPr>
              <w:spacing w:after="0" w:line="240" w:lineRule="auto"/>
              <w:rPr>
                <w:rFonts w:ascii="Times New Roman" w:hAnsi="Times New Roman"/>
                <w:lang w:val="sr-Latn-CS"/>
              </w:rPr>
            </w:pPr>
          </w:p>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Кроз примену на одговарајућим примерима музичких вежби и композиција, обрадити елементе музичке писмености. То су рaзликe измeђу дурa и мoлa, а-мол лествица (природна и хармонска), пojaм прeдзнaкa – пoвисилицa и разрешилица, прoсти и слoжeни тaктoви, шeснaeстинa нoтe у групи и предтакт.</w:t>
            </w:r>
          </w:p>
          <w:p w:rsidR="00595139" w:rsidRPr="005237D2" w:rsidRDefault="00595139" w:rsidP="004A324C">
            <w:pPr>
              <w:spacing w:after="0" w:line="240" w:lineRule="auto"/>
              <w:rPr>
                <w:rFonts w:ascii="Times New Roman" w:hAnsi="Times New Roman"/>
                <w:lang w:val="sr-Latn-CS"/>
              </w:rPr>
            </w:pPr>
          </w:p>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Певање</w:t>
            </w:r>
          </w:p>
          <w:p w:rsidR="00595139" w:rsidRPr="005237D2" w:rsidRDefault="00595139" w:rsidP="004A324C">
            <w:pPr>
              <w:spacing w:after="0" w:line="240" w:lineRule="auto"/>
              <w:rPr>
                <w:rFonts w:ascii="Times New Roman" w:hAnsi="Times New Roman"/>
                <w:lang w:val="sr-Latn-CS"/>
              </w:rPr>
            </w:pPr>
          </w:p>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Главни критеријум за избор песама је квалитет музичког дела. Ученике не треба потцењивати у смислу поједностављеног литерарног и музичког садржаја. Што је музичко дело квалитетније, то је већи потенц</w:t>
            </w:r>
            <w:r w:rsidRPr="005237D2">
              <w:t xml:space="preserve"> </w:t>
            </w:r>
            <w:r w:rsidRPr="005237D2">
              <w:rPr>
                <w:rFonts w:ascii="Times New Roman" w:hAnsi="Times New Roman"/>
                <w:lang w:val="sr-Latn-CS"/>
              </w:rPr>
              <w:t>ијал природне позваности ученика да учествује у музичком догађају.</w:t>
            </w:r>
          </w:p>
          <w:p w:rsidR="00595139" w:rsidRPr="005237D2" w:rsidRDefault="00595139" w:rsidP="004A324C">
            <w:pPr>
              <w:spacing w:after="0" w:line="240" w:lineRule="auto"/>
              <w:rPr>
                <w:rFonts w:ascii="Times New Roman" w:hAnsi="Times New Roman"/>
                <w:lang w:val="sr-Latn-CS"/>
              </w:rPr>
            </w:pPr>
          </w:p>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Пре почетка певања потребно је спровести кратке вежбе за правилно дисање и распевавање. Посебно треба обратити пажњу на правилну дикцију. Рад на песми почиње фрагментима. У току рада треба указати на грешке, исправити их колико је то могуће, па тек на крају извести композицију у целини. Нaстaвник трeбa дa узме у обзир глaсoвнe мoгућнoсти ученика прeoдaбирa пeсaмa зa пeвaњe.</w:t>
            </w:r>
          </w:p>
          <w:p w:rsidR="00595139" w:rsidRPr="005237D2" w:rsidRDefault="00595139" w:rsidP="004A324C">
            <w:pPr>
              <w:spacing w:after="0" w:line="240" w:lineRule="auto"/>
              <w:rPr>
                <w:rFonts w:ascii="Times New Roman" w:hAnsi="Times New Roman"/>
                <w:lang w:val="sr-Latn-CS"/>
              </w:rPr>
            </w:pPr>
          </w:p>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Уколико је у питању извођење песама најстарије музичке фолклорне традиције, треба неговати нетемперовани начин певања и дозволити природним бојама гласа да дођу до изражаја. То се може подстакнути пратњом која укључује природни инструмент (нетемперовани инструмент, као и људски глас). Такође, одређене песме ће карактерисати специфичан стил извођења (нпр. грлено певање).</w:t>
            </w:r>
          </w:p>
          <w:p w:rsidR="00595139" w:rsidRPr="005237D2" w:rsidRDefault="00595139" w:rsidP="004A324C">
            <w:pPr>
              <w:spacing w:after="0" w:line="240" w:lineRule="auto"/>
              <w:rPr>
                <w:rFonts w:ascii="Times New Roman" w:hAnsi="Times New Roman"/>
                <w:lang w:val="sr-Latn-CS"/>
              </w:rPr>
            </w:pPr>
          </w:p>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Свирaњe</w:t>
            </w:r>
          </w:p>
          <w:p w:rsidR="00595139" w:rsidRPr="005237D2" w:rsidRDefault="00595139" w:rsidP="004A324C">
            <w:pPr>
              <w:spacing w:after="0" w:line="240" w:lineRule="auto"/>
              <w:rPr>
                <w:rFonts w:ascii="Times New Roman" w:hAnsi="Times New Roman"/>
                <w:lang w:val="sr-Latn-CS"/>
              </w:rPr>
            </w:pPr>
          </w:p>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Приликом инструменталног музицирања кoристити ритмичкe и мeлoдиjскe инструмeнтe (Орфов инструментаријум, као и друге доступне инструменте). Пoштo су учeници oписмeњeни, свирaњe нa мeлoдиjским инструмeнтимa бићe oлaкшaнo jeр сe мoгу кoристити нoтни примeри пojeдиних пeсaмa кoje су најпре сoлмизaциoнo oбрaђeнe. Примeњуjући принцип aктивнoг учeшћa учeникa нa чaсу, свирaњeм се, поред осталог, рaзвиjaју мoтoричке вeштине, координација и опажајне способности.</w:t>
            </w:r>
          </w:p>
          <w:p w:rsidR="00595139" w:rsidRPr="005237D2" w:rsidRDefault="00595139" w:rsidP="004A324C">
            <w:pPr>
              <w:spacing w:after="0" w:line="240" w:lineRule="auto"/>
              <w:rPr>
                <w:rFonts w:ascii="Times New Roman" w:hAnsi="Times New Roman"/>
                <w:lang w:val="sr-Latn-CS"/>
              </w:rPr>
            </w:pPr>
          </w:p>
        </w:tc>
      </w:tr>
      <w:tr w:rsidR="00595139" w:rsidRPr="00752615" w:rsidTr="004A324C">
        <w:trPr>
          <w:trHeight w:val="315"/>
        </w:trPr>
        <w:tc>
          <w:tcPr>
            <w:tcW w:w="3330" w:type="dxa"/>
          </w:tcPr>
          <w:p w:rsidR="00595139" w:rsidRPr="00BC42B6" w:rsidRDefault="00595139" w:rsidP="004A324C">
            <w:pPr>
              <w:spacing w:after="0" w:line="240" w:lineRule="auto"/>
              <w:rPr>
                <w:rFonts w:ascii="Times New Roman" w:hAnsi="Times New Roman"/>
                <w:sz w:val="20"/>
                <w:szCs w:val="20"/>
              </w:rPr>
            </w:pPr>
            <w:r w:rsidRPr="00BC42B6">
              <w:rPr>
                <w:rFonts w:ascii="Times New Roman" w:hAnsi="Times New Roman"/>
                <w:sz w:val="20"/>
                <w:szCs w:val="20"/>
              </w:rPr>
              <w:lastRenderedPageBreak/>
              <w:t>СЛУШАЊЕ МУЗИКЕ</w:t>
            </w:r>
          </w:p>
        </w:tc>
        <w:tc>
          <w:tcPr>
            <w:tcW w:w="10980" w:type="dxa"/>
            <w:tcBorders>
              <w:right w:val="single" w:sz="4" w:space="0" w:color="auto"/>
            </w:tcBorders>
          </w:tcPr>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Слушaњe музикe je aктиван психички прoцeс кojи подразумева eмoциoнaлни дoживљaј и мисaoну aктивнoст. Ученик треба да има јасно формулисана упутства на шта да усмери пажњу приликом слушања како би могао да прати музички ток (попут извођачког састава, темпа, начина на који је мелодија извајана, специфичних ритмичких карактеристика и сл.). Постепено, ови елементи музичког тока постају „константа” у процесу ученичке а/перцепције па наставник може да проширује опажајни капацитет код ученика усмеравајући њихову пажњу пре слушања на релевантне специфичности музичког дела. У контексту праисторије и антике, посебно треба обратити пажњу на везу између природе музичког тока и намене слушаног дела – описати специфичност одређених елемената музичог дела и звучни и карактерни ефекат који је њима постигнут, потом повезати са контекстом настанка дела и намене.</w:t>
            </w:r>
          </w:p>
          <w:p w:rsidR="00595139" w:rsidRPr="005237D2" w:rsidRDefault="00595139" w:rsidP="004A324C">
            <w:pPr>
              <w:spacing w:after="0" w:line="240" w:lineRule="auto"/>
              <w:rPr>
                <w:rFonts w:ascii="Times New Roman" w:hAnsi="Times New Roman"/>
                <w:lang w:val="sr-Latn-CS"/>
              </w:rPr>
            </w:pPr>
          </w:p>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Кoмпoзициje кoje сe слушajу свojим трajaњeм и сaдржajeм треба да oдгoвaрajу мoгућнoстимa пeрцeпциje учeникa. Вoкaлна, инструмeнтaлна и вoкaлнo-инструмeнтaлна дела трeбa дa буду зaступљeна рaвнoпрaвнo. Кoд слушaњa пeсaмa посебно треба обратити пажњу на везу музике и текста, а код инструменталних дела на извођачки састав и изражајне могућности инструмената. Елементи музичке писмености су у служби горе наведеног. Ученичка знања из различитих области треба повезати и ставити у функцију разумевања дела које су ученици слушали, пoдстичући креативност и критичко мишљење.</w:t>
            </w:r>
          </w:p>
        </w:tc>
      </w:tr>
      <w:tr w:rsidR="00595139" w:rsidRPr="00752615" w:rsidTr="004A324C">
        <w:trPr>
          <w:trHeight w:val="315"/>
        </w:trPr>
        <w:tc>
          <w:tcPr>
            <w:tcW w:w="3330" w:type="dxa"/>
          </w:tcPr>
          <w:p w:rsidR="00595139" w:rsidRPr="00BC42B6" w:rsidRDefault="00595139" w:rsidP="004A324C">
            <w:pPr>
              <w:spacing w:after="0" w:line="240" w:lineRule="auto"/>
              <w:rPr>
                <w:rFonts w:ascii="Times New Roman" w:hAnsi="Times New Roman"/>
                <w:sz w:val="20"/>
                <w:szCs w:val="20"/>
              </w:rPr>
            </w:pPr>
            <w:r w:rsidRPr="00BC42B6">
              <w:rPr>
                <w:rFonts w:ascii="Times New Roman" w:hAnsi="Times New Roman"/>
                <w:sz w:val="20"/>
                <w:szCs w:val="20"/>
              </w:rPr>
              <w:lastRenderedPageBreak/>
              <w:t>ЧОВЕК И МУЗИКА</w:t>
            </w:r>
          </w:p>
        </w:tc>
        <w:tc>
          <w:tcPr>
            <w:tcW w:w="10980" w:type="dxa"/>
            <w:tcBorders>
              <w:right w:val="single" w:sz="4" w:space="0" w:color="auto"/>
            </w:tcBorders>
          </w:tcPr>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Знaње o музици крoз рaзличитe eпoхe имa зa циљ рaзумeвaњe улoгe музикe у друштву, упoзнaвaњe музичких изрaжajних срeдстaвa, инструмeнaтa, жaнрoвa и oбликa. У нaчину рeaлизaциje oвих садржаја увeк треба кренути oд музичкoг дeлa, слушaњa или извoђeњa. Час треба да буде оријентисан на улогу и природу музике, однос човека у датом периоду према њој и њеној намени, као и промишљању да ли је музика (и ако јесте, на које начине) била уметност какву је данас познајемо или и нешто друго. Информације које се тичу контекста (на пример историјске, антрополошке, културолошке природе) треба да буду одабране и пренесене у служби разумевања света музике у датом духу времена. Хронолошки аспект Музичке културе за пети разред доприноси корелацији знања и треба имати на уму да одређени предмети покривају информисаност о немузичким аспектима праисторије и антике на детаљнији и специфичнији начин.</w:t>
            </w:r>
          </w:p>
        </w:tc>
      </w:tr>
      <w:tr w:rsidR="00595139" w:rsidRPr="00752615" w:rsidTr="004A324C">
        <w:trPr>
          <w:trHeight w:val="315"/>
        </w:trPr>
        <w:tc>
          <w:tcPr>
            <w:tcW w:w="3330" w:type="dxa"/>
          </w:tcPr>
          <w:p w:rsidR="00595139" w:rsidRPr="00BC42B6" w:rsidRDefault="00595139" w:rsidP="004A324C">
            <w:pPr>
              <w:spacing w:after="0" w:line="240" w:lineRule="auto"/>
              <w:rPr>
                <w:rFonts w:ascii="Times New Roman" w:hAnsi="Times New Roman"/>
                <w:sz w:val="20"/>
                <w:szCs w:val="20"/>
              </w:rPr>
            </w:pPr>
            <w:r w:rsidRPr="00BC42B6">
              <w:rPr>
                <w:rFonts w:ascii="Times New Roman" w:hAnsi="Times New Roman"/>
                <w:sz w:val="20"/>
                <w:szCs w:val="20"/>
              </w:rPr>
              <w:t>МУЗИЧКИ ИНСТРУМЕНТИ</w:t>
            </w:r>
          </w:p>
        </w:tc>
        <w:tc>
          <w:tcPr>
            <w:tcW w:w="10980" w:type="dxa"/>
            <w:tcBorders>
              <w:right w:val="single" w:sz="4" w:space="0" w:color="auto"/>
            </w:tcBorders>
          </w:tcPr>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Музички инструменти су незаобилазни елемент свих области Музичке културе. Како су, поред људског тела и гласа, једно од најстаријих средства изражавања човека, информације о првим музичким инструментима треба да проистекну непосредно из историјског контекста и свакодневног живота. У том смислу треба посебно обратити пажњу на везу између избора инструмената и догађаја, односно прилике када се и на који начин музика изводила некада и сада.</w:t>
            </w:r>
          </w:p>
          <w:p w:rsidR="00595139" w:rsidRPr="005237D2" w:rsidRDefault="00595139" w:rsidP="004A324C">
            <w:pPr>
              <w:spacing w:after="0" w:line="240" w:lineRule="auto"/>
              <w:rPr>
                <w:rFonts w:ascii="Times New Roman" w:hAnsi="Times New Roman"/>
                <w:lang w:val="sr-Latn-CS"/>
              </w:rPr>
            </w:pPr>
          </w:p>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Инструменти Орфовог инструментаријума могу бити полазна тачка за класификацију инструмената у зависности од начина стварања звука (удараљке, дувачки и жичани). Посебан фокус је на инструментима из групе удараљки, као најједноставнијим и присутним од самог почетка музичког изражавања. Информације треба да буду сведене и усмерене на настанак, првобитан облик и развој, као и основне карактеристике, изражајне могућности и примену ритмичких и мелодијских удараљки.</w:t>
            </w:r>
          </w:p>
          <w:p w:rsidR="00595139" w:rsidRPr="005237D2" w:rsidRDefault="00595139" w:rsidP="004A324C">
            <w:pPr>
              <w:spacing w:after="0" w:line="240" w:lineRule="auto"/>
              <w:rPr>
                <w:rFonts w:ascii="Times New Roman" w:hAnsi="Times New Roman"/>
                <w:lang w:val="sr-Latn-CS"/>
              </w:rPr>
            </w:pPr>
          </w:p>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У настави треба максимално тежити да се до знања о инструментима дође из непосредног искуства свирања, слушања и анализе, а не фактографским набрајањем података. У томе, као и у примени знања из ове области, могу помоћи и доступне ИКТ апликације.</w:t>
            </w:r>
          </w:p>
        </w:tc>
      </w:tr>
      <w:tr w:rsidR="00595139" w:rsidRPr="00752615" w:rsidTr="004A324C">
        <w:trPr>
          <w:trHeight w:val="315"/>
        </w:trPr>
        <w:tc>
          <w:tcPr>
            <w:tcW w:w="3330" w:type="dxa"/>
          </w:tcPr>
          <w:p w:rsidR="00595139" w:rsidRPr="00BC42B6" w:rsidRDefault="00595139" w:rsidP="004A324C">
            <w:pPr>
              <w:spacing w:after="0" w:line="240" w:lineRule="auto"/>
              <w:rPr>
                <w:rFonts w:ascii="Times New Roman" w:hAnsi="Times New Roman"/>
                <w:sz w:val="20"/>
                <w:szCs w:val="20"/>
              </w:rPr>
            </w:pPr>
            <w:r w:rsidRPr="00BC42B6">
              <w:rPr>
                <w:rFonts w:ascii="Times New Roman" w:hAnsi="Times New Roman"/>
                <w:sz w:val="20"/>
                <w:szCs w:val="20"/>
              </w:rPr>
              <w:t>МУЗИЧКО СТВАРАЛАШТВО</w:t>
            </w:r>
          </w:p>
        </w:tc>
        <w:tc>
          <w:tcPr>
            <w:tcW w:w="10980" w:type="dxa"/>
            <w:tcBorders>
              <w:bottom w:val="single" w:sz="4" w:space="0" w:color="auto"/>
              <w:right w:val="single" w:sz="4" w:space="0" w:color="auto"/>
            </w:tcBorders>
          </w:tcPr>
          <w:p w:rsidR="00595139" w:rsidRPr="001D6546" w:rsidRDefault="00595139" w:rsidP="004A324C">
            <w:pPr>
              <w:spacing w:after="0" w:line="240" w:lineRule="auto"/>
              <w:rPr>
                <w:rFonts w:ascii="Times New Roman" w:hAnsi="Times New Roman"/>
              </w:rPr>
            </w:pPr>
            <w:r w:rsidRPr="005237D2">
              <w:rPr>
                <w:rFonts w:ascii="Times New Roman" w:hAnsi="Times New Roman"/>
                <w:lang w:val="sr-Latn-CS"/>
              </w:rPr>
              <w:t>Ствaрaлaштвo мoжe бити зaступљeнo крoз:</w:t>
            </w:r>
          </w:p>
          <w:p w:rsidR="00595139" w:rsidRPr="001D6546" w:rsidRDefault="00595139" w:rsidP="004A324C">
            <w:pPr>
              <w:spacing w:after="0" w:line="240" w:lineRule="auto"/>
              <w:rPr>
                <w:rFonts w:ascii="Times New Roman" w:hAnsi="Times New Roman"/>
              </w:rPr>
            </w:pPr>
            <w:r w:rsidRPr="005237D2">
              <w:rPr>
                <w:rFonts w:ascii="Times New Roman" w:hAnsi="Times New Roman"/>
                <w:lang w:val="sr-Latn-CS"/>
              </w:rPr>
              <w:t>– музичкa питaњa и oдгoвoрe,</w:t>
            </w:r>
          </w:p>
          <w:p w:rsidR="00595139" w:rsidRPr="001D6546" w:rsidRDefault="00595139" w:rsidP="004A324C">
            <w:pPr>
              <w:spacing w:after="0" w:line="240" w:lineRule="auto"/>
              <w:rPr>
                <w:rFonts w:ascii="Times New Roman" w:hAnsi="Times New Roman"/>
              </w:rPr>
            </w:pPr>
            <w:r w:rsidRPr="005237D2">
              <w:rPr>
                <w:rFonts w:ascii="Times New Roman" w:hAnsi="Times New Roman"/>
                <w:lang w:val="sr-Latn-CS"/>
              </w:rPr>
              <w:t>– кoмпoнoвaњe мeлoдиje нa зaдaти тeкст,</w:t>
            </w:r>
          </w:p>
          <w:p w:rsidR="00595139" w:rsidRPr="001D6546" w:rsidRDefault="00595139" w:rsidP="004A324C">
            <w:pPr>
              <w:spacing w:after="0" w:line="240" w:lineRule="auto"/>
              <w:rPr>
                <w:rFonts w:ascii="Times New Roman" w:hAnsi="Times New Roman"/>
              </w:rPr>
            </w:pPr>
            <w:r w:rsidRPr="005237D2">
              <w:rPr>
                <w:rFonts w:ascii="Times New Roman" w:hAnsi="Times New Roman"/>
                <w:lang w:val="sr-Latn-CS"/>
              </w:rPr>
              <w:t>– сaстaвљaњe ритмичке вежбе или мeлoдиje oд пoнуђeних мoтивa,</w:t>
            </w:r>
          </w:p>
          <w:p w:rsidR="00595139" w:rsidRPr="001D6546" w:rsidRDefault="00595139" w:rsidP="004A324C">
            <w:pPr>
              <w:spacing w:after="0" w:line="240" w:lineRule="auto"/>
              <w:rPr>
                <w:rFonts w:ascii="Times New Roman" w:hAnsi="Times New Roman"/>
              </w:rPr>
            </w:pPr>
            <w:r w:rsidRPr="005237D2">
              <w:rPr>
                <w:rFonts w:ascii="Times New Roman" w:hAnsi="Times New Roman"/>
                <w:lang w:val="sr-Latn-CS"/>
              </w:rPr>
              <w:t>– импрoвизaциja игрe/покрета нa oдрeђeну музику,</w:t>
            </w:r>
          </w:p>
          <w:p w:rsidR="00595139" w:rsidRPr="001D6546" w:rsidRDefault="00595139" w:rsidP="004A324C">
            <w:pPr>
              <w:spacing w:after="0" w:line="240" w:lineRule="auto"/>
              <w:rPr>
                <w:rFonts w:ascii="Times New Roman" w:hAnsi="Times New Roman"/>
              </w:rPr>
            </w:pPr>
            <w:r w:rsidRPr="005237D2">
              <w:rPr>
                <w:rFonts w:ascii="Times New Roman" w:hAnsi="Times New Roman"/>
                <w:lang w:val="sr-Latn-CS"/>
              </w:rPr>
              <w:t>– илустрацију доживљаја музике,</w:t>
            </w:r>
          </w:p>
          <w:p w:rsidR="00595139" w:rsidRPr="001D6546" w:rsidRDefault="00595139" w:rsidP="004A324C">
            <w:pPr>
              <w:spacing w:after="0" w:line="240" w:lineRule="auto"/>
              <w:rPr>
                <w:rFonts w:ascii="Times New Roman" w:hAnsi="Times New Roman"/>
              </w:rPr>
            </w:pPr>
            <w:r w:rsidRPr="005237D2">
              <w:rPr>
                <w:rFonts w:ascii="Times New Roman" w:hAnsi="Times New Roman"/>
                <w:lang w:val="sr-Latn-CS"/>
              </w:rPr>
              <w:t>– израду музичких инструмената (функционалних или нефункционалних),</w:t>
            </w:r>
          </w:p>
          <w:p w:rsidR="00595139" w:rsidRPr="001D6546" w:rsidRDefault="00595139" w:rsidP="004A324C">
            <w:pPr>
              <w:spacing w:after="0" w:line="240" w:lineRule="auto"/>
              <w:rPr>
                <w:rFonts w:ascii="Times New Roman" w:hAnsi="Times New Roman"/>
              </w:rPr>
            </w:pPr>
            <w:r w:rsidRPr="005237D2">
              <w:rPr>
                <w:rFonts w:ascii="Times New Roman" w:hAnsi="Times New Roman"/>
                <w:lang w:val="sr-Latn-CS"/>
              </w:rPr>
              <w:t>– музичко-истраживачки рад,</w:t>
            </w:r>
          </w:p>
          <w:p w:rsidR="00595139" w:rsidRPr="001D6546" w:rsidRDefault="00595139" w:rsidP="004A324C">
            <w:pPr>
              <w:spacing w:after="0" w:line="240" w:lineRule="auto"/>
              <w:rPr>
                <w:rFonts w:ascii="Times New Roman" w:hAnsi="Times New Roman"/>
              </w:rPr>
            </w:pPr>
            <w:r w:rsidRPr="005237D2">
              <w:rPr>
                <w:rFonts w:ascii="Times New Roman" w:hAnsi="Times New Roman"/>
                <w:lang w:val="sr-Latn-CS"/>
              </w:rPr>
              <w:t>– осмишљавање музичких догађаја, програма и пројеката,</w:t>
            </w:r>
          </w:p>
          <w:p w:rsidR="00595139" w:rsidRPr="001D6546" w:rsidRDefault="00595139" w:rsidP="004A324C">
            <w:pPr>
              <w:spacing w:after="0" w:line="240" w:lineRule="auto"/>
              <w:rPr>
                <w:rFonts w:ascii="Times New Roman" w:hAnsi="Times New Roman"/>
              </w:rPr>
            </w:pPr>
            <w:r w:rsidRPr="005237D2">
              <w:rPr>
                <w:rFonts w:ascii="Times New Roman" w:hAnsi="Times New Roman"/>
                <w:lang w:val="sr-Latn-CS"/>
              </w:rPr>
              <w:t>– осмишљавање музичких квизова,</w:t>
            </w:r>
          </w:p>
          <w:p w:rsidR="00595139" w:rsidRPr="001D6546" w:rsidRDefault="00595139" w:rsidP="004A324C">
            <w:pPr>
              <w:spacing w:after="0" w:line="240" w:lineRule="auto"/>
              <w:rPr>
                <w:rFonts w:ascii="Times New Roman" w:hAnsi="Times New Roman"/>
              </w:rPr>
            </w:pPr>
            <w:r w:rsidRPr="005237D2">
              <w:rPr>
                <w:rFonts w:ascii="Times New Roman" w:hAnsi="Times New Roman"/>
                <w:lang w:val="sr-Latn-CS"/>
              </w:rPr>
              <w:t xml:space="preserve">– осмишљавање музичких дидактичких игара, игара са певањем, игара уз инструменталну пратњу или музичких </w:t>
            </w:r>
            <w:r w:rsidRPr="005237D2">
              <w:rPr>
                <w:rFonts w:ascii="Times New Roman" w:hAnsi="Times New Roman"/>
                <w:lang w:val="sr-Latn-CS"/>
              </w:rPr>
              <w:lastRenderedPageBreak/>
              <w:t>драматизација,</w:t>
            </w:r>
          </w:p>
          <w:p w:rsidR="00595139" w:rsidRPr="001D6546" w:rsidRDefault="00595139" w:rsidP="004A324C">
            <w:pPr>
              <w:spacing w:after="0" w:line="240" w:lineRule="auto"/>
              <w:rPr>
                <w:rFonts w:ascii="Times New Roman" w:hAnsi="Times New Roman"/>
              </w:rPr>
            </w:pPr>
            <w:r w:rsidRPr="005237D2">
              <w:rPr>
                <w:rFonts w:ascii="Times New Roman" w:hAnsi="Times New Roman"/>
                <w:lang w:val="sr-Latn-CS"/>
              </w:rPr>
              <w:t>– креативну употребу мултимедија: ИКТ, аудио снимци, сликовни материјал, мобилни телефони...</w:t>
            </w:r>
          </w:p>
          <w:p w:rsidR="00595139" w:rsidRPr="005237D2" w:rsidRDefault="00595139" w:rsidP="004A324C">
            <w:pPr>
              <w:spacing w:after="0" w:line="240" w:lineRule="auto"/>
              <w:rPr>
                <w:rFonts w:ascii="Times New Roman" w:hAnsi="Times New Roman"/>
                <w:lang w:val="sr-Latn-CS"/>
              </w:rPr>
            </w:pPr>
            <w:r w:rsidRPr="005237D2">
              <w:rPr>
                <w:rFonts w:ascii="Times New Roman" w:hAnsi="Times New Roman"/>
                <w:lang w:val="sr-Latn-CS"/>
              </w:rPr>
              <w:t>Уколико има могућности, могу се осмислити и реализовати тематски пројекти на нивоу одељења или разреда (племенска музика, музика на двору, у храму, пригодна музика...).</w:t>
            </w:r>
          </w:p>
        </w:tc>
      </w:tr>
    </w:tbl>
    <w:p w:rsidR="00595139" w:rsidRPr="00773528" w:rsidRDefault="00595139" w:rsidP="00471377">
      <w:pPr>
        <w:spacing w:after="0" w:line="240" w:lineRule="auto"/>
        <w:rPr>
          <w:rFonts w:ascii="Times New Roman" w:hAnsi="Times New Roman"/>
          <w:b/>
          <w:sz w:val="24"/>
          <w:szCs w:val="24"/>
          <w:lang w:val="ru-RU"/>
        </w:rPr>
      </w:pPr>
    </w:p>
    <w:p w:rsidR="00595139" w:rsidRPr="00773528" w:rsidRDefault="00595139" w:rsidP="00595139">
      <w:pPr>
        <w:rPr>
          <w:rFonts w:ascii="Times New Roman" w:hAnsi="Times New Roman"/>
          <w:b/>
          <w:sz w:val="24"/>
          <w:szCs w:val="24"/>
          <w:lang w:val="sr-Cyrl-CS"/>
        </w:rPr>
      </w:pPr>
      <w:r w:rsidRPr="00773528">
        <w:rPr>
          <w:rFonts w:ascii="Times New Roman" w:hAnsi="Times New Roman"/>
          <w:b/>
          <w:sz w:val="24"/>
          <w:szCs w:val="24"/>
          <w:lang w:val="sr-Cyrl-CS"/>
        </w:rPr>
        <w:t>УПУТСТВО ЗА ФОРМАТИВНО И СУМАТИВНО ОЦЕЊИВАЊЕ УЧЕНИКА</w:t>
      </w:r>
    </w:p>
    <w:p w:rsidR="00595139" w:rsidRPr="001D6546" w:rsidRDefault="00595139" w:rsidP="00595139">
      <w:pPr>
        <w:rPr>
          <w:rFonts w:ascii="Times New Roman" w:hAnsi="Times New Roman"/>
          <w:sz w:val="24"/>
          <w:szCs w:val="24"/>
        </w:rPr>
      </w:pPr>
      <w:r w:rsidRPr="005237D2">
        <w:rPr>
          <w:rFonts w:ascii="Times New Roman" w:hAnsi="Times New Roman"/>
          <w:sz w:val="24"/>
          <w:szCs w:val="24"/>
        </w:rPr>
        <w:t>Настава музичке културе подразумева учешће свих ученика, а не само оних који имају музичке предиспозиције. Како је предмет музичка култура синтеза вештина и знања, полазна тачка у процесу оцењивања треба да буду индивидуалне музичке способности и ниво претходног знања сваког ученика. Битни фактори за праћење музичког развоја и оцењивање сваког ученика су ниво његових постигнућа у односу на дефинисане исходе као и рaд, степен ангажованости, кооперативност, интeрeсoвaњe, стaв, умeшнoст и крeaтивнoст. Тако се у настави музичке културе за исте васпитно-образовне задатке могу добити различите оцене, као и за различите резултате исте оцене, због тога што се конкретни резултати упоређују са индивидуалним</w:t>
      </w:r>
      <w:r w:rsidR="001D6546">
        <w:rPr>
          <w:rFonts w:ascii="Times New Roman" w:hAnsi="Times New Roman"/>
          <w:sz w:val="24"/>
          <w:szCs w:val="24"/>
        </w:rPr>
        <w:t xml:space="preserve"> ученичким могућностима.</w:t>
      </w:r>
    </w:p>
    <w:p w:rsidR="00595139" w:rsidRPr="005237D2" w:rsidRDefault="00595139" w:rsidP="00595139">
      <w:pPr>
        <w:rPr>
          <w:rFonts w:ascii="Times New Roman" w:hAnsi="Times New Roman"/>
          <w:sz w:val="24"/>
          <w:szCs w:val="24"/>
        </w:rPr>
      </w:pPr>
      <w:r w:rsidRPr="005237D2">
        <w:rPr>
          <w:rFonts w:ascii="Times New Roman" w:hAnsi="Times New Roman"/>
          <w:sz w:val="24"/>
          <w:szCs w:val="24"/>
        </w:rPr>
        <w:t>Начин провере и оцена треба да подстичу ученика да напредује и активно учествује у свим видовима музичких активности. Главни критеријум за процес праћења и процењивања је начин ученичке партиципације у музичком догађају, односно да ли је у стању да прати музичко дело при слушању и како односно, да ли и како изводи и ствара му</w:t>
      </w:r>
      <w:r>
        <w:rPr>
          <w:rFonts w:ascii="Times New Roman" w:hAnsi="Times New Roman"/>
          <w:sz w:val="24"/>
          <w:szCs w:val="24"/>
        </w:rPr>
        <w:t>зику користећи постојеће знање.</w:t>
      </w:r>
    </w:p>
    <w:p w:rsidR="00595139" w:rsidRPr="005237D2" w:rsidRDefault="00595139" w:rsidP="00595139">
      <w:pPr>
        <w:rPr>
          <w:rFonts w:ascii="Times New Roman" w:hAnsi="Times New Roman"/>
          <w:sz w:val="24"/>
          <w:szCs w:val="24"/>
        </w:rPr>
      </w:pPr>
      <w:r w:rsidRPr="005237D2">
        <w:rPr>
          <w:rFonts w:ascii="Times New Roman" w:hAnsi="Times New Roman"/>
          <w:sz w:val="24"/>
          <w:szCs w:val="24"/>
        </w:rPr>
        <w:t>У зависности од области и теме, постигнућа ученика се могу оценити усменом провером, краћим писаним проверама (до 15 минута) и проценом практичног рада и уметничког и стваралачког ангажовања. Поред ових традиционалних начина оцењивања, треба користити и друге начине оцењивања као</w:t>
      </w:r>
      <w:r>
        <w:rPr>
          <w:rFonts w:ascii="Times New Roman" w:hAnsi="Times New Roman"/>
          <w:sz w:val="24"/>
          <w:szCs w:val="24"/>
        </w:rPr>
        <w:t xml:space="preserve"> што су:</w:t>
      </w:r>
    </w:p>
    <w:p w:rsidR="00595139" w:rsidRPr="005237D2" w:rsidRDefault="00595139" w:rsidP="00595139">
      <w:pPr>
        <w:rPr>
          <w:rFonts w:ascii="Times New Roman" w:hAnsi="Times New Roman"/>
          <w:sz w:val="24"/>
          <w:szCs w:val="24"/>
        </w:rPr>
      </w:pPr>
      <w:r w:rsidRPr="005237D2">
        <w:rPr>
          <w:rFonts w:ascii="Times New Roman" w:hAnsi="Times New Roman"/>
          <w:sz w:val="24"/>
          <w:szCs w:val="24"/>
        </w:rPr>
        <w:t>1. допринос ученика за време групног рада,</w:t>
      </w:r>
    </w:p>
    <w:p w:rsidR="00595139" w:rsidRPr="005237D2" w:rsidRDefault="00595139" w:rsidP="00595139">
      <w:pPr>
        <w:rPr>
          <w:rFonts w:ascii="Times New Roman" w:hAnsi="Times New Roman"/>
          <w:sz w:val="24"/>
          <w:szCs w:val="24"/>
        </w:rPr>
      </w:pPr>
      <w:r w:rsidRPr="005237D2">
        <w:rPr>
          <w:rFonts w:ascii="Times New Roman" w:hAnsi="Times New Roman"/>
          <w:sz w:val="24"/>
          <w:szCs w:val="24"/>
        </w:rPr>
        <w:t>2. израда креативних задатака на одређену тему,</w:t>
      </w:r>
    </w:p>
    <w:p w:rsidR="00595139" w:rsidRPr="005237D2" w:rsidRDefault="00595139" w:rsidP="00595139">
      <w:pPr>
        <w:rPr>
          <w:rFonts w:ascii="Times New Roman" w:hAnsi="Times New Roman"/>
          <w:sz w:val="24"/>
          <w:szCs w:val="24"/>
        </w:rPr>
      </w:pPr>
      <w:r w:rsidRPr="005237D2">
        <w:rPr>
          <w:rFonts w:ascii="Times New Roman" w:hAnsi="Times New Roman"/>
          <w:sz w:val="24"/>
          <w:szCs w:val="24"/>
        </w:rPr>
        <w:t>3. рад на пројекту (ученик даје решење за неки проблем и одговара на конкретне потребе),</w:t>
      </w:r>
    </w:p>
    <w:p w:rsidR="00595139" w:rsidRPr="005237D2" w:rsidRDefault="00595139" w:rsidP="00595139">
      <w:pPr>
        <w:rPr>
          <w:rFonts w:ascii="Times New Roman" w:hAnsi="Times New Roman"/>
          <w:sz w:val="24"/>
          <w:szCs w:val="24"/>
        </w:rPr>
      </w:pPr>
      <w:r>
        <w:rPr>
          <w:rFonts w:ascii="Times New Roman" w:hAnsi="Times New Roman"/>
          <w:sz w:val="24"/>
          <w:szCs w:val="24"/>
        </w:rPr>
        <w:t>4. специфичне вештине.</w:t>
      </w:r>
    </w:p>
    <w:p w:rsidR="00595139" w:rsidRPr="005237D2" w:rsidRDefault="00595139" w:rsidP="00595139">
      <w:pPr>
        <w:rPr>
          <w:rFonts w:ascii="Times New Roman" w:hAnsi="Times New Roman"/>
          <w:sz w:val="24"/>
          <w:szCs w:val="24"/>
        </w:rPr>
      </w:pPr>
      <w:r w:rsidRPr="005237D2">
        <w:rPr>
          <w:rFonts w:ascii="Times New Roman" w:hAnsi="Times New Roman"/>
          <w:sz w:val="24"/>
          <w:szCs w:val="24"/>
        </w:rPr>
        <w:t>У процесу вредновања резултата учења наставник треба да буде фокусиран на ученичку мотивацију и ставове у односу на извођење и стваралаштво, способност концентрације, квалитета перцепције и начин размишљања приликом слушања, као и примену</w:t>
      </w:r>
      <w:r>
        <w:rPr>
          <w:rFonts w:ascii="Times New Roman" w:hAnsi="Times New Roman"/>
          <w:sz w:val="24"/>
          <w:szCs w:val="24"/>
        </w:rPr>
        <w:t xml:space="preserve"> тероетског знања у музицирању.</w:t>
      </w:r>
    </w:p>
    <w:p w:rsidR="00595139" w:rsidRPr="005237D2" w:rsidRDefault="00595139" w:rsidP="00595139">
      <w:pPr>
        <w:rPr>
          <w:rFonts w:ascii="Times New Roman" w:hAnsi="Times New Roman"/>
          <w:sz w:val="24"/>
          <w:szCs w:val="24"/>
        </w:rPr>
      </w:pPr>
      <w:r w:rsidRPr="005237D2">
        <w:rPr>
          <w:rFonts w:ascii="Times New Roman" w:hAnsi="Times New Roman"/>
          <w:sz w:val="24"/>
          <w:szCs w:val="24"/>
        </w:rPr>
        <w:t>Наставник треба да мотивише ученика на даљи развој, тако да ученик осети да је кроз процес вредновања виђен и подржан, као и да има оријентацију где се налази у процесу развоја у оквиру музике и музичког изражавања. Важно је укључити самог ученика у овај процес у смислу дијалога и узајамног разумевања у вези са тим шта ученик осећа као препреке (вољне и невољне) у свом развоју, као и на које начине се, из ученикове пе</w:t>
      </w:r>
      <w:r>
        <w:rPr>
          <w:rFonts w:ascii="Times New Roman" w:hAnsi="Times New Roman"/>
          <w:sz w:val="24"/>
          <w:szCs w:val="24"/>
        </w:rPr>
        <w:t>рспективе, оне могу пребродити.</w:t>
      </w:r>
    </w:p>
    <w:p w:rsidR="00595139" w:rsidRPr="005237D2" w:rsidRDefault="00595139" w:rsidP="00595139">
      <w:pPr>
        <w:rPr>
          <w:rFonts w:ascii="Times New Roman" w:hAnsi="Times New Roman"/>
          <w:sz w:val="24"/>
          <w:szCs w:val="24"/>
        </w:rPr>
      </w:pPr>
      <w:r w:rsidRPr="005237D2">
        <w:rPr>
          <w:rFonts w:ascii="Times New Roman" w:hAnsi="Times New Roman"/>
          <w:sz w:val="24"/>
          <w:szCs w:val="24"/>
        </w:rPr>
        <w:lastRenderedPageBreak/>
        <w:t>Када је у питању вредновање области Музичкo ствaрaлaштвo, оно трeбa врeднoвaти у смислу ствaрaлaчкoг aнгaжoвaњa учeникa, a нe прeмa квaлитeту нaстaлoг дeлa, jeр су и нajскрoмниje музичкe импрoвизaциje, креативно размишљање и стварање, пeдaгoшки oпрaвдaнe.</w:t>
      </w:r>
    </w:p>
    <w:p w:rsidR="00595139" w:rsidRPr="005237D2" w:rsidRDefault="00595139" w:rsidP="00595139">
      <w:pPr>
        <w:rPr>
          <w:rFonts w:ascii="Times New Roman" w:hAnsi="Times New Roman"/>
          <w:sz w:val="24"/>
          <w:szCs w:val="24"/>
        </w:rPr>
      </w:pPr>
      <w:r w:rsidRPr="005237D2">
        <w:rPr>
          <w:rFonts w:ascii="Times New Roman" w:hAnsi="Times New Roman"/>
          <w:sz w:val="24"/>
          <w:szCs w:val="24"/>
        </w:rPr>
        <w:t>Узимајући у обзир циљ предмета неопходно је имати на уму да се оквир вредновања процеса и резултата учења одвија највише у учениковом живом контакту са музиком, тј. извођењу и стваралаштву, а такође и слушању музике. Теоретско знање треба да има своју примену и функцију у ученичком изражавању кроз музику и у контакту са музиком. Како процес учења у оквиру сваког часа треба да обухвати све области, посматрање ученика у живом контакту са музиком је истовремено показатељ квалитета процеса учења, као и идеална сцена за вредновање остварености исхода. Сумативно вредновање треба да буде осмишљено кроз задатке и активности које захтевају креативну примену знања. Диктате не треба практиковати, ни задавати.</w:t>
      </w:r>
    </w:p>
    <w:p w:rsidR="00595139" w:rsidRPr="005237D2" w:rsidRDefault="00595139" w:rsidP="00595139">
      <w:pPr>
        <w:rPr>
          <w:rFonts w:ascii="Times New Roman" w:hAnsi="Times New Roman"/>
          <w:sz w:val="24"/>
          <w:szCs w:val="24"/>
        </w:rPr>
      </w:pPr>
      <w:r w:rsidRPr="005237D2">
        <w:rPr>
          <w:rFonts w:ascii="Times New Roman" w:hAnsi="Times New Roman"/>
          <w:sz w:val="24"/>
          <w:szCs w:val="24"/>
        </w:rPr>
        <w:t>Рад сваког наставника састоји се од планирања, остваривања и праћења и вредновања. Важно је да наставник континуирано прати и вреднује, осим постигнућа ученика, и процес наставе и учења, као и себе и сопствени рад. Све што се покаже добрим и корисним наставник ће користити и даље у својој наставној пракси, а све што се покаже као недовољно ефикасним и ефективним требало би унапредити.</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972BA6" w:rsidRDefault="00595139" w:rsidP="004A324C">
            <w:pPr>
              <w:spacing w:after="0" w:line="240" w:lineRule="auto"/>
              <w:rPr>
                <w:rFonts w:ascii="Times New Roman" w:hAnsi="Times New Roman"/>
                <w:b/>
              </w:rPr>
            </w:pPr>
            <w:r>
              <w:rPr>
                <w:rFonts w:ascii="Times New Roman" w:hAnsi="Times New Roman"/>
                <w:b/>
              </w:rPr>
              <w:t>V</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Историја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36</w:t>
            </w:r>
          </w:p>
        </w:tc>
      </w:tr>
      <w:tr w:rsidR="00595139" w:rsidRPr="00752615"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595139" w:rsidRPr="00337BDF" w:rsidRDefault="00595139" w:rsidP="004A324C">
            <w:pPr>
              <w:spacing w:after="0" w:line="240" w:lineRule="auto"/>
              <w:rPr>
                <w:rFonts w:ascii="Times New Roman" w:hAnsi="Times New Roman"/>
                <w:b/>
              </w:rPr>
            </w:pPr>
          </w:p>
        </w:tc>
        <w:tc>
          <w:tcPr>
            <w:tcW w:w="9900" w:type="dxa"/>
          </w:tcPr>
          <w:p w:rsidR="00595139" w:rsidRPr="00037CDF"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 </w:t>
            </w:r>
            <w:r w:rsidRPr="00037CDF">
              <w:rPr>
                <w:rFonts w:ascii="Times New Roman" w:hAnsi="Times New Roman"/>
                <w:b/>
                <w:lang w:val="sr-Cyrl-CS"/>
              </w:rPr>
              <w:t>Циљ учења историје је да ученик, изучавајући историјске догађаје, појаве, процесе и личности, стекне основна историјска знања и компетенције</w:t>
            </w:r>
          </w:p>
          <w:p w:rsidR="00595139" w:rsidRPr="00037CDF" w:rsidRDefault="00595139" w:rsidP="004A324C">
            <w:pPr>
              <w:spacing w:after="0" w:line="240" w:lineRule="auto"/>
              <w:rPr>
                <w:rFonts w:ascii="Times New Roman" w:hAnsi="Times New Roman"/>
                <w:b/>
                <w:lang w:val="sr-Cyrl-CS"/>
              </w:rPr>
            </w:pPr>
            <w:r w:rsidRPr="00037CDF">
              <w:rPr>
                <w:rFonts w:ascii="Times New Roman" w:hAnsi="Times New Roman"/>
                <w:b/>
                <w:lang w:val="sr-Cyrl-CS"/>
              </w:rPr>
              <w:t>неопходне за разумевање савременог света, развије вештине критичког мишљења и одговоран однос према себи, сопственом и националном</w:t>
            </w:r>
          </w:p>
          <w:p w:rsidR="00595139" w:rsidRPr="00337BDF" w:rsidRDefault="00595139" w:rsidP="004A324C">
            <w:pPr>
              <w:spacing w:after="0" w:line="240" w:lineRule="auto"/>
              <w:rPr>
                <w:rFonts w:ascii="Times New Roman" w:hAnsi="Times New Roman"/>
                <w:b/>
                <w:lang w:val="sr-Cyrl-CS"/>
              </w:rPr>
            </w:pPr>
            <w:r w:rsidRPr="00037CDF">
              <w:rPr>
                <w:rFonts w:ascii="Times New Roman" w:hAnsi="Times New Roman"/>
                <w:b/>
                <w:lang w:val="sr-Cyrl-CS"/>
              </w:rPr>
              <w:t>идентитету, културно-историјском наслеђу, друштву и држави у којој живи</w:t>
            </w:r>
          </w:p>
        </w:tc>
      </w:tr>
    </w:tbl>
    <w:p w:rsidR="00595139" w:rsidRDefault="00595139" w:rsidP="00471377">
      <w:pPr>
        <w:spacing w:after="0" w:line="240" w:lineRule="auto"/>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861"/>
        <w:gridCol w:w="3510"/>
        <w:gridCol w:w="5580"/>
      </w:tblGrid>
      <w:tr w:rsidR="00595139" w:rsidRPr="004D03DF" w:rsidTr="004A324C">
        <w:tc>
          <w:tcPr>
            <w:tcW w:w="5238" w:type="dxa"/>
            <w:gridSpan w:val="2"/>
          </w:tcPr>
          <w:p w:rsidR="00595139" w:rsidRPr="004D03DF" w:rsidRDefault="00595139" w:rsidP="004A324C">
            <w:pPr>
              <w:spacing w:after="0" w:line="240" w:lineRule="auto"/>
              <w:jc w:val="center"/>
              <w:rPr>
                <w:rFonts w:ascii="Times New Roman" w:hAnsi="Times New Roman"/>
                <w:b/>
              </w:rPr>
            </w:pPr>
            <w:r w:rsidRPr="004D03DF">
              <w:rPr>
                <w:rFonts w:ascii="Times New Roman" w:hAnsi="Times New Roman"/>
                <w:b/>
              </w:rPr>
              <w:t xml:space="preserve">Исходи </w:t>
            </w:r>
          </w:p>
        </w:tc>
        <w:tc>
          <w:tcPr>
            <w:tcW w:w="3510" w:type="dxa"/>
          </w:tcPr>
          <w:p w:rsidR="00595139" w:rsidRPr="004D03DF" w:rsidRDefault="00595139" w:rsidP="004A324C">
            <w:pPr>
              <w:spacing w:after="0" w:line="240" w:lineRule="auto"/>
              <w:jc w:val="center"/>
              <w:rPr>
                <w:rFonts w:ascii="Times New Roman" w:hAnsi="Times New Roman"/>
                <w:b/>
              </w:rPr>
            </w:pPr>
            <w:r w:rsidRPr="004D03DF">
              <w:rPr>
                <w:rFonts w:ascii="Times New Roman" w:hAnsi="Times New Roman"/>
                <w:b/>
              </w:rPr>
              <w:t>Област/Тема</w:t>
            </w:r>
          </w:p>
        </w:tc>
        <w:tc>
          <w:tcPr>
            <w:tcW w:w="5580" w:type="dxa"/>
          </w:tcPr>
          <w:p w:rsidR="00595139" w:rsidRPr="004D03DF" w:rsidRDefault="00595139" w:rsidP="004A324C">
            <w:pPr>
              <w:spacing w:after="0" w:line="240" w:lineRule="auto"/>
              <w:rPr>
                <w:rFonts w:ascii="Times New Roman" w:hAnsi="Times New Roman"/>
                <w:b/>
                <w:lang w:val="sr-Cyrl-CS"/>
              </w:rPr>
            </w:pPr>
            <w:r w:rsidRPr="004D03DF">
              <w:rPr>
                <w:rFonts w:ascii="Times New Roman" w:hAnsi="Times New Roman"/>
                <w:b/>
                <w:lang w:val="sr-Cyrl-CS"/>
              </w:rPr>
              <w:t xml:space="preserve">Садржаји </w:t>
            </w:r>
          </w:p>
        </w:tc>
      </w:tr>
      <w:tr w:rsidR="00595139" w:rsidRPr="004D03DF" w:rsidTr="004A324C">
        <w:tc>
          <w:tcPr>
            <w:tcW w:w="5238" w:type="dxa"/>
            <w:gridSpan w:val="2"/>
          </w:tcPr>
          <w:p w:rsidR="00595139" w:rsidRPr="004D03DF" w:rsidRDefault="00595139" w:rsidP="004A324C">
            <w:pPr>
              <w:spacing w:after="0" w:line="240" w:lineRule="auto"/>
              <w:rPr>
                <w:rFonts w:ascii="Times New Roman" w:hAnsi="Times New Roman"/>
              </w:rPr>
            </w:pPr>
          </w:p>
          <w:p w:rsidR="00595139" w:rsidRPr="004D03DF" w:rsidRDefault="00595139" w:rsidP="004A324C">
            <w:pPr>
              <w:spacing w:after="0" w:line="240" w:lineRule="auto"/>
              <w:rPr>
                <w:rFonts w:ascii="Times New Roman" w:hAnsi="Times New Roman"/>
              </w:rPr>
            </w:pPr>
          </w:p>
          <w:p w:rsidR="00595139" w:rsidRPr="004D03DF" w:rsidRDefault="00595139" w:rsidP="004A324C">
            <w:pPr>
              <w:spacing w:after="0" w:line="240" w:lineRule="auto"/>
              <w:rPr>
                <w:rFonts w:ascii="Times New Roman" w:hAnsi="Times New Roman"/>
              </w:rPr>
            </w:pPr>
            <w:r w:rsidRPr="004D03DF">
              <w:rPr>
                <w:rFonts w:ascii="Times New Roman" w:hAnsi="Times New Roman"/>
              </w:rPr>
              <w:t>− разликује основне временске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одреднице (годину, деценију, век,</w:t>
            </w:r>
          </w:p>
          <w:p w:rsidR="00595139" w:rsidRPr="004D03DF" w:rsidRDefault="00595139" w:rsidP="004A324C">
            <w:pPr>
              <w:spacing w:after="0" w:line="240" w:lineRule="auto"/>
              <w:rPr>
                <w:rFonts w:ascii="Times New Roman" w:hAnsi="Times New Roman"/>
              </w:rPr>
            </w:pPr>
            <w:r w:rsidRPr="004D03DF">
              <w:rPr>
                <w:rFonts w:ascii="Times New Roman" w:hAnsi="Times New Roman"/>
              </w:rPr>
              <w:t>миленијум, еру);</w:t>
            </w:r>
          </w:p>
          <w:p w:rsidR="00595139" w:rsidRPr="004D03DF" w:rsidRDefault="00595139" w:rsidP="004A324C">
            <w:pPr>
              <w:spacing w:after="0" w:line="240" w:lineRule="auto"/>
              <w:rPr>
                <w:rFonts w:ascii="Times New Roman" w:hAnsi="Times New Roman"/>
              </w:rPr>
            </w:pPr>
            <w:r w:rsidRPr="004D03DF">
              <w:rPr>
                <w:rFonts w:ascii="Times New Roman" w:hAnsi="Times New Roman"/>
              </w:rPr>
              <w:t>− лоцира одређену временску</w:t>
            </w:r>
          </w:p>
          <w:p w:rsidR="00595139" w:rsidRPr="004D03DF" w:rsidRDefault="00595139" w:rsidP="004A324C">
            <w:pPr>
              <w:spacing w:after="0" w:line="240" w:lineRule="auto"/>
              <w:rPr>
                <w:rFonts w:ascii="Times New Roman" w:hAnsi="Times New Roman"/>
              </w:rPr>
            </w:pPr>
            <w:r w:rsidRPr="004D03DF">
              <w:rPr>
                <w:rFonts w:ascii="Times New Roman" w:hAnsi="Times New Roman"/>
              </w:rPr>
              <w:t>одредницу на временској ленти;</w:t>
            </w:r>
          </w:p>
          <w:p w:rsidR="00595139" w:rsidRPr="004D03DF" w:rsidRDefault="00595139" w:rsidP="004A324C">
            <w:pPr>
              <w:spacing w:after="0" w:line="240" w:lineRule="auto"/>
              <w:rPr>
                <w:rFonts w:ascii="Times New Roman" w:hAnsi="Times New Roman"/>
              </w:rPr>
            </w:pPr>
            <w:r w:rsidRPr="004D03DF">
              <w:rPr>
                <w:rFonts w:ascii="Times New Roman" w:hAnsi="Times New Roman"/>
              </w:rPr>
              <w:t>− разликује начине рачунања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времена у прошлости и</w:t>
            </w:r>
          </w:p>
          <w:p w:rsidR="00595139" w:rsidRPr="004D03DF" w:rsidRDefault="00595139" w:rsidP="004A324C">
            <w:pPr>
              <w:spacing w:after="0" w:line="240" w:lineRule="auto"/>
              <w:rPr>
                <w:rFonts w:ascii="Times New Roman" w:hAnsi="Times New Roman"/>
              </w:rPr>
            </w:pPr>
            <w:r w:rsidRPr="004D03DF">
              <w:rPr>
                <w:rFonts w:ascii="Times New Roman" w:hAnsi="Times New Roman"/>
              </w:rPr>
              <w:t>садашњости;</w:t>
            </w:r>
          </w:p>
          <w:p w:rsidR="00595139" w:rsidRPr="004D03DF" w:rsidRDefault="00595139" w:rsidP="004A324C">
            <w:pPr>
              <w:spacing w:after="0" w:line="240" w:lineRule="auto"/>
              <w:rPr>
                <w:rFonts w:ascii="Times New Roman" w:hAnsi="Times New Roman"/>
              </w:rPr>
            </w:pPr>
            <w:r w:rsidRPr="004D03DF">
              <w:rPr>
                <w:rFonts w:ascii="Times New Roman" w:hAnsi="Times New Roman"/>
              </w:rPr>
              <w:t>− именује периоде прошлости 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историјске периоде и наведе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граничне догађаје;</w:t>
            </w:r>
          </w:p>
          <w:p w:rsidR="00595139" w:rsidRPr="004D03DF" w:rsidRDefault="00595139" w:rsidP="004A324C">
            <w:pPr>
              <w:spacing w:after="0" w:line="240" w:lineRule="auto"/>
              <w:rPr>
                <w:rFonts w:ascii="Times New Roman" w:hAnsi="Times New Roman"/>
              </w:rPr>
            </w:pPr>
            <w:r w:rsidRPr="004D03DF">
              <w:rPr>
                <w:rFonts w:ascii="Times New Roman" w:hAnsi="Times New Roman"/>
              </w:rPr>
              <w:lastRenderedPageBreak/>
              <w:t>− разврста историјске изворе према</w:t>
            </w:r>
          </w:p>
          <w:p w:rsidR="00595139" w:rsidRPr="004D03DF" w:rsidRDefault="00595139" w:rsidP="004A324C">
            <w:pPr>
              <w:spacing w:after="0" w:line="240" w:lineRule="auto"/>
              <w:rPr>
                <w:rFonts w:ascii="Times New Roman" w:hAnsi="Times New Roman"/>
              </w:rPr>
            </w:pPr>
            <w:r w:rsidRPr="004D03DF">
              <w:rPr>
                <w:rFonts w:ascii="Times New Roman" w:hAnsi="Times New Roman"/>
              </w:rPr>
              <w:t>њиховој основној подели;</w:t>
            </w:r>
          </w:p>
          <w:p w:rsidR="00595139" w:rsidRPr="004D03DF" w:rsidRDefault="00595139" w:rsidP="004A324C">
            <w:pPr>
              <w:spacing w:after="0" w:line="240" w:lineRule="auto"/>
              <w:rPr>
                <w:rFonts w:ascii="Times New Roman" w:hAnsi="Times New Roman"/>
              </w:rPr>
            </w:pPr>
            <w:r w:rsidRPr="004D03DF">
              <w:rPr>
                <w:rFonts w:ascii="Times New Roman" w:hAnsi="Times New Roman"/>
              </w:rPr>
              <w:t>− повеже врсте историјских извора</w:t>
            </w:r>
          </w:p>
          <w:p w:rsidR="00595139" w:rsidRPr="004D03DF" w:rsidRDefault="00595139" w:rsidP="004A324C">
            <w:pPr>
              <w:spacing w:after="0" w:line="240" w:lineRule="auto"/>
              <w:rPr>
                <w:rFonts w:ascii="Times New Roman" w:hAnsi="Times New Roman"/>
              </w:rPr>
            </w:pPr>
            <w:r w:rsidRPr="004D03DF">
              <w:rPr>
                <w:rFonts w:ascii="Times New Roman" w:hAnsi="Times New Roman"/>
              </w:rPr>
              <w:t>са установама у којима се чувају</w:t>
            </w:r>
          </w:p>
          <w:p w:rsidR="00595139" w:rsidRPr="004D03DF" w:rsidRDefault="00595139" w:rsidP="004A324C">
            <w:pPr>
              <w:spacing w:after="0" w:line="240" w:lineRule="auto"/>
              <w:rPr>
                <w:rFonts w:ascii="Times New Roman" w:hAnsi="Times New Roman"/>
              </w:rPr>
            </w:pPr>
            <w:r w:rsidRPr="004D03DF">
              <w:rPr>
                <w:rFonts w:ascii="Times New Roman" w:hAnsi="Times New Roman"/>
              </w:rPr>
              <w:t>(архив, музеј, библиотека);</w:t>
            </w:r>
          </w:p>
          <w:p w:rsidR="00595139" w:rsidRPr="004D03DF" w:rsidRDefault="00595139" w:rsidP="004A324C">
            <w:pPr>
              <w:spacing w:after="0" w:line="240" w:lineRule="auto"/>
              <w:rPr>
                <w:rFonts w:ascii="Times New Roman" w:hAnsi="Times New Roman"/>
              </w:rPr>
            </w:pPr>
            <w:r w:rsidRPr="004D03DF">
              <w:rPr>
                <w:rFonts w:ascii="Times New Roman" w:hAnsi="Times New Roman"/>
              </w:rPr>
              <w:t>− веронаука: моћи да објасни да је</w:t>
            </w:r>
          </w:p>
          <w:p w:rsidR="00595139" w:rsidRPr="004D03DF" w:rsidRDefault="00595139" w:rsidP="004A324C">
            <w:pPr>
              <w:spacing w:after="0" w:line="240" w:lineRule="auto"/>
              <w:rPr>
                <w:rFonts w:ascii="Times New Roman" w:hAnsi="Times New Roman"/>
              </w:rPr>
            </w:pPr>
            <w:r w:rsidRPr="004D03DF">
              <w:rPr>
                <w:rFonts w:ascii="Times New Roman" w:hAnsi="Times New Roman"/>
              </w:rPr>
              <w:t>рођење Христово догађај који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дели историју на стару и нову еру</w:t>
            </w:r>
          </w:p>
        </w:tc>
        <w:tc>
          <w:tcPr>
            <w:tcW w:w="3510" w:type="dxa"/>
          </w:tcPr>
          <w:p w:rsidR="00595139" w:rsidRPr="004D03DF" w:rsidRDefault="00595139" w:rsidP="004A324C">
            <w:pPr>
              <w:autoSpaceDE w:val="0"/>
              <w:autoSpaceDN w:val="0"/>
              <w:adjustRightInd w:val="0"/>
              <w:spacing w:after="0" w:line="240" w:lineRule="auto"/>
              <w:rPr>
                <w:rFonts w:ascii="Times New Roman" w:hAnsi="Times New Roman"/>
                <w:b/>
                <w:bCs/>
              </w:rPr>
            </w:pPr>
            <w:r w:rsidRPr="004D03DF">
              <w:rPr>
                <w:rFonts w:ascii="Times New Roman" w:hAnsi="Times New Roman"/>
                <w:b/>
                <w:bCs/>
              </w:rPr>
              <w:lastRenderedPageBreak/>
              <w:t>Основи</w:t>
            </w:r>
          </w:p>
          <w:p w:rsidR="00595139" w:rsidRPr="004D03DF" w:rsidRDefault="00595139" w:rsidP="004A324C">
            <w:pPr>
              <w:autoSpaceDE w:val="0"/>
              <w:autoSpaceDN w:val="0"/>
              <w:adjustRightInd w:val="0"/>
              <w:spacing w:after="0" w:line="240" w:lineRule="auto"/>
              <w:rPr>
                <w:rFonts w:ascii="Times New Roman" w:hAnsi="Times New Roman"/>
                <w:b/>
                <w:bCs/>
              </w:rPr>
            </w:pPr>
            <w:r w:rsidRPr="004D03DF">
              <w:rPr>
                <w:rFonts w:ascii="Times New Roman" w:hAnsi="Times New Roman"/>
                <w:b/>
                <w:bCs/>
              </w:rPr>
              <w:t>проучавања</w:t>
            </w:r>
          </w:p>
          <w:p w:rsidR="00595139" w:rsidRPr="004D03DF" w:rsidRDefault="00595139" w:rsidP="004A324C">
            <w:pPr>
              <w:spacing w:after="0" w:line="240" w:lineRule="auto"/>
              <w:rPr>
                <w:rFonts w:ascii="Times New Roman" w:hAnsi="Times New Roman"/>
                <w:b/>
              </w:rPr>
            </w:pPr>
            <w:r w:rsidRPr="004D03DF">
              <w:rPr>
                <w:rFonts w:ascii="Times New Roman" w:hAnsi="Times New Roman"/>
                <w:b/>
                <w:bCs/>
              </w:rPr>
              <w:t>прошлости</w:t>
            </w:r>
          </w:p>
          <w:p w:rsidR="00595139" w:rsidRPr="004D03DF" w:rsidRDefault="00595139" w:rsidP="004A324C">
            <w:pPr>
              <w:spacing w:after="0" w:line="240" w:lineRule="auto"/>
              <w:rPr>
                <w:rFonts w:ascii="Times New Roman" w:hAnsi="Times New Roman"/>
                <w:b/>
              </w:rPr>
            </w:pPr>
          </w:p>
          <w:p w:rsidR="00595139" w:rsidRPr="004D03DF" w:rsidRDefault="00595139" w:rsidP="004A324C">
            <w:pPr>
              <w:spacing w:after="0" w:line="240" w:lineRule="auto"/>
              <w:rPr>
                <w:rFonts w:ascii="Times New Roman" w:hAnsi="Times New Roman"/>
                <w:b/>
              </w:rPr>
            </w:pPr>
          </w:p>
          <w:p w:rsidR="00595139" w:rsidRPr="004D03DF" w:rsidRDefault="00595139" w:rsidP="004A324C">
            <w:pPr>
              <w:spacing w:after="0" w:line="240" w:lineRule="auto"/>
              <w:rPr>
                <w:rFonts w:ascii="Times New Roman" w:hAnsi="Times New Roman"/>
              </w:rPr>
            </w:pPr>
          </w:p>
        </w:tc>
        <w:tc>
          <w:tcPr>
            <w:tcW w:w="5580" w:type="dxa"/>
          </w:tcPr>
          <w:p w:rsidR="00595139" w:rsidRPr="004D03DF" w:rsidRDefault="00595139" w:rsidP="004A324C">
            <w:pPr>
              <w:spacing w:after="0" w:line="240" w:lineRule="auto"/>
              <w:rPr>
                <w:rFonts w:ascii="Times New Roman" w:hAnsi="Times New Roman"/>
                <w:b/>
                <w:lang w:val="sr-Cyrl-CS"/>
              </w:rPr>
            </w:pPr>
            <w:r w:rsidRPr="004D03DF">
              <w:rPr>
                <w:rFonts w:ascii="Times New Roman" w:hAnsi="Times New Roman"/>
                <w:b/>
                <w:lang w:val="sr-Cyrl-CS"/>
              </w:rPr>
              <w:t>Основни садржаји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Појам прошлости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историја као наука о</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прошлости људског</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друштва.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Хронологија – рачунање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времена.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Подела прошлости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периодизација историје.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Историјски извори –</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дефиниција, основна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подела и установе 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којима се чувају.</w:t>
            </w:r>
          </w:p>
          <w:p w:rsidR="00595139" w:rsidRPr="004D03DF" w:rsidRDefault="00595139" w:rsidP="004A324C">
            <w:pPr>
              <w:spacing w:after="0" w:line="240" w:lineRule="auto"/>
              <w:rPr>
                <w:rFonts w:ascii="Times New Roman" w:hAnsi="Times New Roman"/>
                <w:b/>
                <w:lang w:val="sr-Cyrl-CS"/>
              </w:rPr>
            </w:pPr>
            <w:r w:rsidRPr="004D03DF">
              <w:rPr>
                <w:rFonts w:ascii="Times New Roman" w:hAnsi="Times New Roman"/>
                <w:b/>
                <w:lang w:val="sr-Cyrl-CS"/>
              </w:rPr>
              <w:lastRenderedPageBreak/>
              <w:t>Проширени садржаји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Сродне науке и помоћне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историјске науке.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Историја око нас.</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Историјско наслеђе –</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тековин</w:t>
            </w:r>
          </w:p>
        </w:tc>
      </w:tr>
      <w:tr w:rsidR="00595139" w:rsidRPr="004D03DF" w:rsidTr="004A324C">
        <w:tc>
          <w:tcPr>
            <w:tcW w:w="5238" w:type="dxa"/>
            <w:gridSpan w:val="2"/>
            <w:tcBorders>
              <w:top w:val="single" w:sz="4" w:space="0" w:color="auto"/>
            </w:tcBorders>
          </w:tcPr>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lastRenderedPageBreak/>
              <w:t>− наведе главне проналаске и опише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њихов утицај на начин живота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људи у праисторији;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разликује основне одлике каменог</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 металног доба;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музичко: искаже своје мишљење о</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значају и улози музике у животу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човека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географија: помоћу карте повеже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климатске услове са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распрострањеношћу живог света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на земљи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ликовно: искаже своје мишљење о</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томе зашто људи стварају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уметност</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веронаука: моћи да преприча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библијску причу о Постању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доживи је као дело љубави Божије</w:t>
            </w:r>
          </w:p>
        </w:tc>
        <w:tc>
          <w:tcPr>
            <w:tcW w:w="3510" w:type="dxa"/>
          </w:tcPr>
          <w:p w:rsidR="00595139" w:rsidRPr="004D03DF" w:rsidRDefault="00595139" w:rsidP="004A324C">
            <w:pPr>
              <w:spacing w:after="0" w:line="240" w:lineRule="auto"/>
              <w:rPr>
                <w:rFonts w:ascii="Times New Roman" w:hAnsi="Times New Roman"/>
              </w:rPr>
            </w:pPr>
          </w:p>
          <w:p w:rsidR="00595139" w:rsidRPr="004D03DF" w:rsidRDefault="00595139" w:rsidP="004A324C">
            <w:pPr>
              <w:spacing w:after="0" w:line="240" w:lineRule="auto"/>
              <w:rPr>
                <w:rFonts w:ascii="Times New Roman" w:hAnsi="Times New Roman"/>
                <w:b/>
              </w:rPr>
            </w:pPr>
            <w:r w:rsidRPr="004D03DF">
              <w:rPr>
                <w:rFonts w:ascii="Times New Roman" w:hAnsi="Times New Roman"/>
                <w:b/>
                <w:bCs/>
              </w:rPr>
              <w:t>Праисторија</w:t>
            </w:r>
          </w:p>
          <w:p w:rsidR="00595139" w:rsidRPr="004D03DF" w:rsidRDefault="00595139" w:rsidP="004A324C">
            <w:pPr>
              <w:spacing w:after="0" w:line="240" w:lineRule="auto"/>
              <w:rPr>
                <w:rFonts w:ascii="Times New Roman" w:hAnsi="Times New Roman"/>
                <w:b/>
              </w:rPr>
            </w:pPr>
          </w:p>
          <w:p w:rsidR="00595139" w:rsidRPr="004D03DF" w:rsidRDefault="00595139" w:rsidP="004A324C">
            <w:pPr>
              <w:rPr>
                <w:rFonts w:ascii="Times New Roman" w:hAnsi="Times New Roman"/>
                <w:lang w:val="sr-Cyrl-CS"/>
              </w:rPr>
            </w:pPr>
          </w:p>
        </w:tc>
        <w:tc>
          <w:tcPr>
            <w:tcW w:w="5580" w:type="dxa"/>
          </w:tcPr>
          <w:p w:rsidR="00595139" w:rsidRPr="004D03DF" w:rsidRDefault="00595139" w:rsidP="004A324C">
            <w:pPr>
              <w:spacing w:after="0" w:line="240" w:lineRule="auto"/>
              <w:rPr>
                <w:rFonts w:ascii="Times New Roman" w:hAnsi="Times New Roman"/>
                <w:b/>
                <w:lang w:val="sr-Cyrl-CS"/>
              </w:rPr>
            </w:pPr>
            <w:r w:rsidRPr="004D03DF">
              <w:rPr>
                <w:rFonts w:ascii="Times New Roman" w:hAnsi="Times New Roman"/>
                <w:b/>
                <w:lang w:val="sr-Cyrl-CS"/>
              </w:rPr>
              <w:t>Основни садржаји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Основне одлике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праисторије (начин</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живота људи,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проналасци).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Подела праисторије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(камено, метално доба).</w:t>
            </w:r>
          </w:p>
          <w:p w:rsidR="00595139" w:rsidRPr="004D03DF" w:rsidRDefault="00595139" w:rsidP="004A324C">
            <w:pPr>
              <w:spacing w:after="0" w:line="240" w:lineRule="auto"/>
              <w:rPr>
                <w:rFonts w:ascii="Times New Roman" w:hAnsi="Times New Roman"/>
                <w:b/>
                <w:lang w:val="sr-Cyrl-CS"/>
              </w:rPr>
            </w:pPr>
            <w:r w:rsidRPr="004D03DF">
              <w:rPr>
                <w:rFonts w:ascii="Times New Roman" w:hAnsi="Times New Roman"/>
                <w:b/>
                <w:lang w:val="sr-Cyrl-CS"/>
              </w:rPr>
              <w:t>Проширени садржаји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Најважнији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праисторијски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локалитети у Европи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Србији (Ласко,</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Алтамира, Лепенски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Вир, Винча...)</w:t>
            </w:r>
          </w:p>
        </w:tc>
      </w:tr>
      <w:tr w:rsidR="00595139" w:rsidRPr="004D03DF" w:rsidTr="004A324C">
        <w:tc>
          <w:tcPr>
            <w:tcW w:w="5238" w:type="dxa"/>
            <w:gridSpan w:val="2"/>
          </w:tcPr>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лоцира на историјској карти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најважније цивилизације и државе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Старог истока;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користећи историјску карту, доведе 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везу особине рељефа и климе са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настанком цивилизација Старог</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истока;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одреди место припадника друштвене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групе на графичком приказу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хијерархије заједнице;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пореди начин живота припадника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различитих друштвених слојева на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Старом истоку;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наведе најважније одлике државног</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уређења цивилизација Старог истока;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идентификује основна обележја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lastRenderedPageBreak/>
              <w:t>значај религије у цивилизацијама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Старог истока;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разликује врсте писама цивилизација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Старог истока;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илуструје примерима важност утицаја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привредних, научних и културних</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достигнућа народа Старог истока на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савремени свет;</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користи основне историјске појмове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српски: проналази експлицитно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имплицитно садржане информације 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једноставном књижевном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некњижевном тексту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географија: повеже географска знања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о свету са историјским развојем</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људског друштва и научно-</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технолошким прогресом</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ликовно: искаже своје мишљење о</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томе како је развој цивилизације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утицао на развој уметности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веронаука: моћи да наведе неке од</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карактеристика политеистичких</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религија и култура Старог века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веронаука: моћи да разликује Стари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Нови завет и моћи да преприча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библијски опис давања десет Божијих</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заповести Мојсију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музичко: искаже своје мишљење о</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значају и улози музике у животу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човек</w:t>
            </w:r>
          </w:p>
        </w:tc>
        <w:tc>
          <w:tcPr>
            <w:tcW w:w="3510" w:type="dxa"/>
          </w:tcPr>
          <w:p w:rsidR="00595139" w:rsidRPr="004D03DF" w:rsidRDefault="00595139" w:rsidP="004A324C">
            <w:pPr>
              <w:spacing w:after="0" w:line="240" w:lineRule="auto"/>
              <w:rPr>
                <w:rFonts w:ascii="Times New Roman" w:hAnsi="Times New Roman"/>
              </w:rPr>
            </w:pPr>
          </w:p>
          <w:p w:rsidR="00595139" w:rsidRPr="004D03DF" w:rsidRDefault="00595139" w:rsidP="004A324C">
            <w:pPr>
              <w:spacing w:after="0" w:line="240" w:lineRule="auto"/>
              <w:rPr>
                <w:rFonts w:ascii="Times New Roman" w:hAnsi="Times New Roman"/>
                <w:b/>
              </w:rPr>
            </w:pPr>
            <w:r w:rsidRPr="004D03DF">
              <w:rPr>
                <w:rFonts w:ascii="Times New Roman" w:hAnsi="Times New Roman"/>
                <w:b/>
                <w:bCs/>
              </w:rPr>
              <w:t>Стари исток</w:t>
            </w:r>
          </w:p>
          <w:p w:rsidR="00595139" w:rsidRPr="004D03DF" w:rsidRDefault="00595139" w:rsidP="004A324C">
            <w:pPr>
              <w:rPr>
                <w:rFonts w:ascii="Times New Roman" w:hAnsi="Times New Roman"/>
              </w:rPr>
            </w:pPr>
          </w:p>
        </w:tc>
        <w:tc>
          <w:tcPr>
            <w:tcW w:w="5580" w:type="dxa"/>
          </w:tcPr>
          <w:p w:rsidR="00595139" w:rsidRPr="004D03DF" w:rsidRDefault="00595139" w:rsidP="004A324C">
            <w:pPr>
              <w:spacing w:after="0" w:line="240" w:lineRule="auto"/>
              <w:rPr>
                <w:rFonts w:ascii="Times New Roman" w:hAnsi="Times New Roman"/>
                <w:b/>
              </w:rPr>
            </w:pPr>
            <w:r w:rsidRPr="004D03DF">
              <w:rPr>
                <w:rFonts w:ascii="Times New Roman" w:hAnsi="Times New Roman"/>
                <w:b/>
              </w:rPr>
              <w:t>Основни садржаји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Појам Старог истока –</w:t>
            </w:r>
          </w:p>
          <w:p w:rsidR="00595139" w:rsidRPr="004D03DF" w:rsidRDefault="00595139" w:rsidP="004A324C">
            <w:pPr>
              <w:spacing w:after="0" w:line="240" w:lineRule="auto"/>
              <w:rPr>
                <w:rFonts w:ascii="Times New Roman" w:hAnsi="Times New Roman"/>
              </w:rPr>
            </w:pPr>
            <w:r w:rsidRPr="004D03DF">
              <w:rPr>
                <w:rFonts w:ascii="Times New Roman" w:hAnsi="Times New Roman"/>
              </w:rPr>
              <w:t>географске одлике,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најзначајније</w:t>
            </w:r>
          </w:p>
          <w:p w:rsidR="00595139" w:rsidRPr="004D03DF" w:rsidRDefault="00595139" w:rsidP="004A324C">
            <w:pPr>
              <w:spacing w:after="0" w:line="240" w:lineRule="auto"/>
              <w:rPr>
                <w:rFonts w:ascii="Times New Roman" w:hAnsi="Times New Roman"/>
              </w:rPr>
            </w:pPr>
            <w:r w:rsidRPr="004D03DF">
              <w:rPr>
                <w:rFonts w:ascii="Times New Roman" w:hAnsi="Times New Roman"/>
              </w:rPr>
              <w:t>цивилизације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(Месопотамија, Египат,</w:t>
            </w:r>
          </w:p>
          <w:p w:rsidR="00595139" w:rsidRPr="004D03DF" w:rsidRDefault="00595139" w:rsidP="004A324C">
            <w:pPr>
              <w:spacing w:after="0" w:line="240" w:lineRule="auto"/>
              <w:rPr>
                <w:rFonts w:ascii="Times New Roman" w:hAnsi="Times New Roman"/>
              </w:rPr>
            </w:pPr>
            <w:r w:rsidRPr="004D03DF">
              <w:rPr>
                <w:rFonts w:ascii="Times New Roman" w:hAnsi="Times New Roman"/>
              </w:rPr>
              <w:t>Јудеја, Феникија).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Друштвени односи</w:t>
            </w:r>
          </w:p>
          <w:p w:rsidR="00595139" w:rsidRPr="004D03DF" w:rsidRDefault="00595139" w:rsidP="004A324C">
            <w:pPr>
              <w:spacing w:after="0" w:line="240" w:lineRule="auto"/>
              <w:rPr>
                <w:rFonts w:ascii="Times New Roman" w:hAnsi="Times New Roman"/>
              </w:rPr>
            </w:pPr>
            <w:r w:rsidRPr="004D03DF">
              <w:rPr>
                <w:rFonts w:ascii="Times New Roman" w:hAnsi="Times New Roman"/>
              </w:rPr>
              <w:t>(робовласничко и</w:t>
            </w:r>
          </w:p>
          <w:p w:rsidR="00595139" w:rsidRPr="004D03DF" w:rsidRDefault="00595139" w:rsidP="004A324C">
            <w:pPr>
              <w:spacing w:after="0" w:line="240" w:lineRule="auto"/>
              <w:rPr>
                <w:rFonts w:ascii="Times New Roman" w:hAnsi="Times New Roman"/>
              </w:rPr>
            </w:pPr>
            <w:r w:rsidRPr="004D03DF">
              <w:rPr>
                <w:rFonts w:ascii="Times New Roman" w:hAnsi="Times New Roman"/>
              </w:rPr>
              <w:t>теократско друштво) 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државно уређење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(монархија –</w:t>
            </w:r>
          </w:p>
          <w:p w:rsidR="00595139" w:rsidRPr="004D03DF" w:rsidRDefault="00595139" w:rsidP="004A324C">
            <w:pPr>
              <w:spacing w:after="0" w:line="240" w:lineRule="auto"/>
              <w:rPr>
                <w:rFonts w:ascii="Times New Roman" w:hAnsi="Times New Roman"/>
              </w:rPr>
            </w:pPr>
            <w:r w:rsidRPr="004D03DF">
              <w:rPr>
                <w:rFonts w:ascii="Times New Roman" w:hAnsi="Times New Roman"/>
              </w:rPr>
              <w:t>царства/краљевства) у</w:t>
            </w:r>
          </w:p>
          <w:p w:rsidR="00595139" w:rsidRPr="004D03DF" w:rsidRDefault="00595139" w:rsidP="004A324C">
            <w:pPr>
              <w:spacing w:after="0" w:line="240" w:lineRule="auto"/>
              <w:rPr>
                <w:rFonts w:ascii="Times New Roman" w:hAnsi="Times New Roman"/>
              </w:rPr>
            </w:pPr>
            <w:r w:rsidRPr="004D03DF">
              <w:rPr>
                <w:rFonts w:ascii="Times New Roman" w:hAnsi="Times New Roman"/>
              </w:rPr>
              <w:t>цивилизацијама Старог</w:t>
            </w:r>
          </w:p>
          <w:p w:rsidR="00595139" w:rsidRPr="004D03DF" w:rsidRDefault="00595139" w:rsidP="004A324C">
            <w:pPr>
              <w:spacing w:after="0" w:line="240" w:lineRule="auto"/>
              <w:rPr>
                <w:rFonts w:ascii="Times New Roman" w:hAnsi="Times New Roman"/>
              </w:rPr>
            </w:pPr>
            <w:r w:rsidRPr="004D03DF">
              <w:rPr>
                <w:rFonts w:ascii="Times New Roman" w:hAnsi="Times New Roman"/>
              </w:rPr>
              <w:t>истока.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Основне одлике</w:t>
            </w:r>
          </w:p>
          <w:p w:rsidR="00595139" w:rsidRPr="004D03DF" w:rsidRDefault="00595139" w:rsidP="004A324C">
            <w:pPr>
              <w:spacing w:after="0" w:line="240" w:lineRule="auto"/>
              <w:rPr>
                <w:rFonts w:ascii="Times New Roman" w:hAnsi="Times New Roman"/>
              </w:rPr>
            </w:pPr>
            <w:r w:rsidRPr="004D03DF">
              <w:rPr>
                <w:rFonts w:ascii="Times New Roman" w:hAnsi="Times New Roman"/>
              </w:rPr>
              <w:lastRenderedPageBreak/>
              <w:t>привреде и свакодневни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живот – обичаји,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занимања, култура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исхране и становања.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Култура и историјско</w:t>
            </w:r>
          </w:p>
          <w:p w:rsidR="00595139" w:rsidRPr="004D03DF" w:rsidRDefault="00595139" w:rsidP="004A324C">
            <w:pPr>
              <w:spacing w:after="0" w:line="240" w:lineRule="auto"/>
              <w:rPr>
                <w:rFonts w:ascii="Times New Roman" w:hAnsi="Times New Roman"/>
              </w:rPr>
            </w:pPr>
            <w:r w:rsidRPr="004D03DF">
              <w:rPr>
                <w:rFonts w:ascii="Times New Roman" w:hAnsi="Times New Roman"/>
              </w:rPr>
              <w:t>наслеђе народа Старог</w:t>
            </w:r>
          </w:p>
          <w:p w:rsidR="00595139" w:rsidRPr="004D03DF" w:rsidRDefault="00595139" w:rsidP="004A324C">
            <w:pPr>
              <w:spacing w:after="0" w:line="240" w:lineRule="auto"/>
              <w:rPr>
                <w:rFonts w:ascii="Times New Roman" w:hAnsi="Times New Roman"/>
              </w:rPr>
            </w:pPr>
            <w:r w:rsidRPr="004D03DF">
              <w:rPr>
                <w:rFonts w:ascii="Times New Roman" w:hAnsi="Times New Roman"/>
              </w:rPr>
              <w:t>истока – религија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(монотеизам 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политеизам), писмо,</w:t>
            </w:r>
          </w:p>
          <w:p w:rsidR="00595139" w:rsidRPr="004D03DF" w:rsidRDefault="00595139" w:rsidP="004A324C">
            <w:pPr>
              <w:spacing w:after="0" w:line="240" w:lineRule="auto"/>
              <w:rPr>
                <w:rFonts w:ascii="Times New Roman" w:hAnsi="Times New Roman"/>
              </w:rPr>
            </w:pPr>
            <w:r w:rsidRPr="004D03DF">
              <w:rPr>
                <w:rFonts w:ascii="Times New Roman" w:hAnsi="Times New Roman"/>
              </w:rPr>
              <w:t>књижевност, уметност,</w:t>
            </w:r>
          </w:p>
          <w:p w:rsidR="00595139" w:rsidRPr="004D03DF" w:rsidRDefault="00595139" w:rsidP="004A324C">
            <w:pPr>
              <w:spacing w:after="0" w:line="240" w:lineRule="auto"/>
              <w:rPr>
                <w:rFonts w:ascii="Times New Roman" w:hAnsi="Times New Roman"/>
              </w:rPr>
            </w:pPr>
            <w:r w:rsidRPr="004D03DF">
              <w:rPr>
                <w:rFonts w:ascii="Times New Roman" w:hAnsi="Times New Roman"/>
              </w:rPr>
              <w:t>наука, цивилизацијске</w:t>
            </w:r>
          </w:p>
          <w:p w:rsidR="00595139" w:rsidRPr="004D03DF" w:rsidRDefault="00595139" w:rsidP="004A324C">
            <w:pPr>
              <w:spacing w:after="0" w:line="240" w:lineRule="auto"/>
              <w:rPr>
                <w:rFonts w:ascii="Times New Roman" w:hAnsi="Times New Roman"/>
              </w:rPr>
            </w:pPr>
            <w:r w:rsidRPr="004D03DF">
              <w:rPr>
                <w:rFonts w:ascii="Times New Roman" w:hAnsi="Times New Roman"/>
              </w:rPr>
              <w:t>тековине (математика,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архитектура, календар,</w:t>
            </w:r>
          </w:p>
          <w:p w:rsidR="00595139" w:rsidRPr="004D03DF" w:rsidRDefault="00595139" w:rsidP="004A324C">
            <w:pPr>
              <w:spacing w:after="0" w:line="240" w:lineRule="auto"/>
              <w:rPr>
                <w:rFonts w:ascii="Times New Roman" w:hAnsi="Times New Roman"/>
              </w:rPr>
            </w:pPr>
            <w:r w:rsidRPr="004D03DF">
              <w:rPr>
                <w:rFonts w:ascii="Times New Roman" w:hAnsi="Times New Roman"/>
              </w:rPr>
              <w:t>иригациони систем,</w:t>
            </w:r>
          </w:p>
          <w:p w:rsidR="00595139" w:rsidRPr="004D03DF" w:rsidRDefault="00595139" w:rsidP="004A324C">
            <w:pPr>
              <w:spacing w:after="0" w:line="240" w:lineRule="auto"/>
              <w:rPr>
                <w:rFonts w:ascii="Times New Roman" w:hAnsi="Times New Roman"/>
              </w:rPr>
            </w:pPr>
            <w:r w:rsidRPr="004D03DF">
              <w:rPr>
                <w:rFonts w:ascii="Times New Roman" w:hAnsi="Times New Roman"/>
              </w:rPr>
              <w:t>саобраћајна средства,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медицина, закони...).</w:t>
            </w:r>
          </w:p>
          <w:p w:rsidR="00595139" w:rsidRPr="004D03DF" w:rsidRDefault="00595139" w:rsidP="004A324C">
            <w:pPr>
              <w:spacing w:after="0" w:line="240" w:lineRule="auto"/>
              <w:rPr>
                <w:rFonts w:ascii="Times New Roman" w:hAnsi="Times New Roman"/>
                <w:b/>
              </w:rPr>
            </w:pPr>
            <w:r w:rsidRPr="004D03DF">
              <w:rPr>
                <w:rFonts w:ascii="Times New Roman" w:hAnsi="Times New Roman"/>
                <w:b/>
              </w:rPr>
              <w:t>Проширени садржаји</w:t>
            </w:r>
          </w:p>
          <w:p w:rsidR="00595139" w:rsidRPr="004D03DF" w:rsidRDefault="00595139" w:rsidP="004A324C">
            <w:pPr>
              <w:spacing w:after="0" w:line="240" w:lineRule="auto"/>
              <w:rPr>
                <w:rFonts w:ascii="Times New Roman" w:hAnsi="Times New Roman"/>
              </w:rPr>
            </w:pPr>
            <w:r w:rsidRPr="004D03DF">
              <w:rPr>
                <w:rFonts w:ascii="Times New Roman" w:hAnsi="Times New Roman"/>
              </w:rPr>
              <w:t>Специфичности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египатске религије.</w:t>
            </w:r>
          </w:p>
          <w:p w:rsidR="00595139" w:rsidRPr="004D03DF" w:rsidRDefault="00595139" w:rsidP="004A324C">
            <w:pPr>
              <w:spacing w:after="0" w:line="240" w:lineRule="auto"/>
              <w:rPr>
                <w:rFonts w:ascii="Times New Roman" w:hAnsi="Times New Roman"/>
              </w:rPr>
            </w:pPr>
            <w:r w:rsidRPr="004D03DF">
              <w:rPr>
                <w:rFonts w:ascii="Times New Roman" w:hAnsi="Times New Roman"/>
              </w:rPr>
              <w:t>Специфичности</w:t>
            </w:r>
          </w:p>
          <w:p w:rsidR="00595139" w:rsidRPr="004D03DF" w:rsidRDefault="00595139" w:rsidP="004A324C">
            <w:pPr>
              <w:spacing w:after="0" w:line="240" w:lineRule="auto"/>
              <w:rPr>
                <w:rFonts w:ascii="Times New Roman" w:hAnsi="Times New Roman"/>
              </w:rPr>
            </w:pPr>
            <w:r w:rsidRPr="004D03DF">
              <w:rPr>
                <w:rFonts w:ascii="Times New Roman" w:hAnsi="Times New Roman"/>
              </w:rPr>
              <w:t>религија цивилизација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Месопотамије.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Основне одлике</w:t>
            </w:r>
          </w:p>
          <w:p w:rsidR="00595139" w:rsidRPr="004D03DF" w:rsidRDefault="00595139" w:rsidP="004A324C">
            <w:pPr>
              <w:spacing w:after="0" w:line="240" w:lineRule="auto"/>
              <w:rPr>
                <w:rFonts w:ascii="Times New Roman" w:hAnsi="Times New Roman"/>
              </w:rPr>
            </w:pPr>
            <w:r w:rsidRPr="004D03DF">
              <w:rPr>
                <w:rFonts w:ascii="Times New Roman" w:hAnsi="Times New Roman"/>
              </w:rPr>
              <w:t>јудаизма.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Најважније</w:t>
            </w:r>
          </w:p>
          <w:p w:rsidR="00595139" w:rsidRPr="004D03DF" w:rsidRDefault="00595139" w:rsidP="004A324C">
            <w:pPr>
              <w:spacing w:after="0" w:line="240" w:lineRule="auto"/>
              <w:rPr>
                <w:rFonts w:ascii="Times New Roman" w:hAnsi="Times New Roman"/>
              </w:rPr>
            </w:pPr>
            <w:r w:rsidRPr="004D03DF">
              <w:rPr>
                <w:rFonts w:ascii="Times New Roman" w:hAnsi="Times New Roman"/>
              </w:rPr>
              <w:t>цивилизације Далеког</w:t>
            </w:r>
          </w:p>
          <w:p w:rsidR="00595139" w:rsidRPr="004D03DF" w:rsidRDefault="00595139" w:rsidP="004A324C">
            <w:pPr>
              <w:spacing w:after="0" w:line="240" w:lineRule="auto"/>
              <w:rPr>
                <w:rFonts w:ascii="Times New Roman" w:hAnsi="Times New Roman"/>
              </w:rPr>
            </w:pPr>
            <w:r w:rsidRPr="004D03DF">
              <w:rPr>
                <w:rFonts w:ascii="Times New Roman" w:hAnsi="Times New Roman"/>
              </w:rPr>
              <w:t>истока (Индија, Кина)</w:t>
            </w:r>
          </w:p>
        </w:tc>
      </w:tr>
      <w:tr w:rsidR="00595139" w:rsidRPr="004D03DF" w:rsidTr="004A324C">
        <w:tc>
          <w:tcPr>
            <w:tcW w:w="5238" w:type="dxa"/>
            <w:gridSpan w:val="2"/>
          </w:tcPr>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lastRenderedPageBreak/>
              <w:t>− визуелне и текстуалне информације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повеже са одговарајућим историјским</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периодом или цивилизацијом;</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опише особености природних услова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 географског положаја античке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Грчке;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лоцира на историјској карти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најважније цивилизације и државе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античке Грчке;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приказује друштвену структуру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државно уређење грчких полиса на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примеру Спарте и Атине;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lastRenderedPageBreak/>
              <w:t>− пореди начин живота припадника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различитих друштвених слојева 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античкој Грчкој,</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идентификује узроке и последице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Грчко-персијских ратова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Пелопонеског рата;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истражи основна обележја и значај</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религије старих Грка;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разликује легенде и митове од</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историјских чињеница;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наведе значај и последице освајања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Александра Великог;</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илуструје примерима важност утицаја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привредних, научних и културних</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достигнућа античке Грчке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хеленистичког доба на савремени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свет;</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користећи дату информацију или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ленту времена, смести историјску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појаву, догађај и личност из историје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античке Грчке и хеленизма 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одговарајући миленијум, век или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деценију;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израчуна временску удаљеност</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између појединих догађаја;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користи основне историјске појмове;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ликовно: искаже своје мишљење о</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томе како је развој цивилизације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утицао на развој уметности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искаже своје мишљење о томе зашто</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је уметничко наслеђе важно</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српски: вреднује поступке ликова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аргументовано износи ставове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грађанско:проналази примере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моралних поступака у делима које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чита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веронаука: моћи да именије неке</w:t>
            </w:r>
          </w:p>
          <w:p w:rsidR="00595139" w:rsidRPr="004D03DF" w:rsidRDefault="00595139" w:rsidP="004A324C">
            <w:pPr>
              <w:spacing w:after="0" w:line="240" w:lineRule="auto"/>
              <w:rPr>
                <w:rFonts w:ascii="Times New Roman" w:hAnsi="Times New Roman"/>
              </w:rPr>
            </w:pPr>
            <w:r w:rsidRPr="004D03DF">
              <w:rPr>
                <w:rFonts w:ascii="Times New Roman" w:hAnsi="Times New Roman"/>
                <w:lang w:val="sr-Cyrl-CS"/>
              </w:rPr>
              <w:t>политеистичке религиј</w:t>
            </w:r>
            <w:r w:rsidRPr="004D03DF">
              <w:rPr>
                <w:rFonts w:ascii="Times New Roman" w:hAnsi="Times New Roman"/>
              </w:rPr>
              <w:t>e</w:t>
            </w:r>
          </w:p>
        </w:tc>
        <w:tc>
          <w:tcPr>
            <w:tcW w:w="3510" w:type="dxa"/>
          </w:tcPr>
          <w:p w:rsidR="00595139" w:rsidRPr="004D03DF" w:rsidRDefault="00595139" w:rsidP="004A324C">
            <w:pPr>
              <w:spacing w:after="0" w:line="240" w:lineRule="auto"/>
              <w:rPr>
                <w:rFonts w:ascii="Times New Roman" w:hAnsi="Times New Roman"/>
                <w:b/>
                <w:bCs/>
              </w:rPr>
            </w:pPr>
            <w:r w:rsidRPr="004D03DF">
              <w:rPr>
                <w:rFonts w:ascii="Times New Roman" w:hAnsi="Times New Roman"/>
                <w:b/>
                <w:bCs/>
              </w:rPr>
              <w:lastRenderedPageBreak/>
              <w:t>Античка Грчка</w:t>
            </w:r>
          </w:p>
          <w:p w:rsidR="00595139" w:rsidRPr="004D03DF" w:rsidRDefault="00595139" w:rsidP="004A324C">
            <w:pPr>
              <w:spacing w:after="0" w:line="240" w:lineRule="auto"/>
              <w:rPr>
                <w:rFonts w:ascii="Times New Roman" w:hAnsi="Times New Roman"/>
              </w:rPr>
            </w:pPr>
          </w:p>
        </w:tc>
        <w:tc>
          <w:tcPr>
            <w:tcW w:w="5580" w:type="dxa"/>
          </w:tcPr>
          <w:p w:rsidR="00595139" w:rsidRPr="004D03DF" w:rsidRDefault="00595139" w:rsidP="004A324C">
            <w:pPr>
              <w:spacing w:after="0" w:line="240" w:lineRule="auto"/>
              <w:rPr>
                <w:rFonts w:ascii="Times New Roman" w:hAnsi="Times New Roman"/>
              </w:rPr>
            </w:pPr>
            <w:r w:rsidRPr="004D03DF">
              <w:rPr>
                <w:rFonts w:ascii="Times New Roman" w:hAnsi="Times New Roman"/>
              </w:rPr>
              <w:t>Појам античке Грчке –</w:t>
            </w:r>
          </w:p>
          <w:p w:rsidR="00595139" w:rsidRPr="004D03DF" w:rsidRDefault="00595139" w:rsidP="004A324C">
            <w:pPr>
              <w:spacing w:after="0" w:line="240" w:lineRule="auto"/>
              <w:rPr>
                <w:rFonts w:ascii="Times New Roman" w:hAnsi="Times New Roman"/>
              </w:rPr>
            </w:pPr>
            <w:r w:rsidRPr="004D03DF">
              <w:rPr>
                <w:rFonts w:ascii="Times New Roman" w:hAnsi="Times New Roman"/>
              </w:rPr>
              <w:t>географске одлике.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Најстарији период грчке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историје (Критска 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Микенска</w:t>
            </w:r>
          </w:p>
          <w:p w:rsidR="00595139" w:rsidRPr="004D03DF" w:rsidRDefault="00595139" w:rsidP="004A324C">
            <w:pPr>
              <w:spacing w:after="0" w:line="240" w:lineRule="auto"/>
              <w:rPr>
                <w:rFonts w:ascii="Times New Roman" w:hAnsi="Times New Roman"/>
              </w:rPr>
            </w:pPr>
            <w:r w:rsidRPr="004D03DF">
              <w:rPr>
                <w:rFonts w:ascii="Times New Roman" w:hAnsi="Times New Roman"/>
              </w:rPr>
              <w:t>цивилизација).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Грчки митови (појам,</w:t>
            </w:r>
          </w:p>
          <w:p w:rsidR="00595139" w:rsidRPr="004D03DF" w:rsidRDefault="00595139" w:rsidP="004A324C">
            <w:pPr>
              <w:spacing w:after="0" w:line="240" w:lineRule="auto"/>
              <w:rPr>
                <w:rFonts w:ascii="Times New Roman" w:hAnsi="Times New Roman"/>
              </w:rPr>
            </w:pPr>
            <w:r w:rsidRPr="004D03DF">
              <w:rPr>
                <w:rFonts w:ascii="Times New Roman" w:hAnsi="Times New Roman"/>
              </w:rPr>
              <w:t>примери) и хомерски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епови.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Колонизација и основне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одлике привреде.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Полиси – Спарта и</w:t>
            </w:r>
          </w:p>
          <w:p w:rsidR="00595139" w:rsidRPr="004D03DF" w:rsidRDefault="00595139" w:rsidP="004A324C">
            <w:pPr>
              <w:spacing w:after="0" w:line="240" w:lineRule="auto"/>
              <w:rPr>
                <w:rFonts w:ascii="Times New Roman" w:hAnsi="Times New Roman"/>
              </w:rPr>
            </w:pPr>
            <w:r w:rsidRPr="004D03DF">
              <w:rPr>
                <w:rFonts w:ascii="Times New Roman" w:hAnsi="Times New Roman"/>
              </w:rPr>
              <w:lastRenderedPageBreak/>
              <w:t>Атина (појам полиса,</w:t>
            </w:r>
          </w:p>
          <w:p w:rsidR="00595139" w:rsidRPr="004D03DF" w:rsidRDefault="00595139" w:rsidP="004A324C">
            <w:pPr>
              <w:spacing w:after="0" w:line="240" w:lineRule="auto"/>
              <w:rPr>
                <w:rFonts w:ascii="Times New Roman" w:hAnsi="Times New Roman"/>
              </w:rPr>
            </w:pPr>
            <w:r w:rsidRPr="004D03DF">
              <w:rPr>
                <w:rFonts w:ascii="Times New Roman" w:hAnsi="Times New Roman"/>
              </w:rPr>
              <w:t>структура друштва,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државно уређење).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Грчко-персијски ратови.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Пелопонески рат –</w:t>
            </w:r>
          </w:p>
          <w:p w:rsidR="00595139" w:rsidRPr="004D03DF" w:rsidRDefault="00595139" w:rsidP="004A324C">
            <w:pPr>
              <w:spacing w:after="0" w:line="240" w:lineRule="auto"/>
              <w:rPr>
                <w:rFonts w:ascii="Times New Roman" w:hAnsi="Times New Roman"/>
              </w:rPr>
            </w:pPr>
            <w:r w:rsidRPr="004D03DF">
              <w:rPr>
                <w:rFonts w:ascii="Times New Roman" w:hAnsi="Times New Roman"/>
              </w:rPr>
              <w:t>узроци и последице.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Култура и свакодневни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живот (религија,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олимпијске игре,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митологија, уметност,</w:t>
            </w:r>
          </w:p>
          <w:p w:rsidR="00595139" w:rsidRPr="004D03DF" w:rsidRDefault="00595139" w:rsidP="004A324C">
            <w:pPr>
              <w:spacing w:after="0" w:line="240" w:lineRule="auto"/>
              <w:rPr>
                <w:rFonts w:ascii="Times New Roman" w:hAnsi="Times New Roman"/>
              </w:rPr>
            </w:pPr>
            <w:r w:rsidRPr="004D03DF">
              <w:rPr>
                <w:rFonts w:ascii="Times New Roman" w:hAnsi="Times New Roman"/>
              </w:rPr>
              <w:t>наука, обичаји,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занимања).</w:t>
            </w:r>
          </w:p>
          <w:p w:rsidR="00595139" w:rsidRPr="004D03DF" w:rsidRDefault="00595139" w:rsidP="004A324C">
            <w:pPr>
              <w:spacing w:after="0" w:line="240" w:lineRule="auto"/>
              <w:rPr>
                <w:rFonts w:ascii="Times New Roman" w:hAnsi="Times New Roman"/>
              </w:rPr>
            </w:pPr>
            <w:r w:rsidRPr="004D03DF">
              <w:rPr>
                <w:rFonts w:ascii="Times New Roman" w:hAnsi="Times New Roman"/>
              </w:rPr>
              <w:t>Хеленистичко доба и</w:t>
            </w:r>
          </w:p>
          <w:p w:rsidR="00595139" w:rsidRPr="004D03DF" w:rsidRDefault="00595139" w:rsidP="004A324C">
            <w:pPr>
              <w:spacing w:after="0" w:line="240" w:lineRule="auto"/>
              <w:rPr>
                <w:rFonts w:ascii="Times New Roman" w:hAnsi="Times New Roman"/>
              </w:rPr>
            </w:pPr>
            <w:r w:rsidRPr="004D03DF">
              <w:rPr>
                <w:rFonts w:ascii="Times New Roman" w:hAnsi="Times New Roman"/>
              </w:rPr>
              <w:t>његова култура.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Историјско наслеђе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(институције, закони,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књижевност,</w:t>
            </w:r>
          </w:p>
          <w:p w:rsidR="00595139" w:rsidRPr="004D03DF" w:rsidRDefault="00595139" w:rsidP="004A324C">
            <w:pPr>
              <w:spacing w:after="0" w:line="240" w:lineRule="auto"/>
              <w:rPr>
                <w:rFonts w:ascii="Times New Roman" w:hAnsi="Times New Roman"/>
              </w:rPr>
            </w:pPr>
            <w:r w:rsidRPr="004D03DF">
              <w:rPr>
                <w:rFonts w:ascii="Times New Roman" w:hAnsi="Times New Roman"/>
              </w:rPr>
              <w:t>позориште, филозофија,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демократија, медицина,</w:t>
            </w:r>
          </w:p>
          <w:p w:rsidR="00595139" w:rsidRPr="004D03DF" w:rsidRDefault="00595139" w:rsidP="004A324C">
            <w:pPr>
              <w:spacing w:after="0" w:line="240" w:lineRule="auto"/>
              <w:rPr>
                <w:rFonts w:ascii="Times New Roman" w:hAnsi="Times New Roman"/>
              </w:rPr>
            </w:pPr>
            <w:r w:rsidRPr="004D03DF">
              <w:rPr>
                <w:rFonts w:ascii="Times New Roman" w:hAnsi="Times New Roman"/>
              </w:rPr>
              <w:t>уметност, архитектура,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беседништво,</w:t>
            </w:r>
          </w:p>
          <w:p w:rsidR="00595139" w:rsidRPr="004D03DF" w:rsidRDefault="00595139" w:rsidP="004A324C">
            <w:pPr>
              <w:spacing w:after="0" w:line="240" w:lineRule="auto"/>
              <w:rPr>
                <w:rFonts w:ascii="Times New Roman" w:hAnsi="Times New Roman"/>
              </w:rPr>
            </w:pPr>
            <w:r w:rsidRPr="004D03DF">
              <w:rPr>
                <w:rFonts w:ascii="Times New Roman" w:hAnsi="Times New Roman"/>
              </w:rPr>
              <w:t>Олимпијске игре).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Проширени садржаји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Пелопонески рат (ток</w:t>
            </w:r>
          </w:p>
          <w:p w:rsidR="00595139" w:rsidRPr="004D03DF" w:rsidRDefault="00595139" w:rsidP="004A324C">
            <w:pPr>
              <w:spacing w:after="0" w:line="240" w:lineRule="auto"/>
              <w:rPr>
                <w:rFonts w:ascii="Times New Roman" w:hAnsi="Times New Roman"/>
              </w:rPr>
            </w:pPr>
            <w:r w:rsidRPr="004D03DF">
              <w:rPr>
                <w:rFonts w:ascii="Times New Roman" w:hAnsi="Times New Roman"/>
              </w:rPr>
              <w:t>рата, најважнији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догађаји и личности).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Најистакнутије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личности: Драконт,</w:t>
            </w:r>
          </w:p>
          <w:p w:rsidR="00595139" w:rsidRPr="004D03DF" w:rsidRDefault="00595139" w:rsidP="004A324C">
            <w:pPr>
              <w:spacing w:after="0" w:line="240" w:lineRule="auto"/>
              <w:rPr>
                <w:rFonts w:ascii="Times New Roman" w:hAnsi="Times New Roman"/>
              </w:rPr>
            </w:pPr>
            <w:r w:rsidRPr="004D03DF">
              <w:rPr>
                <w:rFonts w:ascii="Times New Roman" w:hAnsi="Times New Roman"/>
              </w:rPr>
              <w:t>Перикле, Филип II,</w:t>
            </w:r>
          </w:p>
          <w:p w:rsidR="00595139" w:rsidRPr="004D03DF" w:rsidRDefault="00595139" w:rsidP="004A324C">
            <w:pPr>
              <w:spacing w:after="0" w:line="240" w:lineRule="auto"/>
              <w:rPr>
                <w:rFonts w:ascii="Times New Roman" w:hAnsi="Times New Roman"/>
              </w:rPr>
            </w:pPr>
            <w:r w:rsidRPr="004D03DF">
              <w:rPr>
                <w:rFonts w:ascii="Times New Roman" w:hAnsi="Times New Roman"/>
              </w:rPr>
              <w:t>Аристотел, Aрхимед...</w:t>
            </w:r>
          </w:p>
          <w:p w:rsidR="00595139" w:rsidRPr="004D03DF" w:rsidRDefault="00595139" w:rsidP="004A324C">
            <w:pPr>
              <w:spacing w:after="0" w:line="240" w:lineRule="auto"/>
              <w:rPr>
                <w:rFonts w:ascii="Times New Roman" w:hAnsi="Times New Roman"/>
              </w:rPr>
            </w:pPr>
            <w:r w:rsidRPr="004D03DF">
              <w:rPr>
                <w:rFonts w:ascii="Times New Roman" w:hAnsi="Times New Roman"/>
              </w:rPr>
              <w:t>Грчка митологија,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пантеон.</w:t>
            </w:r>
          </w:p>
          <w:p w:rsidR="00595139" w:rsidRPr="004D03DF" w:rsidRDefault="00595139" w:rsidP="004A324C">
            <w:pPr>
              <w:spacing w:after="0" w:line="240" w:lineRule="auto"/>
              <w:rPr>
                <w:rFonts w:ascii="Times New Roman" w:hAnsi="Times New Roman"/>
              </w:rPr>
            </w:pPr>
            <w:r w:rsidRPr="004D03DF">
              <w:rPr>
                <w:rFonts w:ascii="Times New Roman" w:hAnsi="Times New Roman"/>
              </w:rPr>
              <w:t>Седам светских чуда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античког доба</w:t>
            </w:r>
          </w:p>
        </w:tc>
      </w:tr>
      <w:tr w:rsidR="00595139" w:rsidRPr="004D03DF" w:rsidTr="00471377">
        <w:tc>
          <w:tcPr>
            <w:tcW w:w="5238" w:type="dxa"/>
            <w:gridSpan w:val="2"/>
            <w:tcBorders>
              <w:bottom w:val="single" w:sz="4" w:space="0" w:color="auto"/>
            </w:tcBorders>
          </w:tcPr>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lastRenderedPageBreak/>
              <w:t>− израчуна временску удаљеност између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појединих догађаја;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користи основне историјске појмове;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лоцира на историјској карти простор</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lastRenderedPageBreak/>
              <w:t>настанка и ширења Римске државе;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наведе основне разлике између античке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римске републике и царства;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разликује узроке од последица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најзначајнијих догађаја у историји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античког Рима;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истражи основна обележја и значај</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религије античког Рима;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илуструје примерима важност утицаја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привредних, научних и културних</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достигнућа античког Рима на савремени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свет;</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пореди начин живота припадника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различитих друштвених слојева 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античком Риму;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наведе најзначајније последице настанка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ширења хришћанства;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лоцира на карти најважније римске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локалитете на територији Србије;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користећи дату информацију или ленту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времена, смести историјску појаву, догађај</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 личност из историје античког Рима 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одговарајући миленијум, век или деценију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ликовно: искаже своје мишљење о томе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како је развој цивилизације утицао на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развој уметности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српски: вреднује поступке ликова и</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аргументовано износи ставове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проналази експлицитно и имплицитно</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садржане информације у једноставнијем</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књижевном или некњижевном тексту</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грађанско: проналази примере моралних</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поступака у делима које чита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анализира сукоб из различитих углова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веронаука: моћи да именује неке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политеистичке религије;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моћи да наведе неке од карактеристика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политеистичких религија и културе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Старог века</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 ликовно: искаже своје мишљење о томе</w:t>
            </w:r>
          </w:p>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зашто је уметничко наслеђе важно</w:t>
            </w:r>
          </w:p>
        </w:tc>
        <w:tc>
          <w:tcPr>
            <w:tcW w:w="3510" w:type="dxa"/>
            <w:tcBorders>
              <w:bottom w:val="single" w:sz="4" w:space="0" w:color="auto"/>
            </w:tcBorders>
          </w:tcPr>
          <w:p w:rsidR="00595139" w:rsidRPr="004D03DF" w:rsidRDefault="00595139" w:rsidP="004A324C">
            <w:pPr>
              <w:spacing w:after="0" w:line="240" w:lineRule="auto"/>
              <w:rPr>
                <w:rFonts w:ascii="Times New Roman" w:hAnsi="Times New Roman"/>
              </w:rPr>
            </w:pPr>
            <w:r w:rsidRPr="004D03DF">
              <w:rPr>
                <w:rFonts w:ascii="Times New Roman" w:hAnsi="Times New Roman"/>
                <w:b/>
                <w:bCs/>
              </w:rPr>
              <w:lastRenderedPageBreak/>
              <w:t>Антички Рим</w:t>
            </w:r>
          </w:p>
        </w:tc>
        <w:tc>
          <w:tcPr>
            <w:tcW w:w="5580" w:type="dxa"/>
            <w:tcBorders>
              <w:bottom w:val="single" w:sz="4" w:space="0" w:color="auto"/>
            </w:tcBorders>
          </w:tcPr>
          <w:p w:rsidR="00595139" w:rsidRPr="004D03DF" w:rsidRDefault="00595139" w:rsidP="004A324C">
            <w:pPr>
              <w:spacing w:after="0" w:line="240" w:lineRule="auto"/>
              <w:rPr>
                <w:rFonts w:ascii="Times New Roman" w:hAnsi="Times New Roman"/>
                <w:b/>
              </w:rPr>
            </w:pPr>
            <w:r w:rsidRPr="004D03DF">
              <w:rPr>
                <w:rFonts w:ascii="Times New Roman" w:hAnsi="Times New Roman"/>
                <w:b/>
              </w:rPr>
              <w:t>Основни садржаји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Појам античког Рима –</w:t>
            </w:r>
          </w:p>
          <w:p w:rsidR="00595139" w:rsidRPr="004D03DF" w:rsidRDefault="00595139" w:rsidP="004A324C">
            <w:pPr>
              <w:spacing w:after="0" w:line="240" w:lineRule="auto"/>
              <w:rPr>
                <w:rFonts w:ascii="Times New Roman" w:hAnsi="Times New Roman"/>
              </w:rPr>
            </w:pPr>
            <w:r w:rsidRPr="004D03DF">
              <w:rPr>
                <w:rFonts w:ascii="Times New Roman" w:hAnsi="Times New Roman"/>
              </w:rPr>
              <w:t>географске одлике 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периодизација.</w:t>
            </w:r>
          </w:p>
          <w:p w:rsidR="00595139" w:rsidRPr="004D03DF" w:rsidRDefault="00595139" w:rsidP="004A324C">
            <w:pPr>
              <w:spacing w:after="0" w:line="240" w:lineRule="auto"/>
              <w:rPr>
                <w:rFonts w:ascii="Times New Roman" w:hAnsi="Times New Roman"/>
              </w:rPr>
            </w:pPr>
            <w:r w:rsidRPr="004D03DF">
              <w:rPr>
                <w:rFonts w:ascii="Times New Roman" w:hAnsi="Times New Roman"/>
              </w:rPr>
              <w:lastRenderedPageBreak/>
              <w:t>Оснивање Рима (легенда о</w:t>
            </w:r>
          </w:p>
          <w:p w:rsidR="00595139" w:rsidRPr="004D03DF" w:rsidRDefault="00595139" w:rsidP="004A324C">
            <w:pPr>
              <w:spacing w:after="0" w:line="240" w:lineRule="auto"/>
              <w:rPr>
                <w:rFonts w:ascii="Times New Roman" w:hAnsi="Times New Roman"/>
              </w:rPr>
            </w:pPr>
            <w:r w:rsidRPr="004D03DF">
              <w:rPr>
                <w:rFonts w:ascii="Times New Roman" w:hAnsi="Times New Roman"/>
              </w:rPr>
              <w:t>Ромулу и Рему).</w:t>
            </w:r>
          </w:p>
          <w:p w:rsidR="00595139" w:rsidRPr="004D03DF" w:rsidRDefault="00595139" w:rsidP="004A324C">
            <w:pPr>
              <w:spacing w:after="0" w:line="240" w:lineRule="auto"/>
              <w:rPr>
                <w:rFonts w:ascii="Times New Roman" w:hAnsi="Times New Roman"/>
              </w:rPr>
            </w:pPr>
            <w:r w:rsidRPr="004D03DF">
              <w:rPr>
                <w:rFonts w:ascii="Times New Roman" w:hAnsi="Times New Roman"/>
              </w:rPr>
              <w:t>Структура друштва и</w:t>
            </w:r>
          </w:p>
          <w:p w:rsidR="00595139" w:rsidRPr="004D03DF" w:rsidRDefault="00595139" w:rsidP="004A324C">
            <w:pPr>
              <w:spacing w:after="0" w:line="240" w:lineRule="auto"/>
              <w:rPr>
                <w:rFonts w:ascii="Times New Roman" w:hAnsi="Times New Roman"/>
              </w:rPr>
            </w:pPr>
            <w:r w:rsidRPr="004D03DF">
              <w:rPr>
                <w:rFonts w:ascii="Times New Roman" w:hAnsi="Times New Roman"/>
              </w:rPr>
              <w:t>уређење Римске</w:t>
            </w:r>
          </w:p>
          <w:p w:rsidR="00595139" w:rsidRPr="004D03DF" w:rsidRDefault="00595139" w:rsidP="004A324C">
            <w:pPr>
              <w:spacing w:after="0" w:line="240" w:lineRule="auto"/>
              <w:rPr>
                <w:rFonts w:ascii="Times New Roman" w:hAnsi="Times New Roman"/>
              </w:rPr>
            </w:pPr>
            <w:r w:rsidRPr="004D03DF">
              <w:rPr>
                <w:rFonts w:ascii="Times New Roman" w:hAnsi="Times New Roman"/>
              </w:rPr>
              <w:t>републике.</w:t>
            </w:r>
          </w:p>
          <w:p w:rsidR="00595139" w:rsidRPr="004D03DF" w:rsidRDefault="00595139" w:rsidP="004A324C">
            <w:pPr>
              <w:spacing w:after="0" w:line="240" w:lineRule="auto"/>
              <w:rPr>
                <w:rFonts w:ascii="Times New Roman" w:hAnsi="Times New Roman"/>
              </w:rPr>
            </w:pPr>
            <w:r w:rsidRPr="004D03DF">
              <w:rPr>
                <w:rFonts w:ascii="Times New Roman" w:hAnsi="Times New Roman"/>
              </w:rPr>
              <w:t>Ширење Римске државе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(освајања и провинције,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привреда).</w:t>
            </w:r>
          </w:p>
          <w:p w:rsidR="00595139" w:rsidRPr="004D03DF" w:rsidRDefault="00595139" w:rsidP="004A324C">
            <w:pPr>
              <w:spacing w:after="0" w:line="240" w:lineRule="auto"/>
              <w:rPr>
                <w:rFonts w:ascii="Times New Roman" w:hAnsi="Times New Roman"/>
              </w:rPr>
            </w:pPr>
            <w:r w:rsidRPr="004D03DF">
              <w:rPr>
                <w:rFonts w:ascii="Times New Roman" w:hAnsi="Times New Roman"/>
              </w:rPr>
              <w:t>Рим у доба царства –</w:t>
            </w:r>
          </w:p>
          <w:p w:rsidR="00595139" w:rsidRPr="004D03DF" w:rsidRDefault="00595139" w:rsidP="004A324C">
            <w:pPr>
              <w:spacing w:after="0" w:line="240" w:lineRule="auto"/>
              <w:rPr>
                <w:rFonts w:ascii="Times New Roman" w:hAnsi="Times New Roman"/>
              </w:rPr>
            </w:pPr>
            <w:r w:rsidRPr="004D03DF">
              <w:rPr>
                <w:rFonts w:ascii="Times New Roman" w:hAnsi="Times New Roman"/>
              </w:rPr>
              <w:t>принципат и доминат.</w:t>
            </w:r>
          </w:p>
          <w:p w:rsidR="00595139" w:rsidRPr="004D03DF" w:rsidRDefault="00595139" w:rsidP="004A324C">
            <w:pPr>
              <w:spacing w:after="0" w:line="240" w:lineRule="auto"/>
              <w:rPr>
                <w:rFonts w:ascii="Times New Roman" w:hAnsi="Times New Roman"/>
              </w:rPr>
            </w:pPr>
            <w:r w:rsidRPr="004D03DF">
              <w:rPr>
                <w:rFonts w:ascii="Times New Roman" w:hAnsi="Times New Roman"/>
              </w:rPr>
              <w:t>Култура и свакодневни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живот (религија, уметност,</w:t>
            </w:r>
          </w:p>
          <w:p w:rsidR="00595139" w:rsidRPr="004D03DF" w:rsidRDefault="00595139" w:rsidP="004A324C">
            <w:pPr>
              <w:spacing w:after="0" w:line="240" w:lineRule="auto"/>
              <w:rPr>
                <w:rFonts w:ascii="Times New Roman" w:hAnsi="Times New Roman"/>
              </w:rPr>
            </w:pPr>
            <w:r w:rsidRPr="004D03DF">
              <w:rPr>
                <w:rFonts w:ascii="Times New Roman" w:hAnsi="Times New Roman"/>
              </w:rPr>
              <w:t>наука, обичаји, занимања).</w:t>
            </w:r>
          </w:p>
          <w:p w:rsidR="00595139" w:rsidRPr="004D03DF" w:rsidRDefault="00595139" w:rsidP="004A324C">
            <w:pPr>
              <w:spacing w:after="0" w:line="240" w:lineRule="auto"/>
              <w:rPr>
                <w:rFonts w:ascii="Times New Roman" w:hAnsi="Times New Roman"/>
              </w:rPr>
            </w:pPr>
            <w:r w:rsidRPr="004D03DF">
              <w:rPr>
                <w:rFonts w:ascii="Times New Roman" w:hAnsi="Times New Roman"/>
              </w:rPr>
              <w:t>Хришћанство – појава и</w:t>
            </w:r>
          </w:p>
          <w:p w:rsidR="00595139" w:rsidRPr="004D03DF" w:rsidRDefault="00595139" w:rsidP="004A324C">
            <w:pPr>
              <w:spacing w:after="0" w:line="240" w:lineRule="auto"/>
              <w:rPr>
                <w:rFonts w:ascii="Times New Roman" w:hAnsi="Times New Roman"/>
              </w:rPr>
            </w:pPr>
            <w:r w:rsidRPr="004D03DF">
              <w:rPr>
                <w:rFonts w:ascii="Times New Roman" w:hAnsi="Times New Roman"/>
              </w:rPr>
              <w:t>ширење.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Пад Западног римског</w:t>
            </w:r>
          </w:p>
          <w:p w:rsidR="00595139" w:rsidRPr="004D03DF" w:rsidRDefault="00595139" w:rsidP="004A324C">
            <w:pPr>
              <w:spacing w:after="0" w:line="240" w:lineRule="auto"/>
              <w:rPr>
                <w:rFonts w:ascii="Times New Roman" w:hAnsi="Times New Roman"/>
              </w:rPr>
            </w:pPr>
            <w:r w:rsidRPr="004D03DF">
              <w:rPr>
                <w:rFonts w:ascii="Times New Roman" w:hAnsi="Times New Roman"/>
              </w:rPr>
              <w:t>царства (почетак Велике</w:t>
            </w:r>
          </w:p>
          <w:p w:rsidR="00595139" w:rsidRPr="004D03DF" w:rsidRDefault="00595139" w:rsidP="004A324C">
            <w:pPr>
              <w:spacing w:after="0" w:line="240" w:lineRule="auto"/>
              <w:rPr>
                <w:rFonts w:ascii="Times New Roman" w:hAnsi="Times New Roman"/>
              </w:rPr>
            </w:pPr>
            <w:r w:rsidRPr="004D03DF">
              <w:rPr>
                <w:rFonts w:ascii="Times New Roman" w:hAnsi="Times New Roman"/>
              </w:rPr>
              <w:t>сеобе народа, подела</w:t>
            </w:r>
          </w:p>
          <w:p w:rsidR="00595139" w:rsidRPr="004D03DF" w:rsidRDefault="00595139" w:rsidP="004A324C">
            <w:pPr>
              <w:spacing w:after="0" w:line="240" w:lineRule="auto"/>
              <w:rPr>
                <w:rFonts w:ascii="Times New Roman" w:hAnsi="Times New Roman"/>
              </w:rPr>
            </w:pPr>
            <w:r w:rsidRPr="004D03DF">
              <w:rPr>
                <w:rFonts w:ascii="Times New Roman" w:hAnsi="Times New Roman"/>
              </w:rPr>
              <w:t>царства и пад Западног</w:t>
            </w:r>
          </w:p>
          <w:p w:rsidR="00595139" w:rsidRPr="004D03DF" w:rsidRDefault="00595139" w:rsidP="004A324C">
            <w:pPr>
              <w:spacing w:after="0" w:line="240" w:lineRule="auto"/>
              <w:rPr>
                <w:rFonts w:ascii="Times New Roman" w:hAnsi="Times New Roman"/>
              </w:rPr>
            </w:pPr>
            <w:r w:rsidRPr="004D03DF">
              <w:rPr>
                <w:rFonts w:ascii="Times New Roman" w:hAnsi="Times New Roman"/>
              </w:rPr>
              <w:t>царства).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Историјско наслеђе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(абецеда, календар,</w:t>
            </w:r>
          </w:p>
          <w:p w:rsidR="00595139" w:rsidRPr="004D03DF" w:rsidRDefault="00595139" w:rsidP="004A324C">
            <w:pPr>
              <w:spacing w:after="0" w:line="240" w:lineRule="auto"/>
              <w:rPr>
                <w:rFonts w:ascii="Times New Roman" w:hAnsi="Times New Roman"/>
              </w:rPr>
            </w:pPr>
            <w:r w:rsidRPr="004D03DF">
              <w:rPr>
                <w:rFonts w:ascii="Times New Roman" w:hAnsi="Times New Roman"/>
              </w:rPr>
              <w:t>медицина, уметност,</w:t>
            </w:r>
          </w:p>
          <w:p w:rsidR="00595139" w:rsidRPr="004D03DF" w:rsidRDefault="00595139" w:rsidP="004A324C">
            <w:pPr>
              <w:spacing w:after="0" w:line="240" w:lineRule="auto"/>
              <w:rPr>
                <w:rFonts w:ascii="Times New Roman" w:hAnsi="Times New Roman"/>
              </w:rPr>
            </w:pPr>
            <w:r w:rsidRPr="004D03DF">
              <w:rPr>
                <w:rFonts w:ascii="Times New Roman" w:hAnsi="Times New Roman"/>
              </w:rPr>
              <w:t>архитектура, путеви,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водовод, канализација,</w:t>
            </w:r>
          </w:p>
          <w:p w:rsidR="00595139" w:rsidRPr="004D03DF" w:rsidRDefault="00595139" w:rsidP="004A324C">
            <w:pPr>
              <w:spacing w:after="0" w:line="240" w:lineRule="auto"/>
              <w:rPr>
                <w:rFonts w:ascii="Times New Roman" w:hAnsi="Times New Roman"/>
              </w:rPr>
            </w:pPr>
            <w:r w:rsidRPr="004D03DF">
              <w:rPr>
                <w:rFonts w:ascii="Times New Roman" w:hAnsi="Times New Roman"/>
              </w:rPr>
              <w:t>терме, римски бројеви,</w:t>
            </w:r>
          </w:p>
          <w:p w:rsidR="00595139" w:rsidRPr="004D03DF" w:rsidRDefault="00595139" w:rsidP="004A324C">
            <w:pPr>
              <w:spacing w:after="0" w:line="240" w:lineRule="auto"/>
              <w:rPr>
                <w:rFonts w:ascii="Times New Roman" w:hAnsi="Times New Roman"/>
              </w:rPr>
            </w:pPr>
            <w:r w:rsidRPr="004D03DF">
              <w:rPr>
                <w:rFonts w:ascii="Times New Roman" w:hAnsi="Times New Roman"/>
              </w:rPr>
              <w:t>хришћанство, римско</w:t>
            </w:r>
          </w:p>
          <w:p w:rsidR="00595139" w:rsidRPr="004D03DF" w:rsidRDefault="00595139" w:rsidP="004A324C">
            <w:pPr>
              <w:spacing w:after="0" w:line="240" w:lineRule="auto"/>
              <w:rPr>
                <w:rFonts w:ascii="Times New Roman" w:hAnsi="Times New Roman"/>
              </w:rPr>
            </w:pPr>
            <w:r w:rsidRPr="004D03DF">
              <w:rPr>
                <w:rFonts w:ascii="Times New Roman" w:hAnsi="Times New Roman"/>
              </w:rPr>
              <w:t>наслеђе на територији</w:t>
            </w:r>
          </w:p>
          <w:p w:rsidR="00595139" w:rsidRPr="004D03DF" w:rsidRDefault="00595139" w:rsidP="004A324C">
            <w:pPr>
              <w:spacing w:after="0" w:line="240" w:lineRule="auto"/>
              <w:rPr>
                <w:rFonts w:ascii="Times New Roman" w:hAnsi="Times New Roman"/>
              </w:rPr>
            </w:pPr>
            <w:r w:rsidRPr="004D03DF">
              <w:rPr>
                <w:rFonts w:ascii="Times New Roman" w:hAnsi="Times New Roman"/>
              </w:rPr>
              <w:t>Србије).</w:t>
            </w:r>
          </w:p>
          <w:p w:rsidR="00595139" w:rsidRPr="004D03DF" w:rsidRDefault="00595139" w:rsidP="004A324C">
            <w:pPr>
              <w:spacing w:after="0" w:line="240" w:lineRule="auto"/>
              <w:rPr>
                <w:rFonts w:ascii="Times New Roman" w:hAnsi="Times New Roman"/>
                <w:b/>
              </w:rPr>
            </w:pPr>
            <w:r w:rsidRPr="004D03DF">
              <w:rPr>
                <w:rFonts w:ascii="Times New Roman" w:hAnsi="Times New Roman"/>
                <w:b/>
              </w:rPr>
              <w:t>Проширени садржаји</w:t>
            </w:r>
          </w:p>
          <w:p w:rsidR="00595139" w:rsidRPr="004D03DF" w:rsidRDefault="00595139" w:rsidP="004A324C">
            <w:pPr>
              <w:spacing w:after="0" w:line="240" w:lineRule="auto"/>
              <w:rPr>
                <w:rFonts w:ascii="Times New Roman" w:hAnsi="Times New Roman"/>
              </w:rPr>
            </w:pPr>
            <w:r w:rsidRPr="004D03DF">
              <w:rPr>
                <w:rFonts w:ascii="Times New Roman" w:hAnsi="Times New Roman"/>
              </w:rPr>
              <w:t>Етрурци.</w:t>
            </w:r>
          </w:p>
          <w:p w:rsidR="00595139" w:rsidRPr="004D03DF" w:rsidRDefault="00595139" w:rsidP="004A324C">
            <w:pPr>
              <w:spacing w:after="0" w:line="240" w:lineRule="auto"/>
              <w:rPr>
                <w:rFonts w:ascii="Times New Roman" w:hAnsi="Times New Roman"/>
              </w:rPr>
            </w:pPr>
            <w:r w:rsidRPr="004D03DF">
              <w:rPr>
                <w:rFonts w:ascii="Times New Roman" w:hAnsi="Times New Roman"/>
              </w:rPr>
              <w:t>Римска војска.</w:t>
            </w:r>
          </w:p>
          <w:p w:rsidR="00595139" w:rsidRPr="004D03DF" w:rsidRDefault="00595139" w:rsidP="004A324C">
            <w:pPr>
              <w:spacing w:after="0" w:line="240" w:lineRule="auto"/>
              <w:rPr>
                <w:rFonts w:ascii="Times New Roman" w:hAnsi="Times New Roman"/>
              </w:rPr>
            </w:pPr>
            <w:r w:rsidRPr="004D03DF">
              <w:rPr>
                <w:rFonts w:ascii="Times New Roman" w:hAnsi="Times New Roman"/>
              </w:rPr>
              <w:t>Римски градови на</w:t>
            </w:r>
          </w:p>
          <w:p w:rsidR="00595139" w:rsidRPr="004D03DF" w:rsidRDefault="00595139" w:rsidP="004A324C">
            <w:pPr>
              <w:spacing w:after="0" w:line="240" w:lineRule="auto"/>
              <w:rPr>
                <w:rFonts w:ascii="Times New Roman" w:hAnsi="Times New Roman"/>
              </w:rPr>
            </w:pPr>
            <w:r w:rsidRPr="004D03DF">
              <w:rPr>
                <w:rFonts w:ascii="Times New Roman" w:hAnsi="Times New Roman"/>
              </w:rPr>
              <w:t>територији Србије.</w:t>
            </w:r>
          </w:p>
          <w:p w:rsidR="00595139" w:rsidRPr="004D03DF" w:rsidRDefault="00595139" w:rsidP="004A324C">
            <w:pPr>
              <w:spacing w:after="0" w:line="240" w:lineRule="auto"/>
              <w:rPr>
                <w:rFonts w:ascii="Times New Roman" w:hAnsi="Times New Roman"/>
              </w:rPr>
            </w:pPr>
            <w:r w:rsidRPr="004D03DF">
              <w:rPr>
                <w:rFonts w:ascii="Times New Roman" w:hAnsi="Times New Roman"/>
              </w:rPr>
              <w:t>Најистакнутије личности:</w:t>
            </w:r>
          </w:p>
          <w:p w:rsidR="00595139" w:rsidRPr="004D03DF" w:rsidRDefault="00595139" w:rsidP="004A324C">
            <w:pPr>
              <w:spacing w:after="0" w:line="240" w:lineRule="auto"/>
              <w:rPr>
                <w:rFonts w:ascii="Times New Roman" w:hAnsi="Times New Roman"/>
              </w:rPr>
            </w:pPr>
            <w:r w:rsidRPr="004D03DF">
              <w:rPr>
                <w:rFonts w:ascii="Times New Roman" w:hAnsi="Times New Roman"/>
              </w:rPr>
              <w:t>Ханибал, Цицерон, Јулије</w:t>
            </w:r>
          </w:p>
          <w:p w:rsidR="00595139" w:rsidRPr="004D03DF" w:rsidRDefault="00595139" w:rsidP="004A324C">
            <w:pPr>
              <w:spacing w:after="0" w:line="240" w:lineRule="auto"/>
              <w:rPr>
                <w:rFonts w:ascii="Times New Roman" w:hAnsi="Times New Roman"/>
              </w:rPr>
            </w:pPr>
            <w:r w:rsidRPr="004D03DF">
              <w:rPr>
                <w:rFonts w:ascii="Times New Roman" w:hAnsi="Times New Roman"/>
              </w:rPr>
              <w:t>Цезар, Клеопатра,</w:t>
            </w:r>
          </w:p>
          <w:p w:rsidR="00595139" w:rsidRPr="004D03DF" w:rsidRDefault="00595139" w:rsidP="004A324C">
            <w:pPr>
              <w:spacing w:after="0" w:line="240" w:lineRule="auto"/>
              <w:rPr>
                <w:rFonts w:ascii="Times New Roman" w:hAnsi="Times New Roman"/>
              </w:rPr>
            </w:pPr>
            <w:r w:rsidRPr="004D03DF">
              <w:rPr>
                <w:rFonts w:ascii="Times New Roman" w:hAnsi="Times New Roman"/>
              </w:rPr>
              <w:t>Октавијан Август,</w:t>
            </w:r>
          </w:p>
          <w:p w:rsidR="00595139" w:rsidRPr="004D03DF" w:rsidRDefault="00595139" w:rsidP="004A324C">
            <w:pPr>
              <w:spacing w:after="0" w:line="240" w:lineRule="auto"/>
              <w:rPr>
                <w:rFonts w:ascii="Times New Roman" w:hAnsi="Times New Roman"/>
              </w:rPr>
            </w:pPr>
            <w:r w:rsidRPr="004D03DF">
              <w:rPr>
                <w:rFonts w:ascii="Times New Roman" w:hAnsi="Times New Roman"/>
              </w:rPr>
              <w:t>Константин Велики...).</w:t>
            </w:r>
          </w:p>
          <w:p w:rsidR="00595139" w:rsidRPr="004D03DF" w:rsidRDefault="00595139" w:rsidP="004A324C">
            <w:pPr>
              <w:spacing w:after="0" w:line="240" w:lineRule="auto"/>
              <w:rPr>
                <w:rFonts w:ascii="Times New Roman" w:hAnsi="Times New Roman"/>
              </w:rPr>
            </w:pPr>
            <w:r w:rsidRPr="004D03DF">
              <w:rPr>
                <w:rFonts w:ascii="Times New Roman" w:hAnsi="Times New Roman"/>
              </w:rPr>
              <w:t>Римски пантеон.</w:t>
            </w:r>
          </w:p>
          <w:p w:rsidR="00595139" w:rsidRPr="004D03DF" w:rsidRDefault="00595139" w:rsidP="004A324C">
            <w:pPr>
              <w:spacing w:after="0" w:line="240" w:lineRule="auto"/>
              <w:rPr>
                <w:rFonts w:ascii="Times New Roman" w:hAnsi="Times New Roman"/>
              </w:rPr>
            </w:pPr>
            <w:r w:rsidRPr="004D03DF">
              <w:rPr>
                <w:rFonts w:ascii="Times New Roman" w:hAnsi="Times New Roman"/>
              </w:rPr>
              <w:t>Гладијаторске борбе</w:t>
            </w:r>
          </w:p>
        </w:tc>
      </w:tr>
      <w:tr w:rsidR="00595139" w:rsidRPr="004D03DF" w:rsidTr="00471377">
        <w:tc>
          <w:tcPr>
            <w:tcW w:w="2377" w:type="dxa"/>
            <w:tcBorders>
              <w:bottom w:val="single" w:sz="4" w:space="0" w:color="auto"/>
            </w:tcBorders>
          </w:tcPr>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lastRenderedPageBreak/>
              <w:t>Кључни појмови</w:t>
            </w:r>
          </w:p>
        </w:tc>
        <w:tc>
          <w:tcPr>
            <w:tcW w:w="11951" w:type="dxa"/>
            <w:gridSpan w:val="3"/>
            <w:tcBorders>
              <w:bottom w:val="single" w:sz="4" w:space="0" w:color="auto"/>
            </w:tcBorders>
          </w:tcPr>
          <w:p w:rsidR="00595139" w:rsidRPr="004D03DF" w:rsidRDefault="00595139" w:rsidP="004A324C">
            <w:pPr>
              <w:spacing w:after="0" w:line="240" w:lineRule="auto"/>
              <w:rPr>
                <w:rFonts w:ascii="Times New Roman" w:hAnsi="Times New Roman"/>
                <w:lang w:val="sr-Cyrl-CS"/>
              </w:rPr>
            </w:pPr>
            <w:r w:rsidRPr="004D03DF">
              <w:rPr>
                <w:rFonts w:ascii="Times New Roman" w:hAnsi="Times New Roman"/>
                <w:lang w:val="sr-Cyrl-CS"/>
              </w:rPr>
              <w:t>Историјски извори, хронологија, историја, век,</w:t>
            </w:r>
          </w:p>
          <w:p w:rsidR="00595139" w:rsidRPr="004D03DF" w:rsidRDefault="00595139" w:rsidP="004A324C">
            <w:pPr>
              <w:spacing w:after="0" w:line="240" w:lineRule="auto"/>
              <w:rPr>
                <w:rFonts w:ascii="Times New Roman" w:hAnsi="Times New Roman"/>
              </w:rPr>
            </w:pPr>
            <w:r w:rsidRPr="004D03DF">
              <w:rPr>
                <w:rFonts w:ascii="Times New Roman" w:hAnsi="Times New Roman"/>
                <w:lang w:val="sr-Cyrl-CS"/>
              </w:rPr>
              <w:lastRenderedPageBreak/>
              <w:t>деценија, миленијум, ера, архив, музеј</w:t>
            </w:r>
            <w:r w:rsidRPr="004D03DF">
              <w:rPr>
                <w:rFonts w:ascii="Times New Roman" w:hAnsi="Times New Roman"/>
              </w:rPr>
              <w:t>, ватра, точак, друштво, праисторија</w:t>
            </w:r>
          </w:p>
        </w:tc>
      </w:tr>
    </w:tbl>
    <w:p w:rsidR="00595139" w:rsidRDefault="00595139" w:rsidP="00471377">
      <w:pPr>
        <w:spacing w:after="0" w:line="240" w:lineRule="auto"/>
        <w:rPr>
          <w:rFonts w:ascii="Times New Roman" w:hAnsi="Times New Roman"/>
          <w:b/>
          <w:sz w:val="24"/>
          <w:szCs w:val="24"/>
          <w:lang w:val="sr-Cyrl-CS"/>
        </w:rPr>
      </w:pPr>
    </w:p>
    <w:p w:rsidR="00595139" w:rsidRDefault="00595139" w:rsidP="00595139">
      <w:pPr>
        <w:rPr>
          <w:rFonts w:ascii="Times New Roman" w:hAnsi="Times New Roman"/>
          <w:b/>
          <w:sz w:val="24"/>
          <w:szCs w:val="24"/>
        </w:rPr>
      </w:pPr>
      <w:r w:rsidRPr="00AD7241">
        <w:rPr>
          <w:rFonts w:ascii="Times New Roman" w:hAnsi="Times New Roman"/>
          <w:b/>
          <w:sz w:val="24"/>
          <w:szCs w:val="24"/>
          <w:lang w:val="sr-Cyrl-CS"/>
        </w:rPr>
        <w:t xml:space="preserve">ОПШТЕ </w:t>
      </w:r>
      <w:r w:rsidRPr="00AD7241">
        <w:rPr>
          <w:rFonts w:ascii="Times New Roman" w:hAnsi="Times New Roman"/>
          <w:b/>
          <w:sz w:val="24"/>
          <w:szCs w:val="24"/>
        </w:rPr>
        <w:t>ПРЕДМЕТНЕ КОМПЕТЕНЦИЈЕ</w:t>
      </w:r>
    </w:p>
    <w:p w:rsidR="00595139" w:rsidRDefault="00595139" w:rsidP="00595139">
      <w:r w:rsidRPr="00985198">
        <w:rPr>
          <w:rFonts w:ascii="Times New Roman" w:hAnsi="Times New Roman"/>
          <w:sz w:val="24"/>
          <w:szCs w:val="24"/>
        </w:rPr>
        <w:t>На крају основног образовања кроз наставу историје ученик је стекао основна историјска знања и вештине неопходне за даље учење, разумевање улоге историје, критичког сагледавања савременог света, његових историјских корена и актуелних дешавања. Оријентише се у историјском времену и простору, разуме историјске процесе и токове, користи и самостално проналази различите изворе података, критички разматра њихову поузданост и ваљаност и оспособљен је да резултате истраживања представи усмено, писано, графички и уз коришћење ИКТ-а. Има развијену свест о свом личном, као и о локалном, националном, европском и глобалном идентитету у духу толеранције и демократских вредности. Одговорно се односи према културно-историјском наслеђу и уважава грађанске обавезе</w:t>
      </w:r>
      <w:r>
        <w:t>.</w:t>
      </w:r>
    </w:p>
    <w:p w:rsidR="00595139" w:rsidRPr="00985198" w:rsidRDefault="00595139" w:rsidP="00595139">
      <w:pPr>
        <w:rPr>
          <w:rFonts w:ascii="Times New Roman" w:hAnsi="Times New Roman"/>
          <w:sz w:val="24"/>
          <w:szCs w:val="24"/>
        </w:rPr>
      </w:pPr>
      <w:r w:rsidRPr="00985198">
        <w:rPr>
          <w:rFonts w:ascii="Times New Roman" w:hAnsi="Times New Roman"/>
          <w:sz w:val="24"/>
          <w:szCs w:val="24"/>
        </w:rPr>
        <w:t>Основни ниво</w:t>
      </w:r>
    </w:p>
    <w:p w:rsidR="00595139" w:rsidRPr="00985198" w:rsidRDefault="00595139" w:rsidP="00595139">
      <w:pPr>
        <w:rPr>
          <w:rFonts w:ascii="Times New Roman" w:hAnsi="Times New Roman"/>
          <w:sz w:val="24"/>
          <w:szCs w:val="24"/>
        </w:rPr>
      </w:pPr>
      <w:r w:rsidRPr="00985198">
        <w:rPr>
          <w:rFonts w:ascii="Times New Roman" w:hAnsi="Times New Roman"/>
          <w:sz w:val="24"/>
          <w:szCs w:val="24"/>
        </w:rPr>
        <w:t xml:space="preserve"> Ученик именује хронолошке и просторне одреднице; познаје основне појмове из историје цивилизације, именује најистакнутије историјске личности; описује повезаност најважнијих историјских догађаја, појава, процеса; препознаје историјско порекло савремених појава и процеса; разликује узроке и последице важних историјских догађаја и појава; препознаје и користи различите врсте историјских извора у једноставним истраживачким задацима, разликује чињенице од интерпретација; показује одговоран однос према културно-историјском наслеђу свог народа, других народа и етничких заједница у духу толеранције и демократских вредности у школском и ваншколском окружењу.</w:t>
      </w:r>
    </w:p>
    <w:p w:rsidR="00595139" w:rsidRPr="00985198" w:rsidRDefault="00595139" w:rsidP="00595139">
      <w:pPr>
        <w:rPr>
          <w:rFonts w:ascii="Times New Roman" w:hAnsi="Times New Roman"/>
          <w:sz w:val="24"/>
          <w:szCs w:val="24"/>
        </w:rPr>
      </w:pPr>
      <w:r w:rsidRPr="00985198">
        <w:rPr>
          <w:rFonts w:ascii="Times New Roman" w:hAnsi="Times New Roman"/>
          <w:sz w:val="24"/>
          <w:szCs w:val="24"/>
        </w:rPr>
        <w:t xml:space="preserve"> Средњи ниво</w:t>
      </w:r>
    </w:p>
    <w:p w:rsidR="00595139" w:rsidRPr="00985198" w:rsidRDefault="00595139" w:rsidP="00595139">
      <w:pPr>
        <w:rPr>
          <w:rFonts w:ascii="Times New Roman" w:hAnsi="Times New Roman"/>
          <w:sz w:val="24"/>
          <w:szCs w:val="24"/>
        </w:rPr>
      </w:pPr>
      <w:r w:rsidRPr="00985198">
        <w:rPr>
          <w:rFonts w:ascii="Times New Roman" w:hAnsi="Times New Roman"/>
          <w:sz w:val="24"/>
          <w:szCs w:val="24"/>
        </w:rPr>
        <w:t xml:space="preserve"> Ученик примењује хронолошке и просторне одреднице; разуме најважније догађаје и појаве и зна истакнуте личности из опште и националне историје; повезује најзначајније догађаје и појаве националне, регионалне и светске историје, појаве из прошлости са појавама у садашњости; разуме узрочно-последичне везе историјских догађаја; користи различите историјске изворе у истраживачким задацима и разумевању историјских појава и процеса, уочава стереотипе и предрасуде на примерима из прошлости; има активан однос према културно-историјском наслеђу свог народа, других народа и етничких заједница у духу толеранције и демократских вредности у школском и ваншколском окружењу.</w:t>
      </w:r>
    </w:p>
    <w:p w:rsidR="00595139" w:rsidRPr="00985198" w:rsidRDefault="00595139" w:rsidP="00595139">
      <w:pPr>
        <w:rPr>
          <w:rFonts w:ascii="Times New Roman" w:hAnsi="Times New Roman"/>
          <w:sz w:val="24"/>
          <w:szCs w:val="24"/>
        </w:rPr>
      </w:pPr>
      <w:r w:rsidRPr="00985198">
        <w:rPr>
          <w:rFonts w:ascii="Times New Roman" w:hAnsi="Times New Roman"/>
          <w:sz w:val="24"/>
          <w:szCs w:val="24"/>
        </w:rPr>
        <w:t xml:space="preserve"> Напредни ниво </w:t>
      </w:r>
    </w:p>
    <w:p w:rsidR="00595139" w:rsidRPr="001D6546" w:rsidRDefault="00595139" w:rsidP="00595139">
      <w:pPr>
        <w:rPr>
          <w:rFonts w:ascii="Times New Roman" w:hAnsi="Times New Roman"/>
          <w:sz w:val="24"/>
          <w:szCs w:val="24"/>
        </w:rPr>
      </w:pPr>
      <w:r w:rsidRPr="00985198">
        <w:rPr>
          <w:rFonts w:ascii="Times New Roman" w:hAnsi="Times New Roman"/>
          <w:sz w:val="24"/>
          <w:szCs w:val="24"/>
        </w:rPr>
        <w:t xml:space="preserve">Ученик упоређује и анализира догађаје у хронолошком и просторном одређењу; зна специфичне детаље из националне и опште историје; тумачи повезаност догађаја националне, регионалне и светске историје, као и повезаност појава из прошлости и садашњости; самостално закључује шта је узрок, а које су последице историјскихдогађаја; анализира садржај историјских извора; уочава различита тумачења истог историјског феномена, критички се односи према стереотипима, предрасудама и пропаганди; осмишљава активности са циљем очувања </w:t>
      </w:r>
      <w:r w:rsidRPr="00985198">
        <w:rPr>
          <w:rFonts w:ascii="Times New Roman" w:hAnsi="Times New Roman"/>
          <w:sz w:val="24"/>
          <w:szCs w:val="24"/>
        </w:rPr>
        <w:lastRenderedPageBreak/>
        <w:t>културно-историјског наслеђа свог народа, других народа и етничких заједница у духу толеранције и демократских вредности у школском и ваншколском окружењу</w:t>
      </w:r>
    </w:p>
    <w:p w:rsidR="00595139" w:rsidRDefault="00595139" w:rsidP="00595139">
      <w:pPr>
        <w:rPr>
          <w:rFonts w:ascii="Times New Roman" w:hAnsi="Times New Roman"/>
          <w:b/>
          <w:sz w:val="24"/>
          <w:szCs w:val="24"/>
          <w:lang w:val="sr-Cyrl-CS"/>
        </w:rPr>
      </w:pPr>
      <w:r w:rsidRPr="00AD7241">
        <w:rPr>
          <w:rFonts w:ascii="Times New Roman" w:hAnsi="Times New Roman"/>
          <w:b/>
          <w:sz w:val="24"/>
          <w:szCs w:val="24"/>
          <w:lang w:val="sr-Cyrl-CS"/>
        </w:rPr>
        <w:t>СПЕЦИФИЧНЕ ПРЕДМЕТНЕ КОМПЕТЕНЦИЈЕ</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Разумевање историје и критички однос према прошлости и садашњости </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Основни ниво </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Учењем историје ученик је оспособљен да: препознаје и користи основне појмове из историје цивилизације и наводи значајне догађаје, појаве и личности из историје људског друштва; именује хронолошке одреднице и зна да их користи у разумевању прошлости и садашњости; разликује врсте историјских извора и користи понуђене у једноставним истраживачким задацима; усмено, писано и графички представи резултате једноставног истраживачког задатка; препозна међусобну повезаност најважнијих појава и догађаја на националном и регионалном нивоу као и историјско порекло савремених појава; разликује узрокe и последицe најважнијихдогађаја у историји људског друштва; одреди и покаже на ком простору су се одиграли најважнији догађаји из националне, регионалне и опште историје.</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 Средњи ниво</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 Учењем историје ученик је оспособљен да: опише, усмено и писано, основне појмове, процесе и најзначајније догађаје из прошлости људског друштва, улогу значајних личности из опште, регионалне, националне и историје сопствене државе; користи хронолошке одреднице и у њима идентификује појаве, догађаје и личности; сакупља информације користeћи различите изворе у истраживачким задацима ради реконструисања личне, породичне и локалне прошлости; усмено, писано и графички представи резултате истраживачких задатака, преко чега ствара слику како о историјским тако и о савременим појавама; повеже најважније појаве, догађаје и личности на националном и регионалном нивоу, појаве из прошлости са појавама из садашњости; разуме узрочнопоследичне везе најважнијих догађаја у историји људског друштва; одреди и покаже на ком простору су се одиграли најважнији догађаји, појаве и процеси из националне, регионалне и опште историје и повеже их са савременим простором.</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 Напредни ниво </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Учењем историје ученик је оспособљен да опише, усмено и писано, специфичности најзначајнијих појава, догађаја и личности из опште, регионалне, националне и историје сопствене државе; повеже најважније појаве, догађаје и личности на националном, регионалном и светском нивоу и смести их у одговарајући хронолошки оквир (историјски период, миленијум, век) и тумачи повезаност појава из прошлости и садашњости, уочавајући различита тумачења истог историјског феномена; сакупља и разврстава изворе информација у циљу решавања истраживачког задатка као и за разумевање историјских појава и процеса; представи, усмено, писано, графички и уз помоћ ИКТ-а садржај извора информација и резултате спроведеног истраживачког задатка; изведе закључак, на основу извораинформација, о узроку и последицама историјског догађаја; уочи променљивост простора и граница у различитим историјским периодима.</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lastRenderedPageBreak/>
        <w:t xml:space="preserve"> Разумевање историјe као основе за активно учествовање у друштву</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 Основни ниво</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 Учењем историје ученик је оспособљен да: разликује чињенице од интерпретација у историјским и савременим изворима информација; уочава различите културне, друштвене, политичке и религијске погледе на прошлост чиме гради и употпуњује сопствени идентитет и развија вредносни систем демократског друштва утемељен на хуманистичким постулатима и поштовању другачијег становишта; одговорно се односи према културно-историјском наслеђу, меморијалима и празницима свог народа, других етничких, друштвених група и верских заједница; толерантно се односи према другим и другачијим мишљењима и ставовима, примењује основне елементе интеркултуралног дијалога, наводи права и обавезе које има као ученик и сагледава непосредно друштвено окружење. </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Средњи ниво </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Учењем историје ученик је оспособљен да: препозна стереотипе и предрасуде кроз примере из прошлости у историјским и савременим изворима информација; процењује објективност извора информација и гради одговоран однос према осетљивим појавама из прошлости и садашњости; одговорно и активно се односи према сопственим правима и обавезама, културно-историјском наслеђу, меморијалима и празницима свог народа, других етничких, друштвених група и верских заједница; уочава могуће узроке конфликата у непосредном окружењу и ради на њиховом спречавању, односно решавању и превазилажењу; комуницира у вршњачкој групи на толерантан начин и уз поштовање основних људских права.</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 Напредни ниво</w:t>
      </w:r>
    </w:p>
    <w:p w:rsidR="00595139" w:rsidRPr="001D6546" w:rsidRDefault="00595139" w:rsidP="00595139">
      <w:pPr>
        <w:rPr>
          <w:rFonts w:ascii="Times New Roman" w:hAnsi="Times New Roman"/>
          <w:b/>
          <w:sz w:val="24"/>
          <w:szCs w:val="24"/>
        </w:rPr>
      </w:pPr>
      <w:r w:rsidRPr="00707D90">
        <w:rPr>
          <w:rFonts w:ascii="Times New Roman" w:hAnsi="Times New Roman"/>
          <w:sz w:val="24"/>
          <w:szCs w:val="24"/>
        </w:rPr>
        <w:t xml:space="preserve"> Учењем историје ученик је оспособљен да: анализира предрасуде, стереотипе, различите видове пропаганде и њихове последице у историјским и савременим изворима информација као и различита тумачења исте историјске појаве/догађаја/ личности; планира активности са циљем очувања културноисторијског наслеђа, меморијала и празника свог народа, других етничких, друштвених група и верских заједница; конструктивно комуницира у вршњачкој групи и окружењу уз поштовање основних људских права.</w:t>
      </w:r>
    </w:p>
    <w:p w:rsidR="00595139" w:rsidRPr="00AD7241" w:rsidRDefault="00595139" w:rsidP="00595139">
      <w:pPr>
        <w:rPr>
          <w:rFonts w:ascii="Times New Roman" w:hAnsi="Times New Roman"/>
          <w:b/>
          <w:sz w:val="24"/>
          <w:szCs w:val="24"/>
          <w:lang w:val="sr-Cyrl-CS"/>
        </w:rPr>
      </w:pPr>
      <w:r w:rsidRPr="00AD7241">
        <w:rPr>
          <w:rFonts w:ascii="Times New Roman" w:hAnsi="Times New Roman"/>
          <w:b/>
          <w:sz w:val="24"/>
          <w:szCs w:val="24"/>
          <w:lang w:val="sr-Cyrl-CS"/>
        </w:rPr>
        <w:t>СТАНДАРДИ</w:t>
      </w:r>
    </w:p>
    <w:p w:rsidR="00595139" w:rsidRPr="001D6546" w:rsidRDefault="00595139" w:rsidP="00595139">
      <w:pPr>
        <w:rPr>
          <w:rFonts w:ascii="Times New Roman" w:hAnsi="Times New Roman"/>
          <w:b/>
          <w:sz w:val="24"/>
          <w:szCs w:val="24"/>
        </w:rPr>
      </w:pPr>
      <w:r w:rsidRPr="00AD7241">
        <w:rPr>
          <w:rFonts w:ascii="Times New Roman" w:hAnsi="Times New Roman"/>
          <w:b/>
          <w:sz w:val="24"/>
          <w:szCs w:val="24"/>
          <w:lang w:val="ru-RU"/>
        </w:rPr>
        <w:t xml:space="preserve">Искази образовних стандарда по нивоима и областима: </w:t>
      </w:r>
    </w:p>
    <w:p w:rsidR="00595139" w:rsidRPr="001D6546" w:rsidRDefault="00595139" w:rsidP="00595139">
      <w:pPr>
        <w:rPr>
          <w:rFonts w:ascii="Times New Roman" w:hAnsi="Times New Roman"/>
          <w:b/>
          <w:sz w:val="24"/>
          <w:szCs w:val="24"/>
        </w:rPr>
      </w:pPr>
      <w:r>
        <w:rPr>
          <w:rFonts w:ascii="Times New Roman" w:hAnsi="Times New Roman"/>
          <w:b/>
          <w:sz w:val="24"/>
          <w:szCs w:val="24"/>
        </w:rPr>
        <w:t xml:space="preserve">Основи </w:t>
      </w:r>
      <w:r w:rsidRPr="00FB24F0">
        <w:rPr>
          <w:rFonts w:ascii="Times New Roman" w:hAnsi="Times New Roman"/>
          <w:b/>
          <w:sz w:val="24"/>
          <w:szCs w:val="24"/>
        </w:rPr>
        <w:t>проучавања</w:t>
      </w:r>
      <w:r>
        <w:rPr>
          <w:rFonts w:ascii="Times New Roman" w:hAnsi="Times New Roman"/>
          <w:b/>
          <w:sz w:val="24"/>
          <w:szCs w:val="24"/>
        </w:rPr>
        <w:t xml:space="preserve"> </w:t>
      </w:r>
      <w:r w:rsidRPr="00FB24F0">
        <w:rPr>
          <w:rFonts w:ascii="Times New Roman" w:hAnsi="Times New Roman"/>
          <w:b/>
          <w:sz w:val="24"/>
          <w:szCs w:val="24"/>
        </w:rPr>
        <w:t>прошлости</w:t>
      </w:r>
    </w:p>
    <w:p w:rsidR="00595139" w:rsidRPr="00FB24F0" w:rsidRDefault="00595139" w:rsidP="00595139">
      <w:pPr>
        <w:rPr>
          <w:rFonts w:ascii="Times New Roman" w:hAnsi="Times New Roman"/>
          <w:b/>
          <w:sz w:val="24"/>
          <w:szCs w:val="24"/>
        </w:rPr>
      </w:pPr>
      <w:r w:rsidRPr="00FB24F0">
        <w:rPr>
          <w:rFonts w:ascii="Times New Roman" w:hAnsi="Times New Roman"/>
          <w:b/>
          <w:sz w:val="24"/>
          <w:szCs w:val="24"/>
        </w:rPr>
        <w:t>ИС.1.1.1. именује и</w:t>
      </w:r>
      <w:r>
        <w:rPr>
          <w:rFonts w:ascii="Times New Roman" w:hAnsi="Times New Roman"/>
          <w:b/>
          <w:sz w:val="24"/>
          <w:szCs w:val="24"/>
        </w:rPr>
        <w:t xml:space="preserve"> </w:t>
      </w:r>
      <w:r w:rsidRPr="00FB24F0">
        <w:rPr>
          <w:rFonts w:ascii="Times New Roman" w:hAnsi="Times New Roman"/>
          <w:b/>
          <w:sz w:val="24"/>
          <w:szCs w:val="24"/>
        </w:rPr>
        <w:t>разликује основне</w:t>
      </w:r>
      <w:r>
        <w:rPr>
          <w:rFonts w:ascii="Times New Roman" w:hAnsi="Times New Roman"/>
          <w:b/>
          <w:sz w:val="24"/>
          <w:szCs w:val="24"/>
        </w:rPr>
        <w:t xml:space="preserve"> </w:t>
      </w:r>
      <w:r w:rsidRPr="00FB24F0">
        <w:rPr>
          <w:rFonts w:ascii="Times New Roman" w:hAnsi="Times New Roman"/>
          <w:b/>
          <w:sz w:val="24"/>
          <w:szCs w:val="24"/>
        </w:rPr>
        <w:t>временске одреднице</w:t>
      </w:r>
    </w:p>
    <w:p w:rsidR="00595139" w:rsidRPr="00FB24F0" w:rsidRDefault="00595139" w:rsidP="00595139">
      <w:pPr>
        <w:rPr>
          <w:rFonts w:ascii="Times New Roman" w:hAnsi="Times New Roman"/>
          <w:b/>
          <w:sz w:val="24"/>
          <w:szCs w:val="24"/>
        </w:rPr>
      </w:pPr>
      <w:r w:rsidRPr="00FB24F0">
        <w:rPr>
          <w:rFonts w:ascii="Times New Roman" w:hAnsi="Times New Roman"/>
          <w:b/>
          <w:sz w:val="24"/>
          <w:szCs w:val="24"/>
        </w:rPr>
        <w:t>ИС.1.1.2. именује</w:t>
      </w:r>
      <w:r>
        <w:rPr>
          <w:rFonts w:ascii="Times New Roman" w:hAnsi="Times New Roman"/>
          <w:b/>
          <w:sz w:val="24"/>
          <w:szCs w:val="24"/>
        </w:rPr>
        <w:t xml:space="preserve"> </w:t>
      </w:r>
      <w:r w:rsidRPr="00FB24F0">
        <w:rPr>
          <w:rFonts w:ascii="Times New Roman" w:hAnsi="Times New Roman"/>
          <w:b/>
          <w:sz w:val="24"/>
          <w:szCs w:val="24"/>
        </w:rPr>
        <w:t>историјске периоде и зна</w:t>
      </w:r>
      <w:r>
        <w:rPr>
          <w:rFonts w:ascii="Times New Roman" w:hAnsi="Times New Roman"/>
          <w:b/>
          <w:sz w:val="24"/>
          <w:szCs w:val="24"/>
        </w:rPr>
        <w:t xml:space="preserve"> </w:t>
      </w:r>
      <w:r w:rsidRPr="00FB24F0">
        <w:rPr>
          <w:rFonts w:ascii="Times New Roman" w:hAnsi="Times New Roman"/>
          <w:b/>
          <w:sz w:val="24"/>
          <w:szCs w:val="24"/>
        </w:rPr>
        <w:t>редослед историјских</w:t>
      </w:r>
      <w:r>
        <w:rPr>
          <w:rFonts w:ascii="Times New Roman" w:hAnsi="Times New Roman"/>
          <w:b/>
          <w:sz w:val="24"/>
          <w:szCs w:val="24"/>
        </w:rPr>
        <w:t xml:space="preserve"> </w:t>
      </w:r>
      <w:r w:rsidRPr="00FB24F0">
        <w:rPr>
          <w:rFonts w:ascii="Times New Roman" w:hAnsi="Times New Roman"/>
          <w:b/>
          <w:sz w:val="24"/>
          <w:szCs w:val="24"/>
        </w:rPr>
        <w:t>периода</w:t>
      </w:r>
    </w:p>
    <w:p w:rsidR="00595139" w:rsidRPr="00FB24F0" w:rsidRDefault="00595139" w:rsidP="00595139">
      <w:pPr>
        <w:rPr>
          <w:rFonts w:ascii="Times New Roman" w:hAnsi="Times New Roman"/>
          <w:b/>
          <w:sz w:val="24"/>
          <w:szCs w:val="24"/>
        </w:rPr>
      </w:pPr>
      <w:r w:rsidRPr="00FB24F0">
        <w:rPr>
          <w:rFonts w:ascii="Times New Roman" w:hAnsi="Times New Roman"/>
          <w:b/>
          <w:sz w:val="24"/>
          <w:szCs w:val="24"/>
        </w:rPr>
        <w:t>ИС.1.1.3. зна поделу на</w:t>
      </w:r>
      <w:r>
        <w:rPr>
          <w:rFonts w:ascii="Times New Roman" w:hAnsi="Times New Roman"/>
          <w:b/>
          <w:sz w:val="24"/>
          <w:szCs w:val="24"/>
        </w:rPr>
        <w:t xml:space="preserve"> </w:t>
      </w:r>
      <w:r w:rsidRPr="00FB24F0">
        <w:rPr>
          <w:rFonts w:ascii="Times New Roman" w:hAnsi="Times New Roman"/>
          <w:b/>
          <w:sz w:val="24"/>
          <w:szCs w:val="24"/>
        </w:rPr>
        <w:t>праисторију и историју</w:t>
      </w:r>
    </w:p>
    <w:p w:rsidR="00595139" w:rsidRPr="00FB24F0" w:rsidRDefault="00595139" w:rsidP="00595139">
      <w:pPr>
        <w:rPr>
          <w:rFonts w:ascii="Times New Roman" w:hAnsi="Times New Roman"/>
          <w:b/>
          <w:sz w:val="24"/>
          <w:szCs w:val="24"/>
        </w:rPr>
      </w:pPr>
      <w:r w:rsidRPr="00FB24F0">
        <w:rPr>
          <w:rFonts w:ascii="Times New Roman" w:hAnsi="Times New Roman"/>
          <w:b/>
          <w:sz w:val="24"/>
          <w:szCs w:val="24"/>
        </w:rPr>
        <w:lastRenderedPageBreak/>
        <w:t>ИС.1.1.4. уме да одреди</w:t>
      </w:r>
      <w:r>
        <w:rPr>
          <w:rFonts w:ascii="Times New Roman" w:hAnsi="Times New Roman"/>
          <w:b/>
          <w:sz w:val="24"/>
          <w:szCs w:val="24"/>
        </w:rPr>
        <w:t xml:space="preserve"> </w:t>
      </w:r>
      <w:r w:rsidRPr="00FB24F0">
        <w:rPr>
          <w:rFonts w:ascii="Times New Roman" w:hAnsi="Times New Roman"/>
          <w:b/>
          <w:sz w:val="24"/>
          <w:szCs w:val="24"/>
        </w:rPr>
        <w:t>ком веку припадају важне</w:t>
      </w:r>
      <w:r>
        <w:rPr>
          <w:rFonts w:ascii="Times New Roman" w:hAnsi="Times New Roman"/>
          <w:b/>
          <w:sz w:val="24"/>
          <w:szCs w:val="24"/>
        </w:rPr>
        <w:t xml:space="preserve"> </w:t>
      </w:r>
      <w:r w:rsidRPr="00FB24F0">
        <w:rPr>
          <w:rFonts w:ascii="Times New Roman" w:hAnsi="Times New Roman"/>
          <w:b/>
          <w:sz w:val="24"/>
          <w:szCs w:val="24"/>
        </w:rPr>
        <w:t>године из прошлости</w:t>
      </w:r>
    </w:p>
    <w:p w:rsidR="00595139" w:rsidRPr="00FB24F0" w:rsidRDefault="00595139" w:rsidP="00595139">
      <w:pPr>
        <w:rPr>
          <w:rFonts w:ascii="Times New Roman" w:hAnsi="Times New Roman"/>
          <w:b/>
          <w:sz w:val="24"/>
          <w:szCs w:val="24"/>
        </w:rPr>
      </w:pPr>
      <w:r w:rsidRPr="00FB24F0">
        <w:rPr>
          <w:rFonts w:ascii="Times New Roman" w:hAnsi="Times New Roman"/>
          <w:b/>
          <w:sz w:val="24"/>
          <w:szCs w:val="24"/>
        </w:rPr>
        <w:t>ИС.1.1.5. уме да одреди</w:t>
      </w:r>
      <w:r>
        <w:rPr>
          <w:rFonts w:ascii="Times New Roman" w:hAnsi="Times New Roman"/>
          <w:b/>
          <w:sz w:val="24"/>
          <w:szCs w:val="24"/>
        </w:rPr>
        <w:t xml:space="preserve"> </w:t>
      </w:r>
      <w:r w:rsidRPr="00FB24F0">
        <w:rPr>
          <w:rFonts w:ascii="Times New Roman" w:hAnsi="Times New Roman"/>
          <w:b/>
          <w:sz w:val="24"/>
          <w:szCs w:val="24"/>
        </w:rPr>
        <w:t>ком историјском периоду</w:t>
      </w:r>
      <w:r>
        <w:rPr>
          <w:rFonts w:ascii="Times New Roman" w:hAnsi="Times New Roman"/>
          <w:b/>
          <w:sz w:val="24"/>
          <w:szCs w:val="24"/>
        </w:rPr>
        <w:t xml:space="preserve"> </w:t>
      </w:r>
      <w:r w:rsidRPr="00FB24F0">
        <w:rPr>
          <w:rFonts w:ascii="Times New Roman" w:hAnsi="Times New Roman"/>
          <w:b/>
          <w:sz w:val="24"/>
          <w:szCs w:val="24"/>
        </w:rPr>
        <w:t>припадају важне године из</w:t>
      </w:r>
      <w:r>
        <w:rPr>
          <w:rFonts w:ascii="Times New Roman" w:hAnsi="Times New Roman"/>
          <w:b/>
          <w:sz w:val="24"/>
          <w:szCs w:val="24"/>
        </w:rPr>
        <w:t xml:space="preserve"> </w:t>
      </w:r>
      <w:r w:rsidRPr="00FB24F0">
        <w:rPr>
          <w:rFonts w:ascii="Times New Roman" w:hAnsi="Times New Roman"/>
          <w:b/>
          <w:sz w:val="24"/>
          <w:szCs w:val="24"/>
        </w:rPr>
        <w:t>прошлости</w:t>
      </w:r>
    </w:p>
    <w:p w:rsidR="00595139" w:rsidRPr="001D6546" w:rsidRDefault="00595139" w:rsidP="00595139">
      <w:pPr>
        <w:rPr>
          <w:rFonts w:ascii="Times New Roman" w:hAnsi="Times New Roman"/>
          <w:b/>
          <w:sz w:val="24"/>
          <w:szCs w:val="24"/>
        </w:rPr>
      </w:pPr>
      <w:r w:rsidRPr="00FB24F0">
        <w:rPr>
          <w:rFonts w:ascii="Times New Roman" w:hAnsi="Times New Roman"/>
          <w:b/>
          <w:sz w:val="24"/>
          <w:szCs w:val="24"/>
        </w:rPr>
        <w:t>ИС.1.1.6. препознаје</w:t>
      </w:r>
      <w:r>
        <w:rPr>
          <w:rFonts w:ascii="Times New Roman" w:hAnsi="Times New Roman"/>
          <w:b/>
          <w:sz w:val="24"/>
          <w:szCs w:val="24"/>
        </w:rPr>
        <w:t xml:space="preserve"> </w:t>
      </w:r>
      <w:r w:rsidRPr="00FB24F0">
        <w:rPr>
          <w:rFonts w:ascii="Times New Roman" w:hAnsi="Times New Roman"/>
          <w:b/>
          <w:sz w:val="24"/>
          <w:szCs w:val="24"/>
        </w:rPr>
        <w:t>значење основних појмова</w:t>
      </w:r>
      <w:r>
        <w:rPr>
          <w:rFonts w:ascii="Times New Roman" w:hAnsi="Times New Roman"/>
          <w:b/>
          <w:sz w:val="24"/>
          <w:szCs w:val="24"/>
        </w:rPr>
        <w:t xml:space="preserve"> </w:t>
      </w:r>
      <w:r w:rsidR="001D6546">
        <w:rPr>
          <w:rFonts w:ascii="Times New Roman" w:hAnsi="Times New Roman"/>
          <w:b/>
          <w:sz w:val="24"/>
          <w:szCs w:val="24"/>
        </w:rPr>
        <w:t>из историје цивилизације</w:t>
      </w:r>
    </w:p>
    <w:p w:rsidR="00595139" w:rsidRPr="00FB24F0" w:rsidRDefault="00595139" w:rsidP="00595139">
      <w:pPr>
        <w:rPr>
          <w:rFonts w:ascii="Times New Roman" w:hAnsi="Times New Roman"/>
          <w:b/>
          <w:sz w:val="24"/>
          <w:szCs w:val="24"/>
        </w:rPr>
      </w:pPr>
      <w:r w:rsidRPr="00FB24F0">
        <w:rPr>
          <w:rFonts w:ascii="Times New Roman" w:hAnsi="Times New Roman"/>
          <w:b/>
          <w:sz w:val="24"/>
          <w:szCs w:val="24"/>
        </w:rPr>
        <w:t>Праисторија</w:t>
      </w:r>
    </w:p>
    <w:p w:rsidR="00595139" w:rsidRPr="0075482F" w:rsidRDefault="00595139" w:rsidP="00595139">
      <w:pPr>
        <w:rPr>
          <w:rFonts w:ascii="Times New Roman" w:hAnsi="Times New Roman"/>
          <w:b/>
          <w:sz w:val="24"/>
          <w:szCs w:val="24"/>
        </w:rPr>
      </w:pPr>
      <w:r w:rsidRPr="0075482F">
        <w:rPr>
          <w:rFonts w:ascii="Times New Roman" w:hAnsi="Times New Roman"/>
          <w:b/>
          <w:sz w:val="24"/>
          <w:szCs w:val="24"/>
        </w:rPr>
        <w:t>ИС.1.1.3. зна поделу на</w:t>
      </w:r>
      <w:r>
        <w:rPr>
          <w:rFonts w:ascii="Times New Roman" w:hAnsi="Times New Roman"/>
          <w:b/>
          <w:sz w:val="24"/>
          <w:szCs w:val="24"/>
        </w:rPr>
        <w:t xml:space="preserve"> </w:t>
      </w:r>
      <w:r w:rsidRPr="0075482F">
        <w:rPr>
          <w:rFonts w:ascii="Times New Roman" w:hAnsi="Times New Roman"/>
          <w:b/>
          <w:sz w:val="24"/>
          <w:szCs w:val="24"/>
        </w:rPr>
        <w:t>праисторију и историју</w:t>
      </w:r>
    </w:p>
    <w:p w:rsidR="00595139" w:rsidRPr="0075482F" w:rsidRDefault="00595139" w:rsidP="00595139">
      <w:pPr>
        <w:rPr>
          <w:rFonts w:ascii="Times New Roman" w:hAnsi="Times New Roman"/>
          <w:b/>
          <w:sz w:val="24"/>
          <w:szCs w:val="24"/>
        </w:rPr>
      </w:pPr>
      <w:r w:rsidRPr="0075482F">
        <w:rPr>
          <w:rFonts w:ascii="Times New Roman" w:hAnsi="Times New Roman"/>
          <w:b/>
          <w:sz w:val="24"/>
          <w:szCs w:val="24"/>
        </w:rPr>
        <w:t>ИС.1.1.6. препознаје</w:t>
      </w:r>
      <w:r>
        <w:rPr>
          <w:rFonts w:ascii="Times New Roman" w:hAnsi="Times New Roman"/>
          <w:b/>
          <w:sz w:val="24"/>
          <w:szCs w:val="24"/>
        </w:rPr>
        <w:t xml:space="preserve"> </w:t>
      </w:r>
      <w:r w:rsidRPr="0075482F">
        <w:rPr>
          <w:rFonts w:ascii="Times New Roman" w:hAnsi="Times New Roman"/>
          <w:b/>
          <w:sz w:val="24"/>
          <w:szCs w:val="24"/>
        </w:rPr>
        <w:t>значење основних појмова</w:t>
      </w:r>
      <w:r>
        <w:rPr>
          <w:rFonts w:ascii="Times New Roman" w:hAnsi="Times New Roman"/>
          <w:b/>
          <w:sz w:val="24"/>
          <w:szCs w:val="24"/>
        </w:rPr>
        <w:t xml:space="preserve"> </w:t>
      </w:r>
      <w:r w:rsidRPr="0075482F">
        <w:rPr>
          <w:rFonts w:ascii="Times New Roman" w:hAnsi="Times New Roman"/>
          <w:b/>
          <w:sz w:val="24"/>
          <w:szCs w:val="24"/>
        </w:rPr>
        <w:t>из историје цивилизације</w:t>
      </w:r>
    </w:p>
    <w:p w:rsidR="00595139" w:rsidRPr="0075482F" w:rsidRDefault="00595139" w:rsidP="00595139">
      <w:pPr>
        <w:rPr>
          <w:rFonts w:ascii="Times New Roman" w:hAnsi="Times New Roman"/>
          <w:b/>
          <w:sz w:val="24"/>
          <w:szCs w:val="24"/>
        </w:rPr>
      </w:pPr>
      <w:r w:rsidRPr="0075482F">
        <w:rPr>
          <w:rFonts w:ascii="Times New Roman" w:hAnsi="Times New Roman"/>
          <w:b/>
          <w:sz w:val="24"/>
          <w:szCs w:val="24"/>
        </w:rPr>
        <w:t>ИС.1.1.7. именује</w:t>
      </w:r>
      <w:r>
        <w:rPr>
          <w:rFonts w:ascii="Times New Roman" w:hAnsi="Times New Roman"/>
          <w:b/>
          <w:sz w:val="24"/>
          <w:szCs w:val="24"/>
        </w:rPr>
        <w:t xml:space="preserve"> </w:t>
      </w:r>
      <w:r w:rsidRPr="0075482F">
        <w:rPr>
          <w:rFonts w:ascii="Times New Roman" w:hAnsi="Times New Roman"/>
          <w:b/>
          <w:sz w:val="24"/>
          <w:szCs w:val="24"/>
        </w:rPr>
        <w:t>најважније појаве из</w:t>
      </w:r>
      <w:r>
        <w:rPr>
          <w:rFonts w:ascii="Times New Roman" w:hAnsi="Times New Roman"/>
          <w:b/>
          <w:sz w:val="24"/>
          <w:szCs w:val="24"/>
        </w:rPr>
        <w:t xml:space="preserve"> </w:t>
      </w:r>
      <w:r w:rsidRPr="0075482F">
        <w:rPr>
          <w:rFonts w:ascii="Times New Roman" w:hAnsi="Times New Roman"/>
          <w:b/>
          <w:sz w:val="24"/>
          <w:szCs w:val="24"/>
        </w:rPr>
        <w:t>националне историје</w:t>
      </w:r>
    </w:p>
    <w:p w:rsidR="00595139" w:rsidRPr="0075482F" w:rsidRDefault="00595139" w:rsidP="00595139">
      <w:pPr>
        <w:rPr>
          <w:rFonts w:ascii="Times New Roman" w:hAnsi="Times New Roman"/>
          <w:b/>
          <w:sz w:val="24"/>
          <w:szCs w:val="24"/>
        </w:rPr>
      </w:pPr>
      <w:r w:rsidRPr="0075482F">
        <w:rPr>
          <w:rFonts w:ascii="Times New Roman" w:hAnsi="Times New Roman"/>
          <w:b/>
          <w:sz w:val="24"/>
          <w:szCs w:val="24"/>
        </w:rPr>
        <w:t>ИС.1.1.8. именује</w:t>
      </w:r>
      <w:r>
        <w:rPr>
          <w:rFonts w:ascii="Times New Roman" w:hAnsi="Times New Roman"/>
          <w:b/>
          <w:sz w:val="24"/>
          <w:szCs w:val="24"/>
        </w:rPr>
        <w:t xml:space="preserve"> </w:t>
      </w:r>
      <w:r w:rsidRPr="0075482F">
        <w:rPr>
          <w:rFonts w:ascii="Times New Roman" w:hAnsi="Times New Roman"/>
          <w:b/>
          <w:sz w:val="24"/>
          <w:szCs w:val="24"/>
        </w:rPr>
        <w:t>најважније појаве из опште</w:t>
      </w:r>
      <w:r>
        <w:rPr>
          <w:rFonts w:ascii="Times New Roman" w:hAnsi="Times New Roman"/>
          <w:b/>
          <w:sz w:val="24"/>
          <w:szCs w:val="24"/>
        </w:rPr>
        <w:t xml:space="preserve"> </w:t>
      </w:r>
      <w:r w:rsidRPr="0075482F">
        <w:rPr>
          <w:rFonts w:ascii="Times New Roman" w:hAnsi="Times New Roman"/>
          <w:b/>
          <w:sz w:val="24"/>
          <w:szCs w:val="24"/>
        </w:rPr>
        <w:t>историје</w:t>
      </w:r>
    </w:p>
    <w:p w:rsidR="00595139" w:rsidRPr="0075482F" w:rsidRDefault="00595139" w:rsidP="00595139">
      <w:pPr>
        <w:rPr>
          <w:rFonts w:ascii="Times New Roman" w:hAnsi="Times New Roman"/>
          <w:b/>
          <w:sz w:val="24"/>
          <w:szCs w:val="24"/>
        </w:rPr>
      </w:pPr>
      <w:r w:rsidRPr="0075482F">
        <w:rPr>
          <w:rFonts w:ascii="Times New Roman" w:hAnsi="Times New Roman"/>
          <w:b/>
          <w:sz w:val="24"/>
          <w:szCs w:val="24"/>
        </w:rPr>
        <w:t>ИС.1.2.3. препознаје</w:t>
      </w:r>
      <w:r>
        <w:rPr>
          <w:rFonts w:ascii="Times New Roman" w:hAnsi="Times New Roman"/>
          <w:b/>
          <w:sz w:val="24"/>
          <w:szCs w:val="24"/>
        </w:rPr>
        <w:t xml:space="preserve"> </w:t>
      </w:r>
      <w:r w:rsidRPr="0075482F">
        <w:rPr>
          <w:rFonts w:ascii="Times New Roman" w:hAnsi="Times New Roman"/>
          <w:b/>
          <w:sz w:val="24"/>
          <w:szCs w:val="24"/>
        </w:rPr>
        <w:t>једноставне и</w:t>
      </w:r>
      <w:r>
        <w:rPr>
          <w:rFonts w:ascii="Times New Roman" w:hAnsi="Times New Roman"/>
          <w:b/>
          <w:sz w:val="24"/>
          <w:szCs w:val="24"/>
        </w:rPr>
        <w:t xml:space="preserve"> </w:t>
      </w:r>
      <w:r w:rsidRPr="0075482F">
        <w:rPr>
          <w:rFonts w:ascii="Times New Roman" w:hAnsi="Times New Roman"/>
          <w:b/>
          <w:sz w:val="24"/>
          <w:szCs w:val="24"/>
        </w:rPr>
        <w:t>карактеристичне</w:t>
      </w:r>
      <w:r>
        <w:rPr>
          <w:rFonts w:ascii="Times New Roman" w:hAnsi="Times New Roman"/>
          <w:b/>
          <w:sz w:val="24"/>
          <w:szCs w:val="24"/>
        </w:rPr>
        <w:t xml:space="preserve"> </w:t>
      </w:r>
      <w:r w:rsidRPr="0075482F">
        <w:rPr>
          <w:rFonts w:ascii="Times New Roman" w:hAnsi="Times New Roman"/>
          <w:b/>
          <w:sz w:val="24"/>
          <w:szCs w:val="24"/>
        </w:rPr>
        <w:t>историјске информације</w:t>
      </w:r>
      <w:r>
        <w:rPr>
          <w:rFonts w:ascii="Times New Roman" w:hAnsi="Times New Roman"/>
          <w:b/>
          <w:sz w:val="24"/>
          <w:szCs w:val="24"/>
        </w:rPr>
        <w:t xml:space="preserve"> </w:t>
      </w:r>
      <w:r w:rsidRPr="0075482F">
        <w:rPr>
          <w:rFonts w:ascii="Times New Roman" w:hAnsi="Times New Roman"/>
          <w:b/>
          <w:sz w:val="24"/>
          <w:szCs w:val="24"/>
        </w:rPr>
        <w:t>дате у форми слике</w:t>
      </w:r>
    </w:p>
    <w:p w:rsidR="00595139" w:rsidRPr="0075482F" w:rsidRDefault="00595139" w:rsidP="00595139">
      <w:pPr>
        <w:rPr>
          <w:rFonts w:ascii="Times New Roman" w:hAnsi="Times New Roman"/>
          <w:b/>
          <w:sz w:val="24"/>
          <w:szCs w:val="24"/>
        </w:rPr>
      </w:pPr>
      <w:r w:rsidRPr="0075482F">
        <w:rPr>
          <w:rFonts w:ascii="Times New Roman" w:hAnsi="Times New Roman"/>
          <w:b/>
          <w:sz w:val="24"/>
          <w:szCs w:val="24"/>
        </w:rPr>
        <w:t>ИС.1.2.4. уме да прочита</w:t>
      </w:r>
      <w:r>
        <w:rPr>
          <w:rFonts w:ascii="Times New Roman" w:hAnsi="Times New Roman"/>
          <w:b/>
          <w:sz w:val="24"/>
          <w:szCs w:val="24"/>
        </w:rPr>
        <w:t xml:space="preserve"> </w:t>
      </w:r>
      <w:r w:rsidRPr="0075482F">
        <w:rPr>
          <w:rFonts w:ascii="Times New Roman" w:hAnsi="Times New Roman"/>
          <w:b/>
          <w:sz w:val="24"/>
          <w:szCs w:val="24"/>
        </w:rPr>
        <w:t>једноставне и</w:t>
      </w:r>
      <w:r>
        <w:rPr>
          <w:rFonts w:ascii="Times New Roman" w:hAnsi="Times New Roman"/>
          <w:b/>
          <w:sz w:val="24"/>
          <w:szCs w:val="24"/>
        </w:rPr>
        <w:t xml:space="preserve"> </w:t>
      </w:r>
      <w:r w:rsidRPr="0075482F">
        <w:rPr>
          <w:rFonts w:ascii="Times New Roman" w:hAnsi="Times New Roman"/>
          <w:b/>
          <w:sz w:val="24"/>
          <w:szCs w:val="24"/>
        </w:rPr>
        <w:t>карактеристичне</w:t>
      </w:r>
      <w:r>
        <w:rPr>
          <w:rFonts w:ascii="Times New Roman" w:hAnsi="Times New Roman"/>
          <w:b/>
          <w:sz w:val="24"/>
          <w:szCs w:val="24"/>
        </w:rPr>
        <w:t xml:space="preserve"> </w:t>
      </w:r>
      <w:r w:rsidRPr="0075482F">
        <w:rPr>
          <w:rFonts w:ascii="Times New Roman" w:hAnsi="Times New Roman"/>
          <w:b/>
          <w:sz w:val="24"/>
          <w:szCs w:val="24"/>
        </w:rPr>
        <w:t>историјске информације</w:t>
      </w:r>
      <w:r>
        <w:rPr>
          <w:rFonts w:ascii="Times New Roman" w:hAnsi="Times New Roman"/>
          <w:b/>
          <w:sz w:val="24"/>
          <w:szCs w:val="24"/>
        </w:rPr>
        <w:t xml:space="preserve"> </w:t>
      </w:r>
      <w:r w:rsidRPr="0075482F">
        <w:rPr>
          <w:rFonts w:ascii="Times New Roman" w:hAnsi="Times New Roman"/>
          <w:b/>
          <w:sz w:val="24"/>
          <w:szCs w:val="24"/>
        </w:rPr>
        <w:t>дате у форми историјске</w:t>
      </w:r>
    </w:p>
    <w:p w:rsidR="00595139" w:rsidRPr="001D6546" w:rsidRDefault="00595139" w:rsidP="00595139">
      <w:pPr>
        <w:rPr>
          <w:rFonts w:ascii="Times New Roman" w:hAnsi="Times New Roman"/>
          <w:b/>
          <w:sz w:val="24"/>
          <w:szCs w:val="24"/>
        </w:rPr>
      </w:pPr>
      <w:r w:rsidRPr="0075482F">
        <w:rPr>
          <w:rFonts w:ascii="Times New Roman" w:hAnsi="Times New Roman"/>
          <w:b/>
          <w:sz w:val="24"/>
          <w:szCs w:val="24"/>
        </w:rPr>
        <w:t>карте у којој је наведена</w:t>
      </w:r>
      <w:r>
        <w:rPr>
          <w:rFonts w:ascii="Times New Roman" w:hAnsi="Times New Roman"/>
          <w:b/>
          <w:sz w:val="24"/>
          <w:szCs w:val="24"/>
        </w:rPr>
        <w:t xml:space="preserve"> </w:t>
      </w:r>
      <w:r w:rsidRPr="0075482F">
        <w:rPr>
          <w:rFonts w:ascii="Times New Roman" w:hAnsi="Times New Roman"/>
          <w:b/>
          <w:sz w:val="24"/>
          <w:szCs w:val="24"/>
        </w:rPr>
        <w:t>легенда</w:t>
      </w:r>
    </w:p>
    <w:p w:rsidR="00595139" w:rsidRDefault="00595139" w:rsidP="00595139">
      <w:pPr>
        <w:rPr>
          <w:rFonts w:ascii="Times New Roman" w:hAnsi="Times New Roman"/>
          <w:b/>
          <w:sz w:val="24"/>
          <w:szCs w:val="24"/>
        </w:rPr>
      </w:pPr>
      <w:r w:rsidRPr="00FB24F0">
        <w:rPr>
          <w:rFonts w:ascii="Times New Roman" w:hAnsi="Times New Roman"/>
          <w:b/>
          <w:sz w:val="24"/>
          <w:szCs w:val="24"/>
        </w:rPr>
        <w:t>Стари исток</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ИС.1.1.4. уме да одреди ком</w:t>
      </w:r>
      <w:r>
        <w:rPr>
          <w:rFonts w:ascii="Times New Roman" w:hAnsi="Times New Roman"/>
          <w:b/>
          <w:sz w:val="24"/>
          <w:szCs w:val="24"/>
        </w:rPr>
        <w:t xml:space="preserve"> </w:t>
      </w:r>
      <w:r w:rsidRPr="00C6107E">
        <w:rPr>
          <w:rFonts w:ascii="Times New Roman" w:hAnsi="Times New Roman"/>
          <w:b/>
          <w:sz w:val="24"/>
          <w:szCs w:val="24"/>
        </w:rPr>
        <w:t>веку припадају важне године</w:t>
      </w:r>
      <w:r>
        <w:rPr>
          <w:rFonts w:ascii="Times New Roman" w:hAnsi="Times New Roman"/>
          <w:b/>
          <w:sz w:val="24"/>
          <w:szCs w:val="24"/>
        </w:rPr>
        <w:t xml:space="preserve"> </w:t>
      </w:r>
      <w:r w:rsidRPr="00C6107E">
        <w:rPr>
          <w:rFonts w:ascii="Times New Roman" w:hAnsi="Times New Roman"/>
          <w:b/>
          <w:sz w:val="24"/>
          <w:szCs w:val="24"/>
        </w:rPr>
        <w:t>из прошлости</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ИС.1.1.6. препознаје значење</w:t>
      </w:r>
      <w:r>
        <w:rPr>
          <w:rFonts w:ascii="Times New Roman" w:hAnsi="Times New Roman"/>
          <w:b/>
          <w:sz w:val="24"/>
          <w:szCs w:val="24"/>
        </w:rPr>
        <w:t xml:space="preserve"> </w:t>
      </w:r>
      <w:r w:rsidRPr="00C6107E">
        <w:rPr>
          <w:rFonts w:ascii="Times New Roman" w:hAnsi="Times New Roman"/>
          <w:b/>
          <w:sz w:val="24"/>
          <w:szCs w:val="24"/>
        </w:rPr>
        <w:t>основних појмова из историје</w:t>
      </w:r>
      <w:r>
        <w:rPr>
          <w:rFonts w:ascii="Times New Roman" w:hAnsi="Times New Roman"/>
          <w:b/>
          <w:sz w:val="24"/>
          <w:szCs w:val="24"/>
        </w:rPr>
        <w:t xml:space="preserve"> </w:t>
      </w:r>
      <w:r w:rsidRPr="00C6107E">
        <w:rPr>
          <w:rFonts w:ascii="Times New Roman" w:hAnsi="Times New Roman"/>
          <w:b/>
          <w:sz w:val="24"/>
          <w:szCs w:val="24"/>
        </w:rPr>
        <w:t>цивилизације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ИС.1.1.8. именује најважније</w:t>
      </w:r>
      <w:r>
        <w:rPr>
          <w:rFonts w:ascii="Times New Roman" w:hAnsi="Times New Roman"/>
          <w:b/>
          <w:sz w:val="24"/>
          <w:szCs w:val="24"/>
        </w:rPr>
        <w:t xml:space="preserve"> </w:t>
      </w:r>
      <w:r w:rsidRPr="00C6107E">
        <w:rPr>
          <w:rFonts w:ascii="Times New Roman" w:hAnsi="Times New Roman"/>
          <w:b/>
          <w:sz w:val="24"/>
          <w:szCs w:val="24"/>
        </w:rPr>
        <w:t>појаве из опште историје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ИС.1.1.9. зна на ком простору</w:t>
      </w:r>
      <w:r>
        <w:rPr>
          <w:rFonts w:ascii="Times New Roman" w:hAnsi="Times New Roman"/>
          <w:b/>
          <w:sz w:val="24"/>
          <w:szCs w:val="24"/>
        </w:rPr>
        <w:t xml:space="preserve"> </w:t>
      </w:r>
      <w:r w:rsidRPr="00C6107E">
        <w:rPr>
          <w:rFonts w:ascii="Times New Roman" w:hAnsi="Times New Roman"/>
          <w:b/>
          <w:sz w:val="24"/>
          <w:szCs w:val="24"/>
        </w:rPr>
        <w:t>су се одиграле најважније</w:t>
      </w:r>
      <w:r>
        <w:rPr>
          <w:rFonts w:ascii="Times New Roman" w:hAnsi="Times New Roman"/>
          <w:b/>
          <w:sz w:val="24"/>
          <w:szCs w:val="24"/>
        </w:rPr>
        <w:t xml:space="preserve"> </w:t>
      </w:r>
      <w:r w:rsidRPr="00C6107E">
        <w:rPr>
          <w:rFonts w:ascii="Times New Roman" w:hAnsi="Times New Roman"/>
          <w:b/>
          <w:sz w:val="24"/>
          <w:szCs w:val="24"/>
        </w:rPr>
        <w:t>појаве и догађаји из</w:t>
      </w:r>
      <w:r>
        <w:rPr>
          <w:rFonts w:ascii="Times New Roman" w:hAnsi="Times New Roman"/>
          <w:b/>
          <w:sz w:val="24"/>
          <w:szCs w:val="24"/>
        </w:rPr>
        <w:t xml:space="preserve"> </w:t>
      </w:r>
      <w:r w:rsidRPr="00C6107E">
        <w:rPr>
          <w:rFonts w:ascii="Times New Roman" w:hAnsi="Times New Roman"/>
          <w:b/>
          <w:sz w:val="24"/>
          <w:szCs w:val="24"/>
        </w:rPr>
        <w:t>националне и опште историје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ИС.1.2.1. препознаје на</w:t>
      </w:r>
      <w:r>
        <w:rPr>
          <w:rFonts w:ascii="Times New Roman" w:hAnsi="Times New Roman"/>
          <w:b/>
          <w:sz w:val="24"/>
          <w:szCs w:val="24"/>
        </w:rPr>
        <w:t xml:space="preserve"> </w:t>
      </w:r>
      <w:r w:rsidRPr="00C6107E">
        <w:rPr>
          <w:rFonts w:ascii="Times New Roman" w:hAnsi="Times New Roman"/>
          <w:b/>
          <w:sz w:val="24"/>
          <w:szCs w:val="24"/>
        </w:rPr>
        <w:t>основу карактеристичних</w:t>
      </w:r>
      <w:r>
        <w:rPr>
          <w:rFonts w:ascii="Times New Roman" w:hAnsi="Times New Roman"/>
          <w:b/>
          <w:sz w:val="24"/>
          <w:szCs w:val="24"/>
        </w:rPr>
        <w:t xml:space="preserve"> </w:t>
      </w:r>
      <w:r w:rsidRPr="00C6107E">
        <w:rPr>
          <w:rFonts w:ascii="Times New Roman" w:hAnsi="Times New Roman"/>
          <w:b/>
          <w:sz w:val="24"/>
          <w:szCs w:val="24"/>
        </w:rPr>
        <w:t>историјских извора</w:t>
      </w:r>
      <w:r>
        <w:rPr>
          <w:rFonts w:ascii="Times New Roman" w:hAnsi="Times New Roman"/>
          <w:b/>
          <w:sz w:val="24"/>
          <w:szCs w:val="24"/>
        </w:rPr>
        <w:t xml:space="preserve"> </w:t>
      </w:r>
      <w:r w:rsidRPr="00C6107E">
        <w:rPr>
          <w:rFonts w:ascii="Times New Roman" w:hAnsi="Times New Roman"/>
          <w:b/>
          <w:sz w:val="24"/>
          <w:szCs w:val="24"/>
        </w:rPr>
        <w:t>(текстуалних, сликовних,материјалних) о којој</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историјској појави, догађају и</w:t>
      </w:r>
      <w:r>
        <w:rPr>
          <w:rFonts w:ascii="Times New Roman" w:hAnsi="Times New Roman"/>
          <w:b/>
          <w:sz w:val="24"/>
          <w:szCs w:val="24"/>
        </w:rPr>
        <w:t xml:space="preserve"> </w:t>
      </w:r>
      <w:r w:rsidRPr="00C6107E">
        <w:rPr>
          <w:rFonts w:ascii="Times New Roman" w:hAnsi="Times New Roman"/>
          <w:b/>
          <w:sz w:val="24"/>
          <w:szCs w:val="24"/>
        </w:rPr>
        <w:t>личности је реч</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ИС.1.2.3. препознаје</w:t>
      </w:r>
      <w:r>
        <w:rPr>
          <w:rFonts w:ascii="Times New Roman" w:hAnsi="Times New Roman"/>
          <w:b/>
          <w:sz w:val="24"/>
          <w:szCs w:val="24"/>
        </w:rPr>
        <w:t xml:space="preserve"> </w:t>
      </w:r>
      <w:r w:rsidRPr="00C6107E">
        <w:rPr>
          <w:rFonts w:ascii="Times New Roman" w:hAnsi="Times New Roman"/>
          <w:b/>
          <w:sz w:val="24"/>
          <w:szCs w:val="24"/>
        </w:rPr>
        <w:t>једноставне и</w:t>
      </w:r>
      <w:r>
        <w:rPr>
          <w:rFonts w:ascii="Times New Roman" w:hAnsi="Times New Roman"/>
          <w:b/>
          <w:sz w:val="24"/>
          <w:szCs w:val="24"/>
        </w:rPr>
        <w:t xml:space="preserve"> </w:t>
      </w:r>
      <w:r w:rsidRPr="00C6107E">
        <w:rPr>
          <w:rFonts w:ascii="Times New Roman" w:hAnsi="Times New Roman"/>
          <w:b/>
          <w:sz w:val="24"/>
          <w:szCs w:val="24"/>
        </w:rPr>
        <w:t>карактеристичне историјске</w:t>
      </w:r>
      <w:r>
        <w:rPr>
          <w:rFonts w:ascii="Times New Roman" w:hAnsi="Times New Roman"/>
          <w:b/>
          <w:sz w:val="24"/>
          <w:szCs w:val="24"/>
        </w:rPr>
        <w:t xml:space="preserve"> </w:t>
      </w:r>
      <w:r w:rsidRPr="00C6107E">
        <w:rPr>
          <w:rFonts w:ascii="Times New Roman" w:hAnsi="Times New Roman"/>
          <w:b/>
          <w:sz w:val="24"/>
          <w:szCs w:val="24"/>
        </w:rPr>
        <w:t>информације дате у форми</w:t>
      </w:r>
      <w:r>
        <w:rPr>
          <w:rFonts w:ascii="Times New Roman" w:hAnsi="Times New Roman"/>
          <w:b/>
          <w:sz w:val="24"/>
          <w:szCs w:val="24"/>
        </w:rPr>
        <w:t xml:space="preserve"> </w:t>
      </w:r>
      <w:r w:rsidRPr="00C6107E">
        <w:rPr>
          <w:rFonts w:ascii="Times New Roman" w:hAnsi="Times New Roman"/>
          <w:b/>
          <w:sz w:val="24"/>
          <w:szCs w:val="24"/>
        </w:rPr>
        <w:t>слике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ИС.1.2.4. уме да прочита</w:t>
      </w:r>
      <w:r>
        <w:rPr>
          <w:rFonts w:ascii="Times New Roman" w:hAnsi="Times New Roman"/>
          <w:b/>
          <w:sz w:val="24"/>
          <w:szCs w:val="24"/>
        </w:rPr>
        <w:t xml:space="preserve"> </w:t>
      </w:r>
      <w:r w:rsidRPr="00C6107E">
        <w:rPr>
          <w:rFonts w:ascii="Times New Roman" w:hAnsi="Times New Roman"/>
          <w:b/>
          <w:sz w:val="24"/>
          <w:szCs w:val="24"/>
        </w:rPr>
        <w:t>једноставне и</w:t>
      </w:r>
      <w:r>
        <w:rPr>
          <w:rFonts w:ascii="Times New Roman" w:hAnsi="Times New Roman"/>
          <w:b/>
          <w:sz w:val="24"/>
          <w:szCs w:val="24"/>
        </w:rPr>
        <w:t xml:space="preserve"> </w:t>
      </w:r>
      <w:r w:rsidRPr="00C6107E">
        <w:rPr>
          <w:rFonts w:ascii="Times New Roman" w:hAnsi="Times New Roman"/>
          <w:b/>
          <w:sz w:val="24"/>
          <w:szCs w:val="24"/>
        </w:rPr>
        <w:t>карактеристичне историјске</w:t>
      </w:r>
      <w:r>
        <w:rPr>
          <w:rFonts w:ascii="Times New Roman" w:hAnsi="Times New Roman"/>
          <w:b/>
          <w:sz w:val="24"/>
          <w:szCs w:val="24"/>
        </w:rPr>
        <w:t xml:space="preserve"> </w:t>
      </w:r>
      <w:r w:rsidRPr="00C6107E">
        <w:rPr>
          <w:rFonts w:ascii="Times New Roman" w:hAnsi="Times New Roman"/>
          <w:b/>
          <w:sz w:val="24"/>
          <w:szCs w:val="24"/>
        </w:rPr>
        <w:t>информације дате у форми</w:t>
      </w:r>
      <w:r>
        <w:rPr>
          <w:rFonts w:ascii="Times New Roman" w:hAnsi="Times New Roman"/>
          <w:b/>
          <w:sz w:val="24"/>
          <w:szCs w:val="24"/>
        </w:rPr>
        <w:t xml:space="preserve"> </w:t>
      </w:r>
      <w:r w:rsidRPr="00C6107E">
        <w:rPr>
          <w:rFonts w:ascii="Times New Roman" w:hAnsi="Times New Roman"/>
          <w:b/>
          <w:sz w:val="24"/>
          <w:szCs w:val="24"/>
        </w:rPr>
        <w:t>историјске карте у којој је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наведена легенда</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lastRenderedPageBreak/>
        <w:t>ИС.2.2.1. уме да закључи о</w:t>
      </w:r>
      <w:r>
        <w:rPr>
          <w:rFonts w:ascii="Times New Roman" w:hAnsi="Times New Roman"/>
          <w:b/>
          <w:sz w:val="24"/>
          <w:szCs w:val="24"/>
        </w:rPr>
        <w:t xml:space="preserve"> </w:t>
      </w:r>
      <w:r w:rsidRPr="00C6107E">
        <w:rPr>
          <w:rFonts w:ascii="Times New Roman" w:hAnsi="Times New Roman"/>
          <w:b/>
          <w:sz w:val="24"/>
          <w:szCs w:val="24"/>
        </w:rPr>
        <w:t>ком догађају, феномену и</w:t>
      </w:r>
      <w:r>
        <w:rPr>
          <w:rFonts w:ascii="Times New Roman" w:hAnsi="Times New Roman"/>
          <w:b/>
          <w:sz w:val="24"/>
          <w:szCs w:val="24"/>
        </w:rPr>
        <w:t xml:space="preserve"> </w:t>
      </w:r>
      <w:r w:rsidRPr="00C6107E">
        <w:rPr>
          <w:rFonts w:ascii="Times New Roman" w:hAnsi="Times New Roman"/>
          <w:b/>
          <w:sz w:val="24"/>
          <w:szCs w:val="24"/>
        </w:rPr>
        <w:t>личности је реч на основу</w:t>
      </w:r>
      <w:r>
        <w:rPr>
          <w:rFonts w:ascii="Times New Roman" w:hAnsi="Times New Roman"/>
          <w:b/>
          <w:sz w:val="24"/>
          <w:szCs w:val="24"/>
        </w:rPr>
        <w:t xml:space="preserve"> </w:t>
      </w:r>
      <w:r w:rsidRPr="00C6107E">
        <w:rPr>
          <w:rFonts w:ascii="Times New Roman" w:hAnsi="Times New Roman"/>
          <w:b/>
          <w:sz w:val="24"/>
          <w:szCs w:val="24"/>
        </w:rPr>
        <w:t>садржаја карактеристичних</w:t>
      </w:r>
      <w:r>
        <w:rPr>
          <w:rFonts w:ascii="Times New Roman" w:hAnsi="Times New Roman"/>
          <w:b/>
          <w:sz w:val="24"/>
          <w:szCs w:val="24"/>
        </w:rPr>
        <w:t xml:space="preserve"> </w:t>
      </w:r>
      <w:r w:rsidRPr="00C6107E">
        <w:rPr>
          <w:rFonts w:ascii="Times New Roman" w:hAnsi="Times New Roman"/>
          <w:b/>
          <w:sz w:val="24"/>
          <w:szCs w:val="24"/>
        </w:rPr>
        <w:t>писаних историјских извора</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ИС.2.2.2. уме да закључи о</w:t>
      </w:r>
      <w:r>
        <w:rPr>
          <w:rFonts w:ascii="Times New Roman" w:hAnsi="Times New Roman"/>
          <w:b/>
          <w:sz w:val="24"/>
          <w:szCs w:val="24"/>
        </w:rPr>
        <w:t xml:space="preserve"> </w:t>
      </w:r>
      <w:r w:rsidRPr="00C6107E">
        <w:rPr>
          <w:rFonts w:ascii="Times New Roman" w:hAnsi="Times New Roman"/>
          <w:b/>
          <w:sz w:val="24"/>
          <w:szCs w:val="24"/>
        </w:rPr>
        <w:t>којем историјском феномену</w:t>
      </w:r>
      <w:r>
        <w:rPr>
          <w:rFonts w:ascii="Times New Roman" w:hAnsi="Times New Roman"/>
          <w:b/>
          <w:sz w:val="24"/>
          <w:szCs w:val="24"/>
        </w:rPr>
        <w:t xml:space="preserve"> </w:t>
      </w:r>
      <w:r w:rsidRPr="00C6107E">
        <w:rPr>
          <w:rFonts w:ascii="Times New Roman" w:hAnsi="Times New Roman"/>
          <w:b/>
          <w:sz w:val="24"/>
          <w:szCs w:val="24"/>
        </w:rPr>
        <w:t>је реч на основу</w:t>
      </w:r>
      <w:r>
        <w:rPr>
          <w:rFonts w:ascii="Times New Roman" w:hAnsi="Times New Roman"/>
          <w:b/>
          <w:sz w:val="24"/>
          <w:szCs w:val="24"/>
        </w:rPr>
        <w:t xml:space="preserve"> </w:t>
      </w:r>
      <w:r w:rsidRPr="00C6107E">
        <w:rPr>
          <w:rFonts w:ascii="Times New Roman" w:hAnsi="Times New Roman"/>
          <w:b/>
          <w:sz w:val="24"/>
          <w:szCs w:val="24"/>
        </w:rPr>
        <w:t>карактеристичних сликовних</w:t>
      </w:r>
      <w:r>
        <w:rPr>
          <w:rFonts w:ascii="Times New Roman" w:hAnsi="Times New Roman"/>
          <w:b/>
          <w:sz w:val="24"/>
          <w:szCs w:val="24"/>
        </w:rPr>
        <w:t xml:space="preserve"> </w:t>
      </w:r>
      <w:r w:rsidRPr="00C6107E">
        <w:rPr>
          <w:rFonts w:ascii="Times New Roman" w:hAnsi="Times New Roman"/>
          <w:b/>
          <w:sz w:val="24"/>
          <w:szCs w:val="24"/>
        </w:rPr>
        <w:t>историјских извора</w:t>
      </w:r>
    </w:p>
    <w:p w:rsidR="00595139" w:rsidRPr="001D6546" w:rsidRDefault="00595139" w:rsidP="00595139">
      <w:pPr>
        <w:rPr>
          <w:rFonts w:ascii="Times New Roman" w:hAnsi="Times New Roman"/>
          <w:b/>
          <w:sz w:val="24"/>
          <w:szCs w:val="24"/>
        </w:rPr>
      </w:pPr>
      <w:r w:rsidRPr="00C6107E">
        <w:rPr>
          <w:rFonts w:ascii="Times New Roman" w:hAnsi="Times New Roman"/>
          <w:b/>
          <w:sz w:val="24"/>
          <w:szCs w:val="24"/>
        </w:rPr>
        <w:t>ИС.3.1.5. разуме како су</w:t>
      </w:r>
      <w:r>
        <w:rPr>
          <w:rFonts w:ascii="Times New Roman" w:hAnsi="Times New Roman"/>
          <w:b/>
          <w:sz w:val="24"/>
          <w:szCs w:val="24"/>
        </w:rPr>
        <w:t xml:space="preserve"> </w:t>
      </w:r>
      <w:r w:rsidRPr="00C6107E">
        <w:rPr>
          <w:rFonts w:ascii="Times New Roman" w:hAnsi="Times New Roman"/>
          <w:b/>
          <w:sz w:val="24"/>
          <w:szCs w:val="24"/>
        </w:rPr>
        <w:t>повезане појаве из прошлости</w:t>
      </w:r>
      <w:r>
        <w:rPr>
          <w:rFonts w:ascii="Times New Roman" w:hAnsi="Times New Roman"/>
          <w:b/>
          <w:sz w:val="24"/>
          <w:szCs w:val="24"/>
        </w:rPr>
        <w:t xml:space="preserve"> </w:t>
      </w:r>
      <w:r w:rsidRPr="00C6107E">
        <w:rPr>
          <w:rFonts w:ascii="Times New Roman" w:hAnsi="Times New Roman"/>
          <w:b/>
          <w:sz w:val="24"/>
          <w:szCs w:val="24"/>
        </w:rPr>
        <w:t>и садашњости</w:t>
      </w:r>
    </w:p>
    <w:p w:rsidR="00595139" w:rsidRPr="00FB24F0" w:rsidRDefault="00595139" w:rsidP="00595139">
      <w:pPr>
        <w:rPr>
          <w:rFonts w:ascii="Times New Roman" w:hAnsi="Times New Roman"/>
          <w:b/>
          <w:sz w:val="24"/>
          <w:szCs w:val="24"/>
        </w:rPr>
      </w:pPr>
      <w:r w:rsidRPr="00FB24F0">
        <w:rPr>
          <w:rFonts w:ascii="Times New Roman" w:hAnsi="Times New Roman"/>
          <w:b/>
          <w:sz w:val="24"/>
          <w:szCs w:val="24"/>
        </w:rPr>
        <w:t>Античка Грчка</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ИС.1.1.4. уме да одреди ком</w:t>
      </w:r>
      <w:r>
        <w:rPr>
          <w:rFonts w:ascii="Times New Roman" w:hAnsi="Times New Roman"/>
          <w:b/>
          <w:sz w:val="24"/>
          <w:szCs w:val="24"/>
        </w:rPr>
        <w:t xml:space="preserve"> </w:t>
      </w:r>
      <w:r w:rsidRPr="00C6107E">
        <w:rPr>
          <w:rFonts w:ascii="Times New Roman" w:hAnsi="Times New Roman"/>
          <w:b/>
          <w:sz w:val="24"/>
          <w:szCs w:val="24"/>
        </w:rPr>
        <w:t>веку припадају важне године</w:t>
      </w:r>
      <w:r>
        <w:rPr>
          <w:rFonts w:ascii="Times New Roman" w:hAnsi="Times New Roman"/>
          <w:b/>
          <w:sz w:val="24"/>
          <w:szCs w:val="24"/>
        </w:rPr>
        <w:t xml:space="preserve"> </w:t>
      </w:r>
      <w:r w:rsidRPr="00C6107E">
        <w:rPr>
          <w:rFonts w:ascii="Times New Roman" w:hAnsi="Times New Roman"/>
          <w:b/>
          <w:sz w:val="24"/>
          <w:szCs w:val="24"/>
        </w:rPr>
        <w:t>из прошлости</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ИС.1.1.6. препознаје значење</w:t>
      </w:r>
      <w:r>
        <w:rPr>
          <w:rFonts w:ascii="Times New Roman" w:hAnsi="Times New Roman"/>
          <w:b/>
          <w:sz w:val="24"/>
          <w:szCs w:val="24"/>
        </w:rPr>
        <w:t xml:space="preserve"> </w:t>
      </w:r>
      <w:r w:rsidRPr="00C6107E">
        <w:rPr>
          <w:rFonts w:ascii="Times New Roman" w:hAnsi="Times New Roman"/>
          <w:b/>
          <w:sz w:val="24"/>
          <w:szCs w:val="24"/>
        </w:rPr>
        <w:t>основних појмова из историје</w:t>
      </w:r>
      <w:r>
        <w:rPr>
          <w:rFonts w:ascii="Times New Roman" w:hAnsi="Times New Roman"/>
          <w:b/>
          <w:sz w:val="24"/>
          <w:szCs w:val="24"/>
        </w:rPr>
        <w:t xml:space="preserve"> </w:t>
      </w:r>
      <w:r w:rsidRPr="00C6107E">
        <w:rPr>
          <w:rFonts w:ascii="Times New Roman" w:hAnsi="Times New Roman"/>
          <w:b/>
          <w:sz w:val="24"/>
          <w:szCs w:val="24"/>
        </w:rPr>
        <w:t>цивилизације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ИС.1.1.8. именује најважније</w:t>
      </w:r>
      <w:r>
        <w:rPr>
          <w:rFonts w:ascii="Times New Roman" w:hAnsi="Times New Roman"/>
          <w:b/>
          <w:sz w:val="24"/>
          <w:szCs w:val="24"/>
        </w:rPr>
        <w:t xml:space="preserve"> </w:t>
      </w:r>
      <w:r w:rsidRPr="00C6107E">
        <w:rPr>
          <w:rFonts w:ascii="Times New Roman" w:hAnsi="Times New Roman"/>
          <w:b/>
          <w:sz w:val="24"/>
          <w:szCs w:val="24"/>
        </w:rPr>
        <w:t>појаве из опште историје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ИС.1.1.9. зна на ком простору</w:t>
      </w:r>
      <w:r>
        <w:rPr>
          <w:rFonts w:ascii="Times New Roman" w:hAnsi="Times New Roman"/>
          <w:b/>
          <w:sz w:val="24"/>
          <w:szCs w:val="24"/>
        </w:rPr>
        <w:t xml:space="preserve"> </w:t>
      </w:r>
      <w:r w:rsidRPr="00C6107E">
        <w:rPr>
          <w:rFonts w:ascii="Times New Roman" w:hAnsi="Times New Roman"/>
          <w:b/>
          <w:sz w:val="24"/>
          <w:szCs w:val="24"/>
        </w:rPr>
        <w:t>су се одиграле најважније</w:t>
      </w:r>
      <w:r>
        <w:rPr>
          <w:rFonts w:ascii="Times New Roman" w:hAnsi="Times New Roman"/>
          <w:b/>
          <w:sz w:val="24"/>
          <w:szCs w:val="24"/>
        </w:rPr>
        <w:t xml:space="preserve"> </w:t>
      </w:r>
      <w:r w:rsidRPr="00C6107E">
        <w:rPr>
          <w:rFonts w:ascii="Times New Roman" w:hAnsi="Times New Roman"/>
          <w:b/>
          <w:sz w:val="24"/>
          <w:szCs w:val="24"/>
        </w:rPr>
        <w:t>појаве и догађаји из</w:t>
      </w:r>
      <w:r>
        <w:rPr>
          <w:rFonts w:ascii="Times New Roman" w:hAnsi="Times New Roman"/>
          <w:b/>
          <w:sz w:val="24"/>
          <w:szCs w:val="24"/>
        </w:rPr>
        <w:t xml:space="preserve"> </w:t>
      </w:r>
      <w:r w:rsidRPr="00C6107E">
        <w:rPr>
          <w:rFonts w:ascii="Times New Roman" w:hAnsi="Times New Roman"/>
          <w:b/>
          <w:sz w:val="24"/>
          <w:szCs w:val="24"/>
        </w:rPr>
        <w:t>националне и опште историје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 1.1.10. уме да наведе</w:t>
      </w:r>
      <w:r>
        <w:rPr>
          <w:rFonts w:ascii="Times New Roman" w:hAnsi="Times New Roman"/>
          <w:b/>
          <w:sz w:val="24"/>
          <w:szCs w:val="24"/>
        </w:rPr>
        <w:t xml:space="preserve"> </w:t>
      </w:r>
      <w:r w:rsidRPr="00C6107E">
        <w:rPr>
          <w:rFonts w:ascii="Times New Roman" w:hAnsi="Times New Roman"/>
          <w:b/>
          <w:sz w:val="24"/>
          <w:szCs w:val="24"/>
        </w:rPr>
        <w:t>узроке и последице</w:t>
      </w:r>
      <w:r>
        <w:rPr>
          <w:rFonts w:ascii="Times New Roman" w:hAnsi="Times New Roman"/>
          <w:b/>
          <w:sz w:val="24"/>
          <w:szCs w:val="24"/>
        </w:rPr>
        <w:t xml:space="preserve"> </w:t>
      </w:r>
      <w:r w:rsidRPr="00C6107E">
        <w:rPr>
          <w:rFonts w:ascii="Times New Roman" w:hAnsi="Times New Roman"/>
          <w:b/>
          <w:sz w:val="24"/>
          <w:szCs w:val="24"/>
        </w:rPr>
        <w:t>најважнијих појава из</w:t>
      </w:r>
      <w:r>
        <w:rPr>
          <w:rFonts w:ascii="Times New Roman" w:hAnsi="Times New Roman"/>
          <w:b/>
          <w:sz w:val="24"/>
          <w:szCs w:val="24"/>
        </w:rPr>
        <w:t xml:space="preserve"> </w:t>
      </w:r>
      <w:r w:rsidRPr="00C6107E">
        <w:rPr>
          <w:rFonts w:ascii="Times New Roman" w:hAnsi="Times New Roman"/>
          <w:b/>
          <w:sz w:val="24"/>
          <w:szCs w:val="24"/>
        </w:rPr>
        <w:t>прошлости</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ИС.1.2.1. препознаје на</w:t>
      </w:r>
      <w:r>
        <w:rPr>
          <w:rFonts w:ascii="Times New Roman" w:hAnsi="Times New Roman"/>
          <w:b/>
          <w:sz w:val="24"/>
          <w:szCs w:val="24"/>
        </w:rPr>
        <w:t xml:space="preserve"> </w:t>
      </w:r>
      <w:r w:rsidRPr="00C6107E">
        <w:rPr>
          <w:rFonts w:ascii="Times New Roman" w:hAnsi="Times New Roman"/>
          <w:b/>
          <w:sz w:val="24"/>
          <w:szCs w:val="24"/>
        </w:rPr>
        <w:t>основу карактеристичних</w:t>
      </w:r>
      <w:r>
        <w:rPr>
          <w:rFonts w:ascii="Times New Roman" w:hAnsi="Times New Roman"/>
          <w:b/>
          <w:sz w:val="24"/>
          <w:szCs w:val="24"/>
        </w:rPr>
        <w:t xml:space="preserve"> </w:t>
      </w:r>
      <w:r w:rsidRPr="00C6107E">
        <w:rPr>
          <w:rFonts w:ascii="Times New Roman" w:hAnsi="Times New Roman"/>
          <w:b/>
          <w:sz w:val="24"/>
          <w:szCs w:val="24"/>
        </w:rPr>
        <w:t>историјских извора</w:t>
      </w:r>
      <w:r>
        <w:rPr>
          <w:rFonts w:ascii="Times New Roman" w:hAnsi="Times New Roman"/>
          <w:b/>
          <w:sz w:val="24"/>
          <w:szCs w:val="24"/>
        </w:rPr>
        <w:t xml:space="preserve"> </w:t>
      </w:r>
      <w:r w:rsidRPr="00C6107E">
        <w:rPr>
          <w:rFonts w:ascii="Times New Roman" w:hAnsi="Times New Roman"/>
          <w:b/>
          <w:sz w:val="24"/>
          <w:szCs w:val="24"/>
        </w:rPr>
        <w:t>(текстуалних, сликовних,материјалних) о којој</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историјској појави, догађају и</w:t>
      </w:r>
      <w:r>
        <w:rPr>
          <w:rFonts w:ascii="Times New Roman" w:hAnsi="Times New Roman"/>
          <w:b/>
          <w:sz w:val="24"/>
          <w:szCs w:val="24"/>
        </w:rPr>
        <w:t xml:space="preserve"> </w:t>
      </w:r>
      <w:r w:rsidRPr="00C6107E">
        <w:rPr>
          <w:rFonts w:ascii="Times New Roman" w:hAnsi="Times New Roman"/>
          <w:b/>
          <w:sz w:val="24"/>
          <w:szCs w:val="24"/>
        </w:rPr>
        <w:t>личности је реч</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ИС.1.2.3. препознаје</w:t>
      </w:r>
      <w:r>
        <w:rPr>
          <w:rFonts w:ascii="Times New Roman" w:hAnsi="Times New Roman"/>
          <w:b/>
          <w:sz w:val="24"/>
          <w:szCs w:val="24"/>
        </w:rPr>
        <w:t xml:space="preserve"> </w:t>
      </w:r>
      <w:r w:rsidRPr="00C6107E">
        <w:rPr>
          <w:rFonts w:ascii="Times New Roman" w:hAnsi="Times New Roman"/>
          <w:b/>
          <w:sz w:val="24"/>
          <w:szCs w:val="24"/>
        </w:rPr>
        <w:t>једноставне и</w:t>
      </w:r>
      <w:r>
        <w:rPr>
          <w:rFonts w:ascii="Times New Roman" w:hAnsi="Times New Roman"/>
          <w:b/>
          <w:sz w:val="24"/>
          <w:szCs w:val="24"/>
        </w:rPr>
        <w:t xml:space="preserve"> </w:t>
      </w:r>
      <w:r w:rsidRPr="00C6107E">
        <w:rPr>
          <w:rFonts w:ascii="Times New Roman" w:hAnsi="Times New Roman"/>
          <w:b/>
          <w:sz w:val="24"/>
          <w:szCs w:val="24"/>
        </w:rPr>
        <w:t>карактеристичне историјске</w:t>
      </w:r>
      <w:r>
        <w:rPr>
          <w:rFonts w:ascii="Times New Roman" w:hAnsi="Times New Roman"/>
          <w:b/>
          <w:sz w:val="24"/>
          <w:szCs w:val="24"/>
        </w:rPr>
        <w:t xml:space="preserve"> </w:t>
      </w:r>
      <w:r w:rsidRPr="00C6107E">
        <w:rPr>
          <w:rFonts w:ascii="Times New Roman" w:hAnsi="Times New Roman"/>
          <w:b/>
          <w:sz w:val="24"/>
          <w:szCs w:val="24"/>
        </w:rPr>
        <w:t>информације дате у форми</w:t>
      </w:r>
      <w:r>
        <w:rPr>
          <w:rFonts w:ascii="Times New Roman" w:hAnsi="Times New Roman"/>
          <w:b/>
          <w:sz w:val="24"/>
          <w:szCs w:val="24"/>
        </w:rPr>
        <w:t xml:space="preserve"> </w:t>
      </w:r>
      <w:r w:rsidRPr="00C6107E">
        <w:rPr>
          <w:rFonts w:ascii="Times New Roman" w:hAnsi="Times New Roman"/>
          <w:b/>
          <w:sz w:val="24"/>
          <w:szCs w:val="24"/>
        </w:rPr>
        <w:t>слике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ИС.1.2.4. уме да прочита</w:t>
      </w:r>
      <w:r>
        <w:rPr>
          <w:rFonts w:ascii="Times New Roman" w:hAnsi="Times New Roman"/>
          <w:b/>
          <w:sz w:val="24"/>
          <w:szCs w:val="24"/>
        </w:rPr>
        <w:t xml:space="preserve"> </w:t>
      </w:r>
      <w:r w:rsidRPr="00C6107E">
        <w:rPr>
          <w:rFonts w:ascii="Times New Roman" w:hAnsi="Times New Roman"/>
          <w:b/>
          <w:sz w:val="24"/>
          <w:szCs w:val="24"/>
        </w:rPr>
        <w:t>једноставне и</w:t>
      </w:r>
      <w:r>
        <w:rPr>
          <w:rFonts w:ascii="Times New Roman" w:hAnsi="Times New Roman"/>
          <w:b/>
          <w:sz w:val="24"/>
          <w:szCs w:val="24"/>
        </w:rPr>
        <w:t xml:space="preserve"> </w:t>
      </w:r>
      <w:r w:rsidRPr="00C6107E">
        <w:rPr>
          <w:rFonts w:ascii="Times New Roman" w:hAnsi="Times New Roman"/>
          <w:b/>
          <w:sz w:val="24"/>
          <w:szCs w:val="24"/>
        </w:rPr>
        <w:t>карактеристичне историјске</w:t>
      </w:r>
      <w:r>
        <w:rPr>
          <w:rFonts w:ascii="Times New Roman" w:hAnsi="Times New Roman"/>
          <w:b/>
          <w:sz w:val="24"/>
          <w:szCs w:val="24"/>
        </w:rPr>
        <w:t xml:space="preserve"> </w:t>
      </w:r>
      <w:r w:rsidRPr="00C6107E">
        <w:rPr>
          <w:rFonts w:ascii="Times New Roman" w:hAnsi="Times New Roman"/>
          <w:b/>
          <w:sz w:val="24"/>
          <w:szCs w:val="24"/>
        </w:rPr>
        <w:t>информације дате у форми</w:t>
      </w:r>
      <w:r>
        <w:rPr>
          <w:rFonts w:ascii="Times New Roman" w:hAnsi="Times New Roman"/>
          <w:b/>
          <w:sz w:val="24"/>
          <w:szCs w:val="24"/>
        </w:rPr>
        <w:t xml:space="preserve"> </w:t>
      </w:r>
      <w:r w:rsidRPr="00C6107E">
        <w:rPr>
          <w:rFonts w:ascii="Times New Roman" w:hAnsi="Times New Roman"/>
          <w:b/>
          <w:sz w:val="24"/>
          <w:szCs w:val="24"/>
        </w:rPr>
        <w:t>историјске карте у којој је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наведена легенда</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ИС.2.1.1. уме да повеже</w:t>
      </w:r>
      <w:r>
        <w:rPr>
          <w:rFonts w:ascii="Times New Roman" w:hAnsi="Times New Roman"/>
          <w:b/>
          <w:sz w:val="24"/>
          <w:szCs w:val="24"/>
        </w:rPr>
        <w:t xml:space="preserve"> </w:t>
      </w:r>
      <w:r w:rsidRPr="00C6107E">
        <w:rPr>
          <w:rFonts w:ascii="Times New Roman" w:hAnsi="Times New Roman"/>
          <w:b/>
          <w:sz w:val="24"/>
          <w:szCs w:val="24"/>
        </w:rPr>
        <w:t>личност и историјски</w:t>
      </w:r>
      <w:r>
        <w:rPr>
          <w:rFonts w:ascii="Times New Roman" w:hAnsi="Times New Roman"/>
          <w:b/>
          <w:sz w:val="24"/>
          <w:szCs w:val="24"/>
        </w:rPr>
        <w:t xml:space="preserve"> </w:t>
      </w:r>
      <w:r w:rsidRPr="00C6107E">
        <w:rPr>
          <w:rFonts w:ascii="Times New Roman" w:hAnsi="Times New Roman"/>
          <w:b/>
          <w:sz w:val="24"/>
          <w:szCs w:val="24"/>
        </w:rPr>
        <w:t>феномен са одговарајућом</w:t>
      </w:r>
      <w:r>
        <w:rPr>
          <w:rFonts w:ascii="Times New Roman" w:hAnsi="Times New Roman"/>
          <w:b/>
          <w:sz w:val="24"/>
          <w:szCs w:val="24"/>
        </w:rPr>
        <w:t xml:space="preserve"> </w:t>
      </w:r>
      <w:r w:rsidRPr="00C6107E">
        <w:rPr>
          <w:rFonts w:ascii="Times New Roman" w:hAnsi="Times New Roman"/>
          <w:b/>
          <w:sz w:val="24"/>
          <w:szCs w:val="24"/>
        </w:rPr>
        <w:t>временском одредницом и</w:t>
      </w:r>
      <w:r>
        <w:rPr>
          <w:rFonts w:ascii="Times New Roman" w:hAnsi="Times New Roman"/>
          <w:b/>
          <w:sz w:val="24"/>
          <w:szCs w:val="24"/>
        </w:rPr>
        <w:t xml:space="preserve"> </w:t>
      </w:r>
      <w:r w:rsidRPr="00C6107E">
        <w:rPr>
          <w:rFonts w:ascii="Times New Roman" w:hAnsi="Times New Roman"/>
          <w:b/>
          <w:sz w:val="24"/>
          <w:szCs w:val="24"/>
        </w:rPr>
        <w:t>историјским периодом</w:t>
      </w:r>
    </w:p>
    <w:p w:rsidR="00595139" w:rsidRPr="00FB24F0" w:rsidRDefault="00595139" w:rsidP="00595139">
      <w:pPr>
        <w:rPr>
          <w:rFonts w:ascii="Times New Roman" w:hAnsi="Times New Roman"/>
          <w:b/>
          <w:sz w:val="24"/>
          <w:szCs w:val="24"/>
        </w:rPr>
      </w:pPr>
      <w:r w:rsidRPr="00C6107E">
        <w:rPr>
          <w:rFonts w:ascii="Times New Roman" w:hAnsi="Times New Roman"/>
          <w:b/>
          <w:sz w:val="24"/>
          <w:szCs w:val="24"/>
        </w:rPr>
        <w:t>ИС.3.1.1. уме да примени</w:t>
      </w:r>
      <w:r>
        <w:rPr>
          <w:rFonts w:ascii="Times New Roman" w:hAnsi="Times New Roman"/>
          <w:b/>
          <w:sz w:val="24"/>
          <w:szCs w:val="24"/>
        </w:rPr>
        <w:t xml:space="preserve"> </w:t>
      </w:r>
      <w:r w:rsidRPr="00C6107E">
        <w:rPr>
          <w:rFonts w:ascii="Times New Roman" w:hAnsi="Times New Roman"/>
          <w:b/>
          <w:sz w:val="24"/>
          <w:szCs w:val="24"/>
        </w:rPr>
        <w:t>знање из историјске</w:t>
      </w:r>
      <w:r>
        <w:rPr>
          <w:rFonts w:ascii="Times New Roman" w:hAnsi="Times New Roman"/>
          <w:b/>
          <w:sz w:val="24"/>
          <w:szCs w:val="24"/>
        </w:rPr>
        <w:t xml:space="preserve"> </w:t>
      </w:r>
      <w:r w:rsidRPr="00C6107E">
        <w:rPr>
          <w:rFonts w:ascii="Times New Roman" w:hAnsi="Times New Roman"/>
          <w:b/>
          <w:sz w:val="24"/>
          <w:szCs w:val="24"/>
        </w:rPr>
        <w:t>хронологије (уме прецизно да</w:t>
      </w:r>
      <w:r>
        <w:rPr>
          <w:rFonts w:ascii="Times New Roman" w:hAnsi="Times New Roman"/>
          <w:b/>
          <w:sz w:val="24"/>
          <w:szCs w:val="24"/>
        </w:rPr>
        <w:t xml:space="preserve"> </w:t>
      </w:r>
      <w:r w:rsidRPr="00C6107E">
        <w:rPr>
          <w:rFonts w:ascii="Times New Roman" w:hAnsi="Times New Roman"/>
          <w:b/>
          <w:sz w:val="24"/>
          <w:szCs w:val="24"/>
        </w:rPr>
        <w:t>одреди којој деценији и веку,историјском периоду припада</w:t>
      </w:r>
      <w:r>
        <w:rPr>
          <w:rFonts w:ascii="Times New Roman" w:hAnsi="Times New Roman"/>
          <w:b/>
          <w:sz w:val="24"/>
          <w:szCs w:val="24"/>
        </w:rPr>
        <w:t xml:space="preserve"> </w:t>
      </w:r>
      <w:r w:rsidRPr="00C6107E">
        <w:rPr>
          <w:rFonts w:ascii="Times New Roman" w:hAnsi="Times New Roman"/>
          <w:b/>
          <w:sz w:val="24"/>
          <w:szCs w:val="24"/>
        </w:rPr>
        <w:t>одређена година, личност и</w:t>
      </w:r>
      <w:r>
        <w:rPr>
          <w:rFonts w:ascii="Times New Roman" w:hAnsi="Times New Roman"/>
          <w:b/>
          <w:sz w:val="24"/>
          <w:szCs w:val="24"/>
        </w:rPr>
        <w:t xml:space="preserve"> </w:t>
      </w:r>
      <w:r w:rsidRPr="00C6107E">
        <w:rPr>
          <w:rFonts w:ascii="Times New Roman" w:hAnsi="Times New Roman"/>
          <w:b/>
          <w:sz w:val="24"/>
          <w:szCs w:val="24"/>
        </w:rPr>
        <w:t>историјски феномен)</w:t>
      </w:r>
    </w:p>
    <w:p w:rsidR="00595139" w:rsidRDefault="00595139" w:rsidP="00595139">
      <w:pPr>
        <w:rPr>
          <w:rFonts w:ascii="Times New Roman" w:hAnsi="Times New Roman"/>
          <w:b/>
          <w:sz w:val="24"/>
          <w:szCs w:val="24"/>
        </w:rPr>
      </w:pPr>
      <w:r w:rsidRPr="00FB24F0">
        <w:rPr>
          <w:rFonts w:ascii="Times New Roman" w:hAnsi="Times New Roman"/>
          <w:b/>
          <w:sz w:val="24"/>
          <w:szCs w:val="24"/>
        </w:rPr>
        <w:t>Антички Рим</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ИС.1.1.4. уме да одреди ком веку</w:t>
      </w:r>
      <w:r>
        <w:rPr>
          <w:rFonts w:ascii="Times New Roman" w:hAnsi="Times New Roman"/>
          <w:b/>
          <w:sz w:val="24"/>
          <w:szCs w:val="24"/>
        </w:rPr>
        <w:t xml:space="preserve"> </w:t>
      </w:r>
      <w:r w:rsidRPr="00C6107E">
        <w:rPr>
          <w:rFonts w:ascii="Times New Roman" w:hAnsi="Times New Roman"/>
          <w:b/>
          <w:sz w:val="24"/>
          <w:szCs w:val="24"/>
        </w:rPr>
        <w:t>припадају важне године из</w:t>
      </w:r>
      <w:r>
        <w:rPr>
          <w:rFonts w:ascii="Times New Roman" w:hAnsi="Times New Roman"/>
          <w:b/>
          <w:sz w:val="24"/>
          <w:szCs w:val="24"/>
        </w:rPr>
        <w:t xml:space="preserve"> </w:t>
      </w:r>
      <w:r w:rsidRPr="00C6107E">
        <w:rPr>
          <w:rFonts w:ascii="Times New Roman" w:hAnsi="Times New Roman"/>
          <w:b/>
          <w:sz w:val="24"/>
          <w:szCs w:val="24"/>
        </w:rPr>
        <w:t>прошлости</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ИС.1.1.6. препознаје значење</w:t>
      </w:r>
      <w:r>
        <w:rPr>
          <w:rFonts w:ascii="Times New Roman" w:hAnsi="Times New Roman"/>
          <w:b/>
          <w:sz w:val="24"/>
          <w:szCs w:val="24"/>
        </w:rPr>
        <w:t xml:space="preserve"> </w:t>
      </w:r>
      <w:r w:rsidRPr="00C6107E">
        <w:rPr>
          <w:rFonts w:ascii="Times New Roman" w:hAnsi="Times New Roman"/>
          <w:b/>
          <w:sz w:val="24"/>
          <w:szCs w:val="24"/>
        </w:rPr>
        <w:t>основних појмова из историје</w:t>
      </w:r>
      <w:r>
        <w:rPr>
          <w:rFonts w:ascii="Times New Roman" w:hAnsi="Times New Roman"/>
          <w:b/>
          <w:sz w:val="24"/>
          <w:szCs w:val="24"/>
        </w:rPr>
        <w:t xml:space="preserve"> </w:t>
      </w:r>
      <w:r w:rsidRPr="00C6107E">
        <w:rPr>
          <w:rFonts w:ascii="Times New Roman" w:hAnsi="Times New Roman"/>
          <w:b/>
          <w:sz w:val="24"/>
          <w:szCs w:val="24"/>
        </w:rPr>
        <w:t>цивилизације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ИС.1.1.7. именује најважније</w:t>
      </w:r>
      <w:r>
        <w:rPr>
          <w:rFonts w:ascii="Times New Roman" w:hAnsi="Times New Roman"/>
          <w:b/>
          <w:sz w:val="24"/>
          <w:szCs w:val="24"/>
        </w:rPr>
        <w:t xml:space="preserve"> </w:t>
      </w:r>
      <w:r w:rsidRPr="00C6107E">
        <w:rPr>
          <w:rFonts w:ascii="Times New Roman" w:hAnsi="Times New Roman"/>
          <w:b/>
          <w:sz w:val="24"/>
          <w:szCs w:val="24"/>
        </w:rPr>
        <w:t>појаве из националне историје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lastRenderedPageBreak/>
        <w:t>ИС.1.1.8. именује најважниј</w:t>
      </w:r>
      <w:r>
        <w:rPr>
          <w:rFonts w:ascii="Times New Roman" w:hAnsi="Times New Roman"/>
          <w:b/>
          <w:sz w:val="24"/>
          <w:szCs w:val="24"/>
        </w:rPr>
        <w:t xml:space="preserve"> </w:t>
      </w:r>
      <w:r w:rsidRPr="00C6107E">
        <w:rPr>
          <w:rFonts w:ascii="Times New Roman" w:hAnsi="Times New Roman"/>
          <w:b/>
          <w:sz w:val="24"/>
          <w:szCs w:val="24"/>
        </w:rPr>
        <w:t>појаве из опште историје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ИС.1.1.9. зна на ком простору су</w:t>
      </w:r>
      <w:r>
        <w:rPr>
          <w:rFonts w:ascii="Times New Roman" w:hAnsi="Times New Roman"/>
          <w:b/>
          <w:sz w:val="24"/>
          <w:szCs w:val="24"/>
        </w:rPr>
        <w:t xml:space="preserve"> </w:t>
      </w:r>
      <w:r w:rsidRPr="00C6107E">
        <w:rPr>
          <w:rFonts w:ascii="Times New Roman" w:hAnsi="Times New Roman"/>
          <w:b/>
          <w:sz w:val="24"/>
          <w:szCs w:val="24"/>
        </w:rPr>
        <w:t>се одиграле најважније појаве и</w:t>
      </w:r>
      <w:r>
        <w:rPr>
          <w:rFonts w:ascii="Times New Roman" w:hAnsi="Times New Roman"/>
          <w:b/>
          <w:sz w:val="24"/>
          <w:szCs w:val="24"/>
        </w:rPr>
        <w:t xml:space="preserve"> </w:t>
      </w:r>
      <w:r w:rsidRPr="00C6107E">
        <w:rPr>
          <w:rFonts w:ascii="Times New Roman" w:hAnsi="Times New Roman"/>
          <w:b/>
          <w:sz w:val="24"/>
          <w:szCs w:val="24"/>
        </w:rPr>
        <w:t>догађаји из националне и опште</w:t>
      </w:r>
      <w:r>
        <w:rPr>
          <w:rFonts w:ascii="Times New Roman" w:hAnsi="Times New Roman"/>
          <w:b/>
          <w:sz w:val="24"/>
          <w:szCs w:val="24"/>
        </w:rPr>
        <w:t xml:space="preserve"> </w:t>
      </w:r>
      <w:r w:rsidRPr="00C6107E">
        <w:rPr>
          <w:rFonts w:ascii="Times New Roman" w:hAnsi="Times New Roman"/>
          <w:b/>
          <w:sz w:val="24"/>
          <w:szCs w:val="24"/>
        </w:rPr>
        <w:t>историје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 1.1.10. уме да наведе узроке</w:t>
      </w:r>
      <w:r>
        <w:rPr>
          <w:rFonts w:ascii="Times New Roman" w:hAnsi="Times New Roman"/>
          <w:b/>
          <w:sz w:val="24"/>
          <w:szCs w:val="24"/>
        </w:rPr>
        <w:t xml:space="preserve"> </w:t>
      </w:r>
      <w:r w:rsidRPr="00C6107E">
        <w:rPr>
          <w:rFonts w:ascii="Times New Roman" w:hAnsi="Times New Roman"/>
          <w:b/>
          <w:sz w:val="24"/>
          <w:szCs w:val="24"/>
        </w:rPr>
        <w:t>и последице најважнијих појава</w:t>
      </w:r>
      <w:r>
        <w:rPr>
          <w:rFonts w:ascii="Times New Roman" w:hAnsi="Times New Roman"/>
          <w:b/>
          <w:sz w:val="24"/>
          <w:szCs w:val="24"/>
        </w:rPr>
        <w:t xml:space="preserve"> </w:t>
      </w:r>
      <w:r w:rsidRPr="00C6107E">
        <w:rPr>
          <w:rFonts w:ascii="Times New Roman" w:hAnsi="Times New Roman"/>
          <w:b/>
          <w:sz w:val="24"/>
          <w:szCs w:val="24"/>
        </w:rPr>
        <w:t>из прошлости</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ИС.1.2.1. препознаје на основу</w:t>
      </w:r>
      <w:r>
        <w:rPr>
          <w:rFonts w:ascii="Times New Roman" w:hAnsi="Times New Roman"/>
          <w:b/>
          <w:sz w:val="24"/>
          <w:szCs w:val="24"/>
        </w:rPr>
        <w:t xml:space="preserve"> </w:t>
      </w:r>
      <w:r w:rsidRPr="00C6107E">
        <w:rPr>
          <w:rFonts w:ascii="Times New Roman" w:hAnsi="Times New Roman"/>
          <w:b/>
          <w:sz w:val="24"/>
          <w:szCs w:val="24"/>
        </w:rPr>
        <w:t>карактеристичних историјских</w:t>
      </w:r>
      <w:r>
        <w:rPr>
          <w:rFonts w:ascii="Times New Roman" w:hAnsi="Times New Roman"/>
          <w:b/>
          <w:sz w:val="24"/>
          <w:szCs w:val="24"/>
        </w:rPr>
        <w:t xml:space="preserve"> </w:t>
      </w:r>
      <w:r w:rsidRPr="00C6107E">
        <w:rPr>
          <w:rFonts w:ascii="Times New Roman" w:hAnsi="Times New Roman"/>
          <w:b/>
          <w:sz w:val="24"/>
          <w:szCs w:val="24"/>
        </w:rPr>
        <w:t>извора (текстуалних, сликовних,материјалних) о којој</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историјској појави, догађају и</w:t>
      </w:r>
      <w:r>
        <w:rPr>
          <w:rFonts w:ascii="Times New Roman" w:hAnsi="Times New Roman"/>
          <w:b/>
          <w:sz w:val="24"/>
          <w:szCs w:val="24"/>
        </w:rPr>
        <w:t xml:space="preserve"> </w:t>
      </w:r>
      <w:r w:rsidRPr="00C6107E">
        <w:rPr>
          <w:rFonts w:ascii="Times New Roman" w:hAnsi="Times New Roman"/>
          <w:b/>
          <w:sz w:val="24"/>
          <w:szCs w:val="24"/>
        </w:rPr>
        <w:t>личности је реч</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ИС.1.2.3. препознаје једноставне</w:t>
      </w:r>
      <w:r>
        <w:rPr>
          <w:rFonts w:ascii="Times New Roman" w:hAnsi="Times New Roman"/>
          <w:b/>
          <w:sz w:val="24"/>
          <w:szCs w:val="24"/>
        </w:rPr>
        <w:t xml:space="preserve"> </w:t>
      </w:r>
      <w:r w:rsidRPr="00C6107E">
        <w:rPr>
          <w:rFonts w:ascii="Times New Roman" w:hAnsi="Times New Roman"/>
          <w:b/>
          <w:sz w:val="24"/>
          <w:szCs w:val="24"/>
        </w:rPr>
        <w:t>и карактеристичне историјске</w:t>
      </w:r>
      <w:r>
        <w:rPr>
          <w:rFonts w:ascii="Times New Roman" w:hAnsi="Times New Roman"/>
          <w:b/>
          <w:sz w:val="24"/>
          <w:szCs w:val="24"/>
        </w:rPr>
        <w:t xml:space="preserve"> </w:t>
      </w:r>
      <w:r w:rsidRPr="00C6107E">
        <w:rPr>
          <w:rFonts w:ascii="Times New Roman" w:hAnsi="Times New Roman"/>
          <w:b/>
          <w:sz w:val="24"/>
          <w:szCs w:val="24"/>
        </w:rPr>
        <w:t>информације дате у форми слике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ИС.1.2.4. уме да прочита</w:t>
      </w:r>
      <w:r>
        <w:rPr>
          <w:rFonts w:ascii="Times New Roman" w:hAnsi="Times New Roman"/>
          <w:b/>
          <w:sz w:val="24"/>
          <w:szCs w:val="24"/>
        </w:rPr>
        <w:t xml:space="preserve"> </w:t>
      </w:r>
      <w:r w:rsidRPr="00C6107E">
        <w:rPr>
          <w:rFonts w:ascii="Times New Roman" w:hAnsi="Times New Roman"/>
          <w:b/>
          <w:sz w:val="24"/>
          <w:szCs w:val="24"/>
        </w:rPr>
        <w:t>једноставне и карактеристичне</w:t>
      </w:r>
      <w:r>
        <w:rPr>
          <w:rFonts w:ascii="Times New Roman" w:hAnsi="Times New Roman"/>
          <w:b/>
          <w:sz w:val="24"/>
          <w:szCs w:val="24"/>
        </w:rPr>
        <w:t xml:space="preserve"> </w:t>
      </w:r>
      <w:r w:rsidRPr="00C6107E">
        <w:rPr>
          <w:rFonts w:ascii="Times New Roman" w:hAnsi="Times New Roman"/>
          <w:b/>
          <w:sz w:val="24"/>
          <w:szCs w:val="24"/>
        </w:rPr>
        <w:t>историјске информације дате у</w:t>
      </w:r>
      <w:r>
        <w:rPr>
          <w:rFonts w:ascii="Times New Roman" w:hAnsi="Times New Roman"/>
          <w:b/>
          <w:sz w:val="24"/>
          <w:szCs w:val="24"/>
        </w:rPr>
        <w:t xml:space="preserve"> </w:t>
      </w:r>
      <w:r w:rsidRPr="00C6107E">
        <w:rPr>
          <w:rFonts w:ascii="Times New Roman" w:hAnsi="Times New Roman"/>
          <w:b/>
          <w:sz w:val="24"/>
          <w:szCs w:val="24"/>
        </w:rPr>
        <w:t>форми историјске карте у којој је</w:t>
      </w:r>
      <w:r>
        <w:rPr>
          <w:rFonts w:ascii="Times New Roman" w:hAnsi="Times New Roman"/>
          <w:b/>
          <w:sz w:val="24"/>
          <w:szCs w:val="24"/>
        </w:rPr>
        <w:t xml:space="preserve"> </w:t>
      </w:r>
      <w:r w:rsidRPr="00C6107E">
        <w:rPr>
          <w:rFonts w:ascii="Times New Roman" w:hAnsi="Times New Roman"/>
          <w:b/>
          <w:sz w:val="24"/>
          <w:szCs w:val="24"/>
        </w:rPr>
        <w:t>наведена легенда</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ИС.2.1.1. уме да повеже личност</w:t>
      </w:r>
      <w:r>
        <w:rPr>
          <w:rFonts w:ascii="Times New Roman" w:hAnsi="Times New Roman"/>
          <w:b/>
          <w:sz w:val="24"/>
          <w:szCs w:val="24"/>
        </w:rPr>
        <w:t xml:space="preserve"> </w:t>
      </w:r>
      <w:r w:rsidRPr="00C6107E">
        <w:rPr>
          <w:rFonts w:ascii="Times New Roman" w:hAnsi="Times New Roman"/>
          <w:b/>
          <w:sz w:val="24"/>
          <w:szCs w:val="24"/>
        </w:rPr>
        <w:t>и историјски феномен са</w:t>
      </w:r>
      <w:r>
        <w:rPr>
          <w:rFonts w:ascii="Times New Roman" w:hAnsi="Times New Roman"/>
          <w:b/>
          <w:sz w:val="24"/>
          <w:szCs w:val="24"/>
        </w:rPr>
        <w:t xml:space="preserve"> </w:t>
      </w:r>
      <w:r w:rsidRPr="00C6107E">
        <w:rPr>
          <w:rFonts w:ascii="Times New Roman" w:hAnsi="Times New Roman"/>
          <w:b/>
          <w:sz w:val="24"/>
          <w:szCs w:val="24"/>
        </w:rPr>
        <w:t>одговарајућом временском</w:t>
      </w:r>
      <w:r>
        <w:rPr>
          <w:rFonts w:ascii="Times New Roman" w:hAnsi="Times New Roman"/>
          <w:b/>
          <w:sz w:val="24"/>
          <w:szCs w:val="24"/>
        </w:rPr>
        <w:t xml:space="preserve"> </w:t>
      </w:r>
      <w:r w:rsidRPr="00C6107E">
        <w:rPr>
          <w:rFonts w:ascii="Times New Roman" w:hAnsi="Times New Roman"/>
          <w:b/>
          <w:sz w:val="24"/>
          <w:szCs w:val="24"/>
        </w:rPr>
        <w:t>одредницом и историјским</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периодом</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ИС.2.1.2. препознаје да постоји</w:t>
      </w:r>
      <w:r>
        <w:rPr>
          <w:rFonts w:ascii="Times New Roman" w:hAnsi="Times New Roman"/>
          <w:b/>
          <w:sz w:val="24"/>
          <w:szCs w:val="24"/>
        </w:rPr>
        <w:t xml:space="preserve"> </w:t>
      </w:r>
      <w:r w:rsidRPr="00C6107E">
        <w:rPr>
          <w:rFonts w:ascii="Times New Roman" w:hAnsi="Times New Roman"/>
          <w:b/>
          <w:sz w:val="24"/>
          <w:szCs w:val="24"/>
        </w:rPr>
        <w:t>повезаност националне,регионалне и светске историје</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ИС.2.2.4. уме да одреди угао</w:t>
      </w:r>
      <w:r>
        <w:rPr>
          <w:rFonts w:ascii="Times New Roman" w:hAnsi="Times New Roman"/>
          <w:b/>
          <w:sz w:val="24"/>
          <w:szCs w:val="24"/>
        </w:rPr>
        <w:t xml:space="preserve"> </w:t>
      </w:r>
      <w:r w:rsidRPr="00C6107E">
        <w:rPr>
          <w:rFonts w:ascii="Times New Roman" w:hAnsi="Times New Roman"/>
          <w:b/>
          <w:sz w:val="24"/>
          <w:szCs w:val="24"/>
        </w:rPr>
        <w:t>гледања на историјску појаву(победника или побеђеног) на</w:t>
      </w:r>
      <w:r>
        <w:rPr>
          <w:rFonts w:ascii="Times New Roman" w:hAnsi="Times New Roman"/>
          <w:b/>
          <w:sz w:val="24"/>
          <w:szCs w:val="24"/>
        </w:rPr>
        <w:t xml:space="preserve"> </w:t>
      </w:r>
      <w:r w:rsidRPr="00C6107E">
        <w:rPr>
          <w:rFonts w:ascii="Times New Roman" w:hAnsi="Times New Roman"/>
          <w:b/>
          <w:sz w:val="24"/>
          <w:szCs w:val="24"/>
        </w:rPr>
        <w:t>основу поређења два историјска</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извора који говоре о истом</w:t>
      </w:r>
      <w:r>
        <w:rPr>
          <w:rFonts w:ascii="Times New Roman" w:hAnsi="Times New Roman"/>
          <w:b/>
          <w:sz w:val="24"/>
          <w:szCs w:val="24"/>
        </w:rPr>
        <w:t xml:space="preserve"> </w:t>
      </w:r>
      <w:r w:rsidRPr="00C6107E">
        <w:rPr>
          <w:rFonts w:ascii="Times New Roman" w:hAnsi="Times New Roman"/>
          <w:b/>
          <w:sz w:val="24"/>
          <w:szCs w:val="24"/>
        </w:rPr>
        <w:t>историјском догађају, феномену</w:t>
      </w:r>
    </w:p>
    <w:p w:rsidR="00595139" w:rsidRPr="00C6107E" w:rsidRDefault="00595139" w:rsidP="00595139">
      <w:pPr>
        <w:rPr>
          <w:rFonts w:ascii="Times New Roman" w:hAnsi="Times New Roman"/>
          <w:b/>
          <w:sz w:val="24"/>
          <w:szCs w:val="24"/>
        </w:rPr>
      </w:pPr>
      <w:r w:rsidRPr="00C6107E">
        <w:rPr>
          <w:rFonts w:ascii="Times New Roman" w:hAnsi="Times New Roman"/>
          <w:b/>
          <w:sz w:val="24"/>
          <w:szCs w:val="24"/>
        </w:rPr>
        <w:t>ИС.3.1.1. уме да примени знање</w:t>
      </w:r>
      <w:r>
        <w:rPr>
          <w:rFonts w:ascii="Times New Roman" w:hAnsi="Times New Roman"/>
          <w:b/>
          <w:sz w:val="24"/>
          <w:szCs w:val="24"/>
        </w:rPr>
        <w:t xml:space="preserve"> </w:t>
      </w:r>
      <w:r w:rsidRPr="00C6107E">
        <w:rPr>
          <w:rFonts w:ascii="Times New Roman" w:hAnsi="Times New Roman"/>
          <w:b/>
          <w:sz w:val="24"/>
          <w:szCs w:val="24"/>
        </w:rPr>
        <w:t>из историјске хронологије (уме</w:t>
      </w:r>
      <w:r>
        <w:rPr>
          <w:rFonts w:ascii="Times New Roman" w:hAnsi="Times New Roman"/>
          <w:b/>
          <w:sz w:val="24"/>
          <w:szCs w:val="24"/>
        </w:rPr>
        <w:t xml:space="preserve"> </w:t>
      </w:r>
      <w:r w:rsidRPr="00C6107E">
        <w:rPr>
          <w:rFonts w:ascii="Times New Roman" w:hAnsi="Times New Roman"/>
          <w:b/>
          <w:sz w:val="24"/>
          <w:szCs w:val="24"/>
        </w:rPr>
        <w:t>прецизно да одреди којој</w:t>
      </w:r>
      <w:r>
        <w:rPr>
          <w:rFonts w:ascii="Times New Roman" w:hAnsi="Times New Roman"/>
          <w:b/>
          <w:sz w:val="24"/>
          <w:szCs w:val="24"/>
        </w:rPr>
        <w:t xml:space="preserve"> </w:t>
      </w:r>
      <w:r w:rsidRPr="00C6107E">
        <w:rPr>
          <w:rFonts w:ascii="Times New Roman" w:hAnsi="Times New Roman"/>
          <w:b/>
          <w:sz w:val="24"/>
          <w:szCs w:val="24"/>
        </w:rPr>
        <w:t>деценији и веку, историјском</w:t>
      </w:r>
      <w:r>
        <w:rPr>
          <w:rFonts w:ascii="Times New Roman" w:hAnsi="Times New Roman"/>
          <w:b/>
          <w:sz w:val="24"/>
          <w:szCs w:val="24"/>
        </w:rPr>
        <w:t xml:space="preserve"> </w:t>
      </w:r>
      <w:r w:rsidRPr="00C6107E">
        <w:rPr>
          <w:rFonts w:ascii="Times New Roman" w:hAnsi="Times New Roman"/>
          <w:b/>
          <w:sz w:val="24"/>
          <w:szCs w:val="24"/>
        </w:rPr>
        <w:t>периоду припада одређенагодина, личност и историјски</w:t>
      </w:r>
      <w:r>
        <w:rPr>
          <w:rFonts w:ascii="Times New Roman" w:hAnsi="Times New Roman"/>
          <w:b/>
          <w:sz w:val="24"/>
          <w:szCs w:val="24"/>
        </w:rPr>
        <w:t xml:space="preserve"> </w:t>
      </w:r>
      <w:r w:rsidRPr="00C6107E">
        <w:rPr>
          <w:rFonts w:ascii="Times New Roman" w:hAnsi="Times New Roman"/>
          <w:b/>
          <w:sz w:val="24"/>
          <w:szCs w:val="24"/>
        </w:rPr>
        <w:t>феномен)</w:t>
      </w:r>
    </w:p>
    <w:p w:rsidR="00595139" w:rsidRPr="00AB639E" w:rsidRDefault="00595139" w:rsidP="00595139">
      <w:pPr>
        <w:rPr>
          <w:rFonts w:ascii="Times New Roman" w:hAnsi="Times New Roman"/>
          <w:b/>
          <w:sz w:val="24"/>
          <w:szCs w:val="24"/>
        </w:rPr>
      </w:pPr>
      <w:r w:rsidRPr="00C6107E">
        <w:rPr>
          <w:rFonts w:ascii="Times New Roman" w:hAnsi="Times New Roman"/>
          <w:b/>
          <w:sz w:val="24"/>
          <w:szCs w:val="24"/>
        </w:rPr>
        <w:t>ИС.3.1.5. разуме како су</w:t>
      </w:r>
      <w:r>
        <w:rPr>
          <w:rFonts w:ascii="Times New Roman" w:hAnsi="Times New Roman"/>
          <w:b/>
          <w:sz w:val="24"/>
          <w:szCs w:val="24"/>
        </w:rPr>
        <w:t xml:space="preserve"> </w:t>
      </w:r>
      <w:r w:rsidRPr="00C6107E">
        <w:rPr>
          <w:rFonts w:ascii="Times New Roman" w:hAnsi="Times New Roman"/>
          <w:b/>
          <w:sz w:val="24"/>
          <w:szCs w:val="24"/>
        </w:rPr>
        <w:t>повезане појаве из прошлости и</w:t>
      </w:r>
      <w:r>
        <w:rPr>
          <w:rFonts w:ascii="Times New Roman" w:hAnsi="Times New Roman"/>
          <w:b/>
          <w:sz w:val="24"/>
          <w:szCs w:val="24"/>
        </w:rPr>
        <w:t xml:space="preserve"> </w:t>
      </w:r>
      <w:r w:rsidRPr="00C6107E">
        <w:rPr>
          <w:rFonts w:ascii="Times New Roman" w:hAnsi="Times New Roman"/>
          <w:b/>
          <w:sz w:val="24"/>
          <w:szCs w:val="24"/>
        </w:rPr>
        <w:t>садашњости</w:t>
      </w:r>
    </w:p>
    <w:p w:rsidR="00595139" w:rsidRPr="00AD7241" w:rsidRDefault="00595139" w:rsidP="00595139">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0980"/>
      </w:tblGrid>
      <w:tr w:rsidR="00595139" w:rsidRPr="00752615" w:rsidTr="004A324C">
        <w:trPr>
          <w:trHeight w:val="315"/>
        </w:trPr>
        <w:tc>
          <w:tcPr>
            <w:tcW w:w="3330" w:type="dxa"/>
          </w:tcPr>
          <w:p w:rsidR="00595139" w:rsidRPr="00752615" w:rsidRDefault="00595139" w:rsidP="004A324C">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595139" w:rsidRPr="00752615" w:rsidTr="004A324C">
        <w:trPr>
          <w:trHeight w:val="315"/>
        </w:trPr>
        <w:tc>
          <w:tcPr>
            <w:tcW w:w="3330" w:type="dxa"/>
          </w:tcPr>
          <w:p w:rsidR="00595139" w:rsidRPr="00AB639E" w:rsidRDefault="00595139" w:rsidP="004A324C">
            <w:pPr>
              <w:autoSpaceDE w:val="0"/>
              <w:autoSpaceDN w:val="0"/>
              <w:adjustRightInd w:val="0"/>
              <w:spacing w:after="0" w:line="240" w:lineRule="auto"/>
              <w:rPr>
                <w:rFonts w:ascii="Times New Roman" w:hAnsi="Times New Roman"/>
                <w:b/>
                <w:bCs/>
              </w:rPr>
            </w:pPr>
            <w:r w:rsidRPr="00AB639E">
              <w:rPr>
                <w:rFonts w:ascii="Times New Roman" w:hAnsi="Times New Roman"/>
                <w:b/>
                <w:bCs/>
              </w:rPr>
              <w:t>Основи</w:t>
            </w:r>
          </w:p>
          <w:p w:rsidR="00595139" w:rsidRPr="00AB639E" w:rsidRDefault="00595139" w:rsidP="004A324C">
            <w:pPr>
              <w:autoSpaceDE w:val="0"/>
              <w:autoSpaceDN w:val="0"/>
              <w:adjustRightInd w:val="0"/>
              <w:spacing w:after="0" w:line="240" w:lineRule="auto"/>
              <w:rPr>
                <w:rFonts w:ascii="Times New Roman" w:hAnsi="Times New Roman"/>
                <w:b/>
                <w:bCs/>
              </w:rPr>
            </w:pPr>
            <w:r w:rsidRPr="00AB639E">
              <w:rPr>
                <w:rFonts w:ascii="Times New Roman" w:hAnsi="Times New Roman"/>
                <w:b/>
                <w:bCs/>
              </w:rPr>
              <w:t>проучавања</w:t>
            </w:r>
          </w:p>
          <w:p w:rsidR="00595139" w:rsidRPr="00AB639E" w:rsidRDefault="00595139" w:rsidP="004A324C">
            <w:pPr>
              <w:spacing w:after="0" w:line="240" w:lineRule="auto"/>
              <w:rPr>
                <w:rFonts w:ascii="Times New Roman" w:hAnsi="Times New Roman"/>
                <w:b/>
              </w:rPr>
            </w:pPr>
            <w:r w:rsidRPr="00AB639E">
              <w:rPr>
                <w:rFonts w:ascii="Times New Roman" w:hAnsi="Times New Roman"/>
                <w:b/>
                <w:bCs/>
              </w:rPr>
              <w:t>прошлости</w:t>
            </w:r>
          </w:p>
          <w:p w:rsidR="00595139" w:rsidRPr="00AB639E" w:rsidRDefault="00595139" w:rsidP="004A324C">
            <w:pPr>
              <w:spacing w:after="0" w:line="240" w:lineRule="auto"/>
              <w:rPr>
                <w:rFonts w:ascii="Times New Roman" w:hAnsi="Times New Roman"/>
                <w:b/>
              </w:rPr>
            </w:pPr>
          </w:p>
          <w:p w:rsidR="00595139" w:rsidRPr="00AB639E" w:rsidRDefault="00595139" w:rsidP="004A324C">
            <w:pPr>
              <w:spacing w:after="0" w:line="240" w:lineRule="auto"/>
              <w:rPr>
                <w:rFonts w:ascii="Times New Roman" w:hAnsi="Times New Roman"/>
                <w:b/>
              </w:rPr>
            </w:pPr>
          </w:p>
          <w:p w:rsidR="00595139" w:rsidRPr="00AB639E" w:rsidRDefault="00595139" w:rsidP="004A324C">
            <w:pPr>
              <w:spacing w:after="0" w:line="240" w:lineRule="auto"/>
              <w:rPr>
                <w:rFonts w:ascii="Times New Roman" w:hAnsi="Times New Roman"/>
              </w:rPr>
            </w:pPr>
          </w:p>
        </w:tc>
        <w:tc>
          <w:tcPr>
            <w:tcW w:w="10980" w:type="dxa"/>
            <w:tcBorders>
              <w:right w:val="single" w:sz="4" w:space="0" w:color="auto"/>
            </w:tcBorders>
          </w:tcPr>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Комбиновање различитих врста дидактичкогматеријала: илустрација,шема, графикона, ППТ Посетa локалном музеју икултурно-историјскимспоменицима, историјскомархиву,евентуално виртуелна посета музеју,локалитету...</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Увођење ученика у главне</w:t>
            </w:r>
            <w:r w:rsidRPr="00AB639E">
              <w:rPr>
                <w:rFonts w:ascii="Times New Roman" w:hAnsi="Times New Roman"/>
              </w:rPr>
              <w:t xml:space="preserve"> </w:t>
            </w:r>
            <w:r w:rsidRPr="00AB639E">
              <w:rPr>
                <w:rFonts w:ascii="Times New Roman" w:hAnsi="Times New Roman"/>
                <w:lang w:val="sr-Latn-CS"/>
              </w:rPr>
              <w:t>појмове историје као науке:ера, датум, век, деценија,миленијум, прво теоријски,</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а потом и практично,применом на примерима, а потом и самостално давање примера од стране ученика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Вежбање рачунања времена и препознавања врсте ист.извора на датим примеримаКоришћење  е -</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уџбеника: тестови, видео записи са питањима, ППТ;едмодо платформе и др.</w:t>
            </w:r>
          </w:p>
        </w:tc>
      </w:tr>
      <w:tr w:rsidR="00595139" w:rsidRPr="00752615" w:rsidTr="004A324C">
        <w:trPr>
          <w:trHeight w:val="315"/>
        </w:trPr>
        <w:tc>
          <w:tcPr>
            <w:tcW w:w="3330" w:type="dxa"/>
          </w:tcPr>
          <w:p w:rsidR="00595139" w:rsidRPr="00AB639E" w:rsidRDefault="00595139" w:rsidP="004A324C">
            <w:pPr>
              <w:spacing w:after="0" w:line="240" w:lineRule="auto"/>
              <w:rPr>
                <w:rFonts w:ascii="Times New Roman" w:hAnsi="Times New Roman"/>
                <w:b/>
              </w:rPr>
            </w:pPr>
            <w:r w:rsidRPr="00AB639E">
              <w:rPr>
                <w:rFonts w:ascii="Times New Roman" w:hAnsi="Times New Roman"/>
                <w:b/>
                <w:bCs/>
              </w:rPr>
              <w:lastRenderedPageBreak/>
              <w:t>Праисторија</w:t>
            </w:r>
          </w:p>
          <w:p w:rsidR="00595139" w:rsidRPr="00AB639E" w:rsidRDefault="00595139" w:rsidP="004A324C">
            <w:pPr>
              <w:spacing w:after="0" w:line="240" w:lineRule="auto"/>
              <w:rPr>
                <w:rFonts w:ascii="Times New Roman" w:hAnsi="Times New Roman"/>
                <w:b/>
              </w:rPr>
            </w:pPr>
          </w:p>
          <w:p w:rsidR="00595139" w:rsidRPr="00AB639E" w:rsidRDefault="00595139" w:rsidP="004A324C">
            <w:pPr>
              <w:rPr>
                <w:rFonts w:ascii="Times New Roman" w:hAnsi="Times New Roman"/>
                <w:lang w:val="sr-Cyrl-CS"/>
              </w:rPr>
            </w:pPr>
          </w:p>
        </w:tc>
        <w:tc>
          <w:tcPr>
            <w:tcW w:w="10980" w:type="dxa"/>
            <w:tcBorders>
              <w:right w:val="single" w:sz="4" w:space="0" w:color="auto"/>
            </w:tcBorders>
          </w:tcPr>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xml:space="preserve">Користити методе/технике и облике рада, које активирају ученике и укојима су самосталнији у раду: анализа слика са праисторијских локалитета, ППТ, видео материјали,пројектна настава </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Обезбеђивање корелацијеса сродним предметима:географија, ликовно-скулптуре Лепенског вира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и Винче, музичковаспитање-бубњеви, версканастава- постанак човека,грађанско васпитање-</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подела друштва по својини, кроз пројектну наставу</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xml:space="preserve">Стално коришћење историјске карте и историјског атласа </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Комбиновање различитих врста дидактичког материјала: карикатура,илустрација, табела, ППТ,</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питања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Посета локалном музеју и културно-историјским споменицима, историјском архиву или видео материјал</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Коришћење е-уџбеника,едмодо платформе и др.Постављање ученика у различите ситуације евалуације и</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самоевалуације</w:t>
            </w:r>
          </w:p>
        </w:tc>
      </w:tr>
      <w:tr w:rsidR="00595139" w:rsidRPr="00752615" w:rsidTr="004A324C">
        <w:trPr>
          <w:trHeight w:val="315"/>
        </w:trPr>
        <w:tc>
          <w:tcPr>
            <w:tcW w:w="3330" w:type="dxa"/>
          </w:tcPr>
          <w:p w:rsidR="00595139" w:rsidRPr="00AB639E" w:rsidRDefault="00595139" w:rsidP="004A324C">
            <w:pPr>
              <w:spacing w:after="0" w:line="240" w:lineRule="auto"/>
              <w:rPr>
                <w:rFonts w:ascii="Times New Roman" w:hAnsi="Times New Roman"/>
                <w:b/>
              </w:rPr>
            </w:pPr>
            <w:r w:rsidRPr="00AB639E">
              <w:rPr>
                <w:rFonts w:ascii="Times New Roman" w:hAnsi="Times New Roman"/>
                <w:b/>
                <w:bCs/>
              </w:rPr>
              <w:t>Стари исток</w:t>
            </w:r>
          </w:p>
          <w:p w:rsidR="00595139" w:rsidRPr="00AB639E" w:rsidRDefault="00595139" w:rsidP="004A324C">
            <w:pPr>
              <w:spacing w:after="0" w:line="240" w:lineRule="auto"/>
              <w:jc w:val="center"/>
              <w:rPr>
                <w:rFonts w:ascii="Times New Roman" w:hAnsi="Times New Roman"/>
                <w:b/>
                <w:lang w:val="sr-Latn-CS"/>
              </w:rPr>
            </w:pPr>
          </w:p>
        </w:tc>
        <w:tc>
          <w:tcPr>
            <w:tcW w:w="10980" w:type="dxa"/>
            <w:tcBorders>
              <w:right w:val="single" w:sz="4" w:space="0" w:color="auto"/>
            </w:tcBorders>
          </w:tcPr>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Припремање наставника за часове, водећи рачуна о особеностима одељења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Користити разноврсне</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технике/методе и облике</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рада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Обезбеђивање корелацијеса сродним предметима: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географија-Мала Азија,Нил, Тигар, Еуфрат,ликовно (писма, пирамиде) и музичко васпитање,верска настава-политеизам,грађанско васпитање-односвладара и поданика...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Коришћење историјских текстова и њихова анализа(Хамурабијев законик,Херодот-подизањепирамида, опис Вавилона,Библијске приче о Мојсију,Давиду и Соломону...)</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Стално коришћење историјске карте и историјског атласа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Комбиновање различитих</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врста дидактичког материјала: карикатура,илустрација (пирамиде,хијероглифи, клинасто,алфабет, слик различитих друштвених група), шеме друштвене лествице,питања, ППТ, видео-записа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Упућивање ученика на коришћење додатне литературе, интернета,енциклопедија, ради израде паноа, кратких записа,кратких излагањаКоришћење е-уџбеника,едмодо платформе и др.Постављање ученика у</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различите ситуације евалуације и самоевалуације</w:t>
            </w:r>
          </w:p>
        </w:tc>
      </w:tr>
      <w:tr w:rsidR="00595139" w:rsidRPr="00752615" w:rsidTr="004A324C">
        <w:trPr>
          <w:trHeight w:val="315"/>
        </w:trPr>
        <w:tc>
          <w:tcPr>
            <w:tcW w:w="3330" w:type="dxa"/>
          </w:tcPr>
          <w:p w:rsidR="00595139" w:rsidRPr="00AB639E" w:rsidRDefault="00595139" w:rsidP="004A324C">
            <w:pPr>
              <w:spacing w:after="0" w:line="240" w:lineRule="auto"/>
              <w:rPr>
                <w:rFonts w:ascii="Times New Roman" w:hAnsi="Times New Roman"/>
                <w:b/>
                <w:bCs/>
              </w:rPr>
            </w:pPr>
            <w:r w:rsidRPr="00AB639E">
              <w:rPr>
                <w:rFonts w:ascii="Times New Roman" w:hAnsi="Times New Roman"/>
                <w:b/>
                <w:bCs/>
              </w:rPr>
              <w:t>Античка Грчка</w:t>
            </w:r>
          </w:p>
          <w:p w:rsidR="00595139" w:rsidRPr="00AB639E" w:rsidRDefault="00595139" w:rsidP="004A324C">
            <w:pPr>
              <w:spacing w:after="0" w:line="240" w:lineRule="auto"/>
              <w:rPr>
                <w:rFonts w:ascii="Times New Roman" w:hAnsi="Times New Roman"/>
              </w:rPr>
            </w:pPr>
          </w:p>
        </w:tc>
        <w:tc>
          <w:tcPr>
            <w:tcW w:w="10980" w:type="dxa"/>
            <w:tcBorders>
              <w:right w:val="single" w:sz="4" w:space="0" w:color="auto"/>
            </w:tcBorders>
          </w:tcPr>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Припремање наставника за часове, водећи рачуна особеностима одељења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Користити разноврснетехнике/методе и облике рада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Обезбеђивање корелације са сродним предметима:географија (Атина, Спарта,Персија, Александрија)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ликовно (архитектура,sтилови) и музичковаспитање, верска настава-политеизам, грађанско васпитање- демократија,српски (позориште,трагедија, комедија)...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Коришћење историјских текстова и њихова анализа(Хомер-Илијада, Херодот-Грчко-персијски ратови,</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битка на Термопилском кланцу, опис битака Александра Македонског,Аријан)</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Стално коришћење историјске карте иисторијског атласа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Комбиновање различитихврста дидактичкогматеријала: карикатура,илустрација (Бацач диска,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стубови, митски прикази навазама), шеме друштвенелествице, питања, ППТ,видео-записа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Упућивање ученика накоришћење додатнелитературе, интернета,енциклопедија, ради израде</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паноа, кратких записа,кратких излагања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Коришћење е-уџбеника, едмодо платформе и др.</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Постављање ученика у различите ситуацијеевалуације и самоевалуације</w:t>
            </w:r>
          </w:p>
        </w:tc>
      </w:tr>
      <w:tr w:rsidR="00595139" w:rsidRPr="00752615" w:rsidTr="004A324C">
        <w:trPr>
          <w:trHeight w:val="315"/>
        </w:trPr>
        <w:tc>
          <w:tcPr>
            <w:tcW w:w="3330" w:type="dxa"/>
          </w:tcPr>
          <w:p w:rsidR="00595139" w:rsidRPr="00AB639E" w:rsidRDefault="00595139" w:rsidP="004A324C">
            <w:pPr>
              <w:spacing w:after="0" w:line="240" w:lineRule="auto"/>
              <w:rPr>
                <w:rFonts w:ascii="Times New Roman" w:hAnsi="Times New Roman"/>
                <w:b/>
                <w:lang w:val="sr-Latn-CS"/>
              </w:rPr>
            </w:pPr>
            <w:r w:rsidRPr="00AB639E">
              <w:rPr>
                <w:rFonts w:ascii="Times New Roman" w:hAnsi="Times New Roman"/>
                <w:b/>
                <w:bCs/>
              </w:rPr>
              <w:t>Антички Рим</w:t>
            </w:r>
          </w:p>
        </w:tc>
        <w:tc>
          <w:tcPr>
            <w:tcW w:w="10980" w:type="dxa"/>
            <w:tcBorders>
              <w:bottom w:val="single" w:sz="4" w:space="0" w:color="auto"/>
              <w:right w:val="single" w:sz="4" w:space="0" w:color="auto"/>
            </w:tcBorders>
          </w:tcPr>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Припремање наставника за часове, водећи рачуна оособеностима одељења и предзнањима ученика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lastRenderedPageBreak/>
              <w:t>Користити разноврсне технике/методе и облике рада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Обезбеђивање корелације сасродним предметима:географија (Рим, Средоземноморе, Балканско полуострво-римске провинције, градови:Ниш, Београд, СремскаМитровица, Гамзиград),ликовно (тријумфална капија,палате, амфитеатар), верска настава-развој хришћанства,грађанско васпитање (права робова, државно уређење)...Осмишљавање додатногматеријала из историјеКоришћење историјских</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текстова (Постанак Рима,Пунски ратови, Галскиратови...) и њихова анализа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Стално коришћење историјскекарте и историјског атласа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Комбиновање различитихврста дидактичког материјала:карикатура, илустрацијашеме-мапе ума из уџбеника,табеле, ППТ, видео записи и др.</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Упућивање ученика на коришћење додатне литературе, интернета,енциклопедија...</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Коришћење е-уџбеника и едмодо платформе</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Израђује помоћна наставна средства: паное, карте, шеме,лозе...</w:t>
            </w: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Истражује и излаже биографије познатих личности-Константин, Исус Христ, Цезар, Ханибал</w:t>
            </w:r>
          </w:p>
        </w:tc>
      </w:tr>
    </w:tbl>
    <w:p w:rsidR="00595139" w:rsidRPr="00773528" w:rsidRDefault="00595139" w:rsidP="00471377">
      <w:pPr>
        <w:spacing w:after="0" w:line="240" w:lineRule="auto"/>
        <w:rPr>
          <w:rFonts w:ascii="Times New Roman" w:hAnsi="Times New Roman"/>
          <w:b/>
          <w:sz w:val="24"/>
          <w:szCs w:val="24"/>
          <w:lang w:val="ru-RU"/>
        </w:rPr>
      </w:pPr>
    </w:p>
    <w:p w:rsidR="00595139" w:rsidRDefault="00595139" w:rsidP="00595139">
      <w:pPr>
        <w:rPr>
          <w:rFonts w:ascii="Times New Roman" w:hAnsi="Times New Roman"/>
          <w:b/>
          <w:sz w:val="24"/>
          <w:szCs w:val="24"/>
        </w:rPr>
      </w:pPr>
      <w:r w:rsidRPr="00773528">
        <w:rPr>
          <w:rFonts w:ascii="Times New Roman" w:hAnsi="Times New Roman"/>
          <w:b/>
          <w:sz w:val="24"/>
          <w:szCs w:val="24"/>
          <w:lang w:val="sr-Cyrl-CS"/>
        </w:rPr>
        <w:t>УПУТСТВО ЗА ФОРМАТИВНО И СУМАТИВНО ОЦЕЊИВАЊЕ УЧЕНИКА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Пратимо степен остварености исхода и прописаних, односно прилагођених стандарда постигнућа у току савладавања програма предмета. Процењују се: вештине изражавања и саопштавања; разумевање, примена и вредновање научених поступака и процедура; рад са подацима и рад на различитим врстама текстова; уметничкоизражавање; вештине и извођење радних задатака.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Пратимо и ангажовање ученика у настави кроз одговоран  однос према раду, постављеним задацима, и исказано интересовање и мотивацију за учење и напредовање. активно учествовање у настави, сарадњу са другима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Критеријуми оцењивања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Оцену одличан (5) добија ученик који:</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у потпуности показује способност трансформације знања и примене у новим ситуацијама;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лако лoгички пoвeзуje чињeницe и пojмoвe;</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самостално изводи закључке који се заснивају на подацима;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решава проблеме на нивоу стваралачког мишљења и у потпуности критички рaсуђуje;</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-показује изузетну самосталност уз изузетно висок степен активности и ангажовања.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Оцену врло добар (4) добија ученик који:</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у великој мери показује способност примене знања и лoгички пoвeзуje чињeницe и пojмoвe;</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самостално изводи закључке који се заснивају на подацима;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решава поједине проблеме на нивоу стваралачког мишљења и у знатној мери критички рaсуђуje;</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-показује велику самосталност и висок степен активности и ангажовања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Оцену добар (3) добија ученик који:</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у довољној мери показује способност употребе информација у новим ситуацијама;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у знатној мери лoгички пoвeзуje чињeницe и пojмoвe;</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већим делом самостално изводи закључке који се заснивају на подацима и делимично самостално решава поједине проблеме;</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у довољној мери критички рaсуђуje</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w:t>
      </w:r>
      <w:r w:rsidRPr="00AB639E">
        <w:t xml:space="preserve"> </w:t>
      </w:r>
      <w:r w:rsidRPr="00AB639E">
        <w:rPr>
          <w:rFonts w:ascii="Times New Roman" w:hAnsi="Times New Roman"/>
          <w:sz w:val="24"/>
          <w:szCs w:val="24"/>
        </w:rPr>
        <w:t>показује делимични степен активности и ангажовања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Оцену довољан (2) добија ученик који:</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lastRenderedPageBreak/>
        <w:t>− знања која је остварио су на нивоу репродукције, уз минималну примену;</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у мањој мери лoгички пoвeзуje чињeницe и пojмoвe и искључиво уз подршку наставника изводи закључке који се заснивају на подацима;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понекад је самосталан у решавању проблема и у недовољној мери критички рaсуђуje;</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-показује мањи степен активности и ангажовања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Недовољан (1) добија ученик који:</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знања која је остварио нису ни на нивоу препознавања и не показује способност репродукције и примене;</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не изводи закључке који се заснивају на подацима;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критички не рaсуђуje;</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не показује интересовање за учешће у активностима нити ангажовање</w:t>
      </w:r>
    </w:p>
    <w:p w:rsidR="00595139" w:rsidRPr="00AB639E" w:rsidRDefault="00595139" w:rsidP="00595139">
      <w:pPr>
        <w:spacing w:after="0" w:line="240" w:lineRule="auto"/>
        <w:rPr>
          <w:rFonts w:ascii="Times New Roman" w:hAnsi="Times New Roman"/>
          <w:sz w:val="24"/>
          <w:szCs w:val="24"/>
        </w:rPr>
      </w:pP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Поступци оцењивања</w:t>
      </w:r>
    </w:p>
    <w:p w:rsidR="00595139" w:rsidRPr="00AB639E" w:rsidRDefault="00595139" w:rsidP="00595139">
      <w:pPr>
        <w:spacing w:after="0" w:line="240" w:lineRule="auto"/>
        <w:rPr>
          <w:rFonts w:ascii="Times New Roman" w:hAnsi="Times New Roman"/>
          <w:sz w:val="24"/>
          <w:szCs w:val="24"/>
        </w:rPr>
      </w:pP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xml:space="preserve">Формативно оцењивање: </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xml:space="preserve">Свакодневно бележење активности ученика на часу у свеску евиденције наставника или дневник. </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 xml:space="preserve"> Евиденције  наставника о:</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w:t>
      </w:r>
      <w:r w:rsidRPr="00AB639E">
        <w:t xml:space="preserve"> </w:t>
      </w:r>
      <w:r w:rsidRPr="00AB639E">
        <w:rPr>
          <w:rFonts w:ascii="Times New Roman" w:hAnsi="Times New Roman"/>
          <w:sz w:val="24"/>
          <w:szCs w:val="24"/>
        </w:rPr>
        <w:t>Редовности доношења домаћег</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-Јављању на часовима(учесталост и активност по месецима)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-Успешности у групном раду, раду у пару(ангажовање, продукти)</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-Учешћу на такмичењима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-Посета културно-историјским институцијама и догађајима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-Несебичном пружању помоћи другим ученицима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-Израда паноа, ППТ, различитих врста излагања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Усмено одговарање: свеобухватност одговора,хронолошка и појмовна прецизност, сналажење на карти, хоризонтално и вертикално повезивање градива, самосталност у одговарању,  сналажење на карти</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Писане провере</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Квизови</w:t>
      </w:r>
    </w:p>
    <w:p w:rsidR="00595139" w:rsidRPr="0003296B" w:rsidRDefault="00595139"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471377" w:rsidRPr="00752615" w:rsidTr="00471377">
        <w:trPr>
          <w:trHeight w:val="260"/>
        </w:trPr>
        <w:tc>
          <w:tcPr>
            <w:tcW w:w="4428" w:type="dxa"/>
          </w:tcPr>
          <w:p w:rsidR="00471377" w:rsidRPr="00337BDF" w:rsidRDefault="00471377" w:rsidP="00471377">
            <w:pPr>
              <w:spacing w:after="0" w:line="240" w:lineRule="auto"/>
              <w:rPr>
                <w:rFonts w:ascii="Times New Roman" w:hAnsi="Times New Roman"/>
                <w:b/>
              </w:rPr>
            </w:pPr>
            <w:r w:rsidRPr="00337BDF">
              <w:rPr>
                <w:rFonts w:ascii="Times New Roman" w:hAnsi="Times New Roman"/>
                <w:b/>
              </w:rPr>
              <w:t>Разред</w:t>
            </w:r>
          </w:p>
        </w:tc>
        <w:tc>
          <w:tcPr>
            <w:tcW w:w="9900" w:type="dxa"/>
          </w:tcPr>
          <w:p w:rsidR="00471377" w:rsidRPr="003E2B09" w:rsidRDefault="00471377" w:rsidP="00471377">
            <w:pPr>
              <w:spacing w:after="0" w:line="240" w:lineRule="auto"/>
              <w:rPr>
                <w:rFonts w:ascii="Times New Roman" w:hAnsi="Times New Roman"/>
                <w:b/>
              </w:rPr>
            </w:pPr>
            <w:r>
              <w:rPr>
                <w:rFonts w:ascii="Times New Roman" w:hAnsi="Times New Roman"/>
                <w:b/>
              </w:rPr>
              <w:t>V</w:t>
            </w:r>
          </w:p>
        </w:tc>
      </w:tr>
      <w:tr w:rsidR="00471377" w:rsidRPr="00752615" w:rsidTr="00471377">
        <w:trPr>
          <w:trHeight w:val="476"/>
        </w:trPr>
        <w:tc>
          <w:tcPr>
            <w:tcW w:w="4428" w:type="dxa"/>
          </w:tcPr>
          <w:p w:rsidR="00471377" w:rsidRPr="00337BDF" w:rsidRDefault="00471377" w:rsidP="00471377">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471377" w:rsidRPr="00337BDF" w:rsidRDefault="00471377" w:rsidP="00471377">
            <w:pPr>
              <w:spacing w:after="0" w:line="240" w:lineRule="auto"/>
              <w:rPr>
                <w:rFonts w:ascii="Times New Roman" w:hAnsi="Times New Roman"/>
                <w:b/>
                <w:lang w:val="sr-Cyrl-CS"/>
              </w:rPr>
            </w:pPr>
            <w:r>
              <w:rPr>
                <w:rFonts w:ascii="Times New Roman" w:hAnsi="Times New Roman"/>
                <w:b/>
                <w:lang w:val="sr-Cyrl-CS"/>
              </w:rPr>
              <w:t xml:space="preserve">Географија </w:t>
            </w:r>
          </w:p>
        </w:tc>
      </w:tr>
      <w:tr w:rsidR="00471377" w:rsidRPr="00752615" w:rsidTr="00471377">
        <w:trPr>
          <w:trHeight w:val="476"/>
        </w:trPr>
        <w:tc>
          <w:tcPr>
            <w:tcW w:w="4428" w:type="dxa"/>
          </w:tcPr>
          <w:p w:rsidR="00471377" w:rsidRPr="00337BDF" w:rsidRDefault="00471377" w:rsidP="00471377">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471377" w:rsidRPr="00337BDF" w:rsidRDefault="00471377" w:rsidP="00471377">
            <w:pPr>
              <w:spacing w:after="0" w:line="240" w:lineRule="auto"/>
              <w:rPr>
                <w:rFonts w:ascii="Times New Roman" w:hAnsi="Times New Roman"/>
                <w:b/>
                <w:lang w:val="sr-Cyrl-CS"/>
              </w:rPr>
            </w:pPr>
            <w:r>
              <w:rPr>
                <w:rFonts w:ascii="Times New Roman" w:hAnsi="Times New Roman"/>
                <w:b/>
                <w:lang w:val="sr-Cyrl-CS"/>
              </w:rPr>
              <w:t>36</w:t>
            </w:r>
          </w:p>
          <w:p w:rsidR="00471377" w:rsidRPr="00337BDF" w:rsidRDefault="00471377" w:rsidP="00471377">
            <w:pPr>
              <w:spacing w:after="0" w:line="240" w:lineRule="auto"/>
              <w:rPr>
                <w:rFonts w:ascii="Times New Roman" w:hAnsi="Times New Roman"/>
                <w:b/>
                <w:lang w:val="sr-Cyrl-CS"/>
              </w:rPr>
            </w:pPr>
          </w:p>
        </w:tc>
      </w:tr>
      <w:tr w:rsidR="00471377" w:rsidRPr="00752615" w:rsidTr="00471377">
        <w:tc>
          <w:tcPr>
            <w:tcW w:w="4428" w:type="dxa"/>
          </w:tcPr>
          <w:p w:rsidR="00471377" w:rsidRPr="00337BDF" w:rsidRDefault="00471377" w:rsidP="00471377">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471377" w:rsidRPr="00337BDF" w:rsidRDefault="00471377" w:rsidP="00471377">
            <w:pPr>
              <w:spacing w:after="0" w:line="240" w:lineRule="auto"/>
              <w:rPr>
                <w:rFonts w:ascii="Times New Roman" w:hAnsi="Times New Roman"/>
                <w:b/>
              </w:rPr>
            </w:pPr>
          </w:p>
        </w:tc>
        <w:tc>
          <w:tcPr>
            <w:tcW w:w="9900" w:type="dxa"/>
          </w:tcPr>
          <w:p w:rsidR="00471377" w:rsidRPr="002B4F17" w:rsidRDefault="00471377" w:rsidP="00471377">
            <w:pPr>
              <w:spacing w:after="0" w:line="240" w:lineRule="auto"/>
              <w:jc w:val="both"/>
              <w:rPr>
                <w:rFonts w:ascii="Times New Roman" w:hAnsi="Times New Roman"/>
                <w:b/>
                <w:lang w:val="sr-Cyrl-CS"/>
              </w:rPr>
            </w:pPr>
            <w:r w:rsidRPr="002B4F17">
              <w:rPr>
                <w:rFonts w:ascii="Times New Roman" w:hAnsi="Times New Roman"/>
              </w:rPr>
              <w:t>Циљ наставе географије је усвајање знања о природно</w:t>
            </w:r>
            <w:r>
              <w:rPr>
                <w:rFonts w:ascii="Times New Roman" w:hAnsi="Times New Roman"/>
              </w:rPr>
              <w:t>-</w:t>
            </w:r>
            <w:r w:rsidRPr="002B4F17">
              <w:rPr>
                <w:rFonts w:ascii="Times New Roman" w:hAnsi="Times New Roman"/>
              </w:rPr>
              <w:t>географским и друштвено</w:t>
            </w:r>
            <w:r>
              <w:rPr>
                <w:rFonts w:ascii="Times New Roman" w:hAnsi="Times New Roman"/>
              </w:rPr>
              <w:t>-</w:t>
            </w:r>
            <w:r w:rsidRPr="002B4F17">
              <w:rPr>
                <w:rFonts w:ascii="Times New Roman" w:hAnsi="Times New Roman"/>
              </w:rPr>
              <w:t xml:space="preserve">географским објектима, појавама и процесима и њиховим међусобним везама и односима у међупростору. Настава географије треба да допринесе стварању реалне и исправне слике о свету као целини и месту и улози </w:t>
            </w:r>
            <w:r>
              <w:rPr>
                <w:rFonts w:ascii="Times New Roman" w:hAnsi="Times New Roman"/>
              </w:rPr>
              <w:t>држава</w:t>
            </w:r>
            <w:r w:rsidRPr="002B4F17">
              <w:rPr>
                <w:rFonts w:ascii="Times New Roman" w:hAnsi="Times New Roman"/>
              </w:rPr>
              <w:t xml:space="preserve"> у свету.</w:t>
            </w:r>
          </w:p>
        </w:tc>
      </w:tr>
    </w:tbl>
    <w:p w:rsidR="00471377" w:rsidRDefault="00471377" w:rsidP="00471377"/>
    <w:p w:rsidR="00471377" w:rsidRPr="00471377" w:rsidRDefault="00471377" w:rsidP="00471377"/>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861"/>
        <w:gridCol w:w="3510"/>
        <w:gridCol w:w="5580"/>
      </w:tblGrid>
      <w:tr w:rsidR="00471377" w:rsidRPr="00752615" w:rsidTr="00471377">
        <w:tc>
          <w:tcPr>
            <w:tcW w:w="5238" w:type="dxa"/>
            <w:gridSpan w:val="2"/>
          </w:tcPr>
          <w:p w:rsidR="00471377" w:rsidRPr="00337BDF" w:rsidRDefault="00471377" w:rsidP="00471377">
            <w:pPr>
              <w:spacing w:after="0" w:line="240" w:lineRule="auto"/>
              <w:jc w:val="center"/>
              <w:rPr>
                <w:rFonts w:ascii="Times New Roman" w:hAnsi="Times New Roman"/>
                <w:b/>
              </w:rPr>
            </w:pPr>
            <w:r>
              <w:rPr>
                <w:rFonts w:ascii="Times New Roman" w:hAnsi="Times New Roman"/>
                <w:b/>
              </w:rPr>
              <w:lastRenderedPageBreak/>
              <w:t>Исходи</w:t>
            </w:r>
            <w:r w:rsidRPr="00337BDF">
              <w:rPr>
                <w:rFonts w:ascii="Times New Roman" w:hAnsi="Times New Roman"/>
                <w:b/>
              </w:rPr>
              <w:t xml:space="preserve"> </w:t>
            </w:r>
          </w:p>
        </w:tc>
        <w:tc>
          <w:tcPr>
            <w:tcW w:w="3510" w:type="dxa"/>
          </w:tcPr>
          <w:p w:rsidR="00471377" w:rsidRPr="00337BDF" w:rsidRDefault="00471377" w:rsidP="00471377">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471377" w:rsidRPr="00337BDF" w:rsidRDefault="00471377" w:rsidP="00471377">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471377" w:rsidRPr="00752615" w:rsidTr="00471377">
        <w:tc>
          <w:tcPr>
            <w:tcW w:w="5238" w:type="dxa"/>
            <w:gridSpan w:val="2"/>
          </w:tcPr>
          <w:p w:rsidR="00471377" w:rsidRPr="00337BDF" w:rsidRDefault="00471377" w:rsidP="00471377">
            <w:pPr>
              <w:spacing w:after="0" w:line="240" w:lineRule="auto"/>
              <w:rPr>
                <w:rFonts w:ascii="Times New Roman" w:hAnsi="Times New Roman"/>
              </w:rPr>
            </w:pPr>
          </w:p>
          <w:p w:rsidR="00471377" w:rsidRDefault="00471377" w:rsidP="00471377">
            <w:pPr>
              <w:numPr>
                <w:ilvl w:val="0"/>
                <w:numId w:val="25"/>
              </w:numPr>
              <w:spacing w:after="0" w:line="240" w:lineRule="auto"/>
              <w:jc w:val="both"/>
              <w:rPr>
                <w:rFonts w:ascii="Times New Roman" w:hAnsi="Times New Roman"/>
              </w:rPr>
            </w:pPr>
            <w:r w:rsidRPr="00E32241">
              <w:rPr>
                <w:rFonts w:ascii="Times New Roman" w:hAnsi="Times New Roman"/>
              </w:rPr>
              <w:t>повеже постојећа знања о природи и друштву са географијом</w:t>
            </w:r>
            <w:r>
              <w:rPr>
                <w:rFonts w:ascii="Times New Roman" w:hAnsi="Times New Roman"/>
              </w:rPr>
              <w:t xml:space="preserve"> </w:t>
            </w:r>
            <w:r w:rsidRPr="00E32241">
              <w:rPr>
                <w:rFonts w:ascii="Times New Roman" w:hAnsi="Times New Roman"/>
              </w:rPr>
              <w:t xml:space="preserve">као  науком;  </w:t>
            </w:r>
          </w:p>
          <w:p w:rsidR="00471377" w:rsidRDefault="00471377" w:rsidP="00471377">
            <w:pPr>
              <w:numPr>
                <w:ilvl w:val="0"/>
                <w:numId w:val="25"/>
              </w:numPr>
              <w:spacing w:after="0" w:line="240" w:lineRule="auto"/>
              <w:jc w:val="both"/>
              <w:rPr>
                <w:rFonts w:ascii="Times New Roman" w:hAnsi="Times New Roman"/>
              </w:rPr>
            </w:pPr>
            <w:r w:rsidRPr="00E32241">
              <w:rPr>
                <w:rFonts w:ascii="Times New Roman" w:hAnsi="Times New Roman"/>
              </w:rPr>
              <w:t xml:space="preserve">повеже географска знања о свету са историјским развојем људског друштва и научно-техничким прогресом;  </w:t>
            </w:r>
          </w:p>
          <w:p w:rsidR="00471377" w:rsidRDefault="00471377" w:rsidP="00471377">
            <w:pPr>
              <w:numPr>
                <w:ilvl w:val="0"/>
                <w:numId w:val="25"/>
              </w:numPr>
              <w:spacing w:after="0" w:line="240" w:lineRule="auto"/>
              <w:jc w:val="both"/>
              <w:rPr>
                <w:rFonts w:ascii="Times New Roman" w:hAnsi="Times New Roman"/>
              </w:rPr>
            </w:pPr>
            <w:r w:rsidRPr="00E32241">
              <w:rPr>
                <w:rFonts w:ascii="Times New Roman" w:hAnsi="Times New Roman"/>
              </w:rPr>
              <w:t>на примерима покаже значај учења географије за свакодневни живот човека;</w:t>
            </w:r>
          </w:p>
          <w:p w:rsidR="00471377" w:rsidRPr="00E32241" w:rsidRDefault="00471377" w:rsidP="00471377">
            <w:pPr>
              <w:numPr>
                <w:ilvl w:val="0"/>
                <w:numId w:val="25"/>
              </w:numPr>
              <w:spacing w:after="0" w:line="240" w:lineRule="auto"/>
              <w:jc w:val="both"/>
              <w:rPr>
                <w:rFonts w:ascii="Times New Roman" w:hAnsi="Times New Roman"/>
              </w:rPr>
            </w:pPr>
            <w:r w:rsidRPr="00E32241">
              <w:rPr>
                <w:rFonts w:ascii="Times New Roman" w:hAnsi="Times New Roman"/>
              </w:rPr>
              <w:t xml:space="preserve">  разликује одговорно од неодговорног понашања човека према </w:t>
            </w:r>
          </w:p>
          <w:p w:rsidR="00471377" w:rsidRPr="00E32241" w:rsidRDefault="00471377" w:rsidP="00471377">
            <w:pPr>
              <w:numPr>
                <w:ilvl w:val="0"/>
                <w:numId w:val="25"/>
              </w:numPr>
              <w:spacing w:after="0" w:line="240" w:lineRule="auto"/>
              <w:jc w:val="both"/>
              <w:rPr>
                <w:rFonts w:ascii="Times New Roman" w:hAnsi="Times New Roman"/>
              </w:rPr>
            </w:pPr>
            <w:r w:rsidRPr="00E32241">
              <w:rPr>
                <w:rFonts w:ascii="Times New Roman" w:hAnsi="Times New Roman"/>
              </w:rPr>
              <w:t>природним ресурсима и о</w:t>
            </w:r>
            <w:r>
              <w:rPr>
                <w:rFonts w:ascii="Times New Roman" w:hAnsi="Times New Roman"/>
              </w:rPr>
              <w:t>пстанку живота на планети Земљи.</w:t>
            </w:r>
          </w:p>
          <w:p w:rsidR="00471377" w:rsidRPr="00337BDF" w:rsidRDefault="00471377" w:rsidP="00471377">
            <w:pPr>
              <w:spacing w:after="0" w:line="240" w:lineRule="auto"/>
              <w:rPr>
                <w:rFonts w:ascii="Times New Roman" w:hAnsi="Times New Roman"/>
              </w:rPr>
            </w:pPr>
          </w:p>
        </w:tc>
        <w:tc>
          <w:tcPr>
            <w:tcW w:w="3510" w:type="dxa"/>
          </w:tcPr>
          <w:p w:rsidR="00471377" w:rsidRPr="001C6B31" w:rsidRDefault="00471377" w:rsidP="00471377">
            <w:pPr>
              <w:spacing w:after="0" w:line="240" w:lineRule="auto"/>
              <w:jc w:val="center"/>
              <w:rPr>
                <w:rFonts w:ascii="Times New Roman" w:hAnsi="Times New Roman"/>
              </w:rPr>
            </w:pPr>
          </w:p>
          <w:p w:rsidR="00471377" w:rsidRPr="001C6B31" w:rsidRDefault="00471377" w:rsidP="00471377">
            <w:pPr>
              <w:spacing w:after="0" w:line="240" w:lineRule="auto"/>
              <w:jc w:val="center"/>
              <w:rPr>
                <w:rFonts w:ascii="Times New Roman" w:hAnsi="Times New Roman"/>
              </w:rPr>
            </w:pPr>
            <w:r w:rsidRPr="001C6B31">
              <w:rPr>
                <w:rFonts w:ascii="Times New Roman" w:hAnsi="Times New Roman"/>
              </w:rPr>
              <w:t>ЧОВЕК И ГЕОГРАФИЈА</w:t>
            </w:r>
          </w:p>
        </w:tc>
        <w:tc>
          <w:tcPr>
            <w:tcW w:w="5580" w:type="dxa"/>
          </w:tcPr>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 xml:space="preserve">Ширење географских хоризоната и велика географска открића; </w:t>
            </w:r>
          </w:p>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Одговорност човека према планети Земљи.</w:t>
            </w:r>
          </w:p>
        </w:tc>
      </w:tr>
      <w:tr w:rsidR="00471377" w:rsidRPr="00752615" w:rsidTr="00471377">
        <w:tc>
          <w:tcPr>
            <w:tcW w:w="5238" w:type="dxa"/>
            <w:gridSpan w:val="2"/>
            <w:tcBorders>
              <w:top w:val="single" w:sz="4" w:space="0" w:color="auto"/>
            </w:tcBorders>
          </w:tcPr>
          <w:p w:rsidR="00471377" w:rsidRPr="00E32241"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разликује појмове васиона, галаксија, Млечни пут, Сунчев систем, Земља;  </w:t>
            </w:r>
          </w:p>
          <w:p w:rsidR="00471377" w:rsidRPr="00E32241"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објасни и прикаже структуру Сунчевог система и положај галаксијa</w:t>
            </w:r>
            <w:r>
              <w:rPr>
                <w:rFonts w:ascii="Times New Roman" w:hAnsi="Times New Roman"/>
              </w:rPr>
              <w:t xml:space="preserve">, звезда, сазвежђа и </w:t>
            </w:r>
            <w:r w:rsidRPr="00E32241">
              <w:rPr>
                <w:rFonts w:ascii="Times New Roman" w:hAnsi="Times New Roman"/>
              </w:rPr>
              <w:t xml:space="preserve">Земље у њему;  </w:t>
            </w:r>
          </w:p>
          <w:p w:rsidR="00471377" w:rsidRPr="00E32241"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разликује небеска тела и наводи њихове карактеристике;</w:t>
            </w:r>
          </w:p>
          <w:p w:rsidR="00471377" w:rsidRPr="00E32241"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одреди положај Месеца у односу на Земљу и именује месечеве мене</w:t>
            </w:r>
            <w:r>
              <w:rPr>
                <w:rFonts w:ascii="Times New Roman" w:hAnsi="Times New Roman"/>
              </w:rPr>
              <w:t>.</w:t>
            </w:r>
          </w:p>
        </w:tc>
        <w:tc>
          <w:tcPr>
            <w:tcW w:w="3510" w:type="dxa"/>
          </w:tcPr>
          <w:p w:rsidR="00471377" w:rsidRPr="001C6B31" w:rsidRDefault="00471377" w:rsidP="00471377">
            <w:pPr>
              <w:spacing w:after="0" w:line="240" w:lineRule="auto"/>
              <w:jc w:val="center"/>
              <w:rPr>
                <w:rFonts w:ascii="Times New Roman" w:hAnsi="Times New Roman"/>
              </w:rPr>
            </w:pPr>
          </w:p>
          <w:p w:rsidR="00471377" w:rsidRPr="001C6B31" w:rsidRDefault="00471377" w:rsidP="00471377">
            <w:pPr>
              <w:jc w:val="center"/>
              <w:rPr>
                <w:rFonts w:ascii="Times New Roman" w:hAnsi="Times New Roman"/>
                <w:lang w:val="sr-Cyrl-CS"/>
              </w:rPr>
            </w:pPr>
            <w:r w:rsidRPr="001C6B31">
              <w:rPr>
                <w:rFonts w:ascii="Times New Roman" w:hAnsi="Times New Roman"/>
              </w:rPr>
              <w:t>ВАСИОНА</w:t>
            </w:r>
          </w:p>
        </w:tc>
        <w:tc>
          <w:tcPr>
            <w:tcW w:w="5580" w:type="dxa"/>
          </w:tcPr>
          <w:p w:rsidR="00471377" w:rsidRPr="004F3774" w:rsidRDefault="00471377" w:rsidP="00471377">
            <w:pPr>
              <w:numPr>
                <w:ilvl w:val="0"/>
                <w:numId w:val="25"/>
              </w:numPr>
              <w:spacing w:after="0" w:line="240" w:lineRule="auto"/>
              <w:jc w:val="both"/>
              <w:rPr>
                <w:rFonts w:ascii="Times New Roman" w:hAnsi="Times New Roman"/>
                <w:lang w:val="sr-Cyrl-CS"/>
              </w:rPr>
            </w:pPr>
            <w:r w:rsidRPr="004F3774">
              <w:rPr>
                <w:rFonts w:ascii="Times New Roman" w:hAnsi="Times New Roman"/>
              </w:rPr>
              <w:t xml:space="preserve">Васиона, галаксијa, Млечни пут, звезде, сазвежђа; </w:t>
            </w:r>
          </w:p>
          <w:p w:rsidR="00471377" w:rsidRPr="004F3774" w:rsidRDefault="00471377" w:rsidP="00471377">
            <w:pPr>
              <w:numPr>
                <w:ilvl w:val="0"/>
                <w:numId w:val="25"/>
              </w:numPr>
              <w:spacing w:after="0" w:line="240" w:lineRule="auto"/>
              <w:jc w:val="both"/>
              <w:rPr>
                <w:rFonts w:ascii="Times New Roman" w:hAnsi="Times New Roman"/>
                <w:lang w:val="sr-Cyrl-CS"/>
              </w:rPr>
            </w:pPr>
            <w:r w:rsidRPr="004F3774">
              <w:rPr>
                <w:rFonts w:ascii="Times New Roman" w:hAnsi="Times New Roman"/>
              </w:rPr>
              <w:t>Сунчев систем: Сунце, планете, сателити, Месец, месечеве мене, астероиди, комете, метеори.</w:t>
            </w:r>
          </w:p>
        </w:tc>
      </w:tr>
      <w:tr w:rsidR="00471377" w:rsidRPr="00752615" w:rsidTr="00471377">
        <w:tc>
          <w:tcPr>
            <w:tcW w:w="5238" w:type="dxa"/>
            <w:gridSpan w:val="2"/>
          </w:tcPr>
          <w:p w:rsidR="00471377" w:rsidRPr="00E32241"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помоћу глобуса опише облик Земље и наведе доказе о њеном облику;  </w:t>
            </w:r>
          </w:p>
          <w:p w:rsidR="00471377" w:rsidRPr="00E32241"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помоћу карте опише распоред копна и воде на Земљи и наведе називе континената и океана</w:t>
            </w:r>
            <w:r>
              <w:rPr>
                <w:rFonts w:ascii="Times New Roman" w:hAnsi="Times New Roman"/>
              </w:rPr>
              <w:t>.</w:t>
            </w:r>
          </w:p>
        </w:tc>
        <w:tc>
          <w:tcPr>
            <w:tcW w:w="3510" w:type="dxa"/>
          </w:tcPr>
          <w:p w:rsidR="00471377" w:rsidRPr="001C6B31" w:rsidRDefault="00471377" w:rsidP="00471377">
            <w:pPr>
              <w:spacing w:after="0" w:line="240" w:lineRule="auto"/>
              <w:jc w:val="center"/>
              <w:rPr>
                <w:rFonts w:ascii="Times New Roman" w:hAnsi="Times New Roman"/>
              </w:rPr>
            </w:pPr>
          </w:p>
          <w:p w:rsidR="00471377" w:rsidRPr="001C6B31" w:rsidRDefault="00471377" w:rsidP="00471377">
            <w:pPr>
              <w:jc w:val="center"/>
              <w:rPr>
                <w:rFonts w:ascii="Times New Roman" w:hAnsi="Times New Roman"/>
              </w:rPr>
            </w:pPr>
            <w:r w:rsidRPr="001C6B31">
              <w:rPr>
                <w:rFonts w:ascii="Times New Roman" w:hAnsi="Times New Roman"/>
              </w:rPr>
              <w:t>ОБЛИК ЗЕМЉЕ И СТРУКТУРА ЊЕНЕ ПОВРШИНЕ</w:t>
            </w:r>
          </w:p>
        </w:tc>
        <w:tc>
          <w:tcPr>
            <w:tcW w:w="5580" w:type="dxa"/>
          </w:tcPr>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Облик и димензије Земље, распоред копна и воде на Земљи, Сила Земљине теже, глобус, полови и екватор.</w:t>
            </w:r>
          </w:p>
        </w:tc>
      </w:tr>
      <w:tr w:rsidR="00471377" w:rsidRPr="00752615" w:rsidTr="00471377">
        <w:tc>
          <w:tcPr>
            <w:tcW w:w="5238" w:type="dxa"/>
            <w:gridSpan w:val="2"/>
          </w:tcPr>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разликује и објасни Земљина кретања и њихове последице;  </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повеже смер ротације са сменом дана и ноћи;</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повеже нагнутост земљине осе са различитом осветљеношћу површине Земље;  </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повеже револуцију Земље са сменом годишљих доба на</w:t>
            </w:r>
            <w:r>
              <w:rPr>
                <w:rFonts w:ascii="Times New Roman" w:hAnsi="Times New Roman"/>
              </w:rPr>
              <w:t xml:space="preserve"> </w:t>
            </w:r>
            <w:r w:rsidRPr="00E32241">
              <w:rPr>
                <w:rFonts w:ascii="Times New Roman" w:hAnsi="Times New Roman"/>
              </w:rPr>
              <w:t>северној и јужној полулоп</w:t>
            </w:r>
            <w:r>
              <w:rPr>
                <w:rFonts w:ascii="Times New Roman" w:hAnsi="Times New Roman"/>
              </w:rPr>
              <w:t>ти и појавом топлотних појасева.</w:t>
            </w:r>
          </w:p>
          <w:p w:rsidR="00471377" w:rsidRPr="00E32241" w:rsidRDefault="00471377" w:rsidP="00471377">
            <w:pPr>
              <w:spacing w:after="0" w:line="240" w:lineRule="auto"/>
              <w:ind w:left="720"/>
              <w:jc w:val="both"/>
              <w:rPr>
                <w:rFonts w:ascii="Times New Roman" w:hAnsi="Times New Roman"/>
                <w:lang w:val="sr-Cyrl-CS"/>
              </w:rPr>
            </w:pPr>
            <w:r w:rsidRPr="00E32241">
              <w:rPr>
                <w:rFonts w:ascii="Times New Roman" w:hAnsi="Times New Roman"/>
                <w:lang w:val="sr-Cyrl-CS"/>
              </w:rPr>
              <w:t xml:space="preserve"> </w:t>
            </w:r>
          </w:p>
        </w:tc>
        <w:tc>
          <w:tcPr>
            <w:tcW w:w="3510" w:type="dxa"/>
          </w:tcPr>
          <w:p w:rsidR="00471377" w:rsidRPr="001C6B31" w:rsidRDefault="00471377" w:rsidP="00471377">
            <w:pPr>
              <w:spacing w:after="0" w:line="240" w:lineRule="auto"/>
              <w:jc w:val="center"/>
              <w:rPr>
                <w:rFonts w:ascii="Times New Roman" w:hAnsi="Times New Roman"/>
              </w:rPr>
            </w:pPr>
            <w:r w:rsidRPr="001C6B31">
              <w:rPr>
                <w:rFonts w:ascii="Times New Roman" w:hAnsi="Times New Roman"/>
              </w:rPr>
              <w:t>ЗЕМЉИНА КРЕТАЊА</w:t>
            </w:r>
          </w:p>
        </w:tc>
        <w:tc>
          <w:tcPr>
            <w:tcW w:w="5580" w:type="dxa"/>
          </w:tcPr>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Ротација Земље и последица ротације: смена обданице и ноћи, привидно кретање Сунца, локално време;</w:t>
            </w:r>
          </w:p>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Револуција Земље и последице револуције: неједнака дужина обданице и ноћи током године, смена годишњих доба, календар, топлотни појасеви.</w:t>
            </w:r>
          </w:p>
        </w:tc>
      </w:tr>
      <w:tr w:rsidR="00471377" w:rsidRPr="00752615" w:rsidTr="00471377">
        <w:tc>
          <w:tcPr>
            <w:tcW w:w="5238" w:type="dxa"/>
            <w:gridSpan w:val="2"/>
          </w:tcPr>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разликује деловање унутрашњих сила (сила Земљине теже, унутрашња топлота Земље);</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  разликује основне омотаче унутрашње грађе Земље;</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  наведе спољашње силе (ветар, вода) Земље;</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lastRenderedPageBreak/>
              <w:t xml:space="preserve">  помоћу карте и цртежа опише начине и последице кретања</w:t>
            </w:r>
            <w:r>
              <w:rPr>
                <w:rFonts w:ascii="Times New Roman" w:hAnsi="Times New Roman"/>
              </w:rPr>
              <w:t xml:space="preserve"> </w:t>
            </w:r>
            <w:r w:rsidRPr="00E32241">
              <w:rPr>
                <w:rFonts w:ascii="Times New Roman" w:hAnsi="Times New Roman"/>
              </w:rPr>
              <w:t>литосферних плоча (вулканизам, земљотреси, набирање и раседање);</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  разликује хипоцентар и епицентар и наведе трусне зоне у свету и у Србији;</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  наведе поступке које ћ</w:t>
            </w:r>
            <w:r>
              <w:rPr>
                <w:rFonts w:ascii="Times New Roman" w:hAnsi="Times New Roman"/>
              </w:rPr>
              <w:t>е предузети за време земљотреса</w:t>
            </w:r>
            <w:r w:rsidRPr="00E32241">
              <w:rPr>
                <w:rFonts w:ascii="Times New Roman" w:hAnsi="Times New Roman"/>
              </w:rPr>
              <w:t>;</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 опише процес вулканске ерупције и њене последице; </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помоћу фотографија или узорка стена разликује основне врсте стена, описује њихов настанак и наводи примере за њихово коришћење;  </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помоћу карте, цртежа и мултимедија објашњава настанак планина и низија и разликује надморску и релативну висину;  разликује ерозивне и акумулативне процесе;</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  наведе примере деловања човека на промене у рељефу</w:t>
            </w:r>
            <w:r>
              <w:rPr>
                <w:rFonts w:ascii="Times New Roman" w:hAnsi="Times New Roman"/>
              </w:rPr>
              <w:t>.</w:t>
            </w:r>
          </w:p>
          <w:p w:rsidR="00471377" w:rsidRPr="00E32241" w:rsidRDefault="00471377" w:rsidP="00471377">
            <w:pPr>
              <w:spacing w:after="0" w:line="240" w:lineRule="auto"/>
              <w:jc w:val="both"/>
              <w:rPr>
                <w:rFonts w:ascii="Times New Roman" w:hAnsi="Times New Roman"/>
                <w:lang w:val="sr-Cyrl-CS"/>
              </w:rPr>
            </w:pPr>
          </w:p>
        </w:tc>
        <w:tc>
          <w:tcPr>
            <w:tcW w:w="3510" w:type="dxa"/>
          </w:tcPr>
          <w:p w:rsidR="00471377" w:rsidRPr="001C6B31" w:rsidRDefault="00471377" w:rsidP="00471377">
            <w:pPr>
              <w:spacing w:after="0" w:line="240" w:lineRule="auto"/>
              <w:jc w:val="center"/>
              <w:rPr>
                <w:rFonts w:ascii="Times New Roman" w:hAnsi="Times New Roman"/>
              </w:rPr>
            </w:pPr>
            <w:r w:rsidRPr="001C6B31">
              <w:rPr>
                <w:rFonts w:ascii="Times New Roman" w:hAnsi="Times New Roman"/>
              </w:rPr>
              <w:lastRenderedPageBreak/>
              <w:t>УНУТРАШЊА ГРАЂА И РЕЉЕФ ЗЕМЉЕ</w:t>
            </w:r>
          </w:p>
        </w:tc>
        <w:tc>
          <w:tcPr>
            <w:tcW w:w="5580" w:type="dxa"/>
          </w:tcPr>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Постанак и унутрашња грађа Земље, литосферне плоче: кретање плоча, промена положаја континената;</w:t>
            </w:r>
          </w:p>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 xml:space="preserve">Вулканизам и земљотреси: елементи, настанак, зоне појава у свету и Србији, последице и шта </w:t>
            </w:r>
            <w:r w:rsidRPr="004F3774">
              <w:rPr>
                <w:rFonts w:ascii="Times New Roman" w:hAnsi="Times New Roman"/>
              </w:rPr>
              <w:lastRenderedPageBreak/>
              <w:t>радити у случају земљотреса;</w:t>
            </w:r>
          </w:p>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 xml:space="preserve"> Стене: магматске, седиментне, метаморфне; </w:t>
            </w:r>
          </w:p>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Постанак рељефа процесима набирања и раседања, планине, низије, надморска и релативна висина;</w:t>
            </w:r>
          </w:p>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Обликовање рељефа дејством воде;</w:t>
            </w:r>
          </w:p>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Човек и рељеф.</w:t>
            </w:r>
          </w:p>
        </w:tc>
      </w:tr>
      <w:tr w:rsidR="00471377" w:rsidRPr="00752615" w:rsidTr="00471377">
        <w:tc>
          <w:tcPr>
            <w:tcW w:w="5238" w:type="dxa"/>
            <w:gridSpan w:val="2"/>
          </w:tcPr>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lastRenderedPageBreak/>
              <w:t>опише структуру атмосфере;</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наведе временске промене које се дешавају у тропосфери (ветрови, падавине, облаци, загревање ваздуха...);  </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разликује појам времена од појма клима;  </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наведе климатске елементе и чиниоце и основне типове климе;</w:t>
            </w:r>
            <w:r w:rsidRPr="00AA1B00">
              <w:rPr>
                <w:rFonts w:ascii="Times New Roman" w:hAnsi="Times New Roman"/>
              </w:rPr>
              <w:t xml:space="preserve">  </w:t>
            </w:r>
          </w:p>
          <w:p w:rsidR="00471377" w:rsidRPr="00AA1B00" w:rsidRDefault="00471377" w:rsidP="00471377">
            <w:pPr>
              <w:numPr>
                <w:ilvl w:val="0"/>
                <w:numId w:val="25"/>
              </w:numPr>
              <w:spacing w:after="0" w:line="240" w:lineRule="auto"/>
              <w:jc w:val="both"/>
              <w:rPr>
                <w:rFonts w:ascii="Times New Roman" w:hAnsi="Times New Roman"/>
                <w:lang w:val="sr-Cyrl-CS"/>
              </w:rPr>
            </w:pPr>
            <w:r w:rsidRPr="00AA1B00">
              <w:rPr>
                <w:rFonts w:ascii="Times New Roman" w:hAnsi="Times New Roman"/>
              </w:rPr>
              <w:t>графички представи и чита климатске елементе (климадијаграм) користећи ИКТ;  користи дневне метеоролошке извештаје из медија и планира своје активности у складу са њима;</w:t>
            </w:r>
          </w:p>
          <w:p w:rsidR="00471377" w:rsidRPr="00AA1B00" w:rsidRDefault="00471377" w:rsidP="00471377">
            <w:pPr>
              <w:numPr>
                <w:ilvl w:val="0"/>
                <w:numId w:val="25"/>
              </w:numPr>
              <w:spacing w:after="0" w:line="240" w:lineRule="auto"/>
              <w:jc w:val="both"/>
              <w:rPr>
                <w:rFonts w:ascii="Times New Roman" w:hAnsi="Times New Roman"/>
                <w:lang w:val="sr-Cyrl-CS"/>
              </w:rPr>
            </w:pPr>
            <w:r w:rsidRPr="00AA1B00">
              <w:rPr>
                <w:rFonts w:ascii="Times New Roman" w:hAnsi="Times New Roman"/>
              </w:rPr>
              <w:t xml:space="preserve">  наводи примере утица</w:t>
            </w:r>
            <w:r>
              <w:rPr>
                <w:rFonts w:ascii="Times New Roman" w:hAnsi="Times New Roman"/>
              </w:rPr>
              <w:t>ја човека на загађење атмосфере;</w:t>
            </w:r>
          </w:p>
          <w:p w:rsidR="00471377" w:rsidRPr="00AA1B00" w:rsidRDefault="00471377" w:rsidP="00471377">
            <w:pPr>
              <w:numPr>
                <w:ilvl w:val="0"/>
                <w:numId w:val="25"/>
              </w:numPr>
              <w:spacing w:after="0" w:line="240" w:lineRule="auto"/>
              <w:jc w:val="both"/>
              <w:rPr>
                <w:rFonts w:ascii="Times New Roman" w:hAnsi="Times New Roman"/>
                <w:lang w:val="sr-Cyrl-CS"/>
              </w:rPr>
            </w:pPr>
            <w:r w:rsidRPr="00AA1B00">
              <w:rPr>
                <w:rFonts w:ascii="Times New Roman" w:hAnsi="Times New Roman"/>
              </w:rPr>
              <w:t>наводи примере о утицају атмосферских непогода на човека</w:t>
            </w:r>
            <w:r>
              <w:rPr>
                <w:rFonts w:ascii="Times New Roman" w:hAnsi="Times New Roman"/>
              </w:rPr>
              <w:t>.</w:t>
            </w:r>
          </w:p>
          <w:p w:rsidR="00471377" w:rsidRPr="00E32241" w:rsidRDefault="00471377" w:rsidP="00471377">
            <w:pPr>
              <w:spacing w:after="0" w:line="240" w:lineRule="auto"/>
              <w:jc w:val="both"/>
              <w:rPr>
                <w:rFonts w:ascii="Times New Roman" w:hAnsi="Times New Roman"/>
                <w:lang w:val="sr-Cyrl-CS"/>
              </w:rPr>
            </w:pPr>
          </w:p>
        </w:tc>
        <w:tc>
          <w:tcPr>
            <w:tcW w:w="3510" w:type="dxa"/>
          </w:tcPr>
          <w:p w:rsidR="00471377" w:rsidRPr="001C6B31" w:rsidRDefault="00471377" w:rsidP="00471377">
            <w:pPr>
              <w:spacing w:after="0" w:line="240" w:lineRule="auto"/>
              <w:jc w:val="center"/>
              <w:rPr>
                <w:rFonts w:ascii="Times New Roman" w:hAnsi="Times New Roman"/>
              </w:rPr>
            </w:pPr>
            <w:r w:rsidRPr="001C6B31">
              <w:rPr>
                <w:rFonts w:ascii="Times New Roman" w:hAnsi="Times New Roman"/>
              </w:rPr>
              <w:t>ВАЗДУШНИ ОМОТАЧ ЗЕМЉЕ</w:t>
            </w:r>
          </w:p>
        </w:tc>
        <w:tc>
          <w:tcPr>
            <w:tcW w:w="5580" w:type="dxa"/>
          </w:tcPr>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Атмосфера (састав, структура и значај);</w:t>
            </w:r>
          </w:p>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Време и клима: климатски елементи и појаве (температура, притисак, влажност ваздуха, падавине, облачност, ветар);</w:t>
            </w:r>
          </w:p>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Климатски чиниоци, основни типови климе;</w:t>
            </w:r>
          </w:p>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 xml:space="preserve"> Човек и клима</w:t>
            </w:r>
            <w:r>
              <w:rPr>
                <w:rFonts w:ascii="Times New Roman" w:hAnsi="Times New Roman"/>
              </w:rPr>
              <w:t>.</w:t>
            </w:r>
          </w:p>
        </w:tc>
      </w:tr>
      <w:tr w:rsidR="00471377" w:rsidRPr="00752615" w:rsidTr="00471377">
        <w:tc>
          <w:tcPr>
            <w:tcW w:w="5238" w:type="dxa"/>
            <w:gridSpan w:val="2"/>
          </w:tcPr>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уочава и разликује на географској карти океане, већа мора, заливе и мореузе;  </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наведе и опише својства морске воде;</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помоћу карте прави разлику између речне </w:t>
            </w:r>
            <w:r w:rsidRPr="00E32241">
              <w:rPr>
                <w:rFonts w:ascii="Times New Roman" w:hAnsi="Times New Roman"/>
              </w:rPr>
              <w:lastRenderedPageBreak/>
              <w:t>мреже и речног слива;</w:t>
            </w:r>
          </w:p>
          <w:p w:rsidR="00471377" w:rsidRPr="00AA1B00" w:rsidRDefault="00471377" w:rsidP="00471377">
            <w:pPr>
              <w:numPr>
                <w:ilvl w:val="0"/>
                <w:numId w:val="25"/>
              </w:numPr>
              <w:spacing w:after="0" w:line="240" w:lineRule="auto"/>
              <w:jc w:val="both"/>
              <w:rPr>
                <w:rFonts w:ascii="Times New Roman" w:hAnsi="Times New Roman"/>
                <w:lang w:val="sr-Cyrl-CS"/>
              </w:rPr>
            </w:pPr>
            <w:r>
              <w:rPr>
                <w:rFonts w:ascii="Times New Roman" w:hAnsi="Times New Roman"/>
              </w:rPr>
              <w:t>наведе и опише елементе реке</w:t>
            </w:r>
            <w:r w:rsidRPr="00E32241">
              <w:rPr>
                <w:rFonts w:ascii="Times New Roman" w:hAnsi="Times New Roman"/>
              </w:rPr>
              <w:t xml:space="preserve">;  </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разликује типове језерских басена према начину постанка;  </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наведе узроке настанка поплава и бујица и објасни последице њиховог дејства;</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  наведе поступке које ће предузети за време поплаве и након ње;  </w:t>
            </w:r>
          </w:p>
          <w:p w:rsidR="00471377" w:rsidRPr="00E32241"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наведе примере утицаја човека на загађивање вода и предвиђа</w:t>
            </w:r>
            <w:r>
              <w:rPr>
                <w:rFonts w:ascii="Times New Roman" w:hAnsi="Times New Roman"/>
              </w:rPr>
              <w:t xml:space="preserve"> последице таквог понашања.</w:t>
            </w:r>
          </w:p>
          <w:p w:rsidR="00471377" w:rsidRPr="00E32241" w:rsidRDefault="00471377" w:rsidP="00471377">
            <w:pPr>
              <w:spacing w:after="0" w:line="240" w:lineRule="auto"/>
              <w:jc w:val="both"/>
              <w:rPr>
                <w:rFonts w:ascii="Times New Roman" w:hAnsi="Times New Roman"/>
                <w:lang w:val="sr-Cyrl-CS"/>
              </w:rPr>
            </w:pPr>
          </w:p>
        </w:tc>
        <w:tc>
          <w:tcPr>
            <w:tcW w:w="3510" w:type="dxa"/>
          </w:tcPr>
          <w:p w:rsidR="00471377" w:rsidRPr="001C6B31" w:rsidRDefault="00471377" w:rsidP="00471377">
            <w:pPr>
              <w:spacing w:after="0" w:line="240" w:lineRule="auto"/>
              <w:jc w:val="center"/>
              <w:rPr>
                <w:rFonts w:ascii="Times New Roman" w:hAnsi="Times New Roman"/>
              </w:rPr>
            </w:pPr>
            <w:r w:rsidRPr="001C6B31">
              <w:rPr>
                <w:rFonts w:ascii="Times New Roman" w:hAnsi="Times New Roman"/>
              </w:rPr>
              <w:lastRenderedPageBreak/>
              <w:t>ВОДЕ НА ЗЕМЉИ</w:t>
            </w:r>
          </w:p>
        </w:tc>
        <w:tc>
          <w:tcPr>
            <w:tcW w:w="5580" w:type="dxa"/>
          </w:tcPr>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Светско море и његова хоризонтална подела, својства морске воде (сланост, температура, боја, провидност), кретање морске воде (таласи, цунами, плима и осека, морске струје);</w:t>
            </w:r>
          </w:p>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lastRenderedPageBreak/>
              <w:t>Воде на копну: подземне воде и извори, реке, језера и ледници;</w:t>
            </w:r>
          </w:p>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Човек и вода.</w:t>
            </w:r>
          </w:p>
        </w:tc>
      </w:tr>
      <w:tr w:rsidR="00471377" w:rsidRPr="00752615" w:rsidTr="00471377">
        <w:tc>
          <w:tcPr>
            <w:tcW w:w="5238" w:type="dxa"/>
            <w:gridSpan w:val="2"/>
          </w:tcPr>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lastRenderedPageBreak/>
              <w:t>помоћу карте повеже климатске услове са распрострањеношћу живог света на Земљи;</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помоћу карте наведе природне зоне и карактеристичан живи свет у њима;</w:t>
            </w:r>
          </w:p>
          <w:p w:rsidR="00471377" w:rsidRPr="00AA1B00"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 xml:space="preserve">опише утицај човека на изумирање одређених биљних и животињских врста;  </w:t>
            </w:r>
          </w:p>
          <w:p w:rsidR="00471377" w:rsidRPr="00E32241" w:rsidRDefault="00471377" w:rsidP="00471377">
            <w:pPr>
              <w:numPr>
                <w:ilvl w:val="0"/>
                <w:numId w:val="25"/>
              </w:numPr>
              <w:spacing w:after="0" w:line="240" w:lineRule="auto"/>
              <w:jc w:val="both"/>
              <w:rPr>
                <w:rFonts w:ascii="Times New Roman" w:hAnsi="Times New Roman"/>
                <w:lang w:val="sr-Cyrl-CS"/>
              </w:rPr>
            </w:pPr>
            <w:r w:rsidRPr="00E32241">
              <w:rPr>
                <w:rFonts w:ascii="Times New Roman" w:hAnsi="Times New Roman"/>
              </w:rPr>
              <w:t>наведе примере за заштиту живог света на Земљи</w:t>
            </w:r>
            <w:r>
              <w:rPr>
                <w:rFonts w:ascii="Times New Roman" w:hAnsi="Times New Roman"/>
              </w:rPr>
              <w:t>.</w:t>
            </w:r>
          </w:p>
          <w:p w:rsidR="00471377" w:rsidRPr="00E32241" w:rsidRDefault="00471377" w:rsidP="00471377">
            <w:pPr>
              <w:spacing w:after="0" w:line="240" w:lineRule="auto"/>
              <w:jc w:val="both"/>
              <w:rPr>
                <w:rFonts w:ascii="Times New Roman" w:hAnsi="Times New Roman"/>
                <w:lang w:val="sr-Cyrl-CS"/>
              </w:rPr>
            </w:pPr>
          </w:p>
        </w:tc>
        <w:tc>
          <w:tcPr>
            <w:tcW w:w="3510" w:type="dxa"/>
          </w:tcPr>
          <w:p w:rsidR="00471377" w:rsidRPr="001C6B31" w:rsidRDefault="00471377" w:rsidP="00471377">
            <w:pPr>
              <w:spacing w:after="0" w:line="240" w:lineRule="auto"/>
              <w:jc w:val="center"/>
              <w:rPr>
                <w:rFonts w:ascii="Times New Roman" w:hAnsi="Times New Roman"/>
              </w:rPr>
            </w:pPr>
            <w:r>
              <w:rPr>
                <w:rFonts w:ascii="Times New Roman" w:hAnsi="Times New Roman"/>
              </w:rPr>
              <w:t>БИЉНИ И ЖИВОТИЊСК</w:t>
            </w:r>
            <w:r w:rsidRPr="001C6B31">
              <w:rPr>
                <w:rFonts w:ascii="Times New Roman" w:hAnsi="Times New Roman"/>
              </w:rPr>
              <w:t>И СВЕТ НА ЗЕМЉИ</w:t>
            </w:r>
          </w:p>
        </w:tc>
        <w:tc>
          <w:tcPr>
            <w:tcW w:w="5580" w:type="dxa"/>
          </w:tcPr>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Распростирање биљног и животињског света на Земљи;</w:t>
            </w:r>
          </w:p>
          <w:p w:rsidR="00471377" w:rsidRPr="004F3774" w:rsidRDefault="00471377" w:rsidP="00471377">
            <w:pPr>
              <w:numPr>
                <w:ilvl w:val="0"/>
                <w:numId w:val="25"/>
              </w:numPr>
              <w:spacing w:after="0" w:line="240" w:lineRule="auto"/>
              <w:jc w:val="both"/>
              <w:rPr>
                <w:rFonts w:ascii="Times New Roman" w:hAnsi="Times New Roman"/>
              </w:rPr>
            </w:pPr>
            <w:r w:rsidRPr="004F3774">
              <w:rPr>
                <w:rFonts w:ascii="Times New Roman" w:hAnsi="Times New Roman"/>
              </w:rPr>
              <w:t>Угроженост и заштита живог света.</w:t>
            </w:r>
          </w:p>
        </w:tc>
      </w:tr>
      <w:tr w:rsidR="00471377" w:rsidRPr="00752615" w:rsidTr="00471377">
        <w:tc>
          <w:tcPr>
            <w:tcW w:w="2377" w:type="dxa"/>
            <w:tcBorders>
              <w:bottom w:val="nil"/>
            </w:tcBorders>
          </w:tcPr>
          <w:p w:rsidR="00471377" w:rsidRPr="00337BDF" w:rsidRDefault="00471377" w:rsidP="00471377">
            <w:pPr>
              <w:spacing w:after="0" w:line="240" w:lineRule="auto"/>
              <w:rPr>
                <w:rFonts w:ascii="Times New Roman" w:hAnsi="Times New Roman"/>
                <w:lang w:val="sr-Cyrl-CS"/>
              </w:rPr>
            </w:pPr>
            <w:r w:rsidRPr="00337BDF">
              <w:rPr>
                <w:rFonts w:ascii="Times New Roman" w:hAnsi="Times New Roman"/>
                <w:lang w:val="sr-Cyrl-CS"/>
              </w:rPr>
              <w:t>Кључни појмови</w:t>
            </w:r>
          </w:p>
        </w:tc>
        <w:tc>
          <w:tcPr>
            <w:tcW w:w="11951" w:type="dxa"/>
            <w:gridSpan w:val="3"/>
            <w:tcBorders>
              <w:bottom w:val="nil"/>
            </w:tcBorders>
          </w:tcPr>
          <w:p w:rsidR="00471377" w:rsidRPr="00337BDF" w:rsidRDefault="00471377" w:rsidP="00471377">
            <w:pPr>
              <w:spacing w:after="0" w:line="240" w:lineRule="auto"/>
              <w:jc w:val="both"/>
              <w:rPr>
                <w:rFonts w:ascii="Times New Roman" w:hAnsi="Times New Roman"/>
                <w:lang w:val="sr-Cyrl-CS"/>
              </w:rPr>
            </w:pPr>
            <w:r>
              <w:rPr>
                <w:rFonts w:ascii="Times New Roman" w:hAnsi="Times New Roman"/>
                <w:lang w:val="sr-Cyrl-CS"/>
              </w:rPr>
              <w:t>Велика георафска открића, васиона, Сунчев систем, планета Земља – облик и структура, ротација и револуција Земље, вулкани, земљотреси, стене, литосферне плоче, литосфера, рељеф, атмосфера, време, клима, хидросфера, светско море, биосфера.</w:t>
            </w:r>
          </w:p>
        </w:tc>
      </w:tr>
      <w:tr w:rsidR="00471377" w:rsidRPr="00752615" w:rsidTr="00471377">
        <w:tc>
          <w:tcPr>
            <w:tcW w:w="2377" w:type="dxa"/>
            <w:tcBorders>
              <w:top w:val="nil"/>
            </w:tcBorders>
          </w:tcPr>
          <w:p w:rsidR="00471377" w:rsidRPr="00337BDF" w:rsidRDefault="00471377" w:rsidP="00471377">
            <w:pPr>
              <w:spacing w:after="0" w:line="240" w:lineRule="auto"/>
              <w:rPr>
                <w:rFonts w:ascii="Times New Roman" w:hAnsi="Times New Roman"/>
                <w:lang w:val="sr-Cyrl-CS"/>
              </w:rPr>
            </w:pPr>
          </w:p>
        </w:tc>
        <w:tc>
          <w:tcPr>
            <w:tcW w:w="11951" w:type="dxa"/>
            <w:gridSpan w:val="3"/>
            <w:tcBorders>
              <w:top w:val="nil"/>
            </w:tcBorders>
          </w:tcPr>
          <w:p w:rsidR="00471377" w:rsidRPr="00337BDF" w:rsidRDefault="00471377" w:rsidP="00471377">
            <w:pPr>
              <w:spacing w:after="0" w:line="240" w:lineRule="auto"/>
              <w:rPr>
                <w:rFonts w:ascii="Times New Roman" w:hAnsi="Times New Roman"/>
                <w:lang w:val="sr-Cyrl-CS"/>
              </w:rPr>
            </w:pPr>
          </w:p>
        </w:tc>
      </w:tr>
    </w:tbl>
    <w:p w:rsidR="00471377" w:rsidRDefault="00471377" w:rsidP="00471377">
      <w:pPr>
        <w:spacing w:after="0" w:line="240" w:lineRule="auto"/>
        <w:rPr>
          <w:rFonts w:ascii="Times New Roman" w:hAnsi="Times New Roman"/>
          <w:b/>
          <w:sz w:val="24"/>
          <w:szCs w:val="24"/>
          <w:lang w:val="sr-Cyrl-CS"/>
        </w:rPr>
      </w:pPr>
    </w:p>
    <w:p w:rsidR="00471377" w:rsidRPr="00AD7241" w:rsidRDefault="00471377" w:rsidP="00471377">
      <w:pPr>
        <w:rPr>
          <w:rFonts w:ascii="Times New Roman" w:hAnsi="Times New Roman"/>
          <w:b/>
          <w:sz w:val="24"/>
          <w:szCs w:val="24"/>
        </w:rPr>
      </w:pPr>
      <w:r w:rsidRPr="00AD7241">
        <w:rPr>
          <w:rFonts w:ascii="Times New Roman" w:hAnsi="Times New Roman"/>
          <w:b/>
          <w:sz w:val="24"/>
          <w:szCs w:val="24"/>
          <w:lang w:val="sr-Cyrl-CS"/>
        </w:rPr>
        <w:t xml:space="preserve">ОПШТЕ </w:t>
      </w:r>
      <w:r w:rsidRPr="00AD7241">
        <w:rPr>
          <w:rFonts w:ascii="Times New Roman" w:hAnsi="Times New Roman"/>
          <w:b/>
          <w:sz w:val="24"/>
          <w:szCs w:val="24"/>
        </w:rPr>
        <w:t>ПРЕДМЕТНЕ КОМПЕТЕНЦИЈЕ</w:t>
      </w:r>
    </w:p>
    <w:p w:rsidR="00471377" w:rsidRPr="003F2D9C" w:rsidRDefault="00471377" w:rsidP="00471377">
      <w:pPr>
        <w:rPr>
          <w:rFonts w:ascii="Times New Roman" w:hAnsi="Times New Roman"/>
          <w:u w:val="single"/>
        </w:rPr>
      </w:pPr>
      <w:r w:rsidRPr="003F2D9C">
        <w:rPr>
          <w:rFonts w:ascii="Times New Roman" w:hAnsi="Times New Roman"/>
          <w:u w:val="single"/>
        </w:rPr>
        <w:t xml:space="preserve">Компетенција за учење:  </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Мотивисан је и оспособљен да самостално планира, организује, спроводи и вреднује учење; разликује битно од небитног, изражава и образлаже идеје;</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 xml:space="preserve"> Има позитиван и одговоран однос према учењу;</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Користи различите изворе информација и има критички однос према њима;</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Примењује одговарајуће начине учења у складу са циљевима, садржајем, интересовањима, условима и временом;</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Способан је да самостално и у сарадњи са другима истражује, открива и повезује нова знања; користи могућности ваншколског учења.</w:t>
      </w:r>
    </w:p>
    <w:p w:rsidR="00471377" w:rsidRPr="003F2D9C" w:rsidRDefault="00471377" w:rsidP="00471377">
      <w:pPr>
        <w:rPr>
          <w:rFonts w:ascii="Times New Roman" w:hAnsi="Times New Roman"/>
          <w:u w:val="single"/>
        </w:rPr>
      </w:pPr>
      <w:r w:rsidRPr="003F2D9C">
        <w:rPr>
          <w:rFonts w:ascii="Times New Roman" w:hAnsi="Times New Roman"/>
          <w:u w:val="single"/>
        </w:rPr>
        <w:t xml:space="preserve">Одговорно учешће у демократском друштву: </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lastRenderedPageBreak/>
        <w:t xml:space="preserve">Има позитиван став према поштовању људских права и слобода; </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 xml:space="preserve"> Зна дечја и основна људска права и одговорности, уме да препозна њихово кршење и способан је да их аргументовано брани;  </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Понаша се одговорно, хумано и толерантно у друштву;</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 xml:space="preserve">Негује своју националну културну баштину и активно учествује у интеркултуралном дијалогу;  </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Промовише позитивне вредности друштва у различитим активностима;</w:t>
      </w:r>
    </w:p>
    <w:p w:rsidR="00471377" w:rsidRPr="003F2D9C" w:rsidRDefault="00471377" w:rsidP="00471377">
      <w:pPr>
        <w:rPr>
          <w:rFonts w:ascii="Times New Roman" w:hAnsi="Times New Roman"/>
          <w:u w:val="single"/>
        </w:rPr>
      </w:pPr>
      <w:r w:rsidRPr="003F2D9C">
        <w:rPr>
          <w:rFonts w:ascii="Times New Roman" w:hAnsi="Times New Roman"/>
          <w:u w:val="single"/>
        </w:rPr>
        <w:t xml:space="preserve">Естетичка компетенција:  </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Показује позитиван однос према сопственој и култури других заједница, упознаје и разуме њихове вредности, повезује културну и природну баштину са историјским и географским контекстом и доприноси очувању природних и културних добара;</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Препознаје и развија сопствене стваралачке способности и креативност у свим уметничким и неуметничким пољима свог деловања;</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 xml:space="preserve">Користи основне појмове и правила који припадају теоријама уметничких грана које постоје у основном образовању. </w:t>
      </w:r>
    </w:p>
    <w:p w:rsidR="00471377" w:rsidRPr="003F2D9C" w:rsidRDefault="00471377" w:rsidP="00471377">
      <w:pPr>
        <w:rPr>
          <w:rFonts w:ascii="Times New Roman" w:hAnsi="Times New Roman"/>
          <w:u w:val="single"/>
        </w:rPr>
      </w:pPr>
      <w:r w:rsidRPr="003F2D9C">
        <w:rPr>
          <w:rFonts w:ascii="Times New Roman" w:hAnsi="Times New Roman"/>
          <w:u w:val="single"/>
        </w:rPr>
        <w:t xml:space="preserve">Комуникација:  </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Уважава саговорника реагујући на оно што говори, а не на његову личност;</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Познаје различитe обликe комуникације и њихове одлике;</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Уме јасно да се изрази усмено и писано, у складу са потребама и карактеристикама ситуације, поштујући ограничења у погледу дужине и намене;</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Изражава своје ставове, мишљења, осећања, на позитиван, конструктиван и аргументован начин;</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 xml:space="preserve">Користи на одговарајући и креативан начин језик и стил који је специфичан за различите дисциплине; </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Кроз комуникацију негује културу изражавања и чува језички идентитет;</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Уме да саслуша излагање саговорника до краја и без упадица.</w:t>
      </w:r>
    </w:p>
    <w:p w:rsidR="00471377" w:rsidRPr="003F2D9C" w:rsidRDefault="00471377" w:rsidP="00471377">
      <w:pPr>
        <w:rPr>
          <w:rFonts w:ascii="Times New Roman" w:hAnsi="Times New Roman"/>
          <w:u w:val="single"/>
        </w:rPr>
      </w:pPr>
      <w:r w:rsidRPr="003F2D9C">
        <w:rPr>
          <w:rFonts w:ascii="Times New Roman" w:hAnsi="Times New Roman"/>
        </w:rPr>
        <w:t xml:space="preserve"> </w:t>
      </w:r>
      <w:r w:rsidRPr="003F2D9C">
        <w:rPr>
          <w:rFonts w:ascii="Times New Roman" w:hAnsi="Times New Roman"/>
          <w:u w:val="single"/>
        </w:rPr>
        <w:t xml:space="preserve">Одговоран однос према околини:  </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Активно се укључује у друштвене акције у школи и заједници које су усмерене ка заштити, обнови и унапређењу животне средине и ка одрживом развоју;</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lastRenderedPageBreak/>
        <w:t xml:space="preserve"> Одговоран однос према здрављу:  Бира стил живота и навике имајући на уму добре стране и ризике тог избора;</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 xml:space="preserve">Разуме да је стил живота ствар личног избора и преузима одговорност за свој избор. </w:t>
      </w:r>
    </w:p>
    <w:p w:rsidR="00471377" w:rsidRPr="003F2D9C" w:rsidRDefault="00471377" w:rsidP="00471377">
      <w:pPr>
        <w:rPr>
          <w:rFonts w:ascii="Times New Roman" w:hAnsi="Times New Roman"/>
          <w:u w:val="single"/>
        </w:rPr>
      </w:pPr>
      <w:r w:rsidRPr="003F2D9C">
        <w:rPr>
          <w:rFonts w:ascii="Times New Roman" w:hAnsi="Times New Roman"/>
          <w:u w:val="single"/>
        </w:rPr>
        <w:t xml:space="preserve">Предузимљивост и оријентација ка предузетништву:  </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Препознаје сопствене предности и своје могућности у односу на будуће образовање и професионалну оријентацију;</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 xml:space="preserve"> Спреман је да учествује у самосталним и тимским пројектима; способан је да развије идеју, представи је, образложи и преговара у тиму о њеној реализацији;</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 xml:space="preserve">Зна да постави реалне циљеве и на основу датих могућности уме да планира и проналази начине њиховог остваривања. </w:t>
      </w:r>
    </w:p>
    <w:p w:rsidR="00471377" w:rsidRPr="003F2D9C" w:rsidRDefault="00471377" w:rsidP="00471377">
      <w:pPr>
        <w:rPr>
          <w:rFonts w:ascii="Times New Roman" w:hAnsi="Times New Roman"/>
          <w:u w:val="single"/>
        </w:rPr>
      </w:pPr>
      <w:r w:rsidRPr="003F2D9C">
        <w:rPr>
          <w:rFonts w:ascii="Times New Roman" w:hAnsi="Times New Roman"/>
          <w:u w:val="single"/>
        </w:rPr>
        <w:t xml:space="preserve">Рад с подацима и информацијама:  </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Разликује податак или информацију од њиховог тумачења;</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Користи податке из различитих извора, начине добијања података и на основу тога процењује њихову поузданост и препознаје могуће грешке уз помоћ наставника;</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 xml:space="preserve">  Користи информације у различитим симболичким модалитетима (табеларни, графички, текстуални приказ), чита, тумачи и примењује их, повезујући их са претходним знањем из различитих области. </w:t>
      </w:r>
    </w:p>
    <w:p w:rsidR="00471377" w:rsidRPr="003F2D9C" w:rsidRDefault="00471377" w:rsidP="00471377">
      <w:pPr>
        <w:rPr>
          <w:rFonts w:ascii="Times New Roman" w:hAnsi="Times New Roman"/>
          <w:u w:val="single"/>
        </w:rPr>
      </w:pPr>
      <w:r w:rsidRPr="003F2D9C">
        <w:rPr>
          <w:rFonts w:ascii="Times New Roman" w:hAnsi="Times New Roman"/>
          <w:u w:val="single"/>
        </w:rPr>
        <w:t xml:space="preserve">Решавање проблема:  </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Препознаје проблем, рашчлањује проблемску ситуацију на делове и уочава везе и односе између њих у светлу претходно стечених знања у оквиру различитих предмета и ваншколског искуства;</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 xml:space="preserve"> Планира стратегију решавања проблема;</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Решава проблем према планираној стратегији примењујући знања и вештине стечене учењем различитих предмета и ваншколским искуством;</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Самостално или консултујићи друге особе преиспитује начин решавања проблема, алтернативне начине решавања, тачност и прецизност решења;</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Формулише објашњења и закључке на основу резултата до којих је дошао/дошла у раду, презентује их и дискутује са другим особама и преиспитује их у светлу добијених коментара;</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Стечена нова сазнања и вештине повезује у јединствену целину са претходним.</w:t>
      </w:r>
    </w:p>
    <w:p w:rsidR="00471377" w:rsidRPr="003F2D9C" w:rsidRDefault="00471377" w:rsidP="00471377">
      <w:pPr>
        <w:rPr>
          <w:rFonts w:ascii="Times New Roman" w:hAnsi="Times New Roman"/>
          <w:u w:val="single"/>
        </w:rPr>
      </w:pPr>
      <w:r w:rsidRPr="003F2D9C">
        <w:rPr>
          <w:rFonts w:ascii="Times New Roman" w:hAnsi="Times New Roman"/>
          <w:u w:val="single"/>
        </w:rPr>
        <w:t xml:space="preserve">Сарадња:  </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lastRenderedPageBreak/>
        <w:t>Поштује правила заједничког рада и препознаје своје место и улогу у групи  или пару;</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 xml:space="preserve"> Доприноси решавању разлика у мишљењу и ставовима поштујући друге као равноправне чланове тима или групе;</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 xml:space="preserve"> Одговорно и савесно извршава заједничке активности стављајући интересе групе изнад сопствених,  критички процењује свој рад и рад чланова групе, доприноси унапређивању рада групе и уме да представи резултате рада.</w:t>
      </w:r>
    </w:p>
    <w:p w:rsidR="00471377" w:rsidRPr="003F2D9C" w:rsidRDefault="00471377" w:rsidP="00471377">
      <w:pPr>
        <w:rPr>
          <w:rFonts w:ascii="Times New Roman" w:hAnsi="Times New Roman"/>
          <w:u w:val="single"/>
        </w:rPr>
      </w:pPr>
      <w:r w:rsidRPr="003F2D9C">
        <w:rPr>
          <w:rFonts w:ascii="Times New Roman" w:hAnsi="Times New Roman"/>
          <w:u w:val="single"/>
        </w:rPr>
        <w:t xml:space="preserve"> Дигитална компетенција:</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Уме да претражује, критички анализира и систематизује информације у електронском облику користећи одговарајућа средства ИКТ;</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 xml:space="preserve"> Уме да представи, оргaнизуje и обликује одређене информације користећи на ефикасан начин могућности ИКТ средства.</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Eфикaснo кoристи ИКТ зa кoмуникaциjу и сaрaдњу;</w:t>
      </w:r>
    </w:p>
    <w:p w:rsidR="00471377" w:rsidRPr="003F2D9C" w:rsidRDefault="00471377" w:rsidP="00471377">
      <w:pPr>
        <w:numPr>
          <w:ilvl w:val="0"/>
          <w:numId w:val="25"/>
        </w:numPr>
        <w:rPr>
          <w:rFonts w:ascii="Times New Roman" w:hAnsi="Times New Roman"/>
          <w:b/>
          <w:sz w:val="24"/>
          <w:szCs w:val="24"/>
        </w:rPr>
      </w:pPr>
      <w:r w:rsidRPr="003F2D9C">
        <w:rPr>
          <w:rFonts w:ascii="Times New Roman" w:hAnsi="Times New Roman"/>
        </w:rPr>
        <w:t>Препознаје предности, ризике и опасности по себе и друге и одговорно поступа при коришћењу ИКТ.</w:t>
      </w:r>
    </w:p>
    <w:p w:rsidR="00471377" w:rsidRPr="00AD7241" w:rsidRDefault="00471377" w:rsidP="00471377">
      <w:pPr>
        <w:rPr>
          <w:rFonts w:ascii="Times New Roman" w:hAnsi="Times New Roman"/>
          <w:b/>
          <w:sz w:val="24"/>
          <w:szCs w:val="24"/>
          <w:lang w:val="sr-Cyrl-CS"/>
        </w:rPr>
      </w:pPr>
      <w:r w:rsidRPr="00AD7241">
        <w:rPr>
          <w:rFonts w:ascii="Times New Roman" w:hAnsi="Times New Roman"/>
          <w:b/>
          <w:sz w:val="24"/>
          <w:szCs w:val="24"/>
          <w:lang w:val="sr-Cyrl-CS"/>
        </w:rPr>
        <w:t>СПЕЦИФИЧНЕ ПРЕДМЕТНЕ КОМПЕТЕНЦИЈЕ</w:t>
      </w:r>
    </w:p>
    <w:p w:rsidR="00471377" w:rsidRPr="006A472E" w:rsidRDefault="00471377" w:rsidP="00471377">
      <w:pPr>
        <w:jc w:val="both"/>
        <w:rPr>
          <w:rFonts w:ascii="Times New Roman" w:hAnsi="Times New Roman"/>
          <w:u w:val="single"/>
        </w:rPr>
      </w:pPr>
      <w:r w:rsidRPr="006A472E">
        <w:rPr>
          <w:rFonts w:ascii="Times New Roman" w:hAnsi="Times New Roman"/>
          <w:u w:val="single"/>
        </w:rPr>
        <w:t xml:space="preserve">ОБЛАСТ: Развијеност и примена географских способности и вештина зa решавање одређених ситуација </w:t>
      </w:r>
    </w:p>
    <w:p w:rsidR="00471377" w:rsidRPr="006A472E" w:rsidRDefault="00471377" w:rsidP="00471377">
      <w:pPr>
        <w:jc w:val="both"/>
        <w:rPr>
          <w:rFonts w:ascii="Times New Roman" w:hAnsi="Times New Roman"/>
        </w:rPr>
      </w:pPr>
      <w:r w:rsidRPr="006A472E">
        <w:rPr>
          <w:rFonts w:ascii="Times New Roman" w:hAnsi="Times New Roman"/>
        </w:rPr>
        <w:t xml:space="preserve">Основни ниво - Ученик чита географску карту, употребљава различите географске изворе и статистичке податке. Користи најједноставније мерне инструменте и описује податке које они приказују. </w:t>
      </w:r>
    </w:p>
    <w:p w:rsidR="00471377" w:rsidRPr="006A472E" w:rsidRDefault="00471377" w:rsidP="00471377">
      <w:pPr>
        <w:jc w:val="both"/>
        <w:rPr>
          <w:rFonts w:ascii="Times New Roman" w:hAnsi="Times New Roman"/>
        </w:rPr>
      </w:pPr>
      <w:r w:rsidRPr="006A472E">
        <w:rPr>
          <w:rFonts w:ascii="Times New Roman" w:hAnsi="Times New Roman"/>
        </w:rPr>
        <w:t xml:space="preserve">Средњи ниво - Ученик истражује, класификује и приказује елементе географске средине на немој карти, моделом, дијаграмом, табелом, текстом. Познаје значај примене информационих технологија у свакодневним активностима. </w:t>
      </w:r>
    </w:p>
    <w:p w:rsidR="00471377" w:rsidRDefault="00471377" w:rsidP="00471377">
      <w:pPr>
        <w:jc w:val="both"/>
        <w:rPr>
          <w:rFonts w:ascii="Times New Roman" w:hAnsi="Times New Roman"/>
        </w:rPr>
      </w:pPr>
      <w:r w:rsidRPr="006A472E">
        <w:rPr>
          <w:rFonts w:ascii="Times New Roman" w:hAnsi="Times New Roman"/>
        </w:rPr>
        <w:t xml:space="preserve">Напредни ниво - Ученик планира и изводи једноставна теренска истраживања, користи и анализира информације о географским чињеницама датим у писаним и електронским медијима, изводи закључке и примењује их у новим ситуацијама. Примењује информационе технологије ради обављања различитих активности. </w:t>
      </w:r>
    </w:p>
    <w:p w:rsidR="00471377" w:rsidRPr="006A472E" w:rsidRDefault="00471377" w:rsidP="00471377">
      <w:pPr>
        <w:jc w:val="both"/>
        <w:rPr>
          <w:rFonts w:ascii="Times New Roman" w:hAnsi="Times New Roman"/>
          <w:u w:val="single"/>
        </w:rPr>
      </w:pPr>
      <w:r w:rsidRPr="006A472E">
        <w:rPr>
          <w:rFonts w:ascii="Times New Roman" w:hAnsi="Times New Roman"/>
          <w:u w:val="single"/>
        </w:rPr>
        <w:t xml:space="preserve">ОБЛАСТ: Примена географских знањa и концептуалног разумевања у одређеним проблемским ситуацијама </w:t>
      </w:r>
    </w:p>
    <w:p w:rsidR="00471377" w:rsidRDefault="00471377" w:rsidP="00471377">
      <w:pPr>
        <w:jc w:val="both"/>
        <w:rPr>
          <w:rFonts w:ascii="Times New Roman" w:hAnsi="Times New Roman"/>
        </w:rPr>
      </w:pPr>
      <w:r w:rsidRPr="006A472E">
        <w:rPr>
          <w:rFonts w:ascii="Times New Roman" w:hAnsi="Times New Roman"/>
        </w:rPr>
        <w:t>Основни ниво</w:t>
      </w:r>
      <w:r>
        <w:rPr>
          <w:rFonts w:ascii="Times New Roman" w:hAnsi="Times New Roman"/>
        </w:rPr>
        <w:t xml:space="preserve"> -</w:t>
      </w:r>
      <w:r w:rsidRPr="006A472E">
        <w:rPr>
          <w:rFonts w:ascii="Times New Roman" w:hAnsi="Times New Roman"/>
        </w:rPr>
        <w:t xml:space="preserve"> Ученик препознаје, разликује и именује физичко-географске, друштвеногеографске и регионално-географске чињенице и наводи њихове вредности за рационално коришћење у свакодневном животу. </w:t>
      </w:r>
    </w:p>
    <w:p w:rsidR="00471377" w:rsidRDefault="00471377" w:rsidP="00471377">
      <w:pPr>
        <w:jc w:val="both"/>
        <w:rPr>
          <w:rFonts w:ascii="Times New Roman" w:hAnsi="Times New Roman"/>
        </w:rPr>
      </w:pPr>
      <w:r w:rsidRPr="006A472E">
        <w:rPr>
          <w:rFonts w:ascii="Times New Roman" w:hAnsi="Times New Roman"/>
        </w:rPr>
        <w:t xml:space="preserve">Средњи ниво </w:t>
      </w:r>
      <w:r>
        <w:rPr>
          <w:rFonts w:ascii="Times New Roman" w:hAnsi="Times New Roman"/>
        </w:rPr>
        <w:t xml:space="preserve">- </w:t>
      </w:r>
      <w:r w:rsidRPr="006A472E">
        <w:rPr>
          <w:rFonts w:ascii="Times New Roman" w:hAnsi="Times New Roman"/>
        </w:rPr>
        <w:t xml:space="preserve">Ученик идентификује и анализира индивидуалност, разноврсност и распрострањеност физичко-географских и друштвено-географских чињеница, а регионално-географске чињенице, везе и законитости сврстава у одређене појмовне категорије и системе. </w:t>
      </w:r>
    </w:p>
    <w:p w:rsidR="00471377" w:rsidRPr="006A472E" w:rsidRDefault="00471377" w:rsidP="00471377">
      <w:pPr>
        <w:jc w:val="both"/>
        <w:rPr>
          <w:rFonts w:ascii="Times New Roman" w:hAnsi="Times New Roman"/>
          <w:b/>
          <w:sz w:val="24"/>
          <w:szCs w:val="24"/>
          <w:lang w:val="sr-Cyrl-CS"/>
        </w:rPr>
      </w:pPr>
      <w:r w:rsidRPr="006A472E">
        <w:rPr>
          <w:rFonts w:ascii="Times New Roman" w:hAnsi="Times New Roman"/>
        </w:rPr>
        <w:t xml:space="preserve">Напредни ниво </w:t>
      </w:r>
      <w:r>
        <w:rPr>
          <w:rFonts w:ascii="Times New Roman" w:hAnsi="Times New Roman"/>
        </w:rPr>
        <w:t xml:space="preserve">- </w:t>
      </w:r>
      <w:r w:rsidRPr="006A472E">
        <w:rPr>
          <w:rFonts w:ascii="Times New Roman" w:hAnsi="Times New Roman"/>
        </w:rPr>
        <w:t>Ученик анализира и објашњава географске везе (просторне и каузалне, директне и индиректне) и законитости (опште и посебне) у географској средини и предлаже нова решења. Издваја и упоређује географске регије.</w:t>
      </w:r>
    </w:p>
    <w:p w:rsidR="00471377" w:rsidRPr="00AD7241" w:rsidRDefault="00471377" w:rsidP="00471377">
      <w:pPr>
        <w:rPr>
          <w:rFonts w:ascii="Times New Roman" w:hAnsi="Times New Roman"/>
          <w:b/>
          <w:sz w:val="24"/>
          <w:szCs w:val="24"/>
          <w:lang w:val="sr-Cyrl-CS"/>
        </w:rPr>
      </w:pPr>
      <w:r w:rsidRPr="00AD7241">
        <w:rPr>
          <w:rFonts w:ascii="Times New Roman" w:hAnsi="Times New Roman"/>
          <w:b/>
          <w:sz w:val="24"/>
          <w:szCs w:val="24"/>
          <w:lang w:val="sr-Cyrl-CS"/>
        </w:rPr>
        <w:lastRenderedPageBreak/>
        <w:t>СТАНДАРДИ</w:t>
      </w:r>
    </w:p>
    <w:p w:rsidR="00471377" w:rsidRPr="00AD7241" w:rsidRDefault="00471377" w:rsidP="00471377">
      <w:pPr>
        <w:rPr>
          <w:rFonts w:ascii="Times New Roman" w:hAnsi="Times New Roman"/>
          <w:b/>
          <w:sz w:val="24"/>
          <w:szCs w:val="24"/>
          <w:lang w:val="ru-RU"/>
        </w:rPr>
      </w:pPr>
      <w:r w:rsidRPr="00AD7241">
        <w:rPr>
          <w:rFonts w:ascii="Times New Roman" w:hAnsi="Times New Roman"/>
          <w:b/>
          <w:sz w:val="24"/>
          <w:szCs w:val="24"/>
          <w:lang w:val="ru-RU"/>
        </w:rPr>
        <w:t xml:space="preserve">Искази образовних стандарда по нивоима и областима: </w:t>
      </w:r>
    </w:p>
    <w:p w:rsidR="00471377" w:rsidRPr="00D54339" w:rsidRDefault="00471377" w:rsidP="00471377">
      <w:pPr>
        <w:jc w:val="both"/>
        <w:rPr>
          <w:rFonts w:ascii="Times New Roman" w:hAnsi="Times New Roman"/>
          <w:u w:val="single"/>
        </w:rPr>
      </w:pPr>
      <w:r w:rsidRPr="00D54339">
        <w:rPr>
          <w:rFonts w:ascii="Times New Roman" w:hAnsi="Times New Roman"/>
          <w:u w:val="single"/>
        </w:rPr>
        <w:t xml:space="preserve">основни ниво </w:t>
      </w:r>
    </w:p>
    <w:p w:rsidR="00471377" w:rsidRDefault="00471377" w:rsidP="00471377">
      <w:pPr>
        <w:jc w:val="both"/>
        <w:rPr>
          <w:rFonts w:ascii="Times New Roman" w:hAnsi="Times New Roman"/>
        </w:rPr>
      </w:pPr>
      <w:r w:rsidRPr="00D54339">
        <w:rPr>
          <w:rFonts w:ascii="Times New Roman" w:hAnsi="Times New Roman"/>
        </w:rPr>
        <w:t xml:space="preserve">У области ГЕОГРАФСКЕ СПОСОБНОСТИ И ВЕШТИНЕ ученик уме да: </w:t>
      </w:r>
    </w:p>
    <w:p w:rsidR="00471377" w:rsidRDefault="00471377" w:rsidP="00471377">
      <w:pPr>
        <w:jc w:val="both"/>
        <w:rPr>
          <w:rFonts w:ascii="Times New Roman" w:hAnsi="Times New Roman"/>
        </w:rPr>
      </w:pPr>
      <w:r w:rsidRPr="00D54339">
        <w:rPr>
          <w:rFonts w:ascii="Times New Roman" w:hAnsi="Times New Roman"/>
        </w:rPr>
        <w:t xml:space="preserve">ГЕ.1.1.1. оријентише се у природи и на географској карти </w:t>
      </w:r>
    </w:p>
    <w:p w:rsidR="00471377" w:rsidRDefault="00471377" w:rsidP="00471377">
      <w:pPr>
        <w:jc w:val="both"/>
        <w:rPr>
          <w:rFonts w:ascii="Times New Roman" w:hAnsi="Times New Roman"/>
        </w:rPr>
      </w:pPr>
      <w:r w:rsidRPr="00D54339">
        <w:rPr>
          <w:rFonts w:ascii="Times New Roman" w:hAnsi="Times New Roman"/>
        </w:rPr>
        <w:t xml:space="preserve">ГЕ.1.1.3. употребљава најједноставније мерне инструменте (компас, термометар, хигрометар, барометар, анемометар, кишомер, снегомерна летва) и описује податке које они приказују </w:t>
      </w:r>
    </w:p>
    <w:p w:rsidR="00471377" w:rsidRDefault="00471377" w:rsidP="00471377">
      <w:pPr>
        <w:jc w:val="both"/>
        <w:rPr>
          <w:rFonts w:ascii="Times New Roman" w:hAnsi="Times New Roman"/>
        </w:rPr>
      </w:pPr>
      <w:r w:rsidRPr="00D54339">
        <w:rPr>
          <w:rFonts w:ascii="Times New Roman" w:hAnsi="Times New Roman"/>
        </w:rPr>
        <w:t xml:space="preserve">ГЕ.1.1.4. употребљава различите географске изворе и статистичке податке. </w:t>
      </w:r>
    </w:p>
    <w:p w:rsidR="00471377" w:rsidRDefault="00471377" w:rsidP="00471377">
      <w:pPr>
        <w:jc w:val="both"/>
        <w:rPr>
          <w:rFonts w:ascii="Times New Roman" w:hAnsi="Times New Roman"/>
        </w:rPr>
      </w:pPr>
      <w:r w:rsidRPr="00D54339">
        <w:rPr>
          <w:rFonts w:ascii="Times New Roman" w:hAnsi="Times New Roman"/>
        </w:rPr>
        <w:t xml:space="preserve">У области ФИЗИЧКА ГЕОГРАФИЈА ученик уме да: </w:t>
      </w:r>
    </w:p>
    <w:p w:rsidR="00471377" w:rsidRDefault="00471377" w:rsidP="00471377">
      <w:pPr>
        <w:jc w:val="both"/>
        <w:rPr>
          <w:rFonts w:ascii="Times New Roman" w:hAnsi="Times New Roman"/>
        </w:rPr>
      </w:pPr>
      <w:r w:rsidRPr="00D54339">
        <w:rPr>
          <w:rFonts w:ascii="Times New Roman" w:hAnsi="Times New Roman"/>
        </w:rPr>
        <w:t xml:space="preserve">ГЕ.1.2.1. именује небеска тела у Сунчевом систему и наводи њихов распоред </w:t>
      </w:r>
    </w:p>
    <w:p w:rsidR="00471377" w:rsidRDefault="00471377" w:rsidP="00471377">
      <w:pPr>
        <w:jc w:val="both"/>
        <w:rPr>
          <w:rFonts w:ascii="Times New Roman" w:hAnsi="Times New Roman"/>
        </w:rPr>
      </w:pPr>
      <w:r w:rsidRPr="00D54339">
        <w:rPr>
          <w:rFonts w:ascii="Times New Roman" w:hAnsi="Times New Roman"/>
        </w:rPr>
        <w:t xml:space="preserve">ГЕ.1.2.2. препознаје облик Земље и наводи њена кретања </w:t>
      </w:r>
    </w:p>
    <w:p w:rsidR="00471377" w:rsidRDefault="00471377" w:rsidP="00471377">
      <w:pPr>
        <w:jc w:val="both"/>
        <w:rPr>
          <w:rFonts w:ascii="Times New Roman" w:hAnsi="Times New Roman"/>
        </w:rPr>
      </w:pPr>
      <w:r w:rsidRPr="00D54339">
        <w:rPr>
          <w:rFonts w:ascii="Times New Roman" w:hAnsi="Times New Roman"/>
        </w:rPr>
        <w:t xml:space="preserve">ГЕ.1.2.3. именује Земљине сфере (литосферу, атмосферу, хидросферу, биосферу) и препознаје њихове основне одлике </w:t>
      </w:r>
    </w:p>
    <w:p w:rsidR="00471377" w:rsidRDefault="00471377" w:rsidP="00471377">
      <w:pPr>
        <w:jc w:val="both"/>
        <w:rPr>
          <w:rFonts w:ascii="Times New Roman" w:hAnsi="Times New Roman"/>
        </w:rPr>
      </w:pPr>
      <w:r w:rsidRPr="00D54339">
        <w:rPr>
          <w:rFonts w:ascii="Times New Roman" w:hAnsi="Times New Roman"/>
        </w:rPr>
        <w:t xml:space="preserve">ГЕ.1.2.4. препознаје догађаје проузроковане деловањем природних сила (земљотреси, вулканизам, поплаве, клизишта, екстремне температуре ваздуха, пожари...) као елементарне непогоде. </w:t>
      </w:r>
    </w:p>
    <w:p w:rsidR="00471377" w:rsidRPr="00D54339" w:rsidRDefault="00471377" w:rsidP="00471377">
      <w:pPr>
        <w:jc w:val="both"/>
        <w:rPr>
          <w:rFonts w:ascii="Times New Roman" w:hAnsi="Times New Roman"/>
          <w:u w:val="single"/>
        </w:rPr>
      </w:pPr>
      <w:r w:rsidRPr="00D54339">
        <w:rPr>
          <w:rFonts w:ascii="Times New Roman" w:hAnsi="Times New Roman"/>
          <w:u w:val="single"/>
        </w:rPr>
        <w:t xml:space="preserve">средњи ниво </w:t>
      </w:r>
    </w:p>
    <w:p w:rsidR="00471377" w:rsidRDefault="00471377" w:rsidP="00471377">
      <w:pPr>
        <w:jc w:val="both"/>
        <w:rPr>
          <w:rFonts w:ascii="Times New Roman" w:hAnsi="Times New Roman"/>
        </w:rPr>
      </w:pPr>
      <w:r w:rsidRPr="00D54339">
        <w:rPr>
          <w:rFonts w:ascii="Times New Roman" w:hAnsi="Times New Roman"/>
        </w:rPr>
        <w:t xml:space="preserve">У области ГЕОГРАФСКЕ СПОСОБНОСТИ И ВЕШТИНЕ ученик уме да: </w:t>
      </w:r>
    </w:p>
    <w:p w:rsidR="00471377" w:rsidRDefault="00471377" w:rsidP="00471377">
      <w:pPr>
        <w:jc w:val="both"/>
        <w:rPr>
          <w:rFonts w:ascii="Times New Roman" w:hAnsi="Times New Roman"/>
        </w:rPr>
      </w:pPr>
      <w:r w:rsidRPr="00D54339">
        <w:rPr>
          <w:rFonts w:ascii="Times New Roman" w:hAnsi="Times New Roman"/>
        </w:rPr>
        <w:t xml:space="preserve">ГЕ.2.1.1. одређује положај места и тачака на географској карти и у простору </w:t>
      </w:r>
    </w:p>
    <w:p w:rsidR="00471377" w:rsidRDefault="00471377" w:rsidP="00471377">
      <w:pPr>
        <w:jc w:val="both"/>
        <w:rPr>
          <w:rFonts w:ascii="Times New Roman" w:hAnsi="Times New Roman"/>
        </w:rPr>
      </w:pPr>
      <w:r w:rsidRPr="00D54339">
        <w:rPr>
          <w:rFonts w:ascii="Times New Roman" w:hAnsi="Times New Roman"/>
        </w:rPr>
        <w:t>ГЕ.2.1.3. класификује географске чињенице (објекте, појаве и процесе) и географске податке и представља их на немој карти картографским изражајн</w:t>
      </w:r>
      <w:r>
        <w:rPr>
          <w:rFonts w:ascii="Times New Roman" w:hAnsi="Times New Roman"/>
        </w:rPr>
        <w:t>им средствима</w:t>
      </w:r>
      <w:r w:rsidRPr="00D54339">
        <w:rPr>
          <w:rFonts w:ascii="Times New Roman" w:hAnsi="Times New Roman"/>
        </w:rPr>
        <w:t xml:space="preserve"> (бојама, линијама, простим геометријским знацима, симболичким знацима...), моделом, дијаграмом, табелом, схемом, текстом. </w:t>
      </w:r>
    </w:p>
    <w:p w:rsidR="00471377" w:rsidRDefault="00471377" w:rsidP="00471377">
      <w:pPr>
        <w:jc w:val="both"/>
        <w:rPr>
          <w:rFonts w:ascii="Times New Roman" w:hAnsi="Times New Roman"/>
        </w:rPr>
      </w:pPr>
      <w:r w:rsidRPr="00D54339">
        <w:rPr>
          <w:rFonts w:ascii="Times New Roman" w:hAnsi="Times New Roman"/>
        </w:rPr>
        <w:t xml:space="preserve">У области ФИЗИЧКА ГЕОГРАФИЈА ученик уме да: </w:t>
      </w:r>
    </w:p>
    <w:p w:rsidR="00471377" w:rsidRDefault="00471377" w:rsidP="00471377">
      <w:pPr>
        <w:jc w:val="both"/>
        <w:rPr>
          <w:rFonts w:ascii="Times New Roman" w:hAnsi="Times New Roman"/>
        </w:rPr>
      </w:pPr>
      <w:r w:rsidRPr="00D54339">
        <w:rPr>
          <w:rFonts w:ascii="Times New Roman" w:hAnsi="Times New Roman"/>
        </w:rPr>
        <w:t xml:space="preserve">ГЕ.2.2.1. класификује небеска тела и описује појаве, процесе и њихове односе у Сунчевом систему </w:t>
      </w:r>
    </w:p>
    <w:p w:rsidR="00471377" w:rsidRDefault="00471377" w:rsidP="00471377">
      <w:pPr>
        <w:jc w:val="both"/>
        <w:rPr>
          <w:rFonts w:ascii="Times New Roman" w:hAnsi="Times New Roman"/>
        </w:rPr>
      </w:pPr>
      <w:r w:rsidRPr="00D54339">
        <w:rPr>
          <w:rFonts w:ascii="Times New Roman" w:hAnsi="Times New Roman"/>
        </w:rPr>
        <w:t xml:space="preserve">ГЕ.2.2.2. описује појаве и процесе у вези са обликом Земље и њеним кретањима </w:t>
      </w:r>
    </w:p>
    <w:p w:rsidR="00471377" w:rsidRDefault="00471377" w:rsidP="00471377">
      <w:pPr>
        <w:jc w:val="both"/>
        <w:rPr>
          <w:rFonts w:ascii="Times New Roman" w:hAnsi="Times New Roman"/>
        </w:rPr>
      </w:pPr>
      <w:r w:rsidRPr="00D54339">
        <w:rPr>
          <w:rFonts w:ascii="Times New Roman" w:hAnsi="Times New Roman"/>
        </w:rPr>
        <w:t xml:space="preserve">ГЕ.2.2.3. класификује и анализира географске објекте, појаве, процесе и односе у Земљиним сферама (литосфери, атмосфери, хидросфери, биосфери) </w:t>
      </w:r>
    </w:p>
    <w:p w:rsidR="00471377" w:rsidRDefault="00471377" w:rsidP="00471377">
      <w:pPr>
        <w:jc w:val="both"/>
        <w:rPr>
          <w:rFonts w:ascii="Times New Roman" w:hAnsi="Times New Roman"/>
        </w:rPr>
      </w:pPr>
      <w:r w:rsidRPr="00D54339">
        <w:rPr>
          <w:rFonts w:ascii="Times New Roman" w:hAnsi="Times New Roman"/>
        </w:rPr>
        <w:lastRenderedPageBreak/>
        <w:t xml:space="preserve">ГЕ.2.2.4. описује елементарне непогоде и идентификује угрожене територије у нашој држави и свету. </w:t>
      </w:r>
    </w:p>
    <w:p w:rsidR="00471377" w:rsidRPr="00D54339" w:rsidRDefault="00471377" w:rsidP="00471377">
      <w:pPr>
        <w:jc w:val="both"/>
        <w:rPr>
          <w:rFonts w:ascii="Times New Roman" w:hAnsi="Times New Roman"/>
          <w:u w:val="single"/>
        </w:rPr>
      </w:pPr>
      <w:r w:rsidRPr="00D54339">
        <w:rPr>
          <w:rFonts w:ascii="Times New Roman" w:hAnsi="Times New Roman"/>
          <w:u w:val="single"/>
        </w:rPr>
        <w:t xml:space="preserve">напредни ниво </w:t>
      </w:r>
    </w:p>
    <w:p w:rsidR="00471377" w:rsidRDefault="00471377" w:rsidP="00471377">
      <w:pPr>
        <w:jc w:val="both"/>
        <w:rPr>
          <w:rFonts w:ascii="Times New Roman" w:hAnsi="Times New Roman"/>
        </w:rPr>
      </w:pPr>
      <w:r w:rsidRPr="00D54339">
        <w:rPr>
          <w:rFonts w:ascii="Times New Roman" w:hAnsi="Times New Roman"/>
        </w:rPr>
        <w:t xml:space="preserve">У области ГЕОГРАФСКЕ СПОСОБНОСТИ И ВЕШТИНЕ ученик уме да: </w:t>
      </w:r>
    </w:p>
    <w:p w:rsidR="00471377" w:rsidRDefault="00471377" w:rsidP="00471377">
      <w:pPr>
        <w:jc w:val="both"/>
        <w:rPr>
          <w:rFonts w:ascii="Times New Roman" w:hAnsi="Times New Roman"/>
        </w:rPr>
      </w:pPr>
      <w:r w:rsidRPr="00D54339">
        <w:rPr>
          <w:rFonts w:ascii="Times New Roman" w:hAnsi="Times New Roman"/>
        </w:rPr>
        <w:t xml:space="preserve">ГЕ.3.1.2. користи и анализира географске информације датe у писаним и електронским медијима </w:t>
      </w:r>
    </w:p>
    <w:p w:rsidR="00471377" w:rsidRDefault="00471377" w:rsidP="00471377">
      <w:pPr>
        <w:jc w:val="both"/>
        <w:rPr>
          <w:rFonts w:ascii="Times New Roman" w:hAnsi="Times New Roman"/>
        </w:rPr>
      </w:pPr>
      <w:r w:rsidRPr="00D54339">
        <w:rPr>
          <w:rFonts w:ascii="Times New Roman" w:hAnsi="Times New Roman"/>
        </w:rPr>
        <w:t xml:space="preserve">ГЕ.3.1.3. планира и изводи једноставна теренска истраживања. </w:t>
      </w:r>
    </w:p>
    <w:p w:rsidR="00471377" w:rsidRDefault="00471377" w:rsidP="00471377">
      <w:pPr>
        <w:jc w:val="both"/>
        <w:rPr>
          <w:rFonts w:ascii="Times New Roman" w:hAnsi="Times New Roman"/>
        </w:rPr>
      </w:pPr>
      <w:r w:rsidRPr="00D54339">
        <w:rPr>
          <w:rFonts w:ascii="Times New Roman" w:hAnsi="Times New Roman"/>
        </w:rPr>
        <w:t xml:space="preserve">У области ФИЗИЧКА ГЕОГРАФИЈА ученик уме да: </w:t>
      </w:r>
    </w:p>
    <w:p w:rsidR="00471377" w:rsidRDefault="00471377" w:rsidP="00471377">
      <w:pPr>
        <w:jc w:val="both"/>
        <w:rPr>
          <w:rFonts w:ascii="Times New Roman" w:hAnsi="Times New Roman"/>
        </w:rPr>
      </w:pPr>
      <w:r w:rsidRPr="00D54339">
        <w:rPr>
          <w:rFonts w:ascii="Times New Roman" w:hAnsi="Times New Roman"/>
        </w:rPr>
        <w:t xml:space="preserve">ГЕ.3.2.1. анализира последице Земљиног облика и њених кретања </w:t>
      </w:r>
    </w:p>
    <w:p w:rsidR="00471377" w:rsidRDefault="00471377" w:rsidP="00471377">
      <w:pPr>
        <w:jc w:val="both"/>
        <w:rPr>
          <w:rFonts w:ascii="Times New Roman" w:hAnsi="Times New Roman"/>
        </w:rPr>
      </w:pPr>
      <w:r w:rsidRPr="00D54339">
        <w:rPr>
          <w:rFonts w:ascii="Times New Roman" w:hAnsi="Times New Roman"/>
        </w:rPr>
        <w:t xml:space="preserve">ГЕ.3.2.2. објашњава појаве и процесе у Сунчевом систему и њихов утицај на планету Земљу </w:t>
      </w:r>
    </w:p>
    <w:p w:rsidR="00471377" w:rsidRDefault="00471377" w:rsidP="00471377">
      <w:pPr>
        <w:jc w:val="both"/>
        <w:rPr>
          <w:rFonts w:ascii="Times New Roman" w:hAnsi="Times New Roman"/>
        </w:rPr>
      </w:pPr>
      <w:r w:rsidRPr="00D54339">
        <w:rPr>
          <w:rFonts w:ascii="Times New Roman" w:hAnsi="Times New Roman"/>
        </w:rPr>
        <w:t xml:space="preserve">ГЕ.3.2.3. анализира физичко-географске законитости у географском омотачу и наводи мере за његову заштиту, обнову и унапређивање </w:t>
      </w:r>
    </w:p>
    <w:p w:rsidR="00471377" w:rsidRPr="00D54339" w:rsidRDefault="00471377" w:rsidP="00471377">
      <w:pPr>
        <w:jc w:val="both"/>
        <w:rPr>
          <w:rFonts w:ascii="Times New Roman" w:hAnsi="Times New Roman"/>
          <w:b/>
          <w:sz w:val="24"/>
          <w:szCs w:val="24"/>
          <w:lang w:val="ru-RU"/>
        </w:rPr>
      </w:pPr>
      <w:r w:rsidRPr="00D54339">
        <w:rPr>
          <w:rFonts w:ascii="Times New Roman" w:hAnsi="Times New Roman"/>
        </w:rPr>
        <w:t>ГЕ.3.2.4. објашњава деловање и последице елементарних непогода у географској средини и предлаже мере за превенцију, ублажавање и отклањање последица у географској средини.</w:t>
      </w:r>
    </w:p>
    <w:p w:rsidR="00471377" w:rsidRPr="00AD7241" w:rsidRDefault="00471377" w:rsidP="00471377">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0980"/>
      </w:tblGrid>
      <w:tr w:rsidR="00471377" w:rsidRPr="00752615" w:rsidTr="00471377">
        <w:trPr>
          <w:trHeight w:val="315"/>
        </w:trPr>
        <w:tc>
          <w:tcPr>
            <w:tcW w:w="3330" w:type="dxa"/>
          </w:tcPr>
          <w:p w:rsidR="00471377" w:rsidRPr="00752615" w:rsidRDefault="00471377" w:rsidP="00471377">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471377" w:rsidRPr="00752615" w:rsidRDefault="00471377" w:rsidP="00471377">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471377" w:rsidRPr="00752615" w:rsidTr="00471377">
        <w:trPr>
          <w:trHeight w:val="315"/>
        </w:trPr>
        <w:tc>
          <w:tcPr>
            <w:tcW w:w="3330" w:type="dxa"/>
          </w:tcPr>
          <w:p w:rsidR="00471377" w:rsidRPr="00752615" w:rsidRDefault="00471377" w:rsidP="00471377">
            <w:pPr>
              <w:spacing w:after="0" w:line="240" w:lineRule="auto"/>
              <w:jc w:val="center"/>
              <w:rPr>
                <w:rFonts w:ascii="Times New Roman" w:hAnsi="Times New Roman"/>
                <w:b/>
                <w:lang w:val="sr-Latn-CS"/>
              </w:rPr>
            </w:pPr>
            <w:r w:rsidRPr="001C6B31">
              <w:rPr>
                <w:rFonts w:ascii="Times New Roman" w:hAnsi="Times New Roman"/>
              </w:rPr>
              <w:t>ЧОВЕК И ГЕОГРАФИЈА</w:t>
            </w:r>
          </w:p>
        </w:tc>
        <w:tc>
          <w:tcPr>
            <w:tcW w:w="10980" w:type="dxa"/>
            <w:tcBorders>
              <w:right w:val="single" w:sz="4" w:space="0" w:color="auto"/>
            </w:tcBorders>
          </w:tcPr>
          <w:p w:rsidR="00471377" w:rsidRPr="00EB22A2" w:rsidRDefault="00471377" w:rsidP="00471377">
            <w:pPr>
              <w:numPr>
                <w:ilvl w:val="0"/>
                <w:numId w:val="25"/>
              </w:numPr>
              <w:spacing w:after="0" w:line="240" w:lineRule="auto"/>
              <w:jc w:val="both"/>
              <w:rPr>
                <w:rFonts w:ascii="Times New Roman" w:hAnsi="Times New Roman"/>
                <w:b/>
                <w:lang w:val="sr-Latn-CS"/>
              </w:rPr>
            </w:pPr>
            <w:r w:rsidRPr="00EB22A2">
              <w:rPr>
                <w:rFonts w:ascii="Times New Roman" w:hAnsi="Times New Roman"/>
              </w:rPr>
              <w:t>увођење ученика у наставни предмет и уп</w:t>
            </w:r>
            <w:r>
              <w:rPr>
                <w:rFonts w:ascii="Times New Roman" w:hAnsi="Times New Roman"/>
              </w:rPr>
              <w:t>ознавање са значајем географије;</w:t>
            </w:r>
          </w:p>
          <w:p w:rsidR="00471377" w:rsidRPr="00EB22A2" w:rsidRDefault="00471377" w:rsidP="00471377">
            <w:pPr>
              <w:numPr>
                <w:ilvl w:val="0"/>
                <w:numId w:val="25"/>
              </w:numPr>
              <w:spacing w:after="0" w:line="240" w:lineRule="auto"/>
              <w:jc w:val="both"/>
              <w:rPr>
                <w:rFonts w:ascii="Times New Roman" w:hAnsi="Times New Roman"/>
                <w:b/>
                <w:lang w:val="sr-Latn-CS"/>
              </w:rPr>
            </w:pPr>
            <w:r w:rsidRPr="00EB22A2">
              <w:rPr>
                <w:rFonts w:ascii="Times New Roman" w:hAnsi="Times New Roman"/>
              </w:rPr>
              <w:t>упознавање ученика са садржајем наставног програма и давање јасних упутстава за рад</w:t>
            </w:r>
          </w:p>
          <w:p w:rsidR="00471377" w:rsidRPr="00EB22A2" w:rsidRDefault="00471377" w:rsidP="00471377">
            <w:pPr>
              <w:numPr>
                <w:ilvl w:val="0"/>
                <w:numId w:val="25"/>
              </w:numPr>
              <w:spacing w:after="0" w:line="240" w:lineRule="auto"/>
              <w:jc w:val="both"/>
              <w:rPr>
                <w:rFonts w:ascii="Times New Roman" w:hAnsi="Times New Roman"/>
                <w:b/>
                <w:lang w:val="sr-Latn-CS"/>
              </w:rPr>
            </w:pPr>
            <w:r>
              <w:rPr>
                <w:rFonts w:ascii="Times New Roman" w:hAnsi="Times New Roman"/>
              </w:rPr>
              <w:t>подршка</w:t>
            </w:r>
            <w:r w:rsidRPr="00EB22A2">
              <w:rPr>
                <w:rFonts w:ascii="Times New Roman" w:hAnsi="Times New Roman"/>
              </w:rPr>
              <w:t xml:space="preserve"> ученицима да повежу постојећа знања о природи и друштву са географијом као науком</w:t>
            </w:r>
            <w:r>
              <w:rPr>
                <w:rFonts w:ascii="Times New Roman" w:hAnsi="Times New Roman"/>
              </w:rPr>
              <w:t>.</w:t>
            </w:r>
          </w:p>
        </w:tc>
      </w:tr>
      <w:tr w:rsidR="00471377" w:rsidRPr="00752615" w:rsidTr="00471377">
        <w:trPr>
          <w:trHeight w:val="315"/>
        </w:trPr>
        <w:tc>
          <w:tcPr>
            <w:tcW w:w="3330" w:type="dxa"/>
          </w:tcPr>
          <w:p w:rsidR="00471377" w:rsidRPr="00963536" w:rsidRDefault="00471377" w:rsidP="00471377">
            <w:pPr>
              <w:spacing w:after="0" w:line="240" w:lineRule="auto"/>
              <w:jc w:val="center"/>
              <w:rPr>
                <w:rFonts w:ascii="Times New Roman" w:hAnsi="Times New Roman"/>
              </w:rPr>
            </w:pPr>
            <w:r w:rsidRPr="00963536">
              <w:rPr>
                <w:rFonts w:ascii="Times New Roman" w:hAnsi="Times New Roman"/>
              </w:rPr>
              <w:t>ВАСИОНА</w:t>
            </w:r>
          </w:p>
        </w:tc>
        <w:tc>
          <w:tcPr>
            <w:tcW w:w="10980" w:type="dxa"/>
            <w:tcBorders>
              <w:right w:val="single" w:sz="4" w:space="0" w:color="auto"/>
            </w:tcBorders>
          </w:tcPr>
          <w:p w:rsidR="00471377" w:rsidRPr="00EB22A2" w:rsidRDefault="00471377" w:rsidP="00471377">
            <w:pPr>
              <w:numPr>
                <w:ilvl w:val="0"/>
                <w:numId w:val="25"/>
              </w:numPr>
              <w:spacing w:after="0" w:line="240" w:lineRule="auto"/>
              <w:jc w:val="both"/>
              <w:rPr>
                <w:rFonts w:ascii="Times New Roman" w:hAnsi="Times New Roman"/>
                <w:b/>
              </w:rPr>
            </w:pPr>
            <w:r w:rsidRPr="00EB22A2">
              <w:rPr>
                <w:rFonts w:ascii="Times New Roman" w:hAnsi="Times New Roman"/>
              </w:rPr>
              <w:t>давање ученицима најосновнијих математичко-географских и астрономских знања о васиони,</w:t>
            </w:r>
            <w:r>
              <w:rPr>
                <w:rFonts w:ascii="Times New Roman" w:hAnsi="Times New Roman"/>
              </w:rPr>
              <w:t xml:space="preserve"> </w:t>
            </w:r>
            <w:r w:rsidRPr="00EB22A2">
              <w:rPr>
                <w:rFonts w:ascii="Times New Roman" w:hAnsi="Times New Roman"/>
              </w:rPr>
              <w:t>Сунчевом систему,</w:t>
            </w:r>
            <w:r>
              <w:rPr>
                <w:rFonts w:ascii="Times New Roman" w:hAnsi="Times New Roman"/>
              </w:rPr>
              <w:t xml:space="preserve"> </w:t>
            </w:r>
            <w:r w:rsidRPr="00EB22A2">
              <w:rPr>
                <w:rFonts w:ascii="Times New Roman" w:hAnsi="Times New Roman"/>
              </w:rPr>
              <w:t>облику и величини З</w:t>
            </w:r>
            <w:r>
              <w:rPr>
                <w:rFonts w:ascii="Times New Roman" w:hAnsi="Times New Roman"/>
              </w:rPr>
              <w:t>емље и њеном положају у васиони;</w:t>
            </w:r>
          </w:p>
          <w:p w:rsidR="00471377" w:rsidRPr="00EB22A2" w:rsidRDefault="00471377" w:rsidP="00471377">
            <w:pPr>
              <w:numPr>
                <w:ilvl w:val="0"/>
                <w:numId w:val="25"/>
              </w:numPr>
              <w:spacing w:after="0" w:line="240" w:lineRule="auto"/>
              <w:jc w:val="both"/>
              <w:rPr>
                <w:rFonts w:ascii="Times New Roman" w:hAnsi="Times New Roman"/>
                <w:b/>
              </w:rPr>
            </w:pPr>
            <w:r w:rsidRPr="00EB22A2">
              <w:rPr>
                <w:rFonts w:ascii="Times New Roman" w:hAnsi="Times New Roman"/>
              </w:rPr>
              <w:t>информисање ученика о основним карактеристикама осталих небеских тела</w:t>
            </w:r>
          </w:p>
        </w:tc>
      </w:tr>
      <w:tr w:rsidR="00471377" w:rsidRPr="00752615" w:rsidTr="00471377">
        <w:trPr>
          <w:trHeight w:val="315"/>
        </w:trPr>
        <w:tc>
          <w:tcPr>
            <w:tcW w:w="3330" w:type="dxa"/>
          </w:tcPr>
          <w:p w:rsidR="00471377" w:rsidRPr="00963536" w:rsidRDefault="00471377" w:rsidP="00471377">
            <w:pPr>
              <w:spacing w:after="0" w:line="240" w:lineRule="auto"/>
              <w:jc w:val="center"/>
              <w:rPr>
                <w:rFonts w:ascii="Times New Roman" w:hAnsi="Times New Roman"/>
              </w:rPr>
            </w:pPr>
            <w:r w:rsidRPr="00963536">
              <w:rPr>
                <w:rFonts w:ascii="Times New Roman" w:hAnsi="Times New Roman"/>
              </w:rPr>
              <w:t>ПЛАНЕТА ЗЕМЉА (облик, структура, Земљина кретања, унутрашња грађа, рељеф, ваздушни омотач, воде, биљни и животињски свет)</w:t>
            </w:r>
          </w:p>
        </w:tc>
        <w:tc>
          <w:tcPr>
            <w:tcW w:w="10980" w:type="dxa"/>
            <w:tcBorders>
              <w:right w:val="single" w:sz="4" w:space="0" w:color="auto"/>
            </w:tcBorders>
          </w:tcPr>
          <w:p w:rsidR="00471377" w:rsidRPr="00EB22A2" w:rsidRDefault="00471377" w:rsidP="00471377">
            <w:pPr>
              <w:numPr>
                <w:ilvl w:val="0"/>
                <w:numId w:val="25"/>
              </w:numPr>
              <w:spacing w:after="0" w:line="240" w:lineRule="auto"/>
              <w:jc w:val="both"/>
              <w:rPr>
                <w:rFonts w:ascii="Times New Roman" w:hAnsi="Times New Roman"/>
                <w:b/>
              </w:rPr>
            </w:pPr>
            <w:r w:rsidRPr="00EB22A2">
              <w:rPr>
                <w:rFonts w:ascii="Times New Roman" w:hAnsi="Times New Roman"/>
              </w:rPr>
              <w:t>за разумевање Земљине ротације и револуције и последице ових кретања користити очигледна наставна средства (глобус,батеријску лампу, телур</w:t>
            </w:r>
            <w:r>
              <w:rPr>
                <w:rFonts w:ascii="Times New Roman" w:hAnsi="Times New Roman"/>
              </w:rPr>
              <w:t>ијум, видео записе,...</w:t>
            </w:r>
            <w:r w:rsidRPr="00EB22A2">
              <w:rPr>
                <w:rFonts w:ascii="Times New Roman" w:hAnsi="Times New Roman"/>
              </w:rPr>
              <w:t>)</w:t>
            </w:r>
            <w:r>
              <w:rPr>
                <w:rFonts w:ascii="Times New Roman" w:hAnsi="Times New Roman"/>
              </w:rPr>
              <w:t>;</w:t>
            </w:r>
          </w:p>
          <w:p w:rsidR="00471377" w:rsidRPr="00EB22A2" w:rsidRDefault="00471377" w:rsidP="00471377">
            <w:pPr>
              <w:numPr>
                <w:ilvl w:val="0"/>
                <w:numId w:val="25"/>
              </w:numPr>
              <w:spacing w:after="0" w:line="240" w:lineRule="auto"/>
              <w:jc w:val="both"/>
              <w:rPr>
                <w:rFonts w:ascii="Times New Roman" w:hAnsi="Times New Roman"/>
                <w:b/>
              </w:rPr>
            </w:pPr>
            <w:r w:rsidRPr="00EB22A2">
              <w:rPr>
                <w:rFonts w:ascii="Times New Roman" w:hAnsi="Times New Roman"/>
              </w:rPr>
              <w:t>илустративно-демонстратив</w:t>
            </w:r>
            <w:r>
              <w:rPr>
                <w:rFonts w:ascii="Times New Roman" w:hAnsi="Times New Roman"/>
              </w:rPr>
              <w:t>не методе и методе експеримента;</w:t>
            </w:r>
          </w:p>
          <w:p w:rsidR="00471377" w:rsidRPr="00EB22A2" w:rsidRDefault="00471377" w:rsidP="00471377">
            <w:pPr>
              <w:numPr>
                <w:ilvl w:val="0"/>
                <w:numId w:val="25"/>
              </w:numPr>
              <w:spacing w:after="0" w:line="240" w:lineRule="auto"/>
              <w:jc w:val="both"/>
              <w:rPr>
                <w:rFonts w:ascii="Times New Roman" w:hAnsi="Times New Roman"/>
                <w:b/>
              </w:rPr>
            </w:pPr>
            <w:r w:rsidRPr="00EB22A2">
              <w:rPr>
                <w:rFonts w:ascii="Times New Roman" w:hAnsi="Times New Roman"/>
              </w:rPr>
              <w:t>илустративно-демонстративни приказ земљотреса и вулканских ерупција</w:t>
            </w:r>
            <w:r>
              <w:rPr>
                <w:rFonts w:ascii="Times New Roman" w:hAnsi="Times New Roman"/>
              </w:rPr>
              <w:t>;</w:t>
            </w:r>
          </w:p>
          <w:p w:rsidR="00471377" w:rsidRPr="00EB22A2" w:rsidRDefault="00471377" w:rsidP="00471377">
            <w:pPr>
              <w:numPr>
                <w:ilvl w:val="0"/>
                <w:numId w:val="25"/>
              </w:numPr>
              <w:spacing w:after="0" w:line="240" w:lineRule="auto"/>
              <w:jc w:val="both"/>
              <w:rPr>
                <w:rFonts w:ascii="Times New Roman" w:hAnsi="Times New Roman"/>
                <w:b/>
              </w:rPr>
            </w:pPr>
            <w:r w:rsidRPr="00EB22A2">
              <w:rPr>
                <w:rFonts w:ascii="Times New Roman" w:hAnsi="Times New Roman"/>
              </w:rPr>
              <w:t>визуелно откривање сличности и разлика између типова стена</w:t>
            </w:r>
            <w:r>
              <w:rPr>
                <w:rFonts w:ascii="Times New Roman" w:hAnsi="Times New Roman"/>
              </w:rPr>
              <w:t>;</w:t>
            </w:r>
          </w:p>
          <w:p w:rsidR="00471377" w:rsidRPr="005724C5" w:rsidRDefault="00471377" w:rsidP="00471377">
            <w:pPr>
              <w:numPr>
                <w:ilvl w:val="0"/>
                <w:numId w:val="25"/>
              </w:numPr>
              <w:spacing w:after="0" w:line="240" w:lineRule="auto"/>
              <w:jc w:val="both"/>
              <w:rPr>
                <w:rFonts w:ascii="Times New Roman" w:hAnsi="Times New Roman"/>
                <w:b/>
              </w:rPr>
            </w:pPr>
            <w:r w:rsidRPr="00EB22A2">
              <w:rPr>
                <w:rFonts w:ascii="Times New Roman" w:hAnsi="Times New Roman"/>
              </w:rPr>
              <w:t xml:space="preserve">акценат ставити на достизање исхода који се односе на функционално знање ученика (понашање у случају земљотреса, екстремних температура, атмосферских непогода, бујица и поплава), а треба навести и примере позитивног и негативног деловања човека на природу; </w:t>
            </w:r>
          </w:p>
          <w:p w:rsidR="00471377" w:rsidRPr="00EB22A2" w:rsidRDefault="00471377" w:rsidP="00471377">
            <w:pPr>
              <w:numPr>
                <w:ilvl w:val="0"/>
                <w:numId w:val="25"/>
              </w:numPr>
              <w:spacing w:after="0" w:line="240" w:lineRule="auto"/>
              <w:jc w:val="both"/>
              <w:rPr>
                <w:rFonts w:ascii="Times New Roman" w:hAnsi="Times New Roman"/>
                <w:b/>
              </w:rPr>
            </w:pPr>
            <w:r w:rsidRPr="00EB22A2">
              <w:rPr>
                <w:rFonts w:ascii="Times New Roman" w:hAnsi="Times New Roman"/>
              </w:rPr>
              <w:t>указивати на превенцију и на заштиту природе  развијати код ученика одговорност о очувању биљних и животињских врста и рационалном коришћењу природних ресурса</w:t>
            </w:r>
            <w:r>
              <w:rPr>
                <w:rFonts w:ascii="Times New Roman" w:hAnsi="Times New Roman"/>
              </w:rPr>
              <w:t>.</w:t>
            </w:r>
          </w:p>
        </w:tc>
      </w:tr>
    </w:tbl>
    <w:p w:rsidR="00471377" w:rsidRPr="00773528" w:rsidRDefault="00471377" w:rsidP="00471377">
      <w:pPr>
        <w:rPr>
          <w:rFonts w:ascii="Times New Roman" w:hAnsi="Times New Roman"/>
          <w:b/>
          <w:sz w:val="24"/>
          <w:szCs w:val="24"/>
          <w:lang w:val="ru-RU"/>
        </w:rPr>
      </w:pPr>
    </w:p>
    <w:p w:rsidR="00471377" w:rsidRPr="00471377" w:rsidRDefault="00471377" w:rsidP="00471377">
      <w:pPr>
        <w:rPr>
          <w:rFonts w:ascii="Times New Roman" w:hAnsi="Times New Roman"/>
          <w:b/>
          <w:sz w:val="24"/>
          <w:szCs w:val="24"/>
          <w:lang w:val="sr-Cyrl-CS"/>
        </w:rPr>
      </w:pPr>
      <w:r w:rsidRPr="00471377">
        <w:rPr>
          <w:rFonts w:ascii="Times New Roman" w:hAnsi="Times New Roman"/>
          <w:b/>
          <w:sz w:val="24"/>
          <w:szCs w:val="24"/>
          <w:lang w:val="sr-Cyrl-CS"/>
        </w:rPr>
        <w:lastRenderedPageBreak/>
        <w:t>УПУТСТВО ЗА ФОРМАТИВНО И СУМАТИВНО ОЦЕЊИВАЊЕ УЧЕНИКА</w:t>
      </w:r>
    </w:p>
    <w:p w:rsidR="00471377" w:rsidRPr="00471377" w:rsidRDefault="00471377" w:rsidP="00471377">
      <w:pPr>
        <w:jc w:val="both"/>
        <w:rPr>
          <w:rFonts w:ascii="Times New Roman" w:hAnsi="Times New Roman"/>
          <w:sz w:val="24"/>
          <w:szCs w:val="24"/>
        </w:rPr>
      </w:pPr>
      <w:r w:rsidRPr="00471377">
        <w:rPr>
          <w:rFonts w:ascii="Times New Roman" w:hAnsi="Times New Roman"/>
          <w:b/>
          <w:sz w:val="24"/>
          <w:szCs w:val="24"/>
        </w:rPr>
        <w:t xml:space="preserve">УСМЕНА ПРОВЕРА </w:t>
      </w:r>
      <w:r w:rsidRPr="00471377">
        <w:rPr>
          <w:rFonts w:ascii="Times New Roman" w:hAnsi="Times New Roman"/>
          <w:sz w:val="24"/>
          <w:szCs w:val="24"/>
        </w:rPr>
        <w:t>(нпр. дискусија, практични рад, анализа задатака...)</w:t>
      </w:r>
    </w:p>
    <w:p w:rsidR="00471377" w:rsidRPr="00471377" w:rsidRDefault="00471377" w:rsidP="00471377">
      <w:pPr>
        <w:jc w:val="both"/>
        <w:rPr>
          <w:rFonts w:ascii="Times New Roman" w:hAnsi="Times New Roman"/>
          <w:sz w:val="24"/>
          <w:szCs w:val="24"/>
        </w:rPr>
      </w:pPr>
      <w:r w:rsidRPr="00471377">
        <w:rPr>
          <w:rFonts w:ascii="Times New Roman" w:hAnsi="Times New Roman"/>
          <w:b/>
          <w:sz w:val="24"/>
          <w:szCs w:val="24"/>
        </w:rPr>
        <w:t>Оцену 1</w:t>
      </w:r>
      <w:r w:rsidRPr="00471377">
        <w:rPr>
          <w:rFonts w:ascii="Times New Roman" w:hAnsi="Times New Roman"/>
          <w:sz w:val="24"/>
          <w:szCs w:val="24"/>
        </w:rPr>
        <w:t xml:space="preserve"> добија ученик који не показује заинтересованост за наставни садржај из предмета географија и код њега није уочен никакав напредак.</w:t>
      </w:r>
    </w:p>
    <w:p w:rsidR="00471377" w:rsidRPr="00471377" w:rsidRDefault="00471377" w:rsidP="00471377">
      <w:pPr>
        <w:jc w:val="both"/>
        <w:rPr>
          <w:rFonts w:ascii="Times New Roman" w:hAnsi="Times New Roman"/>
          <w:sz w:val="24"/>
          <w:szCs w:val="24"/>
        </w:rPr>
      </w:pPr>
      <w:r w:rsidRPr="00471377">
        <w:rPr>
          <w:rFonts w:ascii="Times New Roman" w:hAnsi="Times New Roman"/>
          <w:b/>
          <w:sz w:val="24"/>
          <w:szCs w:val="24"/>
        </w:rPr>
        <w:t>Оцену 2</w:t>
      </w:r>
      <w:r w:rsidRPr="00471377">
        <w:rPr>
          <w:rFonts w:ascii="Times New Roman" w:hAnsi="Times New Roman"/>
          <w:sz w:val="24"/>
          <w:szCs w:val="24"/>
        </w:rPr>
        <w:t xml:space="preserve"> добија ученик који само повремено показује заинтересованост за процес учења, а за напредовање у настави и учењу неопходна је стална координација наставника;</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Ученик који познаје и разуме кључне појмове;</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Који је усвојио одговарајућу терминологију;</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Који је у стању да правилно прочита и разуме текст који је прочитао;</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Који је у стању да показује основне појмове на географској карти;</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Наводи елементе географске карте;</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Наводи називе небеских тела;</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Наведе начине оријентације у простору;</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Који је у стању да објасни појмове револуције и ротације;</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Који је у стању да наброји све континенте и све океане и да их покаже на карти;</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Који може да наведе најбитније појмове везане за становништво (нпр. демографија, густина насељености, попис становништва, миграције...) - без додатног објашњења;</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Именује климатске појасеве на Земљи, климатске елементе и факторе.</w:t>
      </w:r>
    </w:p>
    <w:p w:rsidR="00471377" w:rsidRPr="00471377" w:rsidRDefault="00471377" w:rsidP="00471377">
      <w:pPr>
        <w:jc w:val="both"/>
        <w:rPr>
          <w:rFonts w:ascii="Times New Roman" w:hAnsi="Times New Roman"/>
          <w:b/>
          <w:sz w:val="24"/>
          <w:szCs w:val="24"/>
        </w:rPr>
      </w:pPr>
      <w:r w:rsidRPr="00471377">
        <w:rPr>
          <w:rFonts w:ascii="Times New Roman" w:hAnsi="Times New Roman"/>
          <w:b/>
          <w:sz w:val="24"/>
          <w:szCs w:val="24"/>
        </w:rPr>
        <w:t xml:space="preserve">Оцену 3 </w:t>
      </w:r>
      <w:r w:rsidRPr="00471377">
        <w:rPr>
          <w:rFonts w:ascii="Times New Roman" w:hAnsi="Times New Roman"/>
          <w:sz w:val="24"/>
          <w:szCs w:val="24"/>
        </w:rPr>
        <w:t>добија ученик који је у стању да:</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Оријентише се у простору користећи компас, географску карту и GPS;</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Анализира, чита и тумачи општегеографске и тематске карте;</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Уз помоћ географске карте анализира утицај природних и друштвених фактора на развој и размештај привредних делатности;</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Препознаје везу између физичке, регионалне и друштвене географије;</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У стању је да наведе узроке и последице демографских кретања;</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Објасни како се издвајају географске регије,</w:t>
      </w:r>
    </w:p>
    <w:p w:rsidR="00471377" w:rsidRPr="00471377" w:rsidRDefault="00471377" w:rsidP="00471377">
      <w:pPr>
        <w:pStyle w:val="ListParagraph"/>
        <w:numPr>
          <w:ilvl w:val="0"/>
          <w:numId w:val="26"/>
        </w:numPr>
        <w:jc w:val="both"/>
        <w:rPr>
          <w:rFonts w:ascii="Times New Roman" w:hAnsi="Times New Roman"/>
          <w:sz w:val="24"/>
          <w:szCs w:val="24"/>
        </w:rPr>
      </w:pPr>
      <w:r w:rsidRPr="00471377">
        <w:rPr>
          <w:rFonts w:ascii="Times New Roman" w:hAnsi="Times New Roman"/>
          <w:sz w:val="24"/>
          <w:szCs w:val="24"/>
        </w:rPr>
        <w:t>Илуструје уз помоћ карте најважније географске објекте, појаве и процесе у Европи.</w:t>
      </w:r>
    </w:p>
    <w:p w:rsidR="00471377" w:rsidRPr="00944DC4" w:rsidRDefault="00471377" w:rsidP="00471377">
      <w:pPr>
        <w:pStyle w:val="ListParagraph"/>
        <w:jc w:val="both"/>
      </w:pPr>
    </w:p>
    <w:p w:rsidR="00471377" w:rsidRPr="00944DC4" w:rsidRDefault="00471377" w:rsidP="00471377">
      <w:pPr>
        <w:jc w:val="both"/>
        <w:rPr>
          <w:rFonts w:ascii="Times New Roman" w:hAnsi="Times New Roman"/>
        </w:rPr>
      </w:pPr>
      <w:r w:rsidRPr="00944DC4">
        <w:rPr>
          <w:rFonts w:ascii="Times New Roman" w:hAnsi="Times New Roman"/>
          <w:b/>
        </w:rPr>
        <w:t>Оцену 4</w:t>
      </w:r>
      <w:r w:rsidRPr="00944DC4">
        <w:rPr>
          <w:rFonts w:ascii="Times New Roman" w:hAnsi="Times New Roman"/>
        </w:rPr>
        <w:t xml:space="preserve"> добија ученик који је у стању да:</w:t>
      </w:r>
    </w:p>
    <w:p w:rsidR="00471377" w:rsidRPr="00944DC4" w:rsidRDefault="00471377" w:rsidP="00471377">
      <w:pPr>
        <w:jc w:val="both"/>
        <w:rPr>
          <w:rFonts w:ascii="Times New Roman" w:hAnsi="Times New Roman"/>
        </w:rPr>
      </w:pPr>
      <w:r w:rsidRPr="00944DC4">
        <w:rPr>
          <w:rFonts w:ascii="Times New Roman" w:hAnsi="Times New Roman"/>
        </w:rPr>
        <w:t>- прецизно примени знање и користи географску терминологију са разумевањем;</w:t>
      </w:r>
    </w:p>
    <w:p w:rsidR="00471377" w:rsidRPr="00944DC4" w:rsidRDefault="00471377" w:rsidP="00471377">
      <w:pPr>
        <w:jc w:val="both"/>
        <w:rPr>
          <w:rFonts w:ascii="Times New Roman" w:hAnsi="Times New Roman"/>
        </w:rPr>
      </w:pPr>
      <w:r w:rsidRPr="00944DC4">
        <w:rPr>
          <w:rFonts w:ascii="Times New Roman" w:hAnsi="Times New Roman"/>
        </w:rPr>
        <w:lastRenderedPageBreak/>
        <w:t>- објасни специфичности одређених географских појава;</w:t>
      </w:r>
    </w:p>
    <w:p w:rsidR="00471377" w:rsidRPr="00944DC4" w:rsidRDefault="00471377" w:rsidP="00471377">
      <w:pPr>
        <w:jc w:val="both"/>
        <w:rPr>
          <w:rFonts w:ascii="Times New Roman" w:hAnsi="Times New Roman"/>
        </w:rPr>
      </w:pPr>
      <w:r w:rsidRPr="00944DC4">
        <w:rPr>
          <w:rFonts w:ascii="Times New Roman" w:hAnsi="Times New Roman"/>
        </w:rPr>
        <w:t>- објашњава континуиране процесе у развоју насеља и даје примере у Србији и свету;</w:t>
      </w:r>
    </w:p>
    <w:p w:rsidR="00471377" w:rsidRPr="00944DC4" w:rsidRDefault="00471377" w:rsidP="00471377">
      <w:pPr>
        <w:jc w:val="both"/>
        <w:rPr>
          <w:rFonts w:ascii="Times New Roman" w:hAnsi="Times New Roman"/>
        </w:rPr>
      </w:pPr>
      <w:r w:rsidRPr="00944DC4">
        <w:rPr>
          <w:rFonts w:ascii="Times New Roman" w:hAnsi="Times New Roman"/>
        </w:rPr>
        <w:t>- доводи у везу типове насеља и урбане и руралне процесе са структурама становништва;</w:t>
      </w:r>
    </w:p>
    <w:p w:rsidR="00471377" w:rsidRPr="00944DC4" w:rsidRDefault="00471377" w:rsidP="00471377">
      <w:pPr>
        <w:jc w:val="both"/>
        <w:rPr>
          <w:rFonts w:ascii="Times New Roman" w:hAnsi="Times New Roman"/>
        </w:rPr>
      </w:pPr>
      <w:r w:rsidRPr="00944DC4">
        <w:rPr>
          <w:rFonts w:ascii="Times New Roman" w:hAnsi="Times New Roman"/>
        </w:rPr>
        <w:t>- доводи у везу размештај привредних објеката и квалитет животне средине;</w:t>
      </w:r>
    </w:p>
    <w:p w:rsidR="00471377" w:rsidRPr="00944DC4" w:rsidRDefault="00471377" w:rsidP="00471377">
      <w:pPr>
        <w:jc w:val="both"/>
        <w:rPr>
          <w:rFonts w:ascii="Times New Roman" w:hAnsi="Times New Roman"/>
        </w:rPr>
      </w:pPr>
      <w:r w:rsidRPr="00944DC4">
        <w:rPr>
          <w:rFonts w:ascii="Times New Roman" w:hAnsi="Times New Roman"/>
        </w:rPr>
        <w:t>- на примерима показује значај учења географије за свакодневни живот човека;</w:t>
      </w:r>
    </w:p>
    <w:p w:rsidR="00471377" w:rsidRPr="00944DC4" w:rsidRDefault="00471377" w:rsidP="00471377">
      <w:pPr>
        <w:jc w:val="both"/>
        <w:rPr>
          <w:rFonts w:ascii="Times New Roman" w:hAnsi="Times New Roman"/>
        </w:rPr>
      </w:pPr>
      <w:r w:rsidRPr="00944DC4">
        <w:rPr>
          <w:rFonts w:ascii="Times New Roman" w:hAnsi="Times New Roman"/>
        </w:rPr>
        <w:t>- повеже постојећа знања о природи и друштву са географијом као науком.</w:t>
      </w:r>
    </w:p>
    <w:p w:rsidR="00471377" w:rsidRPr="00944DC4" w:rsidRDefault="00471377" w:rsidP="00471377">
      <w:pPr>
        <w:jc w:val="both"/>
        <w:rPr>
          <w:rFonts w:ascii="Times New Roman" w:hAnsi="Times New Roman"/>
        </w:rPr>
      </w:pPr>
      <w:r w:rsidRPr="00944DC4">
        <w:rPr>
          <w:rFonts w:ascii="Times New Roman" w:hAnsi="Times New Roman"/>
          <w:b/>
        </w:rPr>
        <w:t>Оцену 5</w:t>
      </w:r>
      <w:r w:rsidRPr="00944DC4">
        <w:rPr>
          <w:rFonts w:ascii="Times New Roman" w:hAnsi="Times New Roman"/>
        </w:rPr>
        <w:t xml:space="preserve"> добија ученик који је у стању да:</w:t>
      </w:r>
    </w:p>
    <w:p w:rsidR="00471377" w:rsidRPr="00944DC4" w:rsidRDefault="00471377" w:rsidP="00471377">
      <w:pPr>
        <w:jc w:val="both"/>
        <w:rPr>
          <w:rFonts w:ascii="Times New Roman" w:hAnsi="Times New Roman"/>
        </w:rPr>
      </w:pPr>
      <w:r w:rsidRPr="00944DC4">
        <w:rPr>
          <w:rFonts w:ascii="Times New Roman" w:hAnsi="Times New Roman"/>
        </w:rPr>
        <w:t>- доводи у везу размештај светског становништва са природним карактеристикама;</w:t>
      </w:r>
    </w:p>
    <w:p w:rsidR="00471377" w:rsidRPr="00944DC4" w:rsidRDefault="00471377" w:rsidP="00471377">
      <w:pPr>
        <w:jc w:val="both"/>
        <w:rPr>
          <w:rFonts w:ascii="Times New Roman" w:hAnsi="Times New Roman"/>
        </w:rPr>
      </w:pPr>
      <w:r w:rsidRPr="00944DC4">
        <w:rPr>
          <w:rFonts w:ascii="Times New Roman" w:hAnsi="Times New Roman"/>
        </w:rPr>
        <w:t>- анализира елементе популационе динамике и њихов утицај на формирање укупних демографских потенцијала на примерима Србије и света;</w:t>
      </w:r>
    </w:p>
    <w:p w:rsidR="00471377" w:rsidRPr="00944DC4" w:rsidRDefault="00471377" w:rsidP="00471377">
      <w:pPr>
        <w:jc w:val="both"/>
        <w:rPr>
          <w:rFonts w:ascii="Times New Roman" w:hAnsi="Times New Roman"/>
        </w:rPr>
      </w:pPr>
      <w:r w:rsidRPr="00944DC4">
        <w:rPr>
          <w:rFonts w:ascii="Times New Roman" w:hAnsi="Times New Roman"/>
        </w:rPr>
        <w:t>- анализира различита обележја светског становништва и развија свест о солидарности између припадника различитих социјалних, етничких и културних група;</w:t>
      </w:r>
    </w:p>
    <w:p w:rsidR="00471377" w:rsidRPr="00944DC4" w:rsidRDefault="00471377" w:rsidP="00471377">
      <w:pPr>
        <w:jc w:val="both"/>
        <w:rPr>
          <w:rFonts w:ascii="Times New Roman" w:hAnsi="Times New Roman"/>
        </w:rPr>
      </w:pPr>
      <w:r w:rsidRPr="00944DC4">
        <w:rPr>
          <w:rFonts w:ascii="Times New Roman" w:hAnsi="Times New Roman"/>
        </w:rPr>
        <w:t>- уочи како неке промене у друштву (миграције, емиграције, наталитет, морталитет) одређују поједине процесе и токове;</w:t>
      </w:r>
    </w:p>
    <w:p w:rsidR="00471377" w:rsidRDefault="00471377" w:rsidP="00471377">
      <w:pPr>
        <w:jc w:val="both"/>
        <w:rPr>
          <w:rFonts w:ascii="Times New Roman" w:hAnsi="Times New Roman"/>
        </w:rPr>
      </w:pPr>
      <w:r w:rsidRPr="00944DC4">
        <w:rPr>
          <w:rFonts w:ascii="Times New Roman" w:hAnsi="Times New Roman"/>
        </w:rPr>
        <w:t>- повеже географска знања о свету са историјским развојем људског друштва и научно-техничким прогресом;</w:t>
      </w:r>
    </w:p>
    <w:p w:rsidR="00471377" w:rsidRPr="00944DC4" w:rsidRDefault="00471377" w:rsidP="00471377">
      <w:pPr>
        <w:jc w:val="both"/>
        <w:rPr>
          <w:rFonts w:ascii="Times New Roman" w:hAnsi="Times New Roman"/>
        </w:rPr>
      </w:pPr>
      <w:r w:rsidRPr="00944DC4">
        <w:rPr>
          <w:rFonts w:ascii="Times New Roman" w:hAnsi="Times New Roman"/>
        </w:rPr>
        <w:t>- изнесе свој став о неком догађају, личности, објективно и непристрасно.</w:t>
      </w:r>
    </w:p>
    <w:p w:rsidR="00471377" w:rsidRPr="00365F48" w:rsidRDefault="00471377" w:rsidP="00471377">
      <w:pPr>
        <w:spacing w:after="160" w:line="259" w:lineRule="auto"/>
        <w:jc w:val="both"/>
        <w:rPr>
          <w:rFonts w:ascii="Times New Roman" w:hAnsi="Times New Roman"/>
        </w:rPr>
      </w:pPr>
      <w:r w:rsidRPr="00365F48">
        <w:rPr>
          <w:rFonts w:ascii="Times New Roman" w:hAnsi="Times New Roman"/>
          <w:b/>
        </w:rPr>
        <w:t>ПИСАНА ПРОВЕРА</w:t>
      </w:r>
    </w:p>
    <w:p w:rsidR="00471377" w:rsidRDefault="00471377" w:rsidP="00471377">
      <w:pPr>
        <w:jc w:val="both"/>
        <w:rPr>
          <w:rFonts w:ascii="Times New Roman" w:hAnsi="Times New Roman"/>
        </w:rPr>
      </w:pPr>
      <w:r w:rsidRPr="00365F48">
        <w:rPr>
          <w:rFonts w:ascii="Times New Roman" w:hAnsi="Times New Roman"/>
        </w:rPr>
        <w:t xml:space="preserve">        Током школске године ученици имају петоминутне провере знања, које се не најављују и не оцењују у дневник, а путем којих наставник може да провери рад ученика током часа и на време уочи и отклони евентуалне нејасноће. Такође и ученик на тај начин може да уочи које лекције му представљају проблем и да уз координацију наставника дође до решавања проблема.</w:t>
      </w:r>
      <w:r>
        <w:rPr>
          <w:rFonts w:ascii="Times New Roman" w:hAnsi="Times New Roman"/>
        </w:rPr>
        <w:t xml:space="preserve"> </w:t>
      </w:r>
      <w:r w:rsidRPr="00365F48">
        <w:rPr>
          <w:rFonts w:ascii="Times New Roman" w:hAnsi="Times New Roman"/>
        </w:rPr>
        <w:t>Тест обично има 10 питања  који подразумева давање одговора, допуњавање, заокруживање и долажење до тачног одговора путем елиминације</w:t>
      </w:r>
      <w:r w:rsidRPr="00944DC4">
        <w:rPr>
          <w:rFonts w:ascii="Times New Roman" w:hAnsi="Times New Roman"/>
        </w:rPr>
        <w:t xml:space="preserve"> свој став о неком догађају, личности, објективно и непристрасно.</w:t>
      </w:r>
    </w:p>
    <w:p w:rsidR="00595139" w:rsidRPr="0003296B" w:rsidRDefault="00595139"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595139" w:rsidRPr="00752615" w:rsidTr="004A324C">
        <w:trPr>
          <w:trHeight w:val="260"/>
        </w:trPr>
        <w:tc>
          <w:tcPr>
            <w:tcW w:w="4428" w:type="dxa"/>
          </w:tcPr>
          <w:p w:rsidR="00595139" w:rsidRPr="005773A7" w:rsidRDefault="00595139" w:rsidP="004A324C">
            <w:pPr>
              <w:spacing w:after="0" w:line="240" w:lineRule="auto"/>
              <w:rPr>
                <w:rFonts w:ascii="Times New Roman" w:eastAsia="Times New Roman" w:hAnsi="Times New Roman"/>
                <w:b/>
              </w:rPr>
            </w:pPr>
            <w:r w:rsidRPr="00337BDF">
              <w:rPr>
                <w:rFonts w:ascii="Times New Roman" w:eastAsia="Times New Roman" w:hAnsi="Times New Roman"/>
                <w:b/>
              </w:rPr>
              <w:t>Разред</w:t>
            </w:r>
            <w:r>
              <w:rPr>
                <w:rFonts w:ascii="Times New Roman" w:eastAsia="Times New Roman" w:hAnsi="Times New Roman"/>
                <w:b/>
              </w:rPr>
              <w:t xml:space="preserve"> </w:t>
            </w:r>
          </w:p>
        </w:tc>
        <w:tc>
          <w:tcPr>
            <w:tcW w:w="9900" w:type="dxa"/>
          </w:tcPr>
          <w:p w:rsidR="00595139" w:rsidRPr="00BB62A6" w:rsidRDefault="00595139" w:rsidP="004A324C">
            <w:pPr>
              <w:spacing w:after="0" w:line="240" w:lineRule="auto"/>
              <w:rPr>
                <w:rFonts w:ascii="Times New Roman" w:eastAsia="Times New Roman" w:hAnsi="Times New Roman"/>
                <w:b/>
              </w:rPr>
            </w:pPr>
            <w:r>
              <w:rPr>
                <w:rFonts w:ascii="Times New Roman" w:eastAsia="Times New Roman" w:hAnsi="Times New Roman"/>
                <w:b/>
              </w:rPr>
              <w:t>Пети</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eastAsia="Times New Roman" w:hAnsi="Times New Roman"/>
                <w:b/>
              </w:rPr>
            </w:pPr>
            <w:r w:rsidRPr="00337BDF">
              <w:rPr>
                <w:rFonts w:ascii="Times New Roman" w:eastAsia="Times New Roman" w:hAnsi="Times New Roman"/>
                <w:b/>
              </w:rPr>
              <w:t>Наставни предмет</w:t>
            </w:r>
          </w:p>
        </w:tc>
        <w:tc>
          <w:tcPr>
            <w:tcW w:w="9900" w:type="dxa"/>
          </w:tcPr>
          <w:p w:rsidR="00595139" w:rsidRPr="005773A7" w:rsidRDefault="00595139" w:rsidP="004A324C">
            <w:pPr>
              <w:spacing w:after="0" w:line="240" w:lineRule="auto"/>
              <w:rPr>
                <w:rFonts w:ascii="Times New Roman" w:eastAsia="Times New Roman" w:hAnsi="Times New Roman"/>
                <w:b/>
              </w:rPr>
            </w:pPr>
            <w:r>
              <w:rPr>
                <w:rFonts w:ascii="Times New Roman" w:eastAsia="Times New Roman" w:hAnsi="Times New Roman"/>
                <w:b/>
              </w:rPr>
              <w:t>Математика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eastAsia="Times New Roman" w:hAnsi="Times New Roman"/>
                <w:b/>
              </w:rPr>
            </w:pPr>
            <w:r w:rsidRPr="00337BDF">
              <w:rPr>
                <w:rFonts w:ascii="Times New Roman" w:eastAsia="Times New Roman" w:hAnsi="Times New Roman"/>
                <w:b/>
              </w:rPr>
              <w:t>Годишњи фонд часова</w:t>
            </w:r>
          </w:p>
        </w:tc>
        <w:tc>
          <w:tcPr>
            <w:tcW w:w="9900" w:type="dxa"/>
          </w:tcPr>
          <w:p w:rsidR="00595139" w:rsidRPr="00337BDF" w:rsidRDefault="00595139" w:rsidP="004A324C">
            <w:pPr>
              <w:spacing w:after="0" w:line="240" w:lineRule="auto"/>
              <w:rPr>
                <w:rFonts w:ascii="Times New Roman" w:eastAsia="Times New Roman" w:hAnsi="Times New Roman"/>
                <w:b/>
                <w:lang w:val="sr-Cyrl-CS"/>
              </w:rPr>
            </w:pPr>
            <w:r>
              <w:rPr>
                <w:rFonts w:ascii="Times New Roman" w:eastAsia="Times New Roman" w:hAnsi="Times New Roman"/>
                <w:b/>
                <w:lang w:val="sr-Cyrl-CS"/>
              </w:rPr>
              <w:t>144</w:t>
            </w:r>
          </w:p>
          <w:p w:rsidR="00595139" w:rsidRPr="00337BDF" w:rsidRDefault="00595139" w:rsidP="004A324C">
            <w:pPr>
              <w:spacing w:after="0" w:line="240" w:lineRule="auto"/>
              <w:rPr>
                <w:rFonts w:ascii="Times New Roman" w:eastAsia="Times New Roman" w:hAnsi="Times New Roman"/>
                <w:b/>
                <w:lang w:val="sr-Cyrl-CS"/>
              </w:rPr>
            </w:pPr>
          </w:p>
        </w:tc>
      </w:tr>
      <w:tr w:rsidR="00595139" w:rsidRPr="00752615" w:rsidTr="004A324C">
        <w:tc>
          <w:tcPr>
            <w:tcW w:w="4428" w:type="dxa"/>
          </w:tcPr>
          <w:p w:rsidR="00595139" w:rsidRPr="00337BDF" w:rsidRDefault="00595139" w:rsidP="004A324C">
            <w:pPr>
              <w:spacing w:after="0" w:line="240" w:lineRule="auto"/>
              <w:rPr>
                <w:rFonts w:ascii="Times New Roman" w:eastAsia="Times New Roman" w:hAnsi="Times New Roman"/>
                <w:b/>
              </w:rPr>
            </w:pPr>
            <w:r>
              <w:rPr>
                <w:rFonts w:ascii="Times New Roman" w:eastAsia="Times New Roman" w:hAnsi="Times New Roman"/>
                <w:b/>
              </w:rPr>
              <w:t>Циљ</w:t>
            </w:r>
            <w:r w:rsidRPr="00337BDF">
              <w:rPr>
                <w:rFonts w:ascii="Times New Roman" w:eastAsia="Times New Roman" w:hAnsi="Times New Roman"/>
                <w:b/>
              </w:rPr>
              <w:t xml:space="preserve"> наставе предмета</w:t>
            </w:r>
          </w:p>
          <w:p w:rsidR="00595139" w:rsidRPr="00337BDF" w:rsidRDefault="00595139" w:rsidP="004A324C">
            <w:pPr>
              <w:spacing w:after="0" w:line="240" w:lineRule="auto"/>
              <w:rPr>
                <w:rFonts w:ascii="Times New Roman" w:eastAsia="Times New Roman" w:hAnsi="Times New Roman"/>
                <w:b/>
              </w:rPr>
            </w:pPr>
          </w:p>
        </w:tc>
        <w:tc>
          <w:tcPr>
            <w:tcW w:w="9900" w:type="dxa"/>
          </w:tcPr>
          <w:p w:rsidR="00595139" w:rsidRPr="00382B70" w:rsidRDefault="00595139" w:rsidP="004A324C">
            <w:pPr>
              <w:spacing w:after="0" w:line="240" w:lineRule="auto"/>
              <w:jc w:val="both"/>
              <w:rPr>
                <w:rFonts w:ascii="Times New Roman" w:eastAsia="Times New Roman" w:hAnsi="Times New Roman"/>
                <w:lang w:val="sr-Cyrl-CS"/>
              </w:rPr>
            </w:pPr>
            <w:r w:rsidRPr="00337BDF">
              <w:rPr>
                <w:rFonts w:ascii="Times New Roman" w:eastAsia="Times New Roman" w:hAnsi="Times New Roman"/>
                <w:b/>
                <w:lang w:val="sr-Cyrl-CS"/>
              </w:rPr>
              <w:t xml:space="preserve"> </w:t>
            </w:r>
            <w:r w:rsidRPr="00382B70">
              <w:rPr>
                <w:rFonts w:ascii="Times New Roman" w:eastAsia="Times New Roman" w:hAnsi="Times New Roman"/>
                <w:lang w:val="sr-Cyrl-CS"/>
              </w:rPr>
              <w:t>Циљ учења Математике је да ученик, овла</w:t>
            </w:r>
            <w:r>
              <w:rPr>
                <w:rFonts w:ascii="Times New Roman" w:eastAsia="Times New Roman" w:hAnsi="Times New Roman"/>
                <w:lang w:val="sr-Cyrl-CS"/>
              </w:rPr>
              <w:t>д</w:t>
            </w:r>
            <w:r w:rsidRPr="00382B70">
              <w:rPr>
                <w:rFonts w:ascii="Times New Roman" w:eastAsia="Times New Roman" w:hAnsi="Times New Roman"/>
                <w:lang w:val="sr-Cyrl-CS"/>
              </w:rPr>
              <w:t xml:space="preserve">авајући математичким концептима, знањима и вештинама, развије основе апстрактног и критичког мишљења, способност комуникације математичким језиком и писмом и примени стечена знања и вештине у даљем школовању и решавању </w:t>
            </w:r>
            <w:r w:rsidRPr="00382B70">
              <w:rPr>
                <w:rFonts w:ascii="Times New Roman" w:eastAsia="Times New Roman" w:hAnsi="Times New Roman"/>
                <w:lang w:val="sr-Cyrl-CS"/>
              </w:rPr>
              <w:lastRenderedPageBreak/>
              <w:t>проблема из свакодневног живота, као и да формира основ за даљи развој математичких појмова.</w:t>
            </w:r>
          </w:p>
        </w:tc>
      </w:tr>
    </w:tbl>
    <w:p w:rsidR="00595139" w:rsidRDefault="00595139" w:rsidP="00595139">
      <w:pPr>
        <w:spacing w:after="0" w:line="240" w:lineRule="auto"/>
        <w:rPr>
          <w:rFonts w:eastAsia="Times New Roman"/>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861"/>
        <w:gridCol w:w="3510"/>
        <w:gridCol w:w="5580"/>
      </w:tblGrid>
      <w:tr w:rsidR="00595139" w:rsidRPr="00752615" w:rsidTr="004A324C">
        <w:tc>
          <w:tcPr>
            <w:tcW w:w="5238" w:type="dxa"/>
            <w:gridSpan w:val="2"/>
          </w:tcPr>
          <w:p w:rsidR="00595139" w:rsidRPr="00337BDF" w:rsidRDefault="00595139" w:rsidP="004A324C">
            <w:pPr>
              <w:spacing w:after="0" w:line="240" w:lineRule="auto"/>
              <w:jc w:val="center"/>
              <w:rPr>
                <w:rFonts w:ascii="Times New Roman" w:eastAsia="Times New Roman" w:hAnsi="Times New Roman"/>
                <w:b/>
              </w:rPr>
            </w:pPr>
            <w:r>
              <w:rPr>
                <w:rFonts w:ascii="Times New Roman" w:eastAsia="Times New Roman" w:hAnsi="Times New Roman"/>
                <w:b/>
              </w:rPr>
              <w:t>Исходи</w:t>
            </w:r>
            <w:r w:rsidRPr="00337BDF">
              <w:rPr>
                <w:rFonts w:ascii="Times New Roman" w:eastAsia="Times New Roman" w:hAnsi="Times New Roman"/>
                <w:b/>
              </w:rPr>
              <w:t xml:space="preserve"> </w:t>
            </w:r>
          </w:p>
        </w:tc>
        <w:tc>
          <w:tcPr>
            <w:tcW w:w="3510" w:type="dxa"/>
          </w:tcPr>
          <w:p w:rsidR="00595139" w:rsidRPr="00337BDF" w:rsidRDefault="00595139" w:rsidP="004A324C">
            <w:pPr>
              <w:spacing w:after="0" w:line="240" w:lineRule="auto"/>
              <w:jc w:val="center"/>
              <w:rPr>
                <w:rFonts w:ascii="Times New Roman" w:eastAsia="Times New Roman" w:hAnsi="Times New Roman"/>
                <w:b/>
              </w:rPr>
            </w:pPr>
            <w:r w:rsidRPr="00337BDF">
              <w:rPr>
                <w:rFonts w:ascii="Times New Roman" w:eastAsia="Times New Roman" w:hAnsi="Times New Roman"/>
                <w:b/>
              </w:rPr>
              <w:t>Област/Тема</w:t>
            </w:r>
          </w:p>
        </w:tc>
        <w:tc>
          <w:tcPr>
            <w:tcW w:w="5580" w:type="dxa"/>
          </w:tcPr>
          <w:p w:rsidR="00595139" w:rsidRPr="00337BDF" w:rsidRDefault="00595139" w:rsidP="004A324C">
            <w:pPr>
              <w:spacing w:after="0" w:line="240" w:lineRule="auto"/>
              <w:rPr>
                <w:rFonts w:ascii="Times New Roman" w:eastAsia="Times New Roman" w:hAnsi="Times New Roman"/>
                <w:b/>
                <w:lang w:val="sr-Cyrl-CS"/>
              </w:rPr>
            </w:pPr>
            <w:r w:rsidRPr="00337BDF">
              <w:rPr>
                <w:rFonts w:ascii="Times New Roman" w:eastAsia="Times New Roman" w:hAnsi="Times New Roman"/>
                <w:b/>
                <w:lang w:val="sr-Cyrl-CS"/>
              </w:rPr>
              <w:t xml:space="preserve">Садржаји </w:t>
            </w:r>
          </w:p>
        </w:tc>
      </w:tr>
      <w:tr w:rsidR="00595139" w:rsidRPr="00345B57" w:rsidTr="004A324C">
        <w:tc>
          <w:tcPr>
            <w:tcW w:w="5238" w:type="dxa"/>
            <w:gridSpan w:val="2"/>
          </w:tcPr>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-разликује просте и сложене бројеве и растави број на просте чиниоце</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-одреди и примени НЗД  и НЗС</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-изводи скуповне операције уније, пресека, разлике и правилно употребљава одговарајуће скуповне ознаке</w:t>
            </w:r>
          </w:p>
          <w:p w:rsidR="00595139" w:rsidRPr="00F77AD3" w:rsidRDefault="00595139" w:rsidP="004A324C">
            <w:pPr>
              <w:spacing w:after="0" w:line="240" w:lineRule="auto"/>
              <w:rPr>
                <w:rFonts w:ascii="Times New Roman" w:eastAsia="Times New Roman" w:hAnsi="Times New Roman"/>
              </w:rPr>
            </w:pPr>
            <w:r>
              <w:rPr>
                <w:rFonts w:ascii="Times New Roman" w:eastAsia="Times New Roman" w:hAnsi="Times New Roman"/>
              </w:rPr>
              <w:t xml:space="preserve">-правилно користи речи </w:t>
            </w:r>
            <w:r w:rsidRPr="00F77AD3">
              <w:rPr>
                <w:rFonts w:ascii="Times New Roman" w:eastAsia="Times New Roman" w:hAnsi="Times New Roman"/>
                <w:i/>
              </w:rPr>
              <w:t xml:space="preserve">и, или, не, сваки </w:t>
            </w:r>
            <w:r>
              <w:rPr>
                <w:rFonts w:ascii="Times New Roman" w:eastAsia="Times New Roman" w:hAnsi="Times New Roman"/>
              </w:rPr>
              <w:t>у математичко-логичком смислу</w:t>
            </w:r>
          </w:p>
          <w:p w:rsidR="00595139" w:rsidRPr="00337BDF" w:rsidRDefault="00595139" w:rsidP="004A324C">
            <w:pPr>
              <w:spacing w:after="0" w:line="240" w:lineRule="auto"/>
              <w:rPr>
                <w:rFonts w:ascii="Times New Roman" w:eastAsia="Times New Roman" w:hAnsi="Times New Roman"/>
              </w:rPr>
            </w:pPr>
          </w:p>
          <w:p w:rsidR="00595139" w:rsidRPr="00F77AD3" w:rsidRDefault="00595139" w:rsidP="004A324C">
            <w:pPr>
              <w:spacing w:after="0" w:line="240" w:lineRule="auto"/>
              <w:rPr>
                <w:rFonts w:ascii="Times New Roman" w:eastAsia="Times New Roman" w:hAnsi="Times New Roman"/>
              </w:rPr>
            </w:pPr>
          </w:p>
        </w:tc>
        <w:tc>
          <w:tcPr>
            <w:tcW w:w="3510" w:type="dxa"/>
          </w:tcPr>
          <w:p w:rsidR="00595139" w:rsidRPr="008334AD" w:rsidRDefault="00595139" w:rsidP="004A324C">
            <w:pPr>
              <w:spacing w:after="0" w:line="240" w:lineRule="auto"/>
              <w:rPr>
                <w:rFonts w:ascii="Times New Roman" w:eastAsia="Times New Roman" w:hAnsi="Times New Roman"/>
                <w:b/>
              </w:rPr>
            </w:pPr>
            <w:r w:rsidRPr="008334AD">
              <w:rPr>
                <w:rFonts w:ascii="Times New Roman" w:eastAsia="Times New Roman" w:hAnsi="Times New Roman"/>
                <w:b/>
              </w:rPr>
              <w:t>Природни бројеви и дељивост</w:t>
            </w:r>
          </w:p>
        </w:tc>
        <w:tc>
          <w:tcPr>
            <w:tcW w:w="5580" w:type="dxa"/>
          </w:tcPr>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Својства операција сабирања, множења, одузимања и дељења у скупу природних бројева</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Дељења са остатком у скупу природних бројева</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Својства дељивости, чиниоци и садржаоци природног броја</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Дељивост са 2, 5 и декадним јединицама</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Дељивост са 4 и 25</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Дељивост са 3 и 9</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Скупови и скуповне операције: унија, пресек и разлика</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Прости и сложени бројеви</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Ератостеново сито</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Растављање природних бројева на просте чиниоце</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Заједнички делилац и највећи заједнички делилац. Еуклидов алгоритам за налажење НЗД</w:t>
            </w:r>
          </w:p>
          <w:p w:rsidR="00595139" w:rsidRPr="00345B57"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 xml:space="preserve">Заједнички садржалац и најмањи заједнички садржалац. Веза између НЗД </w:t>
            </w:r>
            <w:r w:rsidRPr="00345B57">
              <w:rPr>
                <w:rFonts w:ascii="Times New Roman" w:eastAsia="Times New Roman" w:hAnsi="Times New Roman"/>
                <w:lang w:val="sr-Cyrl-CS"/>
              </w:rPr>
              <w:t xml:space="preserve">и </w:t>
            </w:r>
            <w:r>
              <w:rPr>
                <w:rFonts w:ascii="Times New Roman" w:eastAsia="Times New Roman" w:hAnsi="Times New Roman"/>
                <w:lang w:val="sr-Cyrl-CS"/>
              </w:rPr>
              <w:t>НЗС</w:t>
            </w:r>
          </w:p>
        </w:tc>
      </w:tr>
      <w:tr w:rsidR="00595139" w:rsidRPr="006D3F61" w:rsidTr="004A324C">
        <w:tc>
          <w:tcPr>
            <w:tcW w:w="5238" w:type="dxa"/>
            <w:gridSpan w:val="2"/>
            <w:tcBorders>
              <w:top w:val="single" w:sz="4" w:space="0" w:color="auto"/>
            </w:tcBorders>
          </w:tcPr>
          <w:p w:rsidR="00595139" w:rsidRPr="00345B57" w:rsidRDefault="00595139" w:rsidP="004A324C">
            <w:pPr>
              <w:spacing w:after="0" w:line="240" w:lineRule="auto"/>
              <w:rPr>
                <w:rFonts w:ascii="Times New Roman" w:eastAsia="Times New Roman" w:hAnsi="Times New Roman"/>
                <w:lang w:val="sr-Cyrl-CS"/>
              </w:rPr>
            </w:pPr>
            <w:r w:rsidRPr="00345B57">
              <w:rPr>
                <w:rFonts w:ascii="Times New Roman" w:eastAsia="Times New Roman" w:hAnsi="Times New Roman"/>
                <w:lang w:val="sr-Cyrl-CS"/>
              </w:rPr>
              <w:t>-одреди положај тачке и праве у односу на круг</w:t>
            </w:r>
          </w:p>
          <w:p w:rsidR="00595139" w:rsidRPr="00345B57" w:rsidRDefault="00595139" w:rsidP="004A324C">
            <w:pPr>
              <w:spacing w:after="0" w:line="240" w:lineRule="auto"/>
              <w:rPr>
                <w:rFonts w:ascii="Times New Roman" w:eastAsia="Times New Roman" w:hAnsi="Times New Roman"/>
                <w:lang w:val="sr-Cyrl-CS"/>
              </w:rPr>
            </w:pPr>
            <w:r w:rsidRPr="00345B57">
              <w:rPr>
                <w:rFonts w:ascii="Times New Roman" w:eastAsia="Times New Roman" w:hAnsi="Times New Roman"/>
                <w:lang w:val="sr-Cyrl-CS"/>
              </w:rPr>
              <w:t>-нацрта праву паралелну датој правој користећи геометријски прибор</w:t>
            </w:r>
          </w:p>
          <w:p w:rsidR="00595139" w:rsidRPr="00345B57" w:rsidRDefault="00595139" w:rsidP="004A324C">
            <w:pPr>
              <w:spacing w:after="0" w:line="240" w:lineRule="auto"/>
              <w:rPr>
                <w:rFonts w:ascii="Times New Roman" w:eastAsia="Times New Roman" w:hAnsi="Times New Roman"/>
                <w:lang w:val="sr-Cyrl-CS"/>
              </w:rPr>
            </w:pPr>
            <w:r w:rsidRPr="00345B57">
              <w:rPr>
                <w:rFonts w:ascii="Times New Roman" w:eastAsia="Times New Roman" w:hAnsi="Times New Roman"/>
                <w:lang w:val="sr-Cyrl-CS"/>
              </w:rPr>
              <w:t>-уопреди, сабира и одузима дужи, конструктивно и рачунски</w:t>
            </w:r>
          </w:p>
          <w:p w:rsidR="00595139" w:rsidRDefault="00595139" w:rsidP="004A324C">
            <w:pPr>
              <w:spacing w:after="0" w:line="240" w:lineRule="auto"/>
              <w:rPr>
                <w:rFonts w:ascii="Times New Roman" w:eastAsia="Times New Roman" w:hAnsi="Times New Roman"/>
                <w:lang w:val="sr-Cyrl-CS"/>
              </w:rPr>
            </w:pPr>
            <w:r w:rsidRPr="00345B57">
              <w:rPr>
                <w:rFonts w:ascii="Times New Roman" w:eastAsia="Times New Roman" w:hAnsi="Times New Roman"/>
                <w:lang w:val="sr-Cyrl-CS"/>
              </w:rPr>
              <w:t>-преслика дати геометријски објекат централном симетријом и транслацијом</w:t>
            </w:r>
            <w:r>
              <w:rPr>
                <w:rFonts w:ascii="Times New Roman" w:eastAsia="Times New Roman" w:hAnsi="Times New Roman"/>
                <w:lang w:val="sr-Cyrl-CS"/>
              </w:rPr>
              <w:t xml:space="preserve"> </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-анализира односе датих геометријских објеката и запише их математичким писмом</w:t>
            </w:r>
          </w:p>
          <w:p w:rsidR="00595139" w:rsidRPr="00337BDF"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-опише основне појмове у вези са кругом (центар, полупречник, тангента, тетива)</w:t>
            </w:r>
          </w:p>
        </w:tc>
        <w:tc>
          <w:tcPr>
            <w:tcW w:w="3510" w:type="dxa"/>
          </w:tcPr>
          <w:p w:rsidR="00595139" w:rsidRPr="008334AD" w:rsidRDefault="00595139" w:rsidP="004A324C">
            <w:pPr>
              <w:spacing w:after="0" w:line="240" w:lineRule="auto"/>
              <w:rPr>
                <w:rFonts w:ascii="Times New Roman" w:eastAsia="Times New Roman" w:hAnsi="Times New Roman"/>
                <w:b/>
              </w:rPr>
            </w:pPr>
            <w:r w:rsidRPr="008334AD">
              <w:rPr>
                <w:rFonts w:ascii="Times New Roman" w:eastAsia="Times New Roman" w:hAnsi="Times New Roman"/>
                <w:b/>
              </w:rPr>
              <w:t>Основни појмови геометрије</w:t>
            </w:r>
          </w:p>
          <w:p w:rsidR="00595139" w:rsidRPr="008334AD" w:rsidRDefault="00595139" w:rsidP="004A324C">
            <w:pPr>
              <w:rPr>
                <w:rFonts w:ascii="Times New Roman" w:eastAsia="Times New Roman" w:hAnsi="Times New Roman"/>
                <w:b/>
                <w:lang w:val="sr-Cyrl-CS"/>
              </w:rPr>
            </w:pPr>
          </w:p>
        </w:tc>
        <w:tc>
          <w:tcPr>
            <w:tcW w:w="5580" w:type="dxa"/>
          </w:tcPr>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Тачке и праве; односи припадања и распореда</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Однос правих у равни; Паралелност</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Мерење дужине и једнакост дужи</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Кружница и круг. Кружница и права</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Преношење и надовезивање дужи</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Централна симетрија</w:t>
            </w:r>
          </w:p>
          <w:p w:rsidR="00595139" w:rsidRPr="00337BDF"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Вектор и транслација</w:t>
            </w:r>
          </w:p>
        </w:tc>
      </w:tr>
      <w:tr w:rsidR="00595139" w:rsidRPr="00345B57" w:rsidTr="004A324C">
        <w:trPr>
          <w:trHeight w:val="462"/>
        </w:trPr>
        <w:tc>
          <w:tcPr>
            <w:tcW w:w="5238" w:type="dxa"/>
            <w:gridSpan w:val="2"/>
          </w:tcPr>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-идентификује врсте и опише својства углова (суседни, упоредни, унакрсни, углови на трансверзали, углови са паралелним крацима) и примени њихове узајамне односе</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-нацрта праву нормалну на дату праву користећи геометријски прибор</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-измери дати угао и нацрта угао задате мере</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-упореди, сабере и одузме углове рачунски и конструктивно</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-реши једноставан задатак применом основних својстава паралелограма (једнакост наспрамних страница и наспрамних углова)</w:t>
            </w:r>
          </w:p>
          <w:p w:rsidR="00595139" w:rsidRPr="00337BDF" w:rsidRDefault="00595139" w:rsidP="004A324C">
            <w:pPr>
              <w:spacing w:after="0" w:line="240" w:lineRule="auto"/>
              <w:rPr>
                <w:rFonts w:ascii="Times New Roman" w:eastAsia="Times New Roman" w:hAnsi="Times New Roman"/>
                <w:lang w:val="sr-Cyrl-CS"/>
              </w:rPr>
            </w:pPr>
          </w:p>
        </w:tc>
        <w:tc>
          <w:tcPr>
            <w:tcW w:w="3510"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lastRenderedPageBreak/>
              <w:t>Угао</w:t>
            </w:r>
          </w:p>
        </w:tc>
        <w:tc>
          <w:tcPr>
            <w:tcW w:w="5580" w:type="dxa"/>
          </w:tcPr>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Угао, централни угао, једнакост углова</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Надовезивање углова (суседни углови, конструктивно упоређивање, сабирање и одузимање углова)</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Упоредни углови, врсте углова</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Мерење углова, сабирање и одузимање мере углова</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Угао између две праве, нормалне праве; унакрсни углови</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Углови на трансверзали</w:t>
            </w:r>
          </w:p>
          <w:p w:rsidR="00595139" w:rsidRPr="006D3F61"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Транслација и углови</w:t>
            </w:r>
          </w:p>
        </w:tc>
      </w:tr>
      <w:tr w:rsidR="00595139" w:rsidRPr="006D3F61" w:rsidTr="004A324C">
        <w:trPr>
          <w:trHeight w:val="244"/>
        </w:trPr>
        <w:tc>
          <w:tcPr>
            <w:tcW w:w="5238" w:type="dxa"/>
            <w:gridSpan w:val="2"/>
          </w:tcPr>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lastRenderedPageBreak/>
              <w:t>-прочита, запише, упореди и представи на бројевној полуправој разломке у оба записа и преводи их из једног записа у други</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-одреди месну вредност цифре у запису децималног броја</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-заокругли број и процени грешку заокругљивања</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-израчун авредност једноставнијег бројевног израза и реши једноставну линеарну једначину и неједначину</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-одреди проценат дате величине</w:t>
            </w:r>
          </w:p>
          <w:p w:rsidR="00595139" w:rsidRPr="00337BDF"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 xml:space="preserve">-примени размеру у једноставним реалним ситуацијама </w:t>
            </w:r>
          </w:p>
        </w:tc>
        <w:tc>
          <w:tcPr>
            <w:tcW w:w="3510"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t xml:space="preserve">Разломци </w:t>
            </w:r>
          </w:p>
        </w:tc>
        <w:tc>
          <w:tcPr>
            <w:tcW w:w="5580" w:type="dxa"/>
          </w:tcPr>
          <w:p w:rsidR="00595139" w:rsidRDefault="00595139" w:rsidP="004A324C">
            <w:pPr>
              <w:spacing w:after="0" w:line="240" w:lineRule="auto"/>
              <w:rPr>
                <w:rFonts w:ascii="Times New Roman" w:eastAsia="Times New Roman" w:hAnsi="Times New Roman"/>
              </w:rPr>
            </w:pPr>
            <w:r>
              <w:rPr>
                <w:rFonts w:ascii="Times New Roman" w:eastAsia="Times New Roman" w:hAnsi="Times New Roman"/>
                <w:lang w:val="sr-Cyrl-CS"/>
              </w:rPr>
              <w:t xml:space="preserve">Појам разломка облика a/b (a,b </w:t>
            </w:r>
            <w:r>
              <w:rPr>
                <w:rFonts w:ascii="Times New Roman" w:eastAsia="Times New Roman" w:hAnsi="Times New Roman"/>
              </w:rPr>
              <w:t xml:space="preserve"> I </w:t>
            </w:r>
            <w:r>
              <w:rPr>
                <w:rFonts w:ascii="Times New Roman" w:eastAsia="Times New Roman" w:hAnsi="Times New Roman"/>
                <w:lang w:val="sr-Cyrl-CS"/>
              </w:rPr>
              <w:t>N</w:t>
            </w:r>
            <w:r>
              <w:rPr>
                <w:rFonts w:ascii="Times New Roman" w:eastAsia="Times New Roman" w:hAnsi="Times New Roman"/>
              </w:rPr>
              <w:t>)</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Придруживање тачака бројевн еполуправе разломцима</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Проширивање, скраћивање и упоређивање разломака</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Децимални запис разоломка и превођење у запис облика а/b (b различито од 0)</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Упоређивање бројева у децималном запису</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Заокругљивање бројева</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Основне рачунске операције са разломцимаи њихова својства. Изрази</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Једначине и неједначине у скупу разломака</w:t>
            </w:r>
          </w:p>
          <w:p w:rsidR="00595139" w:rsidRPr="00382B70" w:rsidRDefault="00595139" w:rsidP="004A324C">
            <w:pPr>
              <w:spacing w:after="0" w:line="240" w:lineRule="auto"/>
              <w:rPr>
                <w:rFonts w:ascii="Times New Roman" w:eastAsia="Times New Roman" w:hAnsi="Times New Roman"/>
              </w:rPr>
            </w:pPr>
            <w:r>
              <w:rPr>
                <w:rFonts w:ascii="Times New Roman" w:eastAsia="Times New Roman" w:hAnsi="Times New Roman"/>
              </w:rPr>
              <w:t>Примене разломака (проценти, аритметичка средина, размера)</w:t>
            </w:r>
          </w:p>
        </w:tc>
      </w:tr>
      <w:tr w:rsidR="00595139" w:rsidRPr="006D3F61" w:rsidTr="004A324C">
        <w:trPr>
          <w:trHeight w:val="233"/>
        </w:trPr>
        <w:tc>
          <w:tcPr>
            <w:tcW w:w="5238" w:type="dxa"/>
            <w:gridSpan w:val="2"/>
          </w:tcPr>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-идентификује осносиметричну фигуру и одреди њену осу симетрије</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-симетрично преслика тачку, дуж и једноставнију фигуру користећи геометријски прибор</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 конструише симетралу дужи, симетралу угла и примењује њихова својства</w:t>
            </w:r>
          </w:p>
          <w:p w:rsidR="00595139" w:rsidRPr="00337BDF"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-конструише праву која је нормална на дату праву или паралелна датој правој.</w:t>
            </w:r>
          </w:p>
        </w:tc>
        <w:tc>
          <w:tcPr>
            <w:tcW w:w="3510"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t>Осна симетрија</w:t>
            </w:r>
          </w:p>
        </w:tc>
        <w:tc>
          <w:tcPr>
            <w:tcW w:w="5580" w:type="dxa"/>
          </w:tcPr>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 xml:space="preserve">Осна симетрија у равни и њене особине </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Осна симетрија фигуре</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Симетрала дужи и конструкција нормале</w:t>
            </w:r>
          </w:p>
          <w:p w:rsidR="00595139" w:rsidRPr="006D3F61"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rPr>
              <w:t>Симетрала угла</w:t>
            </w:r>
          </w:p>
        </w:tc>
      </w:tr>
      <w:tr w:rsidR="00595139" w:rsidRPr="00345B57" w:rsidTr="004A324C">
        <w:tc>
          <w:tcPr>
            <w:tcW w:w="2377" w:type="dxa"/>
            <w:tcBorders>
              <w:bottom w:val="nil"/>
            </w:tcBorders>
          </w:tcPr>
          <w:p w:rsidR="00595139" w:rsidRPr="00337BDF" w:rsidRDefault="00595139" w:rsidP="004A324C">
            <w:pPr>
              <w:spacing w:after="0" w:line="240" w:lineRule="auto"/>
              <w:rPr>
                <w:rFonts w:ascii="Times New Roman" w:eastAsia="Times New Roman" w:hAnsi="Times New Roman"/>
                <w:lang w:val="sr-Cyrl-CS"/>
              </w:rPr>
            </w:pPr>
            <w:r w:rsidRPr="00337BDF">
              <w:rPr>
                <w:rFonts w:ascii="Times New Roman" w:eastAsia="Times New Roman" w:hAnsi="Times New Roman"/>
                <w:lang w:val="sr-Cyrl-CS"/>
              </w:rPr>
              <w:t>Кључни појмови</w:t>
            </w:r>
          </w:p>
        </w:tc>
        <w:tc>
          <w:tcPr>
            <w:tcW w:w="11951" w:type="dxa"/>
            <w:gridSpan w:val="3"/>
            <w:tcBorders>
              <w:bottom w:val="nil"/>
            </w:tcBorders>
          </w:tcPr>
          <w:p w:rsidR="00595139" w:rsidRPr="00337BDF"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Операције са природни</w:t>
            </w:r>
            <w:r w:rsidRPr="00345B57">
              <w:rPr>
                <w:rFonts w:ascii="Times New Roman" w:eastAsia="Times New Roman" w:hAnsi="Times New Roman"/>
                <w:lang w:val="sr-Cyrl-CS"/>
              </w:rPr>
              <w:t>м</w:t>
            </w:r>
            <w:r>
              <w:rPr>
                <w:rFonts w:ascii="Times New Roman" w:eastAsia="Times New Roman" w:hAnsi="Times New Roman"/>
                <w:lang w:val="sr-Cyrl-CS"/>
              </w:rPr>
              <w:t xml:space="preserve"> бројевима, скуповне операције, НЗС и НЗД, врсте углов аи операције са угловима, операције са разломцима, проценат, симетрије и транслација.</w:t>
            </w:r>
          </w:p>
        </w:tc>
      </w:tr>
      <w:tr w:rsidR="00595139" w:rsidRPr="00345B57" w:rsidTr="004A324C">
        <w:tc>
          <w:tcPr>
            <w:tcW w:w="2377" w:type="dxa"/>
            <w:tcBorders>
              <w:top w:val="nil"/>
            </w:tcBorders>
          </w:tcPr>
          <w:p w:rsidR="00595139" w:rsidRPr="00337BDF" w:rsidRDefault="00595139" w:rsidP="004A324C">
            <w:pPr>
              <w:spacing w:after="0" w:line="240" w:lineRule="auto"/>
              <w:rPr>
                <w:rFonts w:ascii="Times New Roman" w:eastAsia="Times New Roman" w:hAnsi="Times New Roman"/>
                <w:lang w:val="sr-Cyrl-CS"/>
              </w:rPr>
            </w:pPr>
          </w:p>
        </w:tc>
        <w:tc>
          <w:tcPr>
            <w:tcW w:w="11951" w:type="dxa"/>
            <w:gridSpan w:val="3"/>
            <w:tcBorders>
              <w:top w:val="nil"/>
            </w:tcBorders>
          </w:tcPr>
          <w:p w:rsidR="00595139" w:rsidRPr="00337BDF" w:rsidRDefault="00595139" w:rsidP="004A324C">
            <w:pPr>
              <w:spacing w:after="0" w:line="240" w:lineRule="auto"/>
              <w:rPr>
                <w:rFonts w:ascii="Times New Roman" w:eastAsia="Times New Roman" w:hAnsi="Times New Roman"/>
                <w:lang w:val="sr-Cyrl-CS"/>
              </w:rPr>
            </w:pPr>
          </w:p>
        </w:tc>
      </w:tr>
    </w:tbl>
    <w:p w:rsidR="00595139" w:rsidRPr="00345B57" w:rsidRDefault="00595139" w:rsidP="00595139">
      <w:pPr>
        <w:rPr>
          <w:rFonts w:ascii="Times New Roman" w:eastAsia="Times New Roman" w:hAnsi="Times New Roman"/>
          <w:b/>
          <w:sz w:val="24"/>
          <w:szCs w:val="24"/>
          <w:lang w:val="sr-Cyrl-CS"/>
        </w:rPr>
      </w:pPr>
    </w:p>
    <w:p w:rsidR="00595139" w:rsidRPr="00397EA5" w:rsidRDefault="00595139" w:rsidP="00595139">
      <w:pPr>
        <w:pStyle w:val="NoSpacing"/>
        <w:rPr>
          <w:rFonts w:ascii="Times New Roman" w:hAnsi="Times New Roman"/>
          <w:b/>
        </w:rPr>
      </w:pPr>
      <w:r w:rsidRPr="00397EA5">
        <w:rPr>
          <w:rFonts w:ascii="Times New Roman" w:hAnsi="Times New Roman"/>
          <w:b/>
          <w:lang w:val="sr-Cyrl-CS"/>
        </w:rPr>
        <w:t xml:space="preserve">ОПШТЕ </w:t>
      </w:r>
      <w:r w:rsidRPr="00397EA5">
        <w:rPr>
          <w:rFonts w:ascii="Times New Roman" w:hAnsi="Times New Roman"/>
          <w:b/>
        </w:rPr>
        <w:t xml:space="preserve">ПРЕДМЕТНЕ КОМПЕТЕНЦИЈЕ   </w:t>
      </w:r>
    </w:p>
    <w:p w:rsidR="00595139" w:rsidRPr="00397EA5" w:rsidRDefault="00595139" w:rsidP="00595139">
      <w:pPr>
        <w:pStyle w:val="NoSpacing"/>
        <w:numPr>
          <w:ilvl w:val="0"/>
          <w:numId w:val="22"/>
        </w:numPr>
        <w:rPr>
          <w:rFonts w:ascii="Times New Roman" w:hAnsi="Times New Roman"/>
        </w:rPr>
      </w:pPr>
      <w:r w:rsidRPr="00397EA5">
        <w:rPr>
          <w:rFonts w:ascii="Times New Roman" w:hAnsi="Times New Roman"/>
        </w:rPr>
        <w:t>Компетенција за целоживотно учење</w:t>
      </w:r>
    </w:p>
    <w:p w:rsidR="00595139" w:rsidRPr="00397EA5" w:rsidRDefault="00595139" w:rsidP="00595139">
      <w:pPr>
        <w:pStyle w:val="NoSpacing"/>
        <w:numPr>
          <w:ilvl w:val="0"/>
          <w:numId w:val="22"/>
        </w:numPr>
        <w:rPr>
          <w:rFonts w:ascii="Times New Roman" w:hAnsi="Times New Roman"/>
        </w:rPr>
      </w:pPr>
      <w:r w:rsidRPr="00397EA5">
        <w:rPr>
          <w:rFonts w:ascii="Times New Roman" w:hAnsi="Times New Roman"/>
        </w:rPr>
        <w:t>Комуникација</w:t>
      </w:r>
    </w:p>
    <w:p w:rsidR="00595139" w:rsidRPr="00397EA5" w:rsidRDefault="00595139" w:rsidP="00595139">
      <w:pPr>
        <w:pStyle w:val="NoSpacing"/>
        <w:numPr>
          <w:ilvl w:val="0"/>
          <w:numId w:val="22"/>
        </w:numPr>
        <w:rPr>
          <w:rFonts w:ascii="Times New Roman" w:hAnsi="Times New Roman"/>
        </w:rPr>
      </w:pPr>
      <w:r w:rsidRPr="00397EA5">
        <w:rPr>
          <w:rFonts w:ascii="Times New Roman" w:hAnsi="Times New Roman"/>
        </w:rPr>
        <w:t>Сарадња</w:t>
      </w:r>
    </w:p>
    <w:p w:rsidR="00595139" w:rsidRPr="00397EA5" w:rsidRDefault="00595139" w:rsidP="00595139">
      <w:pPr>
        <w:pStyle w:val="NoSpacing"/>
        <w:numPr>
          <w:ilvl w:val="0"/>
          <w:numId w:val="22"/>
        </w:numPr>
        <w:rPr>
          <w:rFonts w:ascii="Times New Roman" w:hAnsi="Times New Roman"/>
        </w:rPr>
      </w:pPr>
      <w:r w:rsidRPr="00397EA5">
        <w:rPr>
          <w:rFonts w:ascii="Times New Roman" w:hAnsi="Times New Roman"/>
        </w:rPr>
        <w:t>Одговорно учешће у демократском друштву</w:t>
      </w:r>
    </w:p>
    <w:p w:rsidR="00595139" w:rsidRPr="00397EA5" w:rsidRDefault="00595139" w:rsidP="00595139">
      <w:pPr>
        <w:pStyle w:val="NoSpacing"/>
        <w:numPr>
          <w:ilvl w:val="0"/>
          <w:numId w:val="22"/>
        </w:numPr>
        <w:rPr>
          <w:rFonts w:ascii="Times New Roman" w:hAnsi="Times New Roman"/>
        </w:rPr>
      </w:pPr>
      <w:r w:rsidRPr="00397EA5">
        <w:rPr>
          <w:rFonts w:ascii="Times New Roman" w:hAnsi="Times New Roman"/>
        </w:rPr>
        <w:t>Предузимљивост и оријентација ка предузетништву</w:t>
      </w:r>
    </w:p>
    <w:p w:rsidR="00595139" w:rsidRPr="00397EA5" w:rsidRDefault="00595139" w:rsidP="00595139">
      <w:pPr>
        <w:pStyle w:val="NoSpacing"/>
        <w:ind w:left="720"/>
        <w:rPr>
          <w:rFonts w:ascii="Times New Roman" w:hAnsi="Times New Roman"/>
        </w:rPr>
      </w:pPr>
    </w:p>
    <w:p w:rsidR="00595139" w:rsidRPr="00397EA5" w:rsidRDefault="00595139" w:rsidP="00595139">
      <w:pPr>
        <w:pStyle w:val="NoSpacing"/>
        <w:rPr>
          <w:rFonts w:ascii="Times New Roman" w:hAnsi="Times New Roman"/>
          <w:b/>
          <w:lang w:val="sr-Cyrl-CS"/>
        </w:rPr>
      </w:pPr>
      <w:r w:rsidRPr="00397EA5">
        <w:rPr>
          <w:rFonts w:ascii="Times New Roman" w:hAnsi="Times New Roman"/>
          <w:b/>
          <w:lang w:val="sr-Cyrl-CS"/>
        </w:rPr>
        <w:t xml:space="preserve">СПЕЦИФИЧНЕ ПРЕДМЕТНЕ КОМПЕТЕНЦИЈЕ   </w:t>
      </w:r>
    </w:p>
    <w:p w:rsidR="00595139" w:rsidRPr="00397EA5" w:rsidRDefault="00595139" w:rsidP="00595139">
      <w:pPr>
        <w:pStyle w:val="NoSpacing"/>
        <w:numPr>
          <w:ilvl w:val="0"/>
          <w:numId w:val="23"/>
        </w:numPr>
        <w:rPr>
          <w:rFonts w:ascii="Times New Roman" w:hAnsi="Times New Roman"/>
          <w:lang w:val="sr-Cyrl-CS"/>
        </w:rPr>
      </w:pPr>
      <w:r w:rsidRPr="00397EA5">
        <w:rPr>
          <w:rFonts w:ascii="Times New Roman" w:hAnsi="Times New Roman"/>
          <w:lang w:val="sr-Cyrl-CS"/>
        </w:rPr>
        <w:t>Рад са подацима и информацијама</w:t>
      </w:r>
    </w:p>
    <w:p w:rsidR="00595139" w:rsidRPr="00397EA5" w:rsidRDefault="00595139" w:rsidP="00595139">
      <w:pPr>
        <w:pStyle w:val="NoSpacing"/>
        <w:numPr>
          <w:ilvl w:val="0"/>
          <w:numId w:val="23"/>
        </w:numPr>
        <w:rPr>
          <w:rFonts w:ascii="Times New Roman" w:hAnsi="Times New Roman"/>
          <w:lang w:val="sr-Cyrl-CS"/>
        </w:rPr>
      </w:pPr>
      <w:r w:rsidRPr="00397EA5">
        <w:rPr>
          <w:rFonts w:ascii="Times New Roman" w:hAnsi="Times New Roman"/>
          <w:lang w:val="sr-Cyrl-CS"/>
        </w:rPr>
        <w:t>Дигитална  компетенција</w:t>
      </w:r>
    </w:p>
    <w:p w:rsidR="00595139" w:rsidRDefault="00595139" w:rsidP="00595139">
      <w:pPr>
        <w:pStyle w:val="NoSpacing"/>
        <w:numPr>
          <w:ilvl w:val="0"/>
          <w:numId w:val="23"/>
        </w:numPr>
        <w:rPr>
          <w:rFonts w:ascii="Times New Roman" w:hAnsi="Times New Roman"/>
          <w:lang w:val="sr-Cyrl-CS"/>
        </w:rPr>
      </w:pPr>
      <w:r w:rsidRPr="00397EA5">
        <w:rPr>
          <w:rFonts w:ascii="Times New Roman" w:hAnsi="Times New Roman"/>
          <w:lang w:val="sr-Cyrl-CS"/>
        </w:rPr>
        <w:t>Решавање проблема</w:t>
      </w:r>
    </w:p>
    <w:p w:rsidR="00595139" w:rsidRPr="00C4412B" w:rsidRDefault="00595139" w:rsidP="00595139">
      <w:pPr>
        <w:pStyle w:val="NoSpacing"/>
        <w:rPr>
          <w:rFonts w:ascii="Times New Roman" w:hAnsi="Times New Roman"/>
          <w:lang w:val="sr-Cyrl-CS"/>
        </w:rPr>
      </w:pPr>
    </w:p>
    <w:p w:rsidR="00595139" w:rsidRPr="00AD7241" w:rsidRDefault="00595139" w:rsidP="00595139">
      <w:pPr>
        <w:rPr>
          <w:rFonts w:ascii="Times New Roman" w:eastAsia="Times New Roman" w:hAnsi="Times New Roman"/>
          <w:b/>
          <w:sz w:val="24"/>
          <w:szCs w:val="24"/>
          <w:lang w:val="sr-Cyrl-CS"/>
        </w:rPr>
      </w:pPr>
      <w:r w:rsidRPr="00AD7241">
        <w:rPr>
          <w:rFonts w:ascii="Times New Roman" w:eastAsia="Times New Roman" w:hAnsi="Times New Roman"/>
          <w:b/>
          <w:sz w:val="24"/>
          <w:szCs w:val="24"/>
          <w:lang w:val="sr-Cyrl-CS"/>
        </w:rPr>
        <w:t>СТАНДАРДИ</w:t>
      </w:r>
    </w:p>
    <w:p w:rsidR="00595139" w:rsidRDefault="00595139" w:rsidP="00595139">
      <w:pPr>
        <w:rPr>
          <w:rFonts w:ascii="Times New Roman" w:eastAsia="Times New Roman" w:hAnsi="Times New Roman"/>
          <w:b/>
          <w:sz w:val="24"/>
          <w:szCs w:val="24"/>
          <w:lang w:val="ru-RU"/>
        </w:rPr>
      </w:pPr>
      <w:r w:rsidRPr="00AD7241">
        <w:rPr>
          <w:rFonts w:ascii="Times New Roman" w:eastAsia="Times New Roman" w:hAnsi="Times New Roman"/>
          <w:b/>
          <w:sz w:val="24"/>
          <w:szCs w:val="24"/>
          <w:lang w:val="ru-RU"/>
        </w:rPr>
        <w:t xml:space="preserve">Искази образовних стандарда по нивоима и областима: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10206"/>
      </w:tblGrid>
      <w:tr w:rsidR="00595139" w:rsidRPr="00A12AC7" w:rsidTr="004A324C">
        <w:trPr>
          <w:trHeight w:val="507"/>
        </w:trPr>
        <w:tc>
          <w:tcPr>
            <w:tcW w:w="3085" w:type="dxa"/>
          </w:tcPr>
          <w:p w:rsidR="00595139" w:rsidRPr="00A12AC7" w:rsidRDefault="00595139" w:rsidP="004A324C">
            <w:pPr>
              <w:rPr>
                <w:rFonts w:ascii="Times New Roman" w:eastAsia="Times New Roman" w:hAnsi="Times New Roman"/>
                <w:b/>
                <w:sz w:val="24"/>
                <w:szCs w:val="24"/>
                <w:lang w:val="ru-RU"/>
              </w:rPr>
            </w:pPr>
            <w:r w:rsidRPr="00A12AC7">
              <w:rPr>
                <w:rFonts w:ascii="Times New Roman" w:eastAsia="Times New Roman" w:hAnsi="Times New Roman"/>
                <w:b/>
                <w:sz w:val="24"/>
                <w:szCs w:val="24"/>
                <w:lang w:val="ru-RU"/>
              </w:rPr>
              <w:lastRenderedPageBreak/>
              <w:t>Област</w:t>
            </w:r>
          </w:p>
        </w:tc>
        <w:tc>
          <w:tcPr>
            <w:tcW w:w="10206" w:type="dxa"/>
          </w:tcPr>
          <w:p w:rsidR="00595139" w:rsidRPr="00A12AC7" w:rsidRDefault="00595139" w:rsidP="004A324C">
            <w:pPr>
              <w:rPr>
                <w:rFonts w:ascii="Times New Roman" w:eastAsia="Times New Roman" w:hAnsi="Times New Roman"/>
                <w:b/>
                <w:sz w:val="24"/>
                <w:szCs w:val="24"/>
                <w:lang w:val="ru-RU"/>
              </w:rPr>
            </w:pPr>
            <w:r w:rsidRPr="00A12AC7">
              <w:rPr>
                <w:rFonts w:ascii="Times New Roman" w:eastAsia="Times New Roman" w:hAnsi="Times New Roman"/>
                <w:b/>
                <w:sz w:val="24"/>
                <w:szCs w:val="24"/>
                <w:lang w:val="ru-RU"/>
              </w:rPr>
              <w:t>Стандарди</w:t>
            </w:r>
          </w:p>
        </w:tc>
      </w:tr>
      <w:tr w:rsidR="00595139" w:rsidRPr="00A12AC7" w:rsidTr="004A324C">
        <w:trPr>
          <w:trHeight w:val="507"/>
        </w:trPr>
        <w:tc>
          <w:tcPr>
            <w:tcW w:w="3085" w:type="dxa"/>
          </w:tcPr>
          <w:p w:rsidR="00595139" w:rsidRPr="008334AD" w:rsidRDefault="00595139" w:rsidP="004A324C">
            <w:pPr>
              <w:spacing w:after="0" w:line="240" w:lineRule="auto"/>
              <w:rPr>
                <w:rFonts w:ascii="Times New Roman" w:eastAsia="Times New Roman" w:hAnsi="Times New Roman"/>
                <w:b/>
              </w:rPr>
            </w:pPr>
            <w:r w:rsidRPr="008334AD">
              <w:rPr>
                <w:rFonts w:ascii="Times New Roman" w:eastAsia="Times New Roman" w:hAnsi="Times New Roman"/>
                <w:b/>
              </w:rPr>
              <w:t>Природни бројеви и дељивост</w:t>
            </w:r>
          </w:p>
        </w:tc>
        <w:tc>
          <w:tcPr>
            <w:tcW w:w="10206" w:type="dxa"/>
          </w:tcPr>
          <w:p w:rsidR="00595139" w:rsidRDefault="00595139" w:rsidP="004A324C">
            <w:pPr>
              <w:pStyle w:val="NoSpacing"/>
              <w:rPr>
                <w:rFonts w:ascii="Times New Roman" w:hAnsi="Times New Roman"/>
              </w:rPr>
            </w:pPr>
            <w:r w:rsidRPr="00F448C7">
              <w:rPr>
                <w:rFonts w:ascii="Times New Roman" w:hAnsi="Times New Roman"/>
              </w:rPr>
              <w:t xml:space="preserve">MA1.1.1. уме да прочита и запише различите врсте бројева (природне, целе, рационалне); </w:t>
            </w:r>
          </w:p>
          <w:p w:rsidR="00595139" w:rsidRDefault="00595139" w:rsidP="004A324C">
            <w:pPr>
              <w:pStyle w:val="NoSpacing"/>
              <w:rPr>
                <w:rFonts w:ascii="Times New Roman" w:hAnsi="Times New Roman"/>
              </w:rPr>
            </w:pPr>
            <w:r w:rsidRPr="00F448C7">
              <w:rPr>
                <w:rFonts w:ascii="Times New Roman" w:hAnsi="Times New Roman"/>
              </w:rPr>
              <w:t xml:space="preserve">MA1.1.3. пореди по величини бројеве истог записа, помажући се сликом кад је то потребно; </w:t>
            </w:r>
          </w:p>
          <w:p w:rsidR="00595139" w:rsidRDefault="00595139" w:rsidP="004A324C">
            <w:pPr>
              <w:pStyle w:val="NoSpacing"/>
              <w:rPr>
                <w:rFonts w:ascii="Times New Roman" w:hAnsi="Times New Roman"/>
              </w:rPr>
            </w:pPr>
            <w:r w:rsidRPr="00F448C7">
              <w:rPr>
                <w:rFonts w:ascii="Times New Roman" w:hAnsi="Times New Roman"/>
              </w:rPr>
              <w:t xml:space="preserve">МА1.1.5. дели са остатком једноцифреним бројем и зна када је један број дељив другим; </w:t>
            </w:r>
          </w:p>
          <w:p w:rsidR="00595139" w:rsidRDefault="00595139" w:rsidP="004A324C">
            <w:pPr>
              <w:pStyle w:val="NoSpacing"/>
              <w:rPr>
                <w:rFonts w:ascii="Times New Roman" w:hAnsi="Times New Roman"/>
              </w:rPr>
            </w:pPr>
            <w:r w:rsidRPr="00F448C7">
              <w:rPr>
                <w:rFonts w:ascii="Times New Roman" w:hAnsi="Times New Roman"/>
              </w:rPr>
              <w:t xml:space="preserve">МА2.1.3. уме да примени основна правила дељивости са 2, 3, 5, 9 и декадним јединицама; </w:t>
            </w:r>
          </w:p>
          <w:p w:rsidR="00595139" w:rsidRDefault="00595139" w:rsidP="004A324C">
            <w:pPr>
              <w:pStyle w:val="NoSpacing"/>
              <w:rPr>
                <w:rFonts w:ascii="Times New Roman" w:hAnsi="Times New Roman"/>
              </w:rPr>
            </w:pPr>
            <w:r w:rsidRPr="00F448C7">
              <w:rPr>
                <w:rFonts w:ascii="Times New Roman" w:hAnsi="Times New Roman"/>
              </w:rPr>
              <w:t xml:space="preserve">MA2.1.4. користи бројеве и бројевне изразе у једноставним реалним ситуацијама; </w:t>
            </w:r>
          </w:p>
          <w:p w:rsidR="00595139" w:rsidRDefault="00595139" w:rsidP="004A324C">
            <w:pPr>
              <w:pStyle w:val="NoSpacing"/>
              <w:rPr>
                <w:rFonts w:ascii="Times New Roman" w:hAnsi="Times New Roman"/>
              </w:rPr>
            </w:pPr>
            <w:r w:rsidRPr="00F448C7">
              <w:rPr>
                <w:rFonts w:ascii="Times New Roman" w:hAnsi="Times New Roman"/>
              </w:rPr>
              <w:t xml:space="preserve">MA2.2.5. користи једначине у једноставним текстуалним задацима; </w:t>
            </w:r>
          </w:p>
          <w:p w:rsidR="00595139" w:rsidRDefault="00595139" w:rsidP="004A324C">
            <w:pPr>
              <w:pStyle w:val="NoSpacing"/>
              <w:rPr>
                <w:rFonts w:ascii="Times New Roman" w:hAnsi="Times New Roman"/>
              </w:rPr>
            </w:pPr>
            <w:r w:rsidRPr="00F448C7">
              <w:rPr>
                <w:rFonts w:ascii="Times New Roman" w:hAnsi="Times New Roman"/>
              </w:rPr>
              <w:t xml:space="preserve">MA3.1.1. уме да одреди вредност сложенијег бројевног израза; </w:t>
            </w:r>
          </w:p>
          <w:p w:rsidR="00595139" w:rsidRDefault="00595139" w:rsidP="004A324C">
            <w:pPr>
              <w:pStyle w:val="NoSpacing"/>
              <w:rPr>
                <w:rFonts w:ascii="Times New Roman" w:hAnsi="Times New Roman"/>
              </w:rPr>
            </w:pPr>
            <w:r w:rsidRPr="00F448C7">
              <w:rPr>
                <w:rFonts w:ascii="Times New Roman" w:hAnsi="Times New Roman"/>
              </w:rPr>
              <w:t xml:space="preserve">МА3.1.2. оперише са појмом дељивости у проблемским ситуацијама; </w:t>
            </w:r>
          </w:p>
          <w:p w:rsidR="00595139" w:rsidRDefault="00595139" w:rsidP="004A324C">
            <w:pPr>
              <w:pStyle w:val="NoSpacing"/>
              <w:rPr>
                <w:rFonts w:ascii="Times New Roman" w:hAnsi="Times New Roman"/>
              </w:rPr>
            </w:pPr>
            <w:r w:rsidRPr="00F448C7">
              <w:rPr>
                <w:rFonts w:ascii="Times New Roman" w:hAnsi="Times New Roman"/>
              </w:rPr>
              <w:t>MA3.1.3. уме да користи бројеве и бројевне изразе у реалним ситуацијама;</w:t>
            </w:r>
          </w:p>
          <w:p w:rsidR="00595139" w:rsidRPr="00F448C7" w:rsidRDefault="00595139" w:rsidP="004A324C">
            <w:pPr>
              <w:pStyle w:val="NoSpacing"/>
              <w:rPr>
                <w:rFonts w:ascii="Times New Roman" w:hAnsi="Times New Roman"/>
              </w:rPr>
            </w:pPr>
            <w:r w:rsidRPr="00F448C7">
              <w:rPr>
                <w:rFonts w:ascii="Times New Roman" w:hAnsi="Times New Roman"/>
              </w:rPr>
              <w:t xml:space="preserve"> MA3.2.5. користи једначине и неједначине решавајући и сложеније текстуалне задатке</w:t>
            </w:r>
          </w:p>
        </w:tc>
      </w:tr>
      <w:tr w:rsidR="00595139" w:rsidRPr="00A12AC7" w:rsidTr="004A324C">
        <w:trPr>
          <w:trHeight w:val="507"/>
        </w:trPr>
        <w:tc>
          <w:tcPr>
            <w:tcW w:w="3085" w:type="dxa"/>
          </w:tcPr>
          <w:p w:rsidR="00595139" w:rsidRPr="008334AD" w:rsidRDefault="00595139" w:rsidP="004A324C">
            <w:pPr>
              <w:spacing w:after="0" w:line="240" w:lineRule="auto"/>
              <w:rPr>
                <w:rFonts w:ascii="Times New Roman" w:eastAsia="Times New Roman" w:hAnsi="Times New Roman"/>
                <w:b/>
              </w:rPr>
            </w:pPr>
            <w:r w:rsidRPr="008334AD">
              <w:rPr>
                <w:rFonts w:ascii="Times New Roman" w:eastAsia="Times New Roman" w:hAnsi="Times New Roman"/>
                <w:b/>
              </w:rPr>
              <w:t>Основни појмови геометрије</w:t>
            </w:r>
          </w:p>
        </w:tc>
        <w:tc>
          <w:tcPr>
            <w:tcW w:w="10206" w:type="dxa"/>
          </w:tcPr>
          <w:p w:rsidR="00595139" w:rsidRDefault="00595139" w:rsidP="004A324C">
            <w:pPr>
              <w:pStyle w:val="NoSpacing"/>
              <w:rPr>
                <w:rFonts w:ascii="Times New Roman" w:hAnsi="Times New Roman"/>
              </w:rPr>
            </w:pPr>
            <w:r w:rsidRPr="00F448C7">
              <w:rPr>
                <w:rFonts w:ascii="Times New Roman" w:hAnsi="Times New Roman"/>
              </w:rPr>
              <w:t>MA1.3.1. влада појмовима: дуж,полуправа, права, раван (уочава њихове моделе у реалним ситуацијама и уме да их нацрта користећи прибор; разликује паралелне и нормалне праве);</w:t>
            </w:r>
          </w:p>
          <w:p w:rsidR="00595139" w:rsidRDefault="00595139" w:rsidP="004A324C">
            <w:pPr>
              <w:pStyle w:val="NoSpacing"/>
              <w:rPr>
                <w:rFonts w:ascii="Times New Roman" w:hAnsi="Times New Roman"/>
              </w:rPr>
            </w:pPr>
            <w:r w:rsidRPr="00F448C7">
              <w:rPr>
                <w:rFonts w:ascii="Times New Roman" w:hAnsi="Times New Roman"/>
              </w:rPr>
              <w:t xml:space="preserve"> MA1.3.3 влада појмовима: круг, кружна линија (издваја њихове основне елементе, уочава њихове моделе у реалним ситуацијама и уме да их нацрта користећи прибор); </w:t>
            </w:r>
          </w:p>
          <w:p w:rsidR="00595139" w:rsidRPr="00F448C7" w:rsidRDefault="00595139" w:rsidP="004A324C">
            <w:pPr>
              <w:pStyle w:val="NoSpacing"/>
              <w:rPr>
                <w:rFonts w:ascii="Times New Roman" w:hAnsi="Times New Roman"/>
              </w:rPr>
            </w:pPr>
            <w:r w:rsidRPr="00F448C7">
              <w:rPr>
                <w:rFonts w:ascii="Times New Roman" w:hAnsi="Times New Roman"/>
              </w:rPr>
              <w:t>MA3.4.1 по потреби претвара јединице мере, рачунајући са њима</w:t>
            </w:r>
          </w:p>
        </w:tc>
      </w:tr>
      <w:tr w:rsidR="00595139" w:rsidRPr="00A12AC7" w:rsidTr="004A324C">
        <w:trPr>
          <w:trHeight w:val="507"/>
        </w:trPr>
        <w:tc>
          <w:tcPr>
            <w:tcW w:w="3085"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t>Угао</w:t>
            </w:r>
          </w:p>
        </w:tc>
        <w:tc>
          <w:tcPr>
            <w:tcW w:w="10206" w:type="dxa"/>
          </w:tcPr>
          <w:p w:rsidR="00595139" w:rsidRDefault="00595139" w:rsidP="004A324C">
            <w:pPr>
              <w:pStyle w:val="NoSpacing"/>
              <w:rPr>
                <w:rFonts w:ascii="Times New Roman" w:hAnsi="Times New Roman"/>
              </w:rPr>
            </w:pPr>
            <w:r w:rsidRPr="00F448C7">
              <w:rPr>
                <w:rFonts w:ascii="Times New Roman" w:hAnsi="Times New Roman"/>
              </w:rPr>
              <w:t xml:space="preserve">MA1.3.1. влада појмовима: дуж,полуправа, права, раван 'и угао(уочава њихове моделе у реалним ситуацијама и уме да их нацрта користећи прибор; разликује неке врсте углова и паралелне и нормалне праве); </w:t>
            </w:r>
          </w:p>
          <w:p w:rsidR="00595139" w:rsidRDefault="00595139" w:rsidP="004A324C">
            <w:pPr>
              <w:pStyle w:val="NoSpacing"/>
              <w:rPr>
                <w:rFonts w:ascii="Times New Roman" w:hAnsi="Times New Roman"/>
              </w:rPr>
            </w:pPr>
            <w:r w:rsidRPr="00F448C7">
              <w:rPr>
                <w:rFonts w:ascii="Times New Roman" w:hAnsi="Times New Roman"/>
              </w:rPr>
              <w:t xml:space="preserve">MA1.4.1. користи одговарајуће јединице за мерење дужине, површине, запремине, масе,времена и углова; </w:t>
            </w:r>
          </w:p>
          <w:p w:rsidR="00595139" w:rsidRDefault="00595139" w:rsidP="004A324C">
            <w:pPr>
              <w:pStyle w:val="NoSpacing"/>
              <w:rPr>
                <w:rFonts w:ascii="Times New Roman" w:hAnsi="Times New Roman"/>
              </w:rPr>
            </w:pPr>
            <w:r w:rsidRPr="00F448C7">
              <w:rPr>
                <w:rFonts w:ascii="Times New Roman" w:hAnsi="Times New Roman"/>
              </w:rPr>
              <w:t xml:space="preserve">MA1.4.2. претвори веће јединице дужине,масе и времена у мање; MA1.4.3. користи различите апоене новца; </w:t>
            </w:r>
          </w:p>
          <w:p w:rsidR="00595139" w:rsidRDefault="00595139" w:rsidP="004A324C">
            <w:pPr>
              <w:pStyle w:val="NoSpacing"/>
              <w:rPr>
                <w:rFonts w:ascii="Times New Roman" w:hAnsi="Times New Roman"/>
              </w:rPr>
            </w:pPr>
            <w:r w:rsidRPr="00F448C7">
              <w:rPr>
                <w:rFonts w:ascii="Times New Roman" w:hAnsi="Times New Roman"/>
              </w:rPr>
              <w:t xml:space="preserve">MA1.4.4. при мерењу одабере одговарајућу мерну јединицу; заокружује величине исказане датом мером; MA2.3.1. одреди суплементне и комплементне углове, упoредне и унакрсне углове; рачуна са њима ако су изражени у целим степенима; </w:t>
            </w:r>
          </w:p>
          <w:p w:rsidR="00595139" w:rsidRDefault="00595139" w:rsidP="004A324C">
            <w:pPr>
              <w:pStyle w:val="NoSpacing"/>
              <w:rPr>
                <w:rFonts w:ascii="Times New Roman" w:hAnsi="Times New Roman"/>
              </w:rPr>
            </w:pPr>
            <w:r w:rsidRPr="00F448C7">
              <w:rPr>
                <w:rFonts w:ascii="Times New Roman" w:hAnsi="Times New Roman"/>
              </w:rPr>
              <w:t xml:space="preserve">MA2.4.1. пореди величине које су изражене различитим мерним јединицама за дужину и масу; </w:t>
            </w:r>
          </w:p>
          <w:p w:rsidR="00595139" w:rsidRDefault="00595139" w:rsidP="004A324C">
            <w:pPr>
              <w:pStyle w:val="NoSpacing"/>
              <w:rPr>
                <w:rFonts w:ascii="Times New Roman" w:hAnsi="Times New Roman"/>
              </w:rPr>
            </w:pPr>
            <w:r w:rsidRPr="00F448C7">
              <w:rPr>
                <w:rFonts w:ascii="Times New Roman" w:hAnsi="Times New Roman"/>
              </w:rPr>
              <w:t xml:space="preserve">MA2.4.3. уме да дату величину искаже приближном вредношћу; </w:t>
            </w:r>
          </w:p>
          <w:p w:rsidR="00595139" w:rsidRDefault="00595139" w:rsidP="004A324C">
            <w:pPr>
              <w:pStyle w:val="NoSpacing"/>
              <w:rPr>
                <w:rFonts w:ascii="Times New Roman" w:hAnsi="Times New Roman"/>
              </w:rPr>
            </w:pPr>
            <w:r w:rsidRPr="00F448C7">
              <w:rPr>
                <w:rFonts w:ascii="Times New Roman" w:hAnsi="Times New Roman"/>
              </w:rPr>
              <w:t>MA3.3.1. рачуна са угловима укључујући и претварање угаоних мера; закључује користећи особине паралелних и нормалних правих, укључујући углове на трансверзали;</w:t>
            </w:r>
          </w:p>
          <w:p w:rsidR="00595139" w:rsidRDefault="00595139" w:rsidP="004A324C">
            <w:pPr>
              <w:pStyle w:val="NoSpacing"/>
              <w:rPr>
                <w:rFonts w:ascii="Times New Roman" w:hAnsi="Times New Roman"/>
              </w:rPr>
            </w:pPr>
            <w:r w:rsidRPr="00F448C7">
              <w:rPr>
                <w:rFonts w:ascii="Times New Roman" w:hAnsi="Times New Roman"/>
              </w:rPr>
              <w:t xml:space="preserve"> MA3.4.1 по потреби претвара јединице мере, рачунајући са њима; </w:t>
            </w:r>
          </w:p>
          <w:p w:rsidR="00595139" w:rsidRPr="00F448C7" w:rsidRDefault="00595139" w:rsidP="004A324C">
            <w:pPr>
              <w:pStyle w:val="NoSpacing"/>
              <w:rPr>
                <w:rFonts w:ascii="Times New Roman" w:hAnsi="Times New Roman"/>
                <w:b/>
              </w:rPr>
            </w:pPr>
            <w:r w:rsidRPr="00F448C7">
              <w:rPr>
                <w:rFonts w:ascii="Times New Roman" w:hAnsi="Times New Roman"/>
              </w:rPr>
              <w:t>MA3.4.2. процени и заокружи дате податке и рачуна са таквим приближним вредностима</w:t>
            </w:r>
          </w:p>
        </w:tc>
      </w:tr>
      <w:tr w:rsidR="00595139" w:rsidRPr="00A12AC7" w:rsidTr="004A324C">
        <w:trPr>
          <w:trHeight w:val="507"/>
        </w:trPr>
        <w:tc>
          <w:tcPr>
            <w:tcW w:w="3085"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t xml:space="preserve">Разломци </w:t>
            </w:r>
          </w:p>
        </w:tc>
        <w:tc>
          <w:tcPr>
            <w:tcW w:w="10206" w:type="dxa"/>
          </w:tcPr>
          <w:p w:rsidR="00595139" w:rsidRDefault="00595139" w:rsidP="004A324C">
            <w:pPr>
              <w:pStyle w:val="NoSpacing"/>
              <w:rPr>
                <w:rFonts w:ascii="Times New Roman" w:hAnsi="Times New Roman"/>
              </w:rPr>
            </w:pPr>
            <w:r w:rsidRPr="00F448C7">
              <w:rPr>
                <w:rFonts w:ascii="Times New Roman" w:hAnsi="Times New Roman"/>
              </w:rPr>
              <w:t xml:space="preserve">MA1.1.1. уме да прочита и запише различите врсте бројева (природне, целе, рационалне); </w:t>
            </w:r>
          </w:p>
          <w:p w:rsidR="00595139" w:rsidRDefault="00595139" w:rsidP="004A324C">
            <w:pPr>
              <w:pStyle w:val="NoSpacing"/>
              <w:rPr>
                <w:rFonts w:ascii="Times New Roman" w:hAnsi="Times New Roman"/>
              </w:rPr>
            </w:pPr>
            <w:r w:rsidRPr="00F448C7">
              <w:rPr>
                <w:rFonts w:ascii="Times New Roman" w:hAnsi="Times New Roman"/>
              </w:rPr>
              <w:t xml:space="preserve">MA1.1.2. преводи децимални запис броја у разломак и обратно; </w:t>
            </w:r>
          </w:p>
          <w:p w:rsidR="00595139" w:rsidRDefault="00595139" w:rsidP="004A324C">
            <w:pPr>
              <w:pStyle w:val="NoSpacing"/>
              <w:rPr>
                <w:rFonts w:ascii="Times New Roman" w:hAnsi="Times New Roman"/>
              </w:rPr>
            </w:pPr>
            <w:r w:rsidRPr="00F448C7">
              <w:rPr>
                <w:rFonts w:ascii="Times New Roman" w:hAnsi="Times New Roman"/>
              </w:rPr>
              <w:t xml:space="preserve">MA1.1.3. пореди по величини бројеве истог записа, помажући се сликом кад је то потребно; </w:t>
            </w:r>
          </w:p>
          <w:p w:rsidR="00595139" w:rsidRDefault="00595139" w:rsidP="004A324C">
            <w:pPr>
              <w:pStyle w:val="NoSpacing"/>
              <w:rPr>
                <w:rFonts w:ascii="Times New Roman" w:hAnsi="Times New Roman"/>
              </w:rPr>
            </w:pPr>
            <w:r w:rsidRPr="00F448C7">
              <w:rPr>
                <w:rFonts w:ascii="Times New Roman" w:hAnsi="Times New Roman"/>
              </w:rPr>
              <w:t xml:space="preserve">MA1.1.4. изврши једну основну рачунску операцију са бројевима истог записа, помажући се сликом кад је то потребно (у случају сабирања и одузимања разломака само са истим имениоцем); рачуна, на пример 1/5 од n, где је n дати природан број; </w:t>
            </w:r>
          </w:p>
          <w:p w:rsidR="00595139" w:rsidRDefault="00595139" w:rsidP="004A324C">
            <w:pPr>
              <w:pStyle w:val="NoSpacing"/>
              <w:rPr>
                <w:rFonts w:ascii="Times New Roman" w:hAnsi="Times New Roman"/>
              </w:rPr>
            </w:pPr>
            <w:r w:rsidRPr="00F448C7">
              <w:rPr>
                <w:rFonts w:ascii="Times New Roman" w:hAnsi="Times New Roman"/>
              </w:rPr>
              <w:t>MA2.1.1. упореди по величини разломке записане у различитим облицима;</w:t>
            </w:r>
          </w:p>
          <w:p w:rsidR="00595139" w:rsidRDefault="00595139" w:rsidP="004A324C">
            <w:pPr>
              <w:pStyle w:val="NoSpacing"/>
              <w:rPr>
                <w:rFonts w:ascii="Times New Roman" w:hAnsi="Times New Roman"/>
              </w:rPr>
            </w:pPr>
            <w:r w:rsidRPr="00F448C7">
              <w:rPr>
                <w:rFonts w:ascii="Times New Roman" w:hAnsi="Times New Roman"/>
              </w:rPr>
              <w:t xml:space="preserve">MA2.1.2. одреди супротан број, реципрочну вредност и апсолутну вредност броја; израчуна вредност једноставнијег израза са више рачунских операција различитог приоритета, укључујући ослобађање од </w:t>
            </w:r>
            <w:r w:rsidRPr="00F448C7">
              <w:rPr>
                <w:rFonts w:ascii="Times New Roman" w:hAnsi="Times New Roman"/>
              </w:rPr>
              <w:lastRenderedPageBreak/>
              <w:t xml:space="preserve">заграда, са бројевима истог записа; </w:t>
            </w:r>
          </w:p>
          <w:p w:rsidR="00595139" w:rsidRDefault="00595139" w:rsidP="004A324C">
            <w:pPr>
              <w:pStyle w:val="NoSpacing"/>
              <w:rPr>
                <w:rFonts w:ascii="Times New Roman" w:hAnsi="Times New Roman"/>
              </w:rPr>
            </w:pPr>
            <w:r w:rsidRPr="00F448C7">
              <w:rPr>
                <w:rFonts w:ascii="Times New Roman" w:hAnsi="Times New Roman"/>
              </w:rPr>
              <w:t xml:space="preserve">MA2.1.4. користи бројеве и бројевне изразе у једноставним реалним ситуацијама; </w:t>
            </w:r>
          </w:p>
          <w:p w:rsidR="00595139" w:rsidRDefault="00595139" w:rsidP="004A324C">
            <w:pPr>
              <w:pStyle w:val="NoSpacing"/>
              <w:rPr>
                <w:rFonts w:ascii="Times New Roman" w:hAnsi="Times New Roman"/>
              </w:rPr>
            </w:pPr>
            <w:r w:rsidRPr="00F448C7">
              <w:rPr>
                <w:rFonts w:ascii="Times New Roman" w:hAnsi="Times New Roman"/>
              </w:rPr>
              <w:t xml:space="preserve">MA2.2.5. користи једначине у једноставним текстуалним задацима; </w:t>
            </w:r>
          </w:p>
          <w:p w:rsidR="00595139" w:rsidRDefault="00595139" w:rsidP="004A324C">
            <w:pPr>
              <w:pStyle w:val="NoSpacing"/>
              <w:rPr>
                <w:rFonts w:ascii="Times New Roman" w:hAnsi="Times New Roman"/>
              </w:rPr>
            </w:pPr>
            <w:r w:rsidRPr="00F448C7">
              <w:rPr>
                <w:rFonts w:ascii="Times New Roman" w:hAnsi="Times New Roman"/>
              </w:rPr>
              <w:t xml:space="preserve">MA3.1.1. уме да одреди вредност сложенијег бројевног израза; </w:t>
            </w:r>
          </w:p>
          <w:p w:rsidR="00595139" w:rsidRDefault="00595139" w:rsidP="004A324C">
            <w:pPr>
              <w:pStyle w:val="NoSpacing"/>
              <w:rPr>
                <w:rFonts w:ascii="Times New Roman" w:hAnsi="Times New Roman"/>
              </w:rPr>
            </w:pPr>
            <w:r w:rsidRPr="00F448C7">
              <w:rPr>
                <w:rFonts w:ascii="Times New Roman" w:hAnsi="Times New Roman"/>
              </w:rPr>
              <w:t>MA3.1.3. уме да користи бројеве и бројевне изразе у реалним ситуацијама;</w:t>
            </w:r>
          </w:p>
          <w:p w:rsidR="00595139" w:rsidRPr="00F448C7" w:rsidRDefault="00595139" w:rsidP="004A324C">
            <w:pPr>
              <w:pStyle w:val="NoSpacing"/>
              <w:rPr>
                <w:rFonts w:ascii="Times New Roman" w:hAnsi="Times New Roman"/>
                <w:b/>
              </w:rPr>
            </w:pPr>
            <w:r w:rsidRPr="00F448C7">
              <w:rPr>
                <w:rFonts w:ascii="Times New Roman" w:hAnsi="Times New Roman"/>
              </w:rPr>
              <w:t xml:space="preserve"> MA3.2.5. користи једначине и неједначине решавајући и сложеније текстуалне задатке.</w:t>
            </w:r>
          </w:p>
        </w:tc>
      </w:tr>
      <w:tr w:rsidR="00595139" w:rsidRPr="00A12AC7" w:rsidTr="004A324C">
        <w:trPr>
          <w:trHeight w:val="507"/>
        </w:trPr>
        <w:tc>
          <w:tcPr>
            <w:tcW w:w="3085"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lastRenderedPageBreak/>
              <w:t>Осна симетрија</w:t>
            </w:r>
          </w:p>
        </w:tc>
        <w:tc>
          <w:tcPr>
            <w:tcW w:w="10206" w:type="dxa"/>
          </w:tcPr>
          <w:p w:rsidR="00595139" w:rsidRDefault="00595139" w:rsidP="004A324C">
            <w:pPr>
              <w:pStyle w:val="NoSpacing"/>
              <w:rPr>
                <w:rFonts w:ascii="Times New Roman" w:hAnsi="Times New Roman"/>
              </w:rPr>
            </w:pPr>
            <w:r w:rsidRPr="00F448C7">
              <w:rPr>
                <w:rFonts w:ascii="Times New Roman" w:hAnsi="Times New Roman"/>
              </w:rPr>
              <w:t xml:space="preserve">MA1.3.6. интуитивно схвата појам подударних фигура (кретањем до преклапања); </w:t>
            </w:r>
          </w:p>
          <w:p w:rsidR="00595139" w:rsidRPr="00F448C7" w:rsidRDefault="00595139" w:rsidP="004A324C">
            <w:pPr>
              <w:pStyle w:val="NoSpacing"/>
              <w:rPr>
                <w:rFonts w:ascii="Times New Roman" w:hAnsi="Times New Roman"/>
              </w:rPr>
            </w:pPr>
            <w:r w:rsidRPr="00F448C7">
              <w:rPr>
                <w:rFonts w:ascii="Times New Roman" w:hAnsi="Times New Roman"/>
              </w:rPr>
              <w:t>MA2.3.6. уочи осносиметричне фигуре и уме да одреди осу симетрије(нпр. паралелност и једнакост страница паралелограма)</w:t>
            </w:r>
            <w:r>
              <w:rPr>
                <w:rFonts w:ascii="Times New Roman" w:hAnsi="Times New Roman"/>
              </w:rPr>
              <w:t>.</w:t>
            </w:r>
          </w:p>
        </w:tc>
      </w:tr>
    </w:tbl>
    <w:p w:rsidR="00595139" w:rsidRPr="00AD7241" w:rsidRDefault="00595139" w:rsidP="00595139">
      <w:pPr>
        <w:spacing w:after="0" w:line="240" w:lineRule="auto"/>
        <w:rPr>
          <w:rFonts w:ascii="Times New Roman" w:eastAsia="Times New Roman" w:hAnsi="Times New Roman"/>
          <w:b/>
          <w:sz w:val="24"/>
          <w:szCs w:val="24"/>
          <w:lang w:val="ru-RU"/>
        </w:rPr>
      </w:pPr>
    </w:p>
    <w:p w:rsidR="00595139" w:rsidRPr="00AD7241" w:rsidRDefault="00595139" w:rsidP="00595139">
      <w:pPr>
        <w:rPr>
          <w:rFonts w:ascii="Times New Roman" w:eastAsia="Times New Roman" w:hAnsi="Times New Roman"/>
          <w:b/>
          <w:sz w:val="24"/>
          <w:szCs w:val="24"/>
          <w:lang w:val="ru-RU"/>
        </w:rPr>
      </w:pPr>
      <w:r w:rsidRPr="00AD7241">
        <w:rPr>
          <w:rFonts w:ascii="Times New Roman" w:eastAsia="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0980"/>
      </w:tblGrid>
      <w:tr w:rsidR="00595139" w:rsidRPr="000C09AD" w:rsidTr="004A324C">
        <w:trPr>
          <w:trHeight w:val="315"/>
        </w:trPr>
        <w:tc>
          <w:tcPr>
            <w:tcW w:w="3330" w:type="dxa"/>
          </w:tcPr>
          <w:p w:rsidR="00595139" w:rsidRPr="00752615" w:rsidRDefault="00595139" w:rsidP="004A324C">
            <w:pPr>
              <w:spacing w:after="0" w:line="240" w:lineRule="auto"/>
              <w:jc w:val="center"/>
              <w:rPr>
                <w:rFonts w:ascii="Times New Roman" w:eastAsia="Times New Roman" w:hAnsi="Times New Roman"/>
                <w:b/>
                <w:lang w:val="sr-Latn-CS"/>
              </w:rPr>
            </w:pPr>
            <w:r w:rsidRPr="00752615">
              <w:rPr>
                <w:rFonts w:ascii="Times New Roman" w:eastAsia="Times New Roman" w:hAnsi="Times New Roman"/>
                <w:b/>
              </w:rPr>
              <w:t>Област/Тема</w:t>
            </w:r>
          </w:p>
        </w:tc>
        <w:tc>
          <w:tcPr>
            <w:tcW w:w="10980" w:type="dxa"/>
            <w:tcBorders>
              <w:right w:val="single" w:sz="4" w:space="0" w:color="auto"/>
            </w:tcBorders>
          </w:tcPr>
          <w:p w:rsidR="00595139" w:rsidRPr="00752615" w:rsidRDefault="00595139" w:rsidP="004A324C">
            <w:pPr>
              <w:spacing w:after="0" w:line="240" w:lineRule="auto"/>
              <w:jc w:val="center"/>
              <w:rPr>
                <w:rFonts w:ascii="Times New Roman" w:eastAsia="Times New Roman" w:hAnsi="Times New Roman"/>
                <w:b/>
              </w:rPr>
            </w:pPr>
            <w:r w:rsidRPr="00752615">
              <w:rPr>
                <w:rFonts w:ascii="Times New Roman" w:eastAsia="Times New Roman" w:hAnsi="Times New Roman"/>
                <w:b/>
              </w:rPr>
              <w:t>Начини и поступци остваривања</w:t>
            </w:r>
          </w:p>
        </w:tc>
      </w:tr>
      <w:tr w:rsidR="00595139" w:rsidRPr="00EA4F52" w:rsidTr="004A324C">
        <w:trPr>
          <w:trHeight w:val="315"/>
        </w:trPr>
        <w:tc>
          <w:tcPr>
            <w:tcW w:w="3330" w:type="dxa"/>
          </w:tcPr>
          <w:p w:rsidR="00595139" w:rsidRPr="008334AD" w:rsidRDefault="00595139" w:rsidP="004A324C">
            <w:pPr>
              <w:spacing w:after="0" w:line="240" w:lineRule="auto"/>
              <w:rPr>
                <w:rFonts w:ascii="Times New Roman" w:eastAsia="Times New Roman" w:hAnsi="Times New Roman"/>
                <w:b/>
              </w:rPr>
            </w:pPr>
            <w:r w:rsidRPr="008334AD">
              <w:rPr>
                <w:rFonts w:ascii="Times New Roman" w:eastAsia="Times New Roman" w:hAnsi="Times New Roman"/>
                <w:b/>
              </w:rPr>
              <w:t>Природни бројеви и дељивост</w:t>
            </w:r>
          </w:p>
        </w:tc>
        <w:tc>
          <w:tcPr>
            <w:tcW w:w="10980" w:type="dxa"/>
            <w:tcBorders>
              <w:right w:val="single" w:sz="4" w:space="0" w:color="auto"/>
            </w:tcBorders>
          </w:tcPr>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 xml:space="preserve">Кроз разноврсне задатке са изразима, једначинама и неједначинама из савкодневног живота, наставити са изграђивањем појмова бројевни израз, променљива, израз са променљивом и придруживање, користећи при томе и термине израз, формула, исказ. </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 xml:space="preserve">Уочавати примере једноставнијих зависности  у разним областима (придруживање бројев –бројевима, бројева-дужима, бројева-површинама).При томе је важно коришћење дијаграма и табела. </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Правила дељивости декадним јединицама и бројевима 2, 5, 4 и 25 увести тако да ученици сами откривају законитости и активно се укључују у процес истраживања и учења.</w:t>
            </w:r>
          </w:p>
          <w:p w:rsidR="00595139" w:rsidRPr="00EA4F52" w:rsidRDefault="00595139" w:rsidP="004A324C">
            <w:pPr>
              <w:spacing w:after="0" w:line="240" w:lineRule="auto"/>
              <w:rPr>
                <w:rFonts w:ascii="Times New Roman" w:eastAsia="Times New Roman" w:hAnsi="Times New Roman"/>
              </w:rPr>
            </w:pPr>
            <w:r>
              <w:rPr>
                <w:rFonts w:ascii="Times New Roman" w:eastAsia="Times New Roman" w:hAnsi="Times New Roman"/>
              </w:rPr>
              <w:t>Коришћењем примера из текућих садржаја, посебно аритметичких и касније геометријских, даље осмишљавати појам скупа , изграђивати математички језик и уносити прецизност у иражавању.</w:t>
            </w:r>
          </w:p>
        </w:tc>
      </w:tr>
      <w:tr w:rsidR="00595139" w:rsidRPr="00831689" w:rsidTr="004A324C">
        <w:trPr>
          <w:trHeight w:val="315"/>
        </w:trPr>
        <w:tc>
          <w:tcPr>
            <w:tcW w:w="3330" w:type="dxa"/>
          </w:tcPr>
          <w:p w:rsidR="00595139" w:rsidRPr="008334AD" w:rsidRDefault="00595139" w:rsidP="004A324C">
            <w:pPr>
              <w:spacing w:after="0" w:line="240" w:lineRule="auto"/>
              <w:rPr>
                <w:rFonts w:ascii="Times New Roman" w:eastAsia="Times New Roman" w:hAnsi="Times New Roman"/>
                <w:b/>
              </w:rPr>
            </w:pPr>
            <w:r w:rsidRPr="008334AD">
              <w:rPr>
                <w:rFonts w:ascii="Times New Roman" w:eastAsia="Times New Roman" w:hAnsi="Times New Roman"/>
                <w:b/>
              </w:rPr>
              <w:t>Основни појмови геометрије</w:t>
            </w:r>
          </w:p>
        </w:tc>
        <w:tc>
          <w:tcPr>
            <w:tcW w:w="10980" w:type="dxa"/>
            <w:tcBorders>
              <w:right w:val="single" w:sz="4" w:space="0" w:color="auto"/>
            </w:tcBorders>
          </w:tcPr>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 xml:space="preserve">Садржаје треба да прате задаци у којима се истиче правилно изражавање, договорено означавање, коректно цртање , и којима се подстиче логичко-комбинаторно размишљање. </w:t>
            </w:r>
          </w:p>
          <w:p w:rsidR="00595139" w:rsidRDefault="00595139" w:rsidP="004A324C">
            <w:pPr>
              <w:spacing w:after="0" w:line="240" w:lineRule="auto"/>
              <w:rPr>
                <w:rFonts w:ascii="Times New Roman" w:eastAsia="Times New Roman" w:hAnsi="Times New Roman"/>
              </w:rPr>
            </w:pPr>
            <w:r>
              <w:rPr>
                <w:rFonts w:ascii="Times New Roman" w:eastAsia="Times New Roman" w:hAnsi="Times New Roman"/>
              </w:rPr>
              <w:t xml:space="preserve">Полазећи од појмова </w:t>
            </w:r>
            <w:r w:rsidRPr="00831689">
              <w:rPr>
                <w:rFonts w:ascii="Times New Roman" w:eastAsia="Times New Roman" w:hAnsi="Times New Roman"/>
                <w:i/>
              </w:rPr>
              <w:t>тачке</w:t>
            </w:r>
            <w:r>
              <w:rPr>
                <w:rFonts w:ascii="Times New Roman" w:eastAsia="Times New Roman" w:hAnsi="Times New Roman"/>
              </w:rPr>
              <w:t xml:space="preserve"> и </w:t>
            </w:r>
            <w:r w:rsidRPr="00831689">
              <w:rPr>
                <w:rFonts w:ascii="Times New Roman" w:eastAsia="Times New Roman" w:hAnsi="Times New Roman"/>
                <w:i/>
              </w:rPr>
              <w:t>праве</w:t>
            </w:r>
            <w:r>
              <w:rPr>
                <w:rFonts w:ascii="Times New Roman" w:eastAsia="Times New Roman" w:hAnsi="Times New Roman"/>
              </w:rPr>
              <w:t xml:space="preserve"> и односа </w:t>
            </w:r>
            <w:r w:rsidRPr="00831689">
              <w:rPr>
                <w:rFonts w:ascii="Times New Roman" w:eastAsia="Times New Roman" w:hAnsi="Times New Roman"/>
                <w:i/>
              </w:rPr>
              <w:t>припадања</w:t>
            </w:r>
            <w:r>
              <w:rPr>
                <w:rFonts w:ascii="Times New Roman" w:eastAsia="Times New Roman" w:hAnsi="Times New Roman"/>
              </w:rPr>
              <w:t xml:space="preserve"> и </w:t>
            </w:r>
            <w:r w:rsidRPr="00831689">
              <w:rPr>
                <w:rFonts w:ascii="Times New Roman" w:eastAsia="Times New Roman" w:hAnsi="Times New Roman"/>
                <w:i/>
              </w:rPr>
              <w:t>распореда</w:t>
            </w:r>
            <w:r>
              <w:rPr>
                <w:rFonts w:ascii="Times New Roman" w:eastAsia="Times New Roman" w:hAnsi="Times New Roman"/>
              </w:rPr>
              <w:t xml:space="preserve"> увести појам дужи и појам полуправе и начине њиховог обележавања.</w:t>
            </w:r>
          </w:p>
          <w:p w:rsidR="00595139" w:rsidRPr="00831689" w:rsidRDefault="00595139" w:rsidP="004A324C">
            <w:pPr>
              <w:spacing w:after="0" w:line="240" w:lineRule="auto"/>
              <w:rPr>
                <w:rFonts w:ascii="Times New Roman" w:eastAsia="Times New Roman" w:hAnsi="Times New Roman"/>
              </w:rPr>
            </w:pPr>
            <w:r>
              <w:rPr>
                <w:rFonts w:ascii="Times New Roman" w:eastAsia="Times New Roman" w:hAnsi="Times New Roman"/>
              </w:rPr>
              <w:t>Разматрати однос две праве у равни., формулисати као очигледну истину да за сваку праву и тачку ван ње постоји јединствена права која пролази кроз дату тачку и паралелна је датој правој.</w:t>
            </w:r>
          </w:p>
        </w:tc>
      </w:tr>
      <w:tr w:rsidR="00595139" w:rsidRPr="00042CAC" w:rsidTr="004A324C">
        <w:trPr>
          <w:trHeight w:val="315"/>
        </w:trPr>
        <w:tc>
          <w:tcPr>
            <w:tcW w:w="3330" w:type="dxa"/>
            <w:tcBorders>
              <w:left w:val="single" w:sz="4" w:space="0" w:color="auto"/>
              <w:right w:val="single" w:sz="4" w:space="0" w:color="auto"/>
            </w:tcBorders>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t>Угао</w:t>
            </w:r>
          </w:p>
        </w:tc>
        <w:tc>
          <w:tcPr>
            <w:tcW w:w="10980" w:type="dxa"/>
            <w:tcBorders>
              <w:left w:val="single" w:sz="4" w:space="0" w:color="auto"/>
              <w:bottom w:val="single" w:sz="4" w:space="0" w:color="auto"/>
              <w:right w:val="single" w:sz="4" w:space="0" w:color="auto"/>
            </w:tcBorders>
          </w:tcPr>
          <w:p w:rsidR="00595139" w:rsidRPr="00042CAC" w:rsidRDefault="00595139" w:rsidP="004A324C">
            <w:pPr>
              <w:spacing w:after="0" w:line="240" w:lineRule="auto"/>
              <w:rPr>
                <w:rFonts w:ascii="Times New Roman" w:eastAsia="Times New Roman" w:hAnsi="Times New Roman"/>
              </w:rPr>
            </w:pPr>
            <w:r w:rsidRPr="00042CAC">
              <w:rPr>
                <w:rFonts w:ascii="Times New Roman" w:eastAsia="Times New Roman" w:hAnsi="Times New Roman"/>
              </w:rPr>
              <w:t>Угаону линију увести као унију две полуправе са заједничким почетком. Истаћи разлику између конвексне и неконвексне области.Угао увести као унију угаоне линије и једне од поменутих области, али даље разматрање ограничити само на конвексне углове.</w:t>
            </w:r>
          </w:p>
          <w:p w:rsidR="00595139" w:rsidRPr="00042CAC" w:rsidRDefault="00595139" w:rsidP="004A324C">
            <w:pPr>
              <w:spacing w:after="0" w:line="240" w:lineRule="auto"/>
              <w:rPr>
                <w:rFonts w:ascii="Times New Roman" w:eastAsia="Times New Roman" w:hAnsi="Times New Roman"/>
                <w:b/>
              </w:rPr>
            </w:pPr>
            <w:r w:rsidRPr="00042CAC">
              <w:rPr>
                <w:rFonts w:ascii="Times New Roman" w:eastAsia="Times New Roman" w:hAnsi="Times New Roman"/>
              </w:rPr>
              <w:t>Користећи се механичким моделима (кретање клатна</w:t>
            </w:r>
            <w:r>
              <w:rPr>
                <w:rFonts w:ascii="Times New Roman" w:eastAsia="Times New Roman" w:hAnsi="Times New Roman"/>
              </w:rPr>
              <w:t>, л</w:t>
            </w:r>
            <w:r w:rsidRPr="00042CAC">
              <w:rPr>
                <w:rFonts w:ascii="Times New Roman" w:eastAsia="Times New Roman" w:hAnsi="Times New Roman"/>
              </w:rPr>
              <w:t>епезе) мотивисати придруживање кружних лукова угловима.</w:t>
            </w:r>
            <w:r>
              <w:rPr>
                <w:rFonts w:ascii="Times New Roman" w:eastAsia="Times New Roman" w:hAnsi="Times New Roman"/>
                <w:b/>
              </w:rPr>
              <w:t xml:space="preserve"> </w:t>
            </w:r>
            <w:r w:rsidRPr="00042CAC">
              <w:rPr>
                <w:rFonts w:ascii="Times New Roman" w:eastAsia="Times New Roman" w:hAnsi="Times New Roman"/>
              </w:rPr>
              <w:t>Једнаке углове увести као углове чије су одговарајуће тетиве у круговима једнаких полупречника једнаке.</w:t>
            </w:r>
          </w:p>
        </w:tc>
      </w:tr>
      <w:tr w:rsidR="00595139" w:rsidRPr="00345B57" w:rsidTr="004A3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1"/>
        </w:trPr>
        <w:tc>
          <w:tcPr>
            <w:tcW w:w="3330"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t xml:space="preserve">Разломци </w:t>
            </w:r>
          </w:p>
        </w:tc>
        <w:tc>
          <w:tcPr>
            <w:tcW w:w="10980" w:type="dxa"/>
          </w:tcPr>
          <w:p w:rsidR="00595139" w:rsidRPr="00520967" w:rsidRDefault="00595139" w:rsidP="004A324C">
            <w:pPr>
              <w:ind w:left="90"/>
              <w:rPr>
                <w:rFonts w:ascii="Times New Roman" w:eastAsia="Times New Roman" w:hAnsi="Times New Roman"/>
                <w:lang w:val="ru-RU"/>
              </w:rPr>
            </w:pPr>
            <w:r w:rsidRPr="00520967">
              <w:rPr>
                <w:rFonts w:ascii="Times New Roman" w:eastAsia="Times New Roman" w:hAnsi="Times New Roman"/>
                <w:lang w:val="ru-RU"/>
              </w:rPr>
              <w:t>На почетку увести појам правог, односно неправог разломак, , као и мешовитог броја.Претварање мешовитог броја у разломак и обрнуто, повезати са поступком дељења са остатком.</w:t>
            </w:r>
            <w:r>
              <w:rPr>
                <w:rFonts w:ascii="Times New Roman" w:eastAsia="Times New Roman" w:hAnsi="Times New Roman"/>
                <w:lang w:val="ru-RU"/>
              </w:rPr>
              <w:t xml:space="preserve"> Увођење процентон записа разломка пожељно је обрадити кроз визуелне предсатве на дијаграмима ( најпре квадарта подељеног на стотине, а потом произвољног правоугаоника, правилног многоугла или круга) и кроз ситуације у којима се проценат појављује, као што суизрачунавање снижења или поскупљења неког производа, најпре са 25%. 50% или 75%, а ксније и за било коју другу вредност.  Аритметичку средину је пожељно обрадити и вежбти на конкретним примерима </w:t>
            </w:r>
            <w:r>
              <w:rPr>
                <w:rFonts w:ascii="Times New Roman" w:eastAsia="Times New Roman" w:hAnsi="Times New Roman"/>
                <w:lang w:val="ru-RU"/>
              </w:rPr>
              <w:lastRenderedPageBreak/>
              <w:t>(оцене из дневника, спорт). Оспособити ученике за коришћење појма размере у пракси: при цртању и читању разних планова и графикона, при одређивању растојања, решавању проблема поделе у датој размери и смањивању слика.</w:t>
            </w:r>
          </w:p>
        </w:tc>
      </w:tr>
      <w:tr w:rsidR="00595139" w:rsidRPr="00345B57" w:rsidTr="004A3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2"/>
        </w:trPr>
        <w:tc>
          <w:tcPr>
            <w:tcW w:w="3330"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lastRenderedPageBreak/>
              <w:t>Осна симетрија</w:t>
            </w:r>
          </w:p>
        </w:tc>
        <w:tc>
          <w:tcPr>
            <w:tcW w:w="10980" w:type="dxa"/>
          </w:tcPr>
          <w:p w:rsidR="00595139" w:rsidRPr="00391DAE" w:rsidRDefault="00595139" w:rsidP="004A324C">
            <w:pPr>
              <w:ind w:left="90"/>
              <w:rPr>
                <w:rFonts w:ascii="Times New Roman" w:eastAsia="Times New Roman" w:hAnsi="Times New Roman"/>
                <w:lang w:val="ru-RU"/>
              </w:rPr>
            </w:pPr>
            <w:r w:rsidRPr="00391DAE">
              <w:rPr>
                <w:rFonts w:ascii="Times New Roman" w:eastAsia="Times New Roman" w:hAnsi="Times New Roman"/>
                <w:lang w:val="ru-RU"/>
              </w:rPr>
              <w:t>Примере са осном симетријом започети на квадратној мрежи са осама симетрије које су идентичне са линијама мреже, са циљем да ученици сами дођу до основних особина осне симетрије, а потом прећи на примере без квадратне мреже. Осном симетријом пресликати тачку, дуж, круг, троугао, квадрат и правоугаоник. Појам осносиметричне фигуре се такође усваја интуитивно, што значи да се низом примера указује да постоје фигуре које имају једну или више оса симетрије, као и да постоје фигуре које немају ниједну осу симетрије.</w:t>
            </w:r>
          </w:p>
        </w:tc>
      </w:tr>
    </w:tbl>
    <w:p w:rsidR="00595139" w:rsidRDefault="00595139" w:rsidP="00595139">
      <w:pPr>
        <w:pStyle w:val="NoSpacing"/>
        <w:rPr>
          <w:lang w:val="sr-Cyrl-CS"/>
        </w:rPr>
      </w:pPr>
    </w:p>
    <w:p w:rsidR="00595139" w:rsidRDefault="00595139" w:rsidP="00595139">
      <w:pPr>
        <w:pStyle w:val="NoSpacing"/>
        <w:rPr>
          <w:rFonts w:ascii="Times New Roman" w:hAnsi="Times New Roman"/>
          <w:b/>
          <w:sz w:val="24"/>
          <w:szCs w:val="24"/>
          <w:lang w:val="sr-Cyrl-CS"/>
        </w:rPr>
      </w:pPr>
      <w:r w:rsidRPr="00192407">
        <w:rPr>
          <w:rFonts w:ascii="Times New Roman" w:hAnsi="Times New Roman"/>
          <w:b/>
          <w:sz w:val="24"/>
          <w:szCs w:val="24"/>
          <w:lang w:val="sr-Cyrl-CS"/>
        </w:rPr>
        <w:t xml:space="preserve">УПУТСТВО ЗА ФОРМАТИВНО И СУМАТИВНО ОЦЕЊИВАЊЕ УЧЕНИКА  </w:t>
      </w:r>
    </w:p>
    <w:p w:rsidR="00595139" w:rsidRDefault="00595139" w:rsidP="00595139">
      <w:pPr>
        <w:pStyle w:val="NoSpacing"/>
        <w:rPr>
          <w:rFonts w:ascii="Times New Roman" w:hAnsi="Times New Roman"/>
          <w:b/>
          <w:sz w:val="24"/>
          <w:szCs w:val="24"/>
          <w:lang w:val="sr-Cyrl-CS"/>
        </w:rPr>
      </w:pPr>
      <w:r w:rsidRPr="00192407">
        <w:rPr>
          <w:rFonts w:ascii="Times New Roman" w:hAnsi="Times New Roman"/>
          <w:b/>
          <w:sz w:val="24"/>
          <w:szCs w:val="24"/>
          <w:lang w:val="sr-Cyrl-CS"/>
        </w:rPr>
        <w:t xml:space="preserve">     </w:t>
      </w:r>
    </w:p>
    <w:p w:rsidR="00595139" w:rsidRDefault="00595139" w:rsidP="00595139">
      <w:pPr>
        <w:pStyle w:val="NoSpacing"/>
        <w:jc w:val="both"/>
        <w:rPr>
          <w:rFonts w:ascii="Times New Roman" w:hAnsi="Times New Roman"/>
          <w:sz w:val="24"/>
          <w:szCs w:val="24"/>
          <w:lang w:val="sr-Cyrl-CS"/>
        </w:rPr>
      </w:pPr>
      <w:r w:rsidRPr="00192407">
        <w:rPr>
          <w:rFonts w:ascii="Times New Roman" w:hAnsi="Times New Roman"/>
          <w:sz w:val="24"/>
          <w:szCs w:val="24"/>
          <w:lang w:val="sr-Cyrl-CS"/>
        </w:rPr>
        <w:t>Формативно оцењивање</w:t>
      </w:r>
      <w:r>
        <w:rPr>
          <w:rFonts w:ascii="Times New Roman" w:hAnsi="Times New Roman"/>
          <w:sz w:val="24"/>
          <w:szCs w:val="24"/>
          <w:lang w:val="sr-Cyrl-CS"/>
        </w:rPr>
        <w:t xml:space="preserve"> јесте редовно праћење и процена напредовања у остваривању прописаних исхода, стандарда постигнућа и ангажовања у оквиру обавезног предмета.</w:t>
      </w:r>
    </w:p>
    <w:p w:rsidR="00595139" w:rsidRDefault="00595139" w:rsidP="00595139">
      <w:pPr>
        <w:pStyle w:val="NoSpacing"/>
        <w:jc w:val="both"/>
        <w:rPr>
          <w:rFonts w:ascii="Times New Roman" w:hAnsi="Times New Roman"/>
          <w:sz w:val="24"/>
          <w:szCs w:val="24"/>
          <w:lang w:val="sr-Cyrl-CS"/>
        </w:rPr>
      </w:pPr>
      <w:r>
        <w:rPr>
          <w:rFonts w:ascii="Times New Roman" w:hAnsi="Times New Roman"/>
          <w:sz w:val="24"/>
          <w:szCs w:val="24"/>
          <w:lang w:val="sr-Cyrl-CS"/>
        </w:rPr>
        <w:t>Формативне оцене се по правилу евидентирају у педагошкој документацији наставника, у складу са Правилником о оцењивању ученика у основном образовању и васпитању и најчешће се односе на редовно праћење напретка постигнућа ученика, начина како учи, степен самосталности у раду, начин остваривања сарадње у процесу учења са другим ученицима и други подаци о ученику битни за праћење. Сумативно оцењивање, у смислу овог Правилника, јесте вредновање постигнућа ученика на крају програмске целине или на крају полугодишта. Оцене добијене сумативним оцењивањем су по правилу бројчане.</w:t>
      </w:r>
    </w:p>
    <w:p w:rsidR="00595139" w:rsidRDefault="00595139" w:rsidP="00595139">
      <w:pPr>
        <w:pStyle w:val="NoSpacing"/>
        <w:jc w:val="both"/>
        <w:rPr>
          <w:rFonts w:ascii="Times New Roman" w:hAnsi="Times New Roman"/>
          <w:sz w:val="24"/>
          <w:szCs w:val="24"/>
          <w:lang w:val="sr-Cyrl-CS"/>
        </w:rPr>
      </w:pPr>
      <w:r>
        <w:rPr>
          <w:rFonts w:ascii="Times New Roman" w:hAnsi="Times New Roman"/>
          <w:sz w:val="24"/>
          <w:szCs w:val="24"/>
          <w:lang w:val="sr-Cyrl-CS"/>
        </w:rPr>
        <w:t>Ученик се оцењује на основу усмене провере постигнућа и  писмене провере постигнућа.</w:t>
      </w:r>
    </w:p>
    <w:p w:rsidR="00595139" w:rsidRPr="0003296B" w:rsidRDefault="00595139"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rPr>
              <w:t>V</w:t>
            </w:r>
            <w:r>
              <w:rPr>
                <w:rFonts w:ascii="Times New Roman" w:hAnsi="Times New Roman"/>
                <w:b/>
                <w:lang w:val="sr-Cyrl-CS"/>
              </w:rPr>
              <w:t xml:space="preserve"> </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Биологија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5D52EC" w:rsidRDefault="00595139" w:rsidP="004A324C">
            <w:pPr>
              <w:spacing w:after="0" w:line="240" w:lineRule="auto"/>
              <w:rPr>
                <w:rFonts w:ascii="Times New Roman" w:hAnsi="Times New Roman"/>
                <w:b/>
              </w:rPr>
            </w:pPr>
            <w:r>
              <w:rPr>
                <w:rFonts w:ascii="Times New Roman" w:hAnsi="Times New Roman"/>
                <w:b/>
              </w:rPr>
              <w:t>72</w:t>
            </w:r>
          </w:p>
          <w:p w:rsidR="00595139" w:rsidRPr="00337BDF" w:rsidRDefault="00595139" w:rsidP="004A324C">
            <w:pPr>
              <w:spacing w:after="0" w:line="240" w:lineRule="auto"/>
              <w:rPr>
                <w:rFonts w:ascii="Times New Roman" w:hAnsi="Times New Roman"/>
                <w:b/>
                <w:lang w:val="sr-Cyrl-CS"/>
              </w:rPr>
            </w:pPr>
          </w:p>
        </w:tc>
      </w:tr>
      <w:tr w:rsidR="00595139" w:rsidRPr="00752615"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595139" w:rsidRPr="00337BDF" w:rsidRDefault="00595139" w:rsidP="004A324C">
            <w:pPr>
              <w:spacing w:after="0" w:line="240" w:lineRule="auto"/>
              <w:rPr>
                <w:rFonts w:ascii="Times New Roman" w:hAnsi="Times New Roman"/>
                <w:b/>
              </w:rPr>
            </w:pPr>
          </w:p>
        </w:tc>
        <w:tc>
          <w:tcPr>
            <w:tcW w:w="9900" w:type="dxa"/>
          </w:tcPr>
          <w:p w:rsidR="00595139" w:rsidRPr="00337BDF" w:rsidRDefault="00595139" w:rsidP="004A324C">
            <w:pPr>
              <w:spacing w:after="0" w:line="240" w:lineRule="auto"/>
              <w:rPr>
                <w:rFonts w:ascii="Times New Roman" w:hAnsi="Times New Roman"/>
                <w:b/>
                <w:lang w:val="sr-Cyrl-CS"/>
              </w:rPr>
            </w:pPr>
            <w:r w:rsidRPr="005D52EC">
              <w:rPr>
                <w:rFonts w:ascii="Times New Roman" w:hAnsi="Times New Roman"/>
                <w:b/>
                <w:color w:val="000000"/>
              </w:rPr>
              <w:t>Циљ</w:t>
            </w:r>
            <w:r w:rsidRPr="005D52EC">
              <w:rPr>
                <w:rFonts w:ascii="Times New Roman" w:hAnsi="Times New Roman"/>
                <w:color w:val="000000"/>
              </w:rPr>
              <w:t xml:space="preserve"> наставе и учења биологије је да ученик изучавањем живих бића у интеракцији са животном средином и биолошких процеса развије одговоран однос према себи и природи и разумевање значаја биолошке разноврсности и потребе за одрживим развојем.</w:t>
            </w:r>
          </w:p>
        </w:tc>
      </w:tr>
    </w:tbl>
    <w:p w:rsidR="00595139" w:rsidRDefault="00595139" w:rsidP="00595139">
      <w:pPr>
        <w:spacing w:after="0" w:line="240" w:lineRule="auto"/>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861"/>
        <w:gridCol w:w="3510"/>
        <w:gridCol w:w="5580"/>
      </w:tblGrid>
      <w:tr w:rsidR="00595139" w:rsidRPr="002B15A3" w:rsidTr="004A324C">
        <w:tc>
          <w:tcPr>
            <w:tcW w:w="5238" w:type="dxa"/>
            <w:gridSpan w:val="2"/>
          </w:tcPr>
          <w:p w:rsidR="00595139" w:rsidRPr="002B15A3" w:rsidRDefault="00595139" w:rsidP="004A324C">
            <w:pPr>
              <w:spacing w:after="0" w:line="240" w:lineRule="auto"/>
              <w:rPr>
                <w:rFonts w:ascii="Times New Roman" w:hAnsi="Times New Roman"/>
                <w:b/>
              </w:rPr>
            </w:pPr>
            <w:r w:rsidRPr="002B15A3">
              <w:rPr>
                <w:rFonts w:ascii="Times New Roman" w:hAnsi="Times New Roman"/>
                <w:b/>
              </w:rPr>
              <w:t xml:space="preserve">Исходи </w:t>
            </w:r>
          </w:p>
        </w:tc>
        <w:tc>
          <w:tcPr>
            <w:tcW w:w="3510" w:type="dxa"/>
          </w:tcPr>
          <w:p w:rsidR="00595139" w:rsidRPr="002B15A3" w:rsidRDefault="00595139" w:rsidP="004A324C">
            <w:pPr>
              <w:spacing w:after="0" w:line="240" w:lineRule="auto"/>
              <w:rPr>
                <w:rFonts w:ascii="Times New Roman" w:hAnsi="Times New Roman"/>
                <w:b/>
              </w:rPr>
            </w:pPr>
            <w:r w:rsidRPr="002B15A3">
              <w:rPr>
                <w:rFonts w:ascii="Times New Roman" w:hAnsi="Times New Roman"/>
                <w:b/>
              </w:rPr>
              <w:t>Област/Тема</w:t>
            </w:r>
          </w:p>
        </w:tc>
        <w:tc>
          <w:tcPr>
            <w:tcW w:w="5580" w:type="dxa"/>
          </w:tcPr>
          <w:p w:rsidR="00595139" w:rsidRPr="002B15A3" w:rsidRDefault="00595139" w:rsidP="004A324C">
            <w:pPr>
              <w:spacing w:after="0" w:line="240" w:lineRule="auto"/>
              <w:rPr>
                <w:rFonts w:ascii="Times New Roman" w:hAnsi="Times New Roman"/>
                <w:b/>
                <w:lang w:val="sr-Cyrl-CS"/>
              </w:rPr>
            </w:pPr>
            <w:r w:rsidRPr="002B15A3">
              <w:rPr>
                <w:rFonts w:ascii="Times New Roman" w:hAnsi="Times New Roman"/>
                <w:b/>
                <w:lang w:val="sr-Cyrl-CS"/>
              </w:rPr>
              <w:t xml:space="preserve">Садржаји </w:t>
            </w:r>
          </w:p>
        </w:tc>
      </w:tr>
      <w:tr w:rsidR="00595139" w:rsidRPr="002B15A3" w:rsidTr="004A324C">
        <w:trPr>
          <w:trHeight w:val="3095"/>
        </w:trPr>
        <w:tc>
          <w:tcPr>
            <w:tcW w:w="5238" w:type="dxa"/>
            <w:gridSpan w:val="2"/>
          </w:tcPr>
          <w:p w:rsidR="00595139" w:rsidRPr="00FC5B98" w:rsidRDefault="00595139" w:rsidP="004A324C">
            <w:pPr>
              <w:pStyle w:val="ListParagraph"/>
              <w:widowControl w:val="0"/>
              <w:tabs>
                <w:tab w:val="left" w:pos="383"/>
              </w:tabs>
              <w:spacing w:after="0" w:line="240" w:lineRule="auto"/>
              <w:ind w:left="0" w:right="839"/>
              <w:contextualSpacing w:val="0"/>
              <w:rPr>
                <w:rFonts w:ascii="Times New Roman" w:eastAsia="Times New Roman" w:hAnsi="Times New Roman"/>
                <w:sz w:val="24"/>
                <w:szCs w:val="24"/>
              </w:rPr>
            </w:pPr>
            <w:r>
              <w:rPr>
                <w:rFonts w:ascii="Times New Roman" w:hAnsi="Times New Roman"/>
                <w:spacing w:val="-1"/>
                <w:sz w:val="24"/>
              </w:rPr>
              <w:lastRenderedPageBreak/>
              <w:t>- истражује</w:t>
            </w:r>
            <w:r>
              <w:rPr>
                <w:rFonts w:ascii="Times New Roman" w:hAnsi="Times New Roman"/>
                <w:spacing w:val="1"/>
                <w:sz w:val="24"/>
              </w:rPr>
              <w:t xml:space="preserve"> </w:t>
            </w:r>
            <w:r>
              <w:rPr>
                <w:rFonts w:ascii="Times New Roman" w:hAnsi="Times New Roman"/>
                <w:spacing w:val="-1"/>
                <w:sz w:val="24"/>
              </w:rPr>
              <w:t>особине</w:t>
            </w:r>
            <w:r>
              <w:rPr>
                <w:rFonts w:ascii="Times New Roman" w:hAnsi="Times New Roman"/>
                <w:spacing w:val="-4"/>
                <w:sz w:val="24"/>
              </w:rPr>
              <w:t xml:space="preserve"> </w:t>
            </w:r>
            <w:r>
              <w:rPr>
                <w:rFonts w:ascii="Times New Roman" w:hAnsi="Times New Roman"/>
                <w:sz w:val="24"/>
              </w:rPr>
              <w:t>живих</w:t>
            </w:r>
            <w:r>
              <w:rPr>
                <w:rFonts w:ascii="Times New Roman" w:hAnsi="Times New Roman"/>
                <w:spacing w:val="-3"/>
                <w:sz w:val="24"/>
              </w:rPr>
              <w:t xml:space="preserve"> </w:t>
            </w:r>
            <w:r>
              <w:rPr>
                <w:rFonts w:ascii="Times New Roman" w:hAnsi="Times New Roman"/>
                <w:spacing w:val="-2"/>
                <w:sz w:val="24"/>
              </w:rPr>
              <w:t>бића</w:t>
            </w:r>
            <w:r>
              <w:rPr>
                <w:rFonts w:ascii="Times New Roman" w:hAnsi="Times New Roman"/>
                <w:spacing w:val="1"/>
                <w:sz w:val="24"/>
              </w:rPr>
              <w:t xml:space="preserve"> </w:t>
            </w:r>
            <w:r>
              <w:rPr>
                <w:rFonts w:ascii="Times New Roman" w:hAnsi="Times New Roman"/>
                <w:sz w:val="24"/>
              </w:rPr>
              <w:t>према</w:t>
            </w:r>
            <w:r>
              <w:rPr>
                <w:rFonts w:ascii="Times New Roman" w:hAnsi="Times New Roman"/>
                <w:spacing w:val="1"/>
                <w:sz w:val="24"/>
              </w:rPr>
              <w:t xml:space="preserve"> </w:t>
            </w:r>
            <w:r>
              <w:rPr>
                <w:rFonts w:ascii="Times New Roman" w:hAnsi="Times New Roman"/>
                <w:spacing w:val="-1"/>
                <w:sz w:val="24"/>
              </w:rPr>
              <w:t>упутствима</w:t>
            </w:r>
            <w:r>
              <w:rPr>
                <w:rFonts w:ascii="Times New Roman" w:hAnsi="Times New Roman"/>
                <w:spacing w:val="30"/>
                <w:sz w:val="24"/>
              </w:rPr>
              <w:t xml:space="preserve"> </w:t>
            </w:r>
            <w:r>
              <w:rPr>
                <w:rFonts w:ascii="Times New Roman" w:hAnsi="Times New Roman"/>
                <w:spacing w:val="-1"/>
                <w:sz w:val="24"/>
              </w:rPr>
              <w:t>наставника</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pacing w:val="-1"/>
                <w:sz w:val="24"/>
              </w:rPr>
              <w:t>води</w:t>
            </w:r>
            <w:r>
              <w:rPr>
                <w:rFonts w:ascii="Times New Roman" w:hAnsi="Times New Roman"/>
                <w:spacing w:val="3"/>
                <w:sz w:val="24"/>
              </w:rPr>
              <w:t xml:space="preserve"> </w:t>
            </w:r>
            <w:r>
              <w:rPr>
                <w:rFonts w:ascii="Times New Roman" w:hAnsi="Times New Roman"/>
                <w:spacing w:val="-2"/>
                <w:sz w:val="24"/>
              </w:rPr>
              <w:t>рачуна</w:t>
            </w:r>
            <w:r>
              <w:rPr>
                <w:rFonts w:ascii="Times New Roman" w:hAnsi="Times New Roman"/>
                <w:spacing w:val="1"/>
                <w:sz w:val="24"/>
              </w:rPr>
              <w:t xml:space="preserve"> </w:t>
            </w:r>
            <w:r>
              <w:rPr>
                <w:rFonts w:ascii="Times New Roman" w:hAnsi="Times New Roman"/>
                <w:sz w:val="24"/>
              </w:rPr>
              <w:t>о</w:t>
            </w:r>
            <w:r>
              <w:rPr>
                <w:rFonts w:ascii="Times New Roman" w:hAnsi="Times New Roman"/>
                <w:spacing w:val="6"/>
                <w:sz w:val="24"/>
              </w:rPr>
              <w:t xml:space="preserve"> </w:t>
            </w:r>
            <w:r>
              <w:rPr>
                <w:rFonts w:ascii="Times New Roman" w:hAnsi="Times New Roman"/>
                <w:spacing w:val="-1"/>
                <w:sz w:val="24"/>
              </w:rPr>
              <w:t>безбедности током рада;</w:t>
            </w:r>
          </w:p>
          <w:p w:rsidR="00595139" w:rsidRPr="00FC5B98" w:rsidRDefault="00595139" w:rsidP="004A324C">
            <w:pPr>
              <w:pStyle w:val="ListParagraph"/>
              <w:widowControl w:val="0"/>
              <w:tabs>
                <w:tab w:val="left" w:pos="383"/>
              </w:tabs>
              <w:spacing w:after="0" w:line="240" w:lineRule="auto"/>
              <w:ind w:left="0" w:right="375"/>
              <w:contextualSpacing w:val="0"/>
              <w:rPr>
                <w:rFonts w:ascii="Times New Roman" w:eastAsia="Times New Roman" w:hAnsi="Times New Roman"/>
                <w:sz w:val="24"/>
                <w:szCs w:val="24"/>
              </w:rPr>
            </w:pPr>
            <w:r>
              <w:rPr>
                <w:rFonts w:ascii="Times New Roman" w:eastAsia="Times New Roman" w:hAnsi="Times New Roman"/>
                <w:spacing w:val="-1"/>
                <w:sz w:val="24"/>
                <w:szCs w:val="24"/>
              </w:rPr>
              <w:t>- одабира</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макро</w:t>
            </w:r>
            <w:r>
              <w:rPr>
                <w:rFonts w:ascii="Times New Roman" w:eastAsia="Times New Roman" w:hAnsi="Times New Roman"/>
                <w:spacing w:val="4"/>
                <w:sz w:val="24"/>
                <w:szCs w:val="24"/>
              </w:rPr>
              <w:t xml:space="preserve"> </w:t>
            </w:r>
            <w:r>
              <w:rPr>
                <w:rFonts w:ascii="Times New Roman" w:eastAsia="Times New Roman" w:hAnsi="Times New Roman"/>
                <w:sz w:val="24"/>
                <w:szCs w:val="24"/>
              </w:rPr>
              <w:t>–</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морфолошки</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видљиве</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особине</w:t>
            </w:r>
            <w:r>
              <w:rPr>
                <w:rFonts w:ascii="Times New Roman" w:eastAsia="Times New Roman" w:hAnsi="Times New Roman"/>
                <w:spacing w:val="1"/>
                <w:sz w:val="24"/>
                <w:szCs w:val="24"/>
              </w:rPr>
              <w:t xml:space="preserve"> </w:t>
            </w:r>
            <w:r>
              <w:rPr>
                <w:rFonts w:ascii="Times New Roman" w:eastAsia="Times New Roman" w:hAnsi="Times New Roman"/>
                <w:sz w:val="24"/>
                <w:szCs w:val="24"/>
              </w:rPr>
              <w:t>важне</w:t>
            </w:r>
            <w:r>
              <w:rPr>
                <w:rFonts w:ascii="Times New Roman" w:eastAsia="Times New Roman" w:hAnsi="Times New Roman"/>
                <w:spacing w:val="-4"/>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43"/>
                <w:sz w:val="24"/>
                <w:szCs w:val="24"/>
              </w:rPr>
              <w:t xml:space="preserve"> </w:t>
            </w:r>
            <w:r>
              <w:rPr>
                <w:rFonts w:ascii="Times New Roman" w:eastAsia="Times New Roman" w:hAnsi="Times New Roman"/>
                <w:spacing w:val="-1"/>
                <w:sz w:val="24"/>
                <w:szCs w:val="24"/>
              </w:rPr>
              <w:t>класификацију</w:t>
            </w:r>
            <w:r>
              <w:rPr>
                <w:rFonts w:ascii="Times New Roman" w:eastAsia="Times New Roman" w:hAnsi="Times New Roman"/>
                <w:spacing w:val="-3"/>
                <w:sz w:val="24"/>
                <w:szCs w:val="24"/>
              </w:rPr>
              <w:t xml:space="preserve"> </w:t>
            </w:r>
            <w:r>
              <w:rPr>
                <w:rFonts w:ascii="Times New Roman" w:eastAsia="Times New Roman" w:hAnsi="Times New Roman"/>
                <w:sz w:val="24"/>
                <w:szCs w:val="24"/>
              </w:rPr>
              <w:t>живих</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бића;</w:t>
            </w:r>
          </w:p>
          <w:p w:rsidR="00595139" w:rsidRPr="00FC5B98" w:rsidRDefault="00595139" w:rsidP="004A324C">
            <w:pPr>
              <w:pStyle w:val="ListParagraph"/>
              <w:widowControl w:val="0"/>
              <w:tabs>
                <w:tab w:val="left" w:pos="383"/>
              </w:tabs>
              <w:spacing w:after="0" w:line="240" w:lineRule="auto"/>
              <w:ind w:left="0" w:right="480"/>
              <w:contextualSpacing w:val="0"/>
              <w:rPr>
                <w:rFonts w:ascii="Times New Roman" w:eastAsia="Times New Roman" w:hAnsi="Times New Roman"/>
                <w:sz w:val="24"/>
                <w:szCs w:val="24"/>
              </w:rPr>
            </w:pPr>
            <w:r>
              <w:rPr>
                <w:rFonts w:ascii="Times New Roman" w:hAnsi="Times New Roman"/>
                <w:spacing w:val="-1"/>
                <w:sz w:val="24"/>
              </w:rPr>
              <w:t>- идентификује</w:t>
            </w:r>
            <w:r>
              <w:rPr>
                <w:rFonts w:ascii="Times New Roman" w:hAnsi="Times New Roman"/>
                <w:spacing w:val="3"/>
                <w:sz w:val="24"/>
              </w:rPr>
              <w:t xml:space="preserve"> </w:t>
            </w:r>
            <w:r>
              <w:rPr>
                <w:rFonts w:ascii="Times New Roman" w:hAnsi="Times New Roman"/>
                <w:sz w:val="24"/>
              </w:rPr>
              <w:t>основне</w:t>
            </w:r>
            <w:r>
              <w:rPr>
                <w:rFonts w:ascii="Times New Roman" w:hAnsi="Times New Roman"/>
                <w:spacing w:val="-4"/>
                <w:sz w:val="24"/>
              </w:rPr>
              <w:t xml:space="preserve"> </w:t>
            </w:r>
            <w:r>
              <w:rPr>
                <w:rFonts w:ascii="Times New Roman" w:hAnsi="Times New Roman"/>
                <w:spacing w:val="-1"/>
                <w:sz w:val="24"/>
              </w:rPr>
              <w:t>прилагођености спољашње</w:t>
            </w:r>
            <w:r>
              <w:rPr>
                <w:rFonts w:ascii="Times New Roman" w:hAnsi="Times New Roman"/>
                <w:spacing w:val="1"/>
                <w:sz w:val="24"/>
              </w:rPr>
              <w:t xml:space="preserve"> </w:t>
            </w:r>
            <w:r>
              <w:rPr>
                <w:rFonts w:ascii="Times New Roman" w:hAnsi="Times New Roman"/>
                <w:sz w:val="24"/>
              </w:rPr>
              <w:t>грађе</w:t>
            </w:r>
            <w:r>
              <w:rPr>
                <w:rFonts w:ascii="Times New Roman" w:hAnsi="Times New Roman"/>
                <w:spacing w:val="31"/>
                <w:sz w:val="24"/>
              </w:rPr>
              <w:t xml:space="preserve"> </w:t>
            </w:r>
            <w:r>
              <w:rPr>
                <w:rFonts w:ascii="Times New Roman" w:hAnsi="Times New Roman"/>
                <w:sz w:val="24"/>
              </w:rPr>
              <w:t>живих</w:t>
            </w:r>
            <w:r>
              <w:rPr>
                <w:rFonts w:ascii="Times New Roman" w:hAnsi="Times New Roman"/>
                <w:spacing w:val="-3"/>
                <w:sz w:val="24"/>
              </w:rPr>
              <w:t xml:space="preserve"> </w:t>
            </w:r>
            <w:r>
              <w:rPr>
                <w:rFonts w:ascii="Times New Roman" w:hAnsi="Times New Roman"/>
                <w:spacing w:val="-2"/>
                <w:sz w:val="24"/>
              </w:rPr>
              <w:t>бића</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pacing w:val="-1"/>
                <w:sz w:val="24"/>
              </w:rPr>
              <w:t>услове</w:t>
            </w:r>
            <w:r>
              <w:rPr>
                <w:rFonts w:ascii="Times New Roman" w:hAnsi="Times New Roman"/>
                <w:spacing w:val="-4"/>
                <w:sz w:val="24"/>
              </w:rPr>
              <w:t xml:space="preserve"> </w:t>
            </w:r>
            <w:r>
              <w:rPr>
                <w:rFonts w:ascii="Times New Roman" w:hAnsi="Times New Roman"/>
                <w:spacing w:val="-1"/>
                <w:sz w:val="24"/>
              </w:rPr>
              <w:t>животне</w:t>
            </w:r>
            <w:r>
              <w:rPr>
                <w:rFonts w:ascii="Times New Roman" w:hAnsi="Times New Roman"/>
                <w:spacing w:val="1"/>
                <w:sz w:val="24"/>
              </w:rPr>
              <w:t xml:space="preserve"> </w:t>
            </w:r>
            <w:r>
              <w:rPr>
                <w:rFonts w:ascii="Times New Roman" w:hAnsi="Times New Roman"/>
                <w:spacing w:val="-1"/>
                <w:sz w:val="24"/>
              </w:rPr>
              <w:t>средине,</w:t>
            </w:r>
            <w:r>
              <w:rPr>
                <w:rFonts w:ascii="Times New Roman" w:hAnsi="Times New Roman"/>
                <w:spacing w:val="4"/>
                <w:sz w:val="24"/>
              </w:rPr>
              <w:t xml:space="preserve"> </w:t>
            </w:r>
            <w:r>
              <w:rPr>
                <w:rFonts w:ascii="Times New Roman" w:hAnsi="Times New Roman"/>
                <w:spacing w:val="-2"/>
                <w:sz w:val="24"/>
              </w:rPr>
              <w:t>укључујући</w:t>
            </w:r>
            <w:r>
              <w:rPr>
                <w:rFonts w:ascii="Times New Roman" w:hAnsi="Times New Roman"/>
                <w:spacing w:val="3"/>
                <w:sz w:val="24"/>
              </w:rPr>
              <w:t xml:space="preserve"> </w:t>
            </w:r>
            <w:r>
              <w:rPr>
                <w:rFonts w:ascii="Times New Roman" w:hAnsi="Times New Roman"/>
                <w:sz w:val="24"/>
              </w:rPr>
              <w:t>и</w:t>
            </w:r>
            <w:r>
              <w:rPr>
                <w:rFonts w:ascii="Times New Roman" w:hAnsi="Times New Roman"/>
                <w:spacing w:val="32"/>
                <w:sz w:val="24"/>
              </w:rPr>
              <w:t xml:space="preserve"> </w:t>
            </w:r>
            <w:r>
              <w:rPr>
                <w:rFonts w:ascii="Times New Roman" w:hAnsi="Times New Roman"/>
                <w:sz w:val="24"/>
              </w:rPr>
              <w:t>основне</w:t>
            </w:r>
            <w:r>
              <w:rPr>
                <w:rFonts w:ascii="Times New Roman" w:hAnsi="Times New Roman"/>
                <w:spacing w:val="-4"/>
                <w:sz w:val="24"/>
              </w:rPr>
              <w:t xml:space="preserve"> </w:t>
            </w:r>
            <w:r>
              <w:rPr>
                <w:rFonts w:ascii="Times New Roman" w:hAnsi="Times New Roman"/>
                <w:sz w:val="24"/>
              </w:rPr>
              <w:t>односе</w:t>
            </w:r>
            <w:r>
              <w:rPr>
                <w:rFonts w:ascii="Times New Roman" w:hAnsi="Times New Roman"/>
                <w:spacing w:val="1"/>
                <w:sz w:val="24"/>
              </w:rPr>
              <w:t xml:space="preserve"> </w:t>
            </w:r>
            <w:r>
              <w:rPr>
                <w:rFonts w:ascii="Times New Roman" w:hAnsi="Times New Roman"/>
                <w:spacing w:val="-1"/>
                <w:sz w:val="24"/>
              </w:rPr>
              <w:t>исхране</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3"/>
                <w:sz w:val="24"/>
              </w:rPr>
              <w:t xml:space="preserve"> </w:t>
            </w:r>
            <w:r>
              <w:rPr>
                <w:rFonts w:ascii="Times New Roman" w:hAnsi="Times New Roman"/>
                <w:spacing w:val="-1"/>
                <w:sz w:val="24"/>
              </w:rPr>
              <w:t>распрострањења;</w:t>
            </w:r>
          </w:p>
          <w:p w:rsidR="00595139" w:rsidRPr="00FC5B98" w:rsidRDefault="00595139" w:rsidP="004A324C">
            <w:pPr>
              <w:pStyle w:val="ListParagraph"/>
              <w:widowControl w:val="0"/>
              <w:tabs>
                <w:tab w:val="left" w:pos="244"/>
              </w:tabs>
              <w:spacing w:after="0" w:line="240" w:lineRule="auto"/>
              <w:ind w:left="0" w:right="760"/>
              <w:contextualSpacing w:val="0"/>
              <w:rPr>
                <w:rFonts w:ascii="Times New Roman" w:eastAsia="Times New Roman" w:hAnsi="Times New Roman"/>
                <w:sz w:val="24"/>
                <w:szCs w:val="24"/>
              </w:rPr>
            </w:pPr>
            <w:r>
              <w:rPr>
                <w:rFonts w:ascii="Times New Roman" w:hAnsi="Times New Roman"/>
                <w:spacing w:val="-1"/>
                <w:sz w:val="24"/>
              </w:rPr>
              <w:t>- једноставним</w:t>
            </w:r>
            <w:r>
              <w:rPr>
                <w:rFonts w:ascii="Times New Roman" w:hAnsi="Times New Roman"/>
                <w:spacing w:val="3"/>
                <w:sz w:val="24"/>
              </w:rPr>
              <w:t xml:space="preserve"> </w:t>
            </w:r>
            <w:r>
              <w:rPr>
                <w:rFonts w:ascii="Times New Roman" w:hAnsi="Times New Roman"/>
                <w:spacing w:val="-1"/>
                <w:sz w:val="24"/>
              </w:rPr>
              <w:t>цртежом прикаже</w:t>
            </w:r>
            <w:r>
              <w:rPr>
                <w:rFonts w:ascii="Times New Roman" w:hAnsi="Times New Roman"/>
                <w:spacing w:val="1"/>
                <w:sz w:val="24"/>
              </w:rPr>
              <w:t xml:space="preserve"> </w:t>
            </w:r>
            <w:r>
              <w:rPr>
                <w:rFonts w:ascii="Times New Roman" w:hAnsi="Times New Roman"/>
                <w:spacing w:val="-1"/>
                <w:sz w:val="24"/>
              </w:rPr>
              <w:t>биолошке</w:t>
            </w:r>
            <w:r>
              <w:rPr>
                <w:rFonts w:ascii="Times New Roman" w:hAnsi="Times New Roman"/>
                <w:spacing w:val="-4"/>
                <w:sz w:val="24"/>
              </w:rPr>
              <w:t xml:space="preserve"> </w:t>
            </w:r>
            <w:r>
              <w:rPr>
                <w:rFonts w:ascii="Times New Roman" w:hAnsi="Times New Roman"/>
                <w:spacing w:val="-1"/>
                <w:sz w:val="24"/>
              </w:rPr>
              <w:t>објекте</w:t>
            </w:r>
            <w:r>
              <w:rPr>
                <w:rFonts w:ascii="Times New Roman" w:hAnsi="Times New Roman"/>
                <w:spacing w:val="1"/>
                <w:sz w:val="24"/>
              </w:rPr>
              <w:t xml:space="preserve"> </w:t>
            </w:r>
            <w:r>
              <w:rPr>
                <w:rFonts w:ascii="Times New Roman" w:hAnsi="Times New Roman"/>
                <w:spacing w:val="-2"/>
                <w:sz w:val="24"/>
              </w:rPr>
              <w:t>које</w:t>
            </w:r>
            <w:r>
              <w:rPr>
                <w:rFonts w:ascii="Times New Roman" w:hAnsi="Times New Roman"/>
                <w:spacing w:val="31"/>
                <w:sz w:val="24"/>
              </w:rPr>
              <w:t xml:space="preserve">    </w:t>
            </w:r>
            <w:r>
              <w:rPr>
                <w:rFonts w:ascii="Times New Roman" w:hAnsi="Times New Roman"/>
                <w:sz w:val="24"/>
              </w:rPr>
              <w:t>посматра</w:t>
            </w:r>
            <w:r>
              <w:rPr>
                <w:rFonts w:ascii="Times New Roman" w:hAnsi="Times New Roman"/>
                <w:spacing w:val="-3"/>
                <w:sz w:val="24"/>
              </w:rPr>
              <w:t xml:space="preserve"> </w:t>
            </w:r>
            <w:r>
              <w:rPr>
                <w:rFonts w:ascii="Times New Roman" w:hAnsi="Times New Roman"/>
                <w:sz w:val="24"/>
              </w:rPr>
              <w:t>и</w:t>
            </w:r>
            <w:r>
              <w:rPr>
                <w:rFonts w:ascii="Times New Roman" w:hAnsi="Times New Roman"/>
                <w:spacing w:val="-2"/>
                <w:sz w:val="24"/>
              </w:rPr>
              <w:t xml:space="preserve"> истражује</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3"/>
                <w:sz w:val="24"/>
              </w:rPr>
              <w:t xml:space="preserve"> </w:t>
            </w:r>
            <w:r>
              <w:rPr>
                <w:rFonts w:ascii="Times New Roman" w:hAnsi="Times New Roman"/>
                <w:spacing w:val="-1"/>
                <w:sz w:val="24"/>
              </w:rPr>
              <w:t>објасни</w:t>
            </w:r>
            <w:r>
              <w:rPr>
                <w:rFonts w:ascii="Times New Roman" w:hAnsi="Times New Roman"/>
                <w:spacing w:val="3"/>
                <w:sz w:val="24"/>
              </w:rPr>
              <w:t xml:space="preserve"> </w:t>
            </w:r>
            <w:r>
              <w:rPr>
                <w:rFonts w:ascii="Times New Roman" w:hAnsi="Times New Roman"/>
                <w:spacing w:val="-2"/>
                <w:sz w:val="24"/>
              </w:rPr>
              <w:t>кључне</w:t>
            </w:r>
            <w:r>
              <w:rPr>
                <w:rFonts w:ascii="Times New Roman" w:hAnsi="Times New Roman"/>
                <w:spacing w:val="1"/>
                <w:sz w:val="24"/>
              </w:rPr>
              <w:t xml:space="preserve"> </w:t>
            </w:r>
            <w:r>
              <w:rPr>
                <w:rFonts w:ascii="Times New Roman" w:hAnsi="Times New Roman"/>
                <w:sz w:val="24"/>
              </w:rPr>
              <w:t>детаље;</w:t>
            </w:r>
          </w:p>
          <w:p w:rsidR="00595139" w:rsidRPr="009A4EFE" w:rsidRDefault="00595139" w:rsidP="004A324C">
            <w:pPr>
              <w:spacing w:after="0" w:line="240" w:lineRule="auto"/>
              <w:rPr>
                <w:rFonts w:ascii="Times New Roman" w:hAnsi="Times New Roman"/>
              </w:rPr>
            </w:pPr>
            <w:r>
              <w:rPr>
                <w:rFonts w:ascii="Times New Roman" w:hAnsi="Times New Roman"/>
                <w:spacing w:val="-2"/>
                <w:sz w:val="24"/>
              </w:rPr>
              <w:t>прикупља</w:t>
            </w:r>
            <w:r>
              <w:rPr>
                <w:rFonts w:ascii="Times New Roman" w:hAnsi="Times New Roman"/>
                <w:spacing w:val="2"/>
                <w:sz w:val="24"/>
              </w:rPr>
              <w:t xml:space="preserve"> </w:t>
            </w:r>
            <w:r>
              <w:rPr>
                <w:rFonts w:ascii="Times New Roman" w:hAnsi="Times New Roman"/>
                <w:spacing w:val="-1"/>
                <w:sz w:val="24"/>
              </w:rPr>
              <w:t>податке</w:t>
            </w:r>
            <w:r>
              <w:rPr>
                <w:rFonts w:ascii="Times New Roman" w:hAnsi="Times New Roman"/>
                <w:spacing w:val="1"/>
                <w:sz w:val="24"/>
              </w:rPr>
              <w:t xml:space="preserve"> </w:t>
            </w:r>
            <w:r>
              <w:rPr>
                <w:rFonts w:ascii="Times New Roman" w:hAnsi="Times New Roman"/>
                <w:sz w:val="24"/>
              </w:rPr>
              <w:t>о</w:t>
            </w:r>
            <w:r>
              <w:rPr>
                <w:rFonts w:ascii="Times New Roman" w:hAnsi="Times New Roman"/>
                <w:spacing w:val="2"/>
                <w:sz w:val="24"/>
              </w:rPr>
              <w:t xml:space="preserve"> </w:t>
            </w:r>
            <w:r>
              <w:rPr>
                <w:rFonts w:ascii="Times New Roman" w:hAnsi="Times New Roman"/>
                <w:spacing w:val="-1"/>
                <w:sz w:val="24"/>
              </w:rPr>
              <w:t>варијабилности организама</w:t>
            </w:r>
            <w:r>
              <w:rPr>
                <w:rFonts w:ascii="Times New Roman" w:hAnsi="Times New Roman"/>
                <w:spacing w:val="1"/>
                <w:sz w:val="24"/>
              </w:rPr>
              <w:t xml:space="preserve"> </w:t>
            </w:r>
            <w:r>
              <w:rPr>
                <w:rFonts w:ascii="Times New Roman" w:hAnsi="Times New Roman"/>
                <w:spacing w:val="-2"/>
                <w:sz w:val="24"/>
              </w:rPr>
              <w:t>унутар</w:t>
            </w:r>
            <w:r>
              <w:rPr>
                <w:rFonts w:ascii="Times New Roman" w:hAnsi="Times New Roman"/>
                <w:spacing w:val="41"/>
                <w:sz w:val="24"/>
              </w:rPr>
              <w:t xml:space="preserve">   </w:t>
            </w:r>
            <w:r>
              <w:rPr>
                <w:rFonts w:ascii="Times New Roman" w:hAnsi="Times New Roman"/>
                <w:spacing w:val="-1"/>
                <w:sz w:val="24"/>
              </w:rPr>
              <w:t>једне</w:t>
            </w:r>
            <w:r>
              <w:rPr>
                <w:rFonts w:ascii="Times New Roman" w:hAnsi="Times New Roman"/>
                <w:spacing w:val="1"/>
                <w:sz w:val="24"/>
              </w:rPr>
              <w:t xml:space="preserve"> </w:t>
            </w:r>
            <w:r>
              <w:rPr>
                <w:rFonts w:ascii="Times New Roman" w:hAnsi="Times New Roman"/>
                <w:sz w:val="24"/>
              </w:rPr>
              <w:t>врсте,</w:t>
            </w:r>
            <w:r>
              <w:rPr>
                <w:rFonts w:ascii="Times New Roman" w:hAnsi="Times New Roman"/>
                <w:spacing w:val="4"/>
                <w:sz w:val="24"/>
              </w:rPr>
              <w:t xml:space="preserve"> </w:t>
            </w:r>
            <w:r>
              <w:rPr>
                <w:rFonts w:ascii="Times New Roman" w:hAnsi="Times New Roman"/>
                <w:spacing w:val="-1"/>
                <w:sz w:val="24"/>
              </w:rPr>
              <w:t>табеларно</w:t>
            </w:r>
            <w:r>
              <w:rPr>
                <w:rFonts w:ascii="Times New Roman" w:hAnsi="Times New Roman"/>
                <w:spacing w:val="6"/>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pacing w:val="-1"/>
                <w:sz w:val="24"/>
              </w:rPr>
              <w:t>графички</w:t>
            </w:r>
            <w:r>
              <w:rPr>
                <w:rFonts w:ascii="Times New Roman" w:hAnsi="Times New Roman"/>
                <w:spacing w:val="-2"/>
                <w:sz w:val="24"/>
              </w:rPr>
              <w:t xml:space="preserve"> </w:t>
            </w:r>
            <w:r>
              <w:rPr>
                <w:rFonts w:ascii="Times New Roman" w:hAnsi="Times New Roman"/>
                <w:sz w:val="24"/>
              </w:rPr>
              <w:t>их</w:t>
            </w:r>
            <w:r>
              <w:rPr>
                <w:rFonts w:ascii="Times New Roman" w:hAnsi="Times New Roman"/>
                <w:spacing w:val="-3"/>
                <w:sz w:val="24"/>
              </w:rPr>
              <w:t xml:space="preserve"> </w:t>
            </w:r>
            <w:r>
              <w:rPr>
                <w:rFonts w:ascii="Times New Roman" w:hAnsi="Times New Roman"/>
                <w:spacing w:val="-1"/>
                <w:sz w:val="24"/>
              </w:rPr>
              <w:t>представља</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3"/>
                <w:sz w:val="24"/>
              </w:rPr>
              <w:t xml:space="preserve"> </w:t>
            </w:r>
            <w:r>
              <w:rPr>
                <w:rFonts w:ascii="Times New Roman" w:hAnsi="Times New Roman"/>
                <w:spacing w:val="-1"/>
                <w:sz w:val="24"/>
              </w:rPr>
              <w:t>изводи</w:t>
            </w:r>
            <w:r>
              <w:rPr>
                <w:rFonts w:ascii="Times New Roman" w:hAnsi="Times New Roman"/>
                <w:spacing w:val="29"/>
                <w:sz w:val="24"/>
              </w:rPr>
              <w:t xml:space="preserve"> </w:t>
            </w:r>
            <w:r>
              <w:rPr>
                <w:rFonts w:ascii="Times New Roman" w:hAnsi="Times New Roman"/>
                <w:spacing w:val="-1"/>
                <w:sz w:val="24"/>
              </w:rPr>
              <w:t>једноставне</w:t>
            </w:r>
            <w:r>
              <w:rPr>
                <w:rFonts w:ascii="Times New Roman" w:hAnsi="Times New Roman"/>
                <w:spacing w:val="-4"/>
                <w:sz w:val="24"/>
              </w:rPr>
              <w:t xml:space="preserve"> </w:t>
            </w:r>
            <w:r>
              <w:rPr>
                <w:rFonts w:ascii="Times New Roman" w:hAnsi="Times New Roman"/>
                <w:spacing w:val="-1"/>
                <w:sz w:val="24"/>
              </w:rPr>
              <w:t>закључке;</w:t>
            </w:r>
          </w:p>
        </w:tc>
        <w:tc>
          <w:tcPr>
            <w:tcW w:w="3510" w:type="dxa"/>
            <w:vAlign w:val="center"/>
          </w:tcPr>
          <w:p w:rsidR="00595139" w:rsidRPr="002B15A3" w:rsidRDefault="00595139" w:rsidP="004A324C">
            <w:pPr>
              <w:spacing w:after="0" w:line="240" w:lineRule="auto"/>
              <w:rPr>
                <w:rFonts w:ascii="Times New Roman" w:hAnsi="Times New Roman"/>
              </w:rPr>
            </w:pPr>
            <w:r w:rsidRPr="002B15A3">
              <w:rPr>
                <w:rFonts w:ascii="Times New Roman" w:hAnsi="Times New Roman"/>
                <w:color w:val="000000"/>
                <w:lang w:val="sr-Cyrl-CS"/>
              </w:rPr>
              <w:t>Порекло и разноврсност живота</w:t>
            </w:r>
          </w:p>
        </w:tc>
        <w:tc>
          <w:tcPr>
            <w:tcW w:w="5580" w:type="dxa"/>
          </w:tcPr>
          <w:p w:rsidR="00595139" w:rsidRPr="009A4EFE" w:rsidRDefault="00595139" w:rsidP="004A324C">
            <w:pPr>
              <w:spacing w:after="0" w:line="240" w:lineRule="auto"/>
              <w:rPr>
                <w:rFonts w:ascii="Times New Roman" w:hAnsi="Times New Roman"/>
                <w:lang w:val="sr-Cyrl-CS"/>
              </w:rPr>
            </w:pPr>
            <w:r w:rsidRPr="009A4EFE">
              <w:rPr>
                <w:rFonts w:ascii="Times New Roman" w:hAnsi="Times New Roman"/>
                <w:lang w:val="sr-Cyrl-CS"/>
              </w:rPr>
              <w:t>Жива бића, нежива природа и биологија.Особине живих бића: ћелијска грађа, исхрана, дисање, излучивање, нразмножавање, раст и развиће.</w:t>
            </w:r>
            <w:r>
              <w:rPr>
                <w:rFonts w:ascii="Times New Roman" w:hAnsi="Times New Roman"/>
              </w:rPr>
              <w:t xml:space="preserve"> </w:t>
            </w:r>
            <w:r w:rsidRPr="009A4EFE">
              <w:rPr>
                <w:rFonts w:ascii="Times New Roman" w:hAnsi="Times New Roman"/>
                <w:lang w:val="sr-Cyrl-CS"/>
              </w:rPr>
              <w:t>Једноћелијски и вишећелијски организми.</w:t>
            </w:r>
            <w:r>
              <w:rPr>
                <w:rFonts w:ascii="Times New Roman" w:hAnsi="Times New Roman"/>
              </w:rPr>
              <w:t xml:space="preserve"> </w:t>
            </w:r>
            <w:r w:rsidRPr="009A4EFE">
              <w:rPr>
                <w:rFonts w:ascii="Times New Roman" w:hAnsi="Times New Roman"/>
                <w:lang w:val="sr-Cyrl-CS"/>
              </w:rPr>
              <w:t>Исхрана. Храна као извор енергије и градивних супстанци потребних за обављање свих животних процеса.</w:t>
            </w:r>
            <w:r>
              <w:rPr>
                <w:rFonts w:ascii="Times New Roman" w:hAnsi="Times New Roman"/>
              </w:rPr>
              <w:t xml:space="preserve"> </w:t>
            </w:r>
            <w:r w:rsidRPr="009A4EFE">
              <w:rPr>
                <w:rFonts w:ascii="Times New Roman" w:hAnsi="Times New Roman"/>
                <w:lang w:val="sr-Cyrl-CS"/>
              </w:rPr>
              <w:t>Дисање као размена гасова у различитим срединама.</w:t>
            </w:r>
            <w:r>
              <w:rPr>
                <w:rFonts w:ascii="Times New Roman" w:hAnsi="Times New Roman"/>
              </w:rPr>
              <w:t xml:space="preserve"> </w:t>
            </w:r>
            <w:r w:rsidRPr="009A4EFE">
              <w:rPr>
                <w:rFonts w:ascii="Times New Roman" w:hAnsi="Times New Roman"/>
                <w:lang w:val="sr-Cyrl-CS"/>
              </w:rPr>
              <w:t>Излучивање. Надражљивост. Покретљивост – кретање.</w:t>
            </w:r>
            <w:r>
              <w:rPr>
                <w:rFonts w:ascii="Times New Roman" w:hAnsi="Times New Roman"/>
              </w:rPr>
              <w:t xml:space="preserve"> </w:t>
            </w:r>
            <w:r w:rsidRPr="009A4EFE">
              <w:rPr>
                <w:rFonts w:ascii="Times New Roman" w:hAnsi="Times New Roman"/>
                <w:lang w:val="sr-Cyrl-CS"/>
              </w:rPr>
              <w:t>Размножавање: бесполно и полно. Раст и развиће. Дужина живота</w:t>
            </w:r>
            <w:r>
              <w:rPr>
                <w:rFonts w:ascii="Times New Roman" w:hAnsi="Times New Roman"/>
              </w:rPr>
              <w:t xml:space="preserve">. </w:t>
            </w:r>
            <w:r w:rsidRPr="009A4EFE">
              <w:rPr>
                <w:rFonts w:ascii="Times New Roman" w:hAnsi="Times New Roman"/>
              </w:rPr>
              <w:t>Промене које човек пролази током развића; пубертет и полна зрело</w:t>
            </w:r>
            <w:r w:rsidRPr="009A4EFE">
              <w:rPr>
                <w:rFonts w:ascii="Times New Roman" w:hAnsi="Times New Roman"/>
                <w:lang w:val="sr-Cyrl-CS"/>
              </w:rPr>
              <w:t>а</w:t>
            </w:r>
            <w:r>
              <w:rPr>
                <w:rFonts w:ascii="Times New Roman" w:hAnsi="Times New Roman"/>
              </w:rPr>
              <w:t xml:space="preserve"> </w:t>
            </w:r>
            <w:r w:rsidRPr="009A4EFE">
              <w:rPr>
                <w:rFonts w:ascii="Times New Roman" w:hAnsi="Times New Roman"/>
                <w:lang w:val="sr-Cyrl-CS"/>
              </w:rPr>
              <w:t>дражљивост, покретљивост</w:t>
            </w:r>
          </w:p>
        </w:tc>
      </w:tr>
      <w:tr w:rsidR="00595139" w:rsidRPr="002B15A3" w:rsidTr="004A324C">
        <w:tc>
          <w:tcPr>
            <w:tcW w:w="5238" w:type="dxa"/>
            <w:gridSpan w:val="2"/>
            <w:tcBorders>
              <w:top w:val="single" w:sz="4" w:space="0" w:color="auto"/>
            </w:tcBorders>
          </w:tcPr>
          <w:p w:rsidR="00595139" w:rsidRPr="0052571A" w:rsidRDefault="00595139" w:rsidP="004A324C">
            <w:pPr>
              <w:autoSpaceDE w:val="0"/>
              <w:autoSpaceDN w:val="0"/>
              <w:adjustRightInd w:val="0"/>
              <w:spacing w:after="0" w:line="240" w:lineRule="auto"/>
              <w:rPr>
                <w:rFonts w:ascii="Times New Roman" w:hAnsi="Times New Roman"/>
                <w:color w:val="000000"/>
              </w:rPr>
            </w:pPr>
            <w:r>
              <w:rPr>
                <w:rFonts w:ascii="Times New Roman" w:hAnsi="Times New Roman"/>
                <w:sz w:val="24"/>
              </w:rPr>
              <w:t>-</w:t>
            </w:r>
            <w:r>
              <w:rPr>
                <w:rFonts w:ascii="Times New Roman" w:hAnsi="Times New Roman"/>
                <w:spacing w:val="4"/>
                <w:sz w:val="24"/>
              </w:rPr>
              <w:t xml:space="preserve"> </w:t>
            </w:r>
            <w:r>
              <w:rPr>
                <w:rFonts w:ascii="Times New Roman" w:hAnsi="Times New Roman"/>
                <w:spacing w:val="-1"/>
                <w:sz w:val="24"/>
              </w:rPr>
              <w:t>групише</w:t>
            </w:r>
            <w:r>
              <w:rPr>
                <w:rFonts w:ascii="Times New Roman" w:hAnsi="Times New Roman"/>
                <w:spacing w:val="1"/>
                <w:sz w:val="24"/>
              </w:rPr>
              <w:t xml:space="preserve"> </w:t>
            </w:r>
            <w:r>
              <w:rPr>
                <w:rFonts w:ascii="Times New Roman" w:hAnsi="Times New Roman"/>
                <w:spacing w:val="-1"/>
                <w:sz w:val="24"/>
              </w:rPr>
              <w:t>жива</w:t>
            </w:r>
            <w:r>
              <w:rPr>
                <w:rFonts w:ascii="Times New Roman" w:hAnsi="Times New Roman"/>
                <w:spacing w:val="1"/>
                <w:sz w:val="24"/>
              </w:rPr>
              <w:t xml:space="preserve"> </w:t>
            </w:r>
            <w:r>
              <w:rPr>
                <w:rFonts w:ascii="Times New Roman" w:hAnsi="Times New Roman"/>
                <w:spacing w:val="-2"/>
                <w:sz w:val="24"/>
              </w:rPr>
              <w:t>бића</w:t>
            </w:r>
            <w:r>
              <w:rPr>
                <w:rFonts w:ascii="Times New Roman" w:hAnsi="Times New Roman"/>
                <w:spacing w:val="1"/>
                <w:sz w:val="24"/>
              </w:rPr>
              <w:t xml:space="preserve"> </w:t>
            </w:r>
            <w:r>
              <w:rPr>
                <w:rFonts w:ascii="Times New Roman" w:hAnsi="Times New Roman"/>
                <w:sz w:val="24"/>
              </w:rPr>
              <w:t>према</w:t>
            </w:r>
            <w:r>
              <w:rPr>
                <w:rFonts w:ascii="Times New Roman" w:hAnsi="Times New Roman"/>
                <w:spacing w:val="1"/>
                <w:sz w:val="24"/>
              </w:rPr>
              <w:t xml:space="preserve"> </w:t>
            </w:r>
            <w:r>
              <w:rPr>
                <w:rFonts w:ascii="Times New Roman" w:hAnsi="Times New Roman"/>
                <w:spacing w:val="-1"/>
                <w:sz w:val="24"/>
              </w:rPr>
              <w:t>њиховим заједничким особинама.</w:t>
            </w:r>
          </w:p>
        </w:tc>
        <w:tc>
          <w:tcPr>
            <w:tcW w:w="3510" w:type="dxa"/>
            <w:vAlign w:val="center"/>
          </w:tcPr>
          <w:p w:rsidR="00595139" w:rsidRPr="002B15A3" w:rsidRDefault="00595139" w:rsidP="004A324C">
            <w:pPr>
              <w:spacing w:after="0" w:line="240" w:lineRule="auto"/>
              <w:rPr>
                <w:rFonts w:ascii="Times New Roman" w:hAnsi="Times New Roman"/>
                <w:lang w:val="sr-Cyrl-CS"/>
              </w:rPr>
            </w:pPr>
            <w:r w:rsidRPr="002B15A3">
              <w:rPr>
                <w:rFonts w:ascii="Times New Roman" w:hAnsi="Times New Roman"/>
                <w:color w:val="000000"/>
                <w:lang w:val="sr-Cyrl-CS"/>
              </w:rPr>
              <w:t>Јединство грађе и функције као основа живота</w:t>
            </w:r>
          </w:p>
        </w:tc>
        <w:tc>
          <w:tcPr>
            <w:tcW w:w="5580" w:type="dxa"/>
          </w:tcPr>
          <w:tbl>
            <w:tblPr>
              <w:tblW w:w="0" w:type="auto"/>
              <w:tblBorders>
                <w:top w:val="nil"/>
                <w:left w:val="nil"/>
                <w:bottom w:val="nil"/>
                <w:right w:val="nil"/>
              </w:tblBorders>
              <w:tblLook w:val="0000" w:firstRow="0" w:lastRow="0" w:firstColumn="0" w:lastColumn="0" w:noHBand="0" w:noVBand="0"/>
            </w:tblPr>
            <w:tblGrid>
              <w:gridCol w:w="5364"/>
            </w:tblGrid>
            <w:tr w:rsidR="00595139" w:rsidRPr="009A4EFE" w:rsidTr="004A324C">
              <w:trPr>
                <w:trHeight w:val="1246"/>
              </w:trPr>
              <w:tc>
                <w:tcPr>
                  <w:tcW w:w="0" w:type="auto"/>
                </w:tcPr>
                <w:p w:rsidR="00595139" w:rsidRPr="009A4EFE" w:rsidRDefault="00595139" w:rsidP="004A324C">
                  <w:pPr>
                    <w:autoSpaceDE w:val="0"/>
                    <w:autoSpaceDN w:val="0"/>
                    <w:adjustRightInd w:val="0"/>
                    <w:spacing w:after="0" w:line="240" w:lineRule="auto"/>
                    <w:rPr>
                      <w:rFonts w:ascii="Times New Roman" w:hAnsi="Times New Roman"/>
                      <w:color w:val="000000"/>
                    </w:rPr>
                  </w:pPr>
                  <w:r w:rsidRPr="009A4EFE">
                    <w:rPr>
                      <w:rFonts w:ascii="Times New Roman" w:hAnsi="Times New Roman"/>
                      <w:color w:val="000000"/>
                    </w:rPr>
                    <w:t xml:space="preserve">Живот у воденој и копненој средини – изглед, прилагођености на начин живота  Живот у води – изглед, прилагођености на начин живота.  Живот на копну – изглед, прилагођености на начин живота. Живот под земљом – изглед, прилагођености на начин живота. </w:t>
                  </w:r>
                </w:p>
              </w:tc>
            </w:tr>
          </w:tbl>
          <w:p w:rsidR="00595139" w:rsidRPr="002B15A3" w:rsidRDefault="00595139" w:rsidP="004A324C">
            <w:pPr>
              <w:spacing w:after="0" w:line="240" w:lineRule="auto"/>
              <w:rPr>
                <w:rFonts w:ascii="Times New Roman" w:hAnsi="Times New Roman"/>
                <w:lang w:val="sr-Cyrl-CS"/>
              </w:rPr>
            </w:pPr>
          </w:p>
        </w:tc>
      </w:tr>
      <w:tr w:rsidR="00595139" w:rsidRPr="002B15A3" w:rsidTr="004A324C">
        <w:trPr>
          <w:trHeight w:val="1160"/>
        </w:trPr>
        <w:tc>
          <w:tcPr>
            <w:tcW w:w="5238" w:type="dxa"/>
            <w:gridSpan w:val="2"/>
          </w:tcPr>
          <w:p w:rsidR="00595139" w:rsidRPr="00FC5B98" w:rsidRDefault="00595139" w:rsidP="004A324C">
            <w:pPr>
              <w:pStyle w:val="ListParagraph"/>
              <w:widowControl w:val="0"/>
              <w:tabs>
                <w:tab w:val="left" w:pos="244"/>
              </w:tabs>
              <w:spacing w:after="0" w:line="240" w:lineRule="auto"/>
              <w:ind w:left="0" w:right="662"/>
              <w:contextualSpacing w:val="0"/>
              <w:rPr>
                <w:rFonts w:ascii="Times New Roman" w:eastAsia="Times New Roman" w:hAnsi="Times New Roman"/>
                <w:sz w:val="24"/>
                <w:szCs w:val="24"/>
              </w:rPr>
            </w:pPr>
            <w:r>
              <w:rPr>
                <w:rFonts w:ascii="Times New Roman" w:hAnsi="Times New Roman"/>
                <w:spacing w:val="-2"/>
                <w:sz w:val="24"/>
              </w:rPr>
              <w:t xml:space="preserve">- </w:t>
            </w:r>
            <w:r w:rsidRPr="00FC5B98">
              <w:rPr>
                <w:rFonts w:ascii="Times New Roman" w:hAnsi="Times New Roman"/>
                <w:spacing w:val="-2"/>
                <w:sz w:val="24"/>
              </w:rPr>
              <w:t>разликује</w:t>
            </w:r>
            <w:r w:rsidRPr="00FC5B98">
              <w:rPr>
                <w:rFonts w:ascii="Times New Roman" w:hAnsi="Times New Roman"/>
                <w:spacing w:val="1"/>
                <w:sz w:val="24"/>
              </w:rPr>
              <w:t xml:space="preserve"> </w:t>
            </w:r>
            <w:r w:rsidRPr="00FC5B98">
              <w:rPr>
                <w:rFonts w:ascii="Times New Roman" w:hAnsi="Times New Roman"/>
                <w:spacing w:val="-1"/>
                <w:sz w:val="24"/>
              </w:rPr>
              <w:t>наследне</w:t>
            </w:r>
            <w:r w:rsidRPr="00FC5B98">
              <w:rPr>
                <w:rFonts w:ascii="Times New Roman" w:hAnsi="Times New Roman"/>
                <w:spacing w:val="1"/>
                <w:sz w:val="24"/>
              </w:rPr>
              <w:t xml:space="preserve"> </w:t>
            </w:r>
            <w:r w:rsidRPr="00FC5B98">
              <w:rPr>
                <w:rFonts w:ascii="Times New Roman" w:hAnsi="Times New Roman"/>
                <w:sz w:val="24"/>
              </w:rPr>
              <w:t>особине</w:t>
            </w:r>
            <w:r w:rsidRPr="00FC5B98">
              <w:rPr>
                <w:rFonts w:ascii="Times New Roman" w:hAnsi="Times New Roman"/>
                <w:spacing w:val="-4"/>
                <w:sz w:val="24"/>
              </w:rPr>
              <w:t xml:space="preserve"> </w:t>
            </w:r>
            <w:r w:rsidRPr="00FC5B98">
              <w:rPr>
                <w:rFonts w:ascii="Times New Roman" w:hAnsi="Times New Roman"/>
                <w:sz w:val="24"/>
              </w:rPr>
              <w:t>и</w:t>
            </w:r>
            <w:r w:rsidRPr="00FC5B98">
              <w:rPr>
                <w:rFonts w:ascii="Times New Roman" w:hAnsi="Times New Roman"/>
                <w:spacing w:val="-2"/>
                <w:sz w:val="24"/>
              </w:rPr>
              <w:t xml:space="preserve"> </w:t>
            </w:r>
            <w:r w:rsidRPr="00FC5B98">
              <w:rPr>
                <w:rFonts w:ascii="Times New Roman" w:hAnsi="Times New Roman"/>
                <w:spacing w:val="-1"/>
                <w:sz w:val="24"/>
              </w:rPr>
              <w:t>особине</w:t>
            </w:r>
            <w:r w:rsidRPr="00FC5B98">
              <w:rPr>
                <w:rFonts w:ascii="Times New Roman" w:hAnsi="Times New Roman"/>
                <w:spacing w:val="1"/>
                <w:sz w:val="24"/>
              </w:rPr>
              <w:t xml:space="preserve"> </w:t>
            </w:r>
            <w:r w:rsidRPr="00FC5B98">
              <w:rPr>
                <w:rFonts w:ascii="Times New Roman" w:hAnsi="Times New Roman"/>
                <w:spacing w:val="-4"/>
                <w:sz w:val="24"/>
              </w:rPr>
              <w:t>које</w:t>
            </w:r>
            <w:r w:rsidRPr="00FC5B98">
              <w:rPr>
                <w:rFonts w:ascii="Times New Roman" w:hAnsi="Times New Roman"/>
                <w:spacing w:val="1"/>
                <w:sz w:val="24"/>
              </w:rPr>
              <w:t xml:space="preserve"> су</w:t>
            </w:r>
            <w:r w:rsidRPr="00FC5B98">
              <w:rPr>
                <w:rFonts w:ascii="Times New Roman" w:hAnsi="Times New Roman"/>
                <w:spacing w:val="-3"/>
                <w:sz w:val="24"/>
              </w:rPr>
              <w:t xml:space="preserve"> </w:t>
            </w:r>
            <w:r w:rsidRPr="00FC5B98">
              <w:rPr>
                <w:rFonts w:ascii="Times New Roman" w:hAnsi="Times New Roman"/>
                <w:spacing w:val="-1"/>
                <w:sz w:val="24"/>
              </w:rPr>
              <w:t>резултат</w:t>
            </w:r>
            <w:r w:rsidRPr="00FC5B98">
              <w:rPr>
                <w:rFonts w:ascii="Times New Roman" w:hAnsi="Times New Roman"/>
                <w:spacing w:val="46"/>
                <w:sz w:val="24"/>
              </w:rPr>
              <w:t xml:space="preserve"> </w:t>
            </w:r>
            <w:r w:rsidRPr="00FC5B98">
              <w:rPr>
                <w:rFonts w:ascii="Times New Roman" w:hAnsi="Times New Roman"/>
                <w:spacing w:val="-1"/>
                <w:sz w:val="24"/>
              </w:rPr>
              <w:t>деловања</w:t>
            </w:r>
            <w:r w:rsidRPr="00FC5B98">
              <w:rPr>
                <w:rFonts w:ascii="Times New Roman" w:hAnsi="Times New Roman"/>
                <w:spacing w:val="1"/>
                <w:sz w:val="24"/>
              </w:rPr>
              <w:t xml:space="preserve"> </w:t>
            </w:r>
            <w:r w:rsidRPr="00FC5B98">
              <w:rPr>
                <w:rFonts w:ascii="Times New Roman" w:hAnsi="Times New Roman"/>
                <w:spacing w:val="-1"/>
                <w:sz w:val="24"/>
              </w:rPr>
              <w:t xml:space="preserve">средине, </w:t>
            </w:r>
            <w:r w:rsidRPr="00FC5B98">
              <w:rPr>
                <w:rFonts w:ascii="Times New Roman" w:hAnsi="Times New Roman"/>
                <w:sz w:val="24"/>
              </w:rPr>
              <w:t>на</w:t>
            </w:r>
            <w:r w:rsidRPr="00FC5B98">
              <w:rPr>
                <w:rFonts w:ascii="Times New Roman" w:hAnsi="Times New Roman"/>
                <w:spacing w:val="1"/>
                <w:sz w:val="24"/>
              </w:rPr>
              <w:t xml:space="preserve"> </w:t>
            </w:r>
            <w:r w:rsidRPr="00FC5B98">
              <w:rPr>
                <w:rFonts w:ascii="Times New Roman" w:hAnsi="Times New Roman"/>
                <w:spacing w:val="-1"/>
                <w:sz w:val="24"/>
              </w:rPr>
              <w:t>моделима</w:t>
            </w:r>
            <w:r w:rsidRPr="00FC5B98">
              <w:rPr>
                <w:rFonts w:ascii="Times New Roman" w:hAnsi="Times New Roman"/>
                <w:spacing w:val="-4"/>
                <w:sz w:val="24"/>
              </w:rPr>
              <w:t xml:space="preserve"> </w:t>
            </w:r>
            <w:r w:rsidRPr="00FC5B98">
              <w:rPr>
                <w:rFonts w:ascii="Times New Roman" w:hAnsi="Times New Roman"/>
                <w:sz w:val="24"/>
              </w:rPr>
              <w:t>из</w:t>
            </w:r>
            <w:r w:rsidRPr="00FC5B98">
              <w:rPr>
                <w:rFonts w:ascii="Times New Roman" w:hAnsi="Times New Roman"/>
                <w:spacing w:val="-2"/>
                <w:sz w:val="24"/>
              </w:rPr>
              <w:t xml:space="preserve"> </w:t>
            </w:r>
            <w:r w:rsidRPr="00FC5B98">
              <w:rPr>
                <w:rFonts w:ascii="Times New Roman" w:hAnsi="Times New Roman"/>
                <w:spacing w:val="-1"/>
                <w:sz w:val="24"/>
              </w:rPr>
              <w:t>свакодневног</w:t>
            </w:r>
            <w:r w:rsidRPr="00FC5B98">
              <w:rPr>
                <w:rFonts w:ascii="Times New Roman" w:hAnsi="Times New Roman"/>
                <w:spacing w:val="4"/>
                <w:sz w:val="24"/>
              </w:rPr>
              <w:t xml:space="preserve"> </w:t>
            </w:r>
            <w:r w:rsidRPr="00FC5B98">
              <w:rPr>
                <w:rFonts w:ascii="Times New Roman" w:hAnsi="Times New Roman"/>
                <w:spacing w:val="-1"/>
                <w:sz w:val="24"/>
              </w:rPr>
              <w:t>живота;</w:t>
            </w:r>
          </w:p>
          <w:p w:rsidR="00595139" w:rsidRPr="00D42D1C" w:rsidRDefault="00595139" w:rsidP="004A324C">
            <w:pPr>
              <w:autoSpaceDE w:val="0"/>
              <w:autoSpaceDN w:val="0"/>
              <w:adjustRightInd w:val="0"/>
              <w:spacing w:after="0" w:line="240" w:lineRule="auto"/>
              <w:rPr>
                <w:rFonts w:ascii="Times New Roman" w:hAnsi="Times New Roman"/>
                <w:color w:val="000000"/>
              </w:rPr>
            </w:pPr>
            <w:r>
              <w:rPr>
                <w:rFonts w:ascii="Times New Roman" w:hAnsi="Times New Roman"/>
                <w:spacing w:val="-1"/>
                <w:sz w:val="24"/>
              </w:rPr>
              <w:t>- поставља</w:t>
            </w:r>
            <w:r>
              <w:rPr>
                <w:rFonts w:ascii="Times New Roman" w:hAnsi="Times New Roman"/>
                <w:spacing w:val="1"/>
                <w:sz w:val="24"/>
              </w:rPr>
              <w:t xml:space="preserve"> </w:t>
            </w:r>
            <w:r>
              <w:rPr>
                <w:rFonts w:ascii="Times New Roman" w:hAnsi="Times New Roman"/>
                <w:spacing w:val="-1"/>
                <w:sz w:val="24"/>
              </w:rPr>
              <w:t>једноставне</w:t>
            </w:r>
            <w:r>
              <w:rPr>
                <w:rFonts w:ascii="Times New Roman" w:hAnsi="Times New Roman"/>
                <w:spacing w:val="1"/>
                <w:sz w:val="24"/>
              </w:rPr>
              <w:t xml:space="preserve"> </w:t>
            </w:r>
            <w:r>
              <w:rPr>
                <w:rFonts w:ascii="Times New Roman" w:hAnsi="Times New Roman"/>
                <w:spacing w:val="-1"/>
                <w:sz w:val="24"/>
              </w:rPr>
              <w:t>претпоставке,</w:t>
            </w:r>
            <w:r>
              <w:rPr>
                <w:rFonts w:ascii="Times New Roman" w:hAnsi="Times New Roman"/>
                <w:spacing w:val="-5"/>
                <w:sz w:val="24"/>
              </w:rPr>
              <w:t xml:space="preserve"> </w:t>
            </w:r>
            <w:r>
              <w:rPr>
                <w:rFonts w:ascii="Times New Roman" w:hAnsi="Times New Roman"/>
                <w:sz w:val="24"/>
              </w:rPr>
              <w:t>огледом</w:t>
            </w:r>
            <w:r>
              <w:rPr>
                <w:rFonts w:ascii="Times New Roman" w:hAnsi="Times New Roman"/>
                <w:spacing w:val="-6"/>
                <w:sz w:val="24"/>
              </w:rPr>
              <w:t xml:space="preserve"> </w:t>
            </w:r>
            <w:r>
              <w:rPr>
                <w:rFonts w:ascii="Times New Roman" w:hAnsi="Times New Roman"/>
                <w:spacing w:val="-2"/>
                <w:sz w:val="24"/>
              </w:rPr>
              <w:t>испитује</w:t>
            </w:r>
            <w:r>
              <w:rPr>
                <w:rFonts w:ascii="Times New Roman" w:hAnsi="Times New Roman"/>
                <w:spacing w:val="48"/>
                <w:sz w:val="24"/>
              </w:rPr>
              <w:t xml:space="preserve"> </w:t>
            </w:r>
            <w:r>
              <w:rPr>
                <w:rFonts w:ascii="Times New Roman" w:hAnsi="Times New Roman"/>
                <w:spacing w:val="-1"/>
                <w:sz w:val="24"/>
              </w:rPr>
              <w:t>утицај</w:t>
            </w:r>
            <w:r>
              <w:rPr>
                <w:rFonts w:ascii="Times New Roman" w:hAnsi="Times New Roman"/>
                <w:spacing w:val="-7"/>
                <w:sz w:val="24"/>
              </w:rPr>
              <w:t xml:space="preserve"> </w:t>
            </w:r>
            <w:r>
              <w:rPr>
                <w:rFonts w:ascii="Times New Roman" w:hAnsi="Times New Roman"/>
                <w:spacing w:val="-1"/>
                <w:sz w:val="24"/>
              </w:rPr>
              <w:t>срединских</w:t>
            </w:r>
            <w:r>
              <w:rPr>
                <w:rFonts w:ascii="Times New Roman" w:hAnsi="Times New Roman"/>
                <w:spacing w:val="-3"/>
                <w:sz w:val="24"/>
              </w:rPr>
              <w:t xml:space="preserve"> </w:t>
            </w:r>
            <w:r>
              <w:rPr>
                <w:rFonts w:ascii="Times New Roman" w:hAnsi="Times New Roman"/>
                <w:sz w:val="24"/>
              </w:rPr>
              <w:t>фактора</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pacing w:val="-1"/>
                <w:sz w:val="24"/>
              </w:rPr>
              <w:t>ненаследне</w:t>
            </w:r>
            <w:r>
              <w:rPr>
                <w:rFonts w:ascii="Times New Roman" w:hAnsi="Times New Roman"/>
                <w:spacing w:val="-4"/>
                <w:sz w:val="24"/>
              </w:rPr>
              <w:t xml:space="preserve"> </w:t>
            </w:r>
            <w:r>
              <w:rPr>
                <w:rFonts w:ascii="Times New Roman" w:hAnsi="Times New Roman"/>
                <w:spacing w:val="-1"/>
                <w:sz w:val="24"/>
              </w:rPr>
              <w:t>особине</w:t>
            </w:r>
            <w:r>
              <w:rPr>
                <w:rFonts w:ascii="Times New Roman" w:hAnsi="Times New Roman"/>
                <w:spacing w:val="1"/>
                <w:sz w:val="24"/>
              </w:rPr>
              <w:t xml:space="preserve"> </w:t>
            </w:r>
            <w:r>
              <w:rPr>
                <w:rFonts w:ascii="Times New Roman" w:hAnsi="Times New Roman"/>
                <w:spacing w:val="-1"/>
                <w:sz w:val="24"/>
              </w:rPr>
              <w:t>живих</w:t>
            </w:r>
            <w:r>
              <w:rPr>
                <w:rFonts w:ascii="Times New Roman" w:hAnsi="Times New Roman"/>
                <w:spacing w:val="55"/>
                <w:sz w:val="24"/>
              </w:rPr>
              <w:t xml:space="preserve"> </w:t>
            </w:r>
            <w:r>
              <w:rPr>
                <w:rFonts w:ascii="Times New Roman" w:hAnsi="Times New Roman"/>
                <w:spacing w:val="-2"/>
                <w:sz w:val="24"/>
              </w:rPr>
              <w:t>бића</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3"/>
                <w:sz w:val="24"/>
              </w:rPr>
              <w:t xml:space="preserve"> </w:t>
            </w:r>
            <w:r>
              <w:rPr>
                <w:rFonts w:ascii="Times New Roman" w:hAnsi="Times New Roman"/>
                <w:spacing w:val="-1"/>
                <w:sz w:val="24"/>
              </w:rPr>
              <w:t>критички</w:t>
            </w:r>
            <w:r>
              <w:rPr>
                <w:rFonts w:ascii="Times New Roman" w:hAnsi="Times New Roman"/>
                <w:spacing w:val="3"/>
                <w:sz w:val="24"/>
              </w:rPr>
              <w:t xml:space="preserve"> </w:t>
            </w:r>
            <w:r>
              <w:rPr>
                <w:rFonts w:ascii="Times New Roman" w:hAnsi="Times New Roman"/>
                <w:spacing w:val="-1"/>
                <w:sz w:val="24"/>
              </w:rPr>
              <w:t>сагледава</w:t>
            </w:r>
            <w:r>
              <w:rPr>
                <w:rFonts w:ascii="Times New Roman" w:hAnsi="Times New Roman"/>
                <w:spacing w:val="4"/>
                <w:sz w:val="24"/>
              </w:rPr>
              <w:t xml:space="preserve"> </w:t>
            </w:r>
            <w:r>
              <w:rPr>
                <w:rFonts w:ascii="Times New Roman" w:hAnsi="Times New Roman"/>
                <w:spacing w:val="-1"/>
                <w:sz w:val="24"/>
              </w:rPr>
              <w:t>резултате.</w:t>
            </w:r>
          </w:p>
        </w:tc>
        <w:tc>
          <w:tcPr>
            <w:tcW w:w="3510" w:type="dxa"/>
            <w:vAlign w:val="center"/>
          </w:tcPr>
          <w:p w:rsidR="00595139" w:rsidRPr="002B15A3" w:rsidRDefault="00595139" w:rsidP="004A324C">
            <w:pPr>
              <w:spacing w:after="0" w:line="240" w:lineRule="auto"/>
              <w:rPr>
                <w:rFonts w:ascii="Times New Roman" w:hAnsi="Times New Roman"/>
              </w:rPr>
            </w:pPr>
            <w:r w:rsidRPr="002B15A3">
              <w:rPr>
                <w:rFonts w:ascii="Times New Roman" w:hAnsi="Times New Roman"/>
                <w:color w:val="000000"/>
                <w:lang w:val="sr-Cyrl-CS"/>
              </w:rPr>
              <w:t>Наслеђивање и еволуција</w:t>
            </w:r>
          </w:p>
        </w:tc>
        <w:tc>
          <w:tcPr>
            <w:tcW w:w="5580" w:type="dxa"/>
          </w:tcPr>
          <w:tbl>
            <w:tblPr>
              <w:tblW w:w="0" w:type="auto"/>
              <w:tblBorders>
                <w:top w:val="nil"/>
                <w:left w:val="nil"/>
                <w:bottom w:val="nil"/>
                <w:right w:val="nil"/>
              </w:tblBorders>
              <w:tblLook w:val="0000" w:firstRow="0" w:lastRow="0" w:firstColumn="0" w:lastColumn="0" w:noHBand="0" w:noVBand="0"/>
            </w:tblPr>
            <w:tblGrid>
              <w:gridCol w:w="5364"/>
            </w:tblGrid>
            <w:tr w:rsidR="00595139" w:rsidRPr="00102E9A" w:rsidTr="004A324C">
              <w:trPr>
                <w:trHeight w:val="1071"/>
              </w:trPr>
              <w:tc>
                <w:tcPr>
                  <w:tcW w:w="0" w:type="auto"/>
                </w:tcPr>
                <w:p w:rsidR="00595139" w:rsidRPr="009A4EFE" w:rsidRDefault="00595139" w:rsidP="004A324C">
                  <w:pPr>
                    <w:autoSpaceDE w:val="0"/>
                    <w:autoSpaceDN w:val="0"/>
                    <w:adjustRightInd w:val="0"/>
                    <w:spacing w:after="0" w:line="240" w:lineRule="auto"/>
                    <w:rPr>
                      <w:rFonts w:ascii="Times New Roman" w:hAnsi="Times New Roman"/>
                      <w:color w:val="000000"/>
                    </w:rPr>
                  </w:pPr>
                  <w:r w:rsidRPr="009A4EFE">
                    <w:rPr>
                      <w:rFonts w:ascii="Times New Roman" w:hAnsi="Times New Roman"/>
                      <w:color w:val="000000"/>
                    </w:rPr>
                    <w:t xml:space="preserve">Преношење особина са родитеља на потомке. Разлике родитеља и потомака. Разлике полног и бесполног размножавања у настанку варијабилности. Јединке унутар једне врсте се међусобно разликују (варијабилност) – узроци варијабилности: наслеђивање и утицај средине на развиће сваке јединке. Варијабилност организама унутар врсте је предуслов за еволуцију. </w:t>
                  </w:r>
                </w:p>
              </w:tc>
            </w:tr>
          </w:tbl>
          <w:p w:rsidR="00595139" w:rsidRPr="002B15A3" w:rsidRDefault="00595139" w:rsidP="004A324C">
            <w:pPr>
              <w:spacing w:after="0" w:line="240" w:lineRule="auto"/>
              <w:rPr>
                <w:rFonts w:ascii="Times New Roman" w:hAnsi="Times New Roman"/>
              </w:rPr>
            </w:pPr>
          </w:p>
        </w:tc>
      </w:tr>
      <w:tr w:rsidR="00595139" w:rsidRPr="002B15A3" w:rsidTr="004A324C">
        <w:tc>
          <w:tcPr>
            <w:tcW w:w="5238" w:type="dxa"/>
            <w:gridSpan w:val="2"/>
          </w:tcPr>
          <w:tbl>
            <w:tblPr>
              <w:tblW w:w="0" w:type="auto"/>
              <w:tblBorders>
                <w:top w:val="nil"/>
                <w:left w:val="nil"/>
                <w:bottom w:val="nil"/>
                <w:right w:val="nil"/>
              </w:tblBorders>
              <w:tblLook w:val="0000" w:firstRow="0" w:lastRow="0" w:firstColumn="0" w:lastColumn="0" w:noHBand="0" w:noVBand="0"/>
            </w:tblPr>
            <w:tblGrid>
              <w:gridCol w:w="5022"/>
            </w:tblGrid>
            <w:tr w:rsidR="00595139" w:rsidRPr="002B15A3" w:rsidTr="004A324C">
              <w:trPr>
                <w:trHeight w:val="2356"/>
              </w:trPr>
              <w:tc>
                <w:tcPr>
                  <w:tcW w:w="0" w:type="auto"/>
                </w:tcPr>
                <w:p w:rsidR="00595139" w:rsidRDefault="00595139" w:rsidP="004A324C">
                  <w:pPr>
                    <w:pStyle w:val="ListParagraph"/>
                    <w:widowControl w:val="0"/>
                    <w:tabs>
                      <w:tab w:val="left" w:pos="244"/>
                    </w:tabs>
                    <w:spacing w:after="0" w:line="240" w:lineRule="auto"/>
                    <w:ind w:left="0" w:right="475"/>
                    <w:contextualSpacing w:val="0"/>
                    <w:rPr>
                      <w:rFonts w:ascii="Times New Roman" w:hAnsi="Times New Roman"/>
                      <w:spacing w:val="-1"/>
                      <w:sz w:val="24"/>
                    </w:rPr>
                  </w:pPr>
                  <w:r>
                    <w:rPr>
                      <w:rFonts w:ascii="Times New Roman" w:hAnsi="Times New Roman"/>
                      <w:spacing w:val="-1"/>
                      <w:sz w:val="24"/>
                    </w:rPr>
                    <w:t>- доведе</w:t>
                  </w:r>
                  <w:r>
                    <w:rPr>
                      <w:rFonts w:ascii="Times New Roman" w:hAnsi="Times New Roman"/>
                      <w:spacing w:val="1"/>
                      <w:sz w:val="24"/>
                    </w:rPr>
                    <w:t xml:space="preserve"> </w:t>
                  </w:r>
                  <w:r>
                    <w:rPr>
                      <w:rFonts w:ascii="Times New Roman" w:hAnsi="Times New Roman"/>
                      <w:sz w:val="24"/>
                    </w:rPr>
                    <w:t>у</w:t>
                  </w:r>
                  <w:r>
                    <w:rPr>
                      <w:rFonts w:ascii="Times New Roman" w:hAnsi="Times New Roman"/>
                      <w:spacing w:val="-8"/>
                      <w:sz w:val="24"/>
                    </w:rPr>
                    <w:t xml:space="preserve"> </w:t>
                  </w:r>
                  <w:r>
                    <w:rPr>
                      <w:rFonts w:ascii="Times New Roman" w:hAnsi="Times New Roman"/>
                      <w:spacing w:val="1"/>
                      <w:sz w:val="24"/>
                    </w:rPr>
                    <w:t>везу</w:t>
                  </w:r>
                  <w:r>
                    <w:rPr>
                      <w:rFonts w:ascii="Times New Roman" w:hAnsi="Times New Roman"/>
                      <w:spacing w:val="-6"/>
                      <w:sz w:val="24"/>
                    </w:rPr>
                    <w:t xml:space="preserve"> </w:t>
                  </w:r>
                  <w:r>
                    <w:rPr>
                      <w:rFonts w:ascii="Times New Roman" w:hAnsi="Times New Roman"/>
                      <w:sz w:val="24"/>
                    </w:rPr>
                    <w:t>промене</w:t>
                  </w:r>
                  <w:r>
                    <w:rPr>
                      <w:rFonts w:ascii="Times New Roman" w:hAnsi="Times New Roman"/>
                      <w:spacing w:val="1"/>
                      <w:sz w:val="24"/>
                    </w:rPr>
                    <w:t xml:space="preserve"> </w:t>
                  </w:r>
                  <w:r>
                    <w:rPr>
                      <w:rFonts w:ascii="Times New Roman" w:hAnsi="Times New Roman"/>
                      <w:sz w:val="24"/>
                    </w:rPr>
                    <w:t>у</w:t>
                  </w:r>
                  <w:r>
                    <w:rPr>
                      <w:rFonts w:ascii="Times New Roman" w:hAnsi="Times New Roman"/>
                      <w:spacing w:val="-8"/>
                      <w:sz w:val="24"/>
                    </w:rPr>
                    <w:t xml:space="preserve"> </w:t>
                  </w:r>
                  <w:r>
                    <w:rPr>
                      <w:rFonts w:ascii="Times New Roman" w:hAnsi="Times New Roman"/>
                      <w:sz w:val="24"/>
                    </w:rPr>
                    <w:t>спољашњој</w:t>
                  </w:r>
                  <w:r>
                    <w:rPr>
                      <w:rFonts w:ascii="Times New Roman" w:hAnsi="Times New Roman"/>
                      <w:spacing w:val="-7"/>
                      <w:sz w:val="24"/>
                    </w:rPr>
                    <w:t xml:space="preserve"> </w:t>
                  </w:r>
                  <w:r>
                    <w:rPr>
                      <w:rFonts w:ascii="Times New Roman" w:hAnsi="Times New Roman"/>
                      <w:spacing w:val="-1"/>
                      <w:sz w:val="24"/>
                    </w:rPr>
                    <w:t>средини</w:t>
                  </w:r>
                  <w:r>
                    <w:rPr>
                      <w:rFonts w:ascii="Times New Roman" w:hAnsi="Times New Roman"/>
                      <w:spacing w:val="3"/>
                      <w:sz w:val="24"/>
                    </w:rPr>
                    <w:t xml:space="preserve"> </w:t>
                  </w:r>
                  <w:r>
                    <w:rPr>
                      <w:rFonts w:ascii="Times New Roman" w:hAnsi="Times New Roman"/>
                      <w:spacing w:val="-1"/>
                      <w:sz w:val="24"/>
                    </w:rPr>
                    <w:t>са</w:t>
                  </w:r>
                  <w:r>
                    <w:rPr>
                      <w:rFonts w:ascii="Times New Roman" w:hAnsi="Times New Roman"/>
                      <w:spacing w:val="1"/>
                      <w:sz w:val="24"/>
                    </w:rPr>
                    <w:t xml:space="preserve"> </w:t>
                  </w:r>
                  <w:r>
                    <w:rPr>
                      <w:rFonts w:ascii="Times New Roman" w:hAnsi="Times New Roman"/>
                      <w:spacing w:val="-1"/>
                      <w:sz w:val="24"/>
                    </w:rPr>
                    <w:t>губитком</w:t>
                  </w:r>
                  <w:r>
                    <w:rPr>
                      <w:rFonts w:ascii="Times New Roman" w:hAnsi="Times New Roman"/>
                      <w:spacing w:val="36"/>
                      <w:sz w:val="24"/>
                    </w:rPr>
                    <w:t xml:space="preserve"> </w:t>
                  </w:r>
                  <w:r>
                    <w:rPr>
                      <w:rFonts w:ascii="Times New Roman" w:hAnsi="Times New Roman"/>
                      <w:spacing w:val="-1"/>
                      <w:sz w:val="24"/>
                    </w:rPr>
                    <w:t>разноврсности живих</w:t>
                  </w:r>
                  <w:r>
                    <w:rPr>
                      <w:rFonts w:ascii="Times New Roman" w:hAnsi="Times New Roman"/>
                      <w:spacing w:val="-3"/>
                      <w:sz w:val="24"/>
                    </w:rPr>
                    <w:t xml:space="preserve"> </w:t>
                  </w:r>
                  <w:r>
                    <w:rPr>
                      <w:rFonts w:ascii="Times New Roman" w:hAnsi="Times New Roman"/>
                      <w:spacing w:val="-2"/>
                      <w:sz w:val="24"/>
                    </w:rPr>
                    <w:t>бића</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pacing w:val="-1"/>
                      <w:sz w:val="24"/>
                    </w:rPr>
                    <w:t>Земљи;</w:t>
                  </w:r>
                </w:p>
                <w:p w:rsidR="00595139" w:rsidRPr="00FC5B98" w:rsidRDefault="00595139" w:rsidP="004A324C">
                  <w:pPr>
                    <w:pStyle w:val="ListParagraph"/>
                    <w:widowControl w:val="0"/>
                    <w:tabs>
                      <w:tab w:val="left" w:pos="244"/>
                    </w:tabs>
                    <w:spacing w:after="0" w:line="240" w:lineRule="auto"/>
                    <w:ind w:left="0" w:right="475"/>
                    <w:contextualSpacing w:val="0"/>
                    <w:rPr>
                      <w:rFonts w:ascii="Times New Roman" w:eastAsia="Times New Roman" w:hAnsi="Times New Roman"/>
                      <w:sz w:val="24"/>
                      <w:szCs w:val="24"/>
                    </w:rPr>
                  </w:pPr>
                  <w:r>
                    <w:rPr>
                      <w:rFonts w:ascii="Times New Roman" w:hAnsi="Times New Roman"/>
                      <w:spacing w:val="-1"/>
                      <w:sz w:val="24"/>
                    </w:rPr>
                    <w:t>- направи</w:t>
                  </w:r>
                  <w:r>
                    <w:rPr>
                      <w:rFonts w:ascii="Times New Roman" w:hAnsi="Times New Roman"/>
                      <w:spacing w:val="3"/>
                      <w:sz w:val="24"/>
                    </w:rPr>
                    <w:t xml:space="preserve"> </w:t>
                  </w:r>
                  <w:r>
                    <w:rPr>
                      <w:rFonts w:ascii="Times New Roman" w:hAnsi="Times New Roman"/>
                      <w:spacing w:val="-1"/>
                      <w:sz w:val="24"/>
                    </w:rPr>
                    <w:t>разлику</w:t>
                  </w:r>
                  <w:r>
                    <w:rPr>
                      <w:rFonts w:ascii="Times New Roman" w:hAnsi="Times New Roman"/>
                      <w:spacing w:val="-8"/>
                      <w:sz w:val="24"/>
                    </w:rPr>
                    <w:t xml:space="preserve"> </w:t>
                  </w:r>
                  <w:r>
                    <w:rPr>
                      <w:rFonts w:ascii="Times New Roman" w:hAnsi="Times New Roman"/>
                      <w:sz w:val="24"/>
                    </w:rPr>
                    <w:t>између</w:t>
                  </w:r>
                  <w:r>
                    <w:rPr>
                      <w:rFonts w:ascii="Times New Roman" w:hAnsi="Times New Roman"/>
                      <w:spacing w:val="-8"/>
                      <w:sz w:val="24"/>
                    </w:rPr>
                    <w:t xml:space="preserve"> </w:t>
                  </w:r>
                  <w:r>
                    <w:rPr>
                      <w:rFonts w:ascii="Times New Roman" w:hAnsi="Times New Roman"/>
                      <w:spacing w:val="-1"/>
                      <w:sz w:val="24"/>
                    </w:rPr>
                    <w:t xml:space="preserve">одговорног </w:t>
                  </w:r>
                  <w:r>
                    <w:rPr>
                      <w:rFonts w:ascii="Times New Roman" w:hAnsi="Times New Roman"/>
                      <w:sz w:val="24"/>
                    </w:rPr>
                    <w:t>и</w:t>
                  </w:r>
                  <w:r>
                    <w:rPr>
                      <w:rFonts w:ascii="Times New Roman" w:hAnsi="Times New Roman"/>
                      <w:spacing w:val="3"/>
                      <w:sz w:val="24"/>
                    </w:rPr>
                    <w:t xml:space="preserve"> </w:t>
                  </w:r>
                  <w:r>
                    <w:rPr>
                      <w:rFonts w:ascii="Times New Roman" w:hAnsi="Times New Roman"/>
                      <w:spacing w:val="-1"/>
                      <w:sz w:val="24"/>
                    </w:rPr>
                    <w:t xml:space="preserve">неодговорног </w:t>
                  </w:r>
                  <w:r>
                    <w:rPr>
                      <w:rFonts w:ascii="Times New Roman" w:hAnsi="Times New Roman"/>
                      <w:sz w:val="24"/>
                    </w:rPr>
                    <w:t>односа</w:t>
                  </w:r>
                  <w:r>
                    <w:rPr>
                      <w:rFonts w:ascii="Times New Roman" w:hAnsi="Times New Roman"/>
                      <w:spacing w:val="41"/>
                      <w:sz w:val="24"/>
                    </w:rPr>
                    <w:t xml:space="preserve"> </w:t>
                  </w:r>
                  <w:r>
                    <w:rPr>
                      <w:rFonts w:ascii="Times New Roman" w:hAnsi="Times New Roman"/>
                      <w:sz w:val="24"/>
                    </w:rPr>
                    <w:t>према</w:t>
                  </w:r>
                  <w:r>
                    <w:rPr>
                      <w:rFonts w:ascii="Times New Roman" w:hAnsi="Times New Roman"/>
                      <w:spacing w:val="1"/>
                      <w:sz w:val="24"/>
                    </w:rPr>
                    <w:t xml:space="preserve"> </w:t>
                  </w:r>
                  <w:r>
                    <w:rPr>
                      <w:rFonts w:ascii="Times New Roman" w:hAnsi="Times New Roman"/>
                      <w:spacing w:val="-1"/>
                      <w:sz w:val="24"/>
                    </w:rPr>
                    <w:t xml:space="preserve">живим </w:t>
                  </w:r>
                  <w:r>
                    <w:rPr>
                      <w:rFonts w:ascii="Times New Roman" w:hAnsi="Times New Roman"/>
                      <w:spacing w:val="-2"/>
                      <w:sz w:val="24"/>
                    </w:rPr>
                    <w:t>бићима</w:t>
                  </w:r>
                  <w:r>
                    <w:rPr>
                      <w:rFonts w:ascii="Times New Roman" w:hAnsi="Times New Roman"/>
                      <w:spacing w:val="1"/>
                      <w:sz w:val="24"/>
                    </w:rPr>
                    <w:t xml:space="preserve"> </w:t>
                  </w:r>
                  <w:r>
                    <w:rPr>
                      <w:rFonts w:ascii="Times New Roman" w:hAnsi="Times New Roman"/>
                      <w:sz w:val="24"/>
                    </w:rPr>
                    <w:t>у</w:t>
                  </w:r>
                  <w:r>
                    <w:rPr>
                      <w:rFonts w:ascii="Times New Roman" w:hAnsi="Times New Roman"/>
                      <w:spacing w:val="-8"/>
                      <w:sz w:val="24"/>
                    </w:rPr>
                    <w:t xml:space="preserve"> </w:t>
                  </w:r>
                  <w:r>
                    <w:rPr>
                      <w:rFonts w:ascii="Times New Roman" w:hAnsi="Times New Roman"/>
                      <w:sz w:val="24"/>
                    </w:rPr>
                    <w:t>непосредном</w:t>
                  </w:r>
                  <w:r>
                    <w:rPr>
                      <w:rFonts w:ascii="Times New Roman" w:hAnsi="Times New Roman"/>
                      <w:spacing w:val="-6"/>
                      <w:sz w:val="24"/>
                    </w:rPr>
                    <w:t xml:space="preserve"> </w:t>
                  </w:r>
                  <w:r>
                    <w:rPr>
                      <w:rFonts w:ascii="Times New Roman" w:hAnsi="Times New Roman"/>
                      <w:spacing w:val="-1"/>
                      <w:sz w:val="24"/>
                    </w:rPr>
                    <w:t>окружењу;</w:t>
                  </w:r>
                </w:p>
                <w:p w:rsidR="00595139" w:rsidRDefault="00595139" w:rsidP="004A324C">
                  <w:pPr>
                    <w:pStyle w:val="ListParagraph"/>
                    <w:widowControl w:val="0"/>
                    <w:numPr>
                      <w:ilvl w:val="0"/>
                      <w:numId w:val="18"/>
                    </w:numPr>
                    <w:tabs>
                      <w:tab w:val="left" w:pos="244"/>
                    </w:tabs>
                    <w:spacing w:after="0" w:line="240" w:lineRule="auto"/>
                    <w:ind w:right="840" w:firstLine="0"/>
                    <w:contextualSpacing w:val="0"/>
                    <w:rPr>
                      <w:rFonts w:ascii="Times New Roman" w:eastAsia="Times New Roman" w:hAnsi="Times New Roman"/>
                      <w:sz w:val="24"/>
                      <w:szCs w:val="24"/>
                    </w:rPr>
                  </w:pPr>
                  <w:r>
                    <w:rPr>
                      <w:rFonts w:ascii="Times New Roman" w:hAnsi="Times New Roman"/>
                      <w:spacing w:val="-1"/>
                      <w:sz w:val="24"/>
                    </w:rPr>
                    <w:t>предлаже</w:t>
                  </w:r>
                  <w:r>
                    <w:rPr>
                      <w:rFonts w:ascii="Times New Roman" w:hAnsi="Times New Roman"/>
                      <w:spacing w:val="1"/>
                      <w:sz w:val="24"/>
                    </w:rPr>
                    <w:t xml:space="preserve"> </w:t>
                  </w:r>
                  <w:r>
                    <w:rPr>
                      <w:rFonts w:ascii="Times New Roman" w:hAnsi="Times New Roman"/>
                      <w:spacing w:val="-3"/>
                      <w:sz w:val="24"/>
                    </w:rPr>
                    <w:t>акције</w:t>
                  </w:r>
                  <w:r>
                    <w:rPr>
                      <w:rFonts w:ascii="Times New Roman" w:hAnsi="Times New Roman"/>
                      <w:spacing w:val="1"/>
                      <w:sz w:val="24"/>
                    </w:rPr>
                    <w:t xml:space="preserve"> </w:t>
                  </w:r>
                  <w:r>
                    <w:rPr>
                      <w:rFonts w:ascii="Times New Roman" w:hAnsi="Times New Roman"/>
                      <w:spacing w:val="-1"/>
                      <w:sz w:val="24"/>
                    </w:rPr>
                    <w:t>бриге</w:t>
                  </w:r>
                  <w:r>
                    <w:rPr>
                      <w:rFonts w:ascii="Times New Roman" w:hAnsi="Times New Roman"/>
                      <w:spacing w:val="1"/>
                      <w:sz w:val="24"/>
                    </w:rPr>
                    <w:t xml:space="preserve"> </w:t>
                  </w:r>
                  <w:r>
                    <w:rPr>
                      <w:rFonts w:ascii="Times New Roman" w:hAnsi="Times New Roman"/>
                      <w:sz w:val="24"/>
                    </w:rPr>
                    <w:t>о</w:t>
                  </w:r>
                  <w:r>
                    <w:rPr>
                      <w:rFonts w:ascii="Times New Roman" w:hAnsi="Times New Roman"/>
                      <w:spacing w:val="2"/>
                      <w:sz w:val="24"/>
                    </w:rPr>
                    <w:t xml:space="preserve"> </w:t>
                  </w:r>
                  <w:r>
                    <w:rPr>
                      <w:rFonts w:ascii="Times New Roman" w:hAnsi="Times New Roman"/>
                      <w:spacing w:val="-1"/>
                      <w:sz w:val="24"/>
                    </w:rPr>
                    <w:t>биљкама</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pacing w:val="-1"/>
                      <w:sz w:val="24"/>
                    </w:rPr>
                    <w:t>животињама</w:t>
                  </w:r>
                  <w:r>
                    <w:rPr>
                      <w:rFonts w:ascii="Times New Roman" w:hAnsi="Times New Roman"/>
                      <w:spacing w:val="1"/>
                      <w:sz w:val="24"/>
                    </w:rPr>
                    <w:t xml:space="preserve"> </w:t>
                  </w:r>
                  <w:r>
                    <w:rPr>
                      <w:rFonts w:ascii="Times New Roman" w:hAnsi="Times New Roman"/>
                      <w:sz w:val="24"/>
                    </w:rPr>
                    <w:t>у</w:t>
                  </w:r>
                  <w:r>
                    <w:rPr>
                      <w:rFonts w:ascii="Times New Roman" w:hAnsi="Times New Roman"/>
                      <w:spacing w:val="39"/>
                      <w:sz w:val="24"/>
                    </w:rPr>
                    <w:t xml:space="preserve"> </w:t>
                  </w:r>
                  <w:r>
                    <w:rPr>
                      <w:rFonts w:ascii="Times New Roman" w:hAnsi="Times New Roman"/>
                      <w:spacing w:val="-1"/>
                      <w:sz w:val="24"/>
                    </w:rPr>
                    <w:t>непосредном</w:t>
                  </w:r>
                  <w:r>
                    <w:rPr>
                      <w:rFonts w:ascii="Times New Roman" w:hAnsi="Times New Roman"/>
                      <w:spacing w:val="-6"/>
                      <w:sz w:val="24"/>
                    </w:rPr>
                    <w:t xml:space="preserve"> </w:t>
                  </w:r>
                  <w:r>
                    <w:rPr>
                      <w:rFonts w:ascii="Times New Roman" w:hAnsi="Times New Roman"/>
                      <w:spacing w:val="-2"/>
                      <w:sz w:val="24"/>
                    </w:rPr>
                    <w:t>окружењу,</w:t>
                  </w:r>
                  <w:r>
                    <w:rPr>
                      <w:rFonts w:ascii="Times New Roman" w:hAnsi="Times New Roman"/>
                      <w:spacing w:val="9"/>
                      <w:sz w:val="24"/>
                    </w:rPr>
                    <w:t xml:space="preserve"> </w:t>
                  </w:r>
                  <w:r>
                    <w:rPr>
                      <w:rFonts w:ascii="Times New Roman" w:hAnsi="Times New Roman"/>
                      <w:spacing w:val="-2"/>
                      <w:sz w:val="24"/>
                    </w:rPr>
                    <w:t>учествује</w:t>
                  </w:r>
                  <w:r>
                    <w:rPr>
                      <w:rFonts w:ascii="Times New Roman" w:hAnsi="Times New Roman"/>
                      <w:spacing w:val="6"/>
                      <w:sz w:val="24"/>
                    </w:rPr>
                    <w:t xml:space="preserve"> </w:t>
                  </w:r>
                  <w:r>
                    <w:rPr>
                      <w:rFonts w:ascii="Times New Roman" w:hAnsi="Times New Roman"/>
                      <w:sz w:val="24"/>
                    </w:rPr>
                    <w:t>у</w:t>
                  </w:r>
                  <w:r>
                    <w:rPr>
                      <w:rFonts w:ascii="Times New Roman" w:hAnsi="Times New Roman"/>
                      <w:spacing w:val="-3"/>
                      <w:sz w:val="24"/>
                    </w:rPr>
                    <w:t xml:space="preserve"> </w:t>
                  </w:r>
                  <w:r>
                    <w:rPr>
                      <w:rFonts w:ascii="Times New Roman" w:hAnsi="Times New Roman"/>
                      <w:spacing w:val="-1"/>
                      <w:sz w:val="24"/>
                    </w:rPr>
                    <w:t>њима,</w:t>
                  </w:r>
                  <w:r>
                    <w:rPr>
                      <w:rFonts w:ascii="Times New Roman" w:hAnsi="Times New Roman"/>
                      <w:spacing w:val="4"/>
                      <w:sz w:val="24"/>
                    </w:rPr>
                    <w:t xml:space="preserve"> </w:t>
                  </w:r>
                  <w:r>
                    <w:rPr>
                      <w:rFonts w:ascii="Times New Roman" w:hAnsi="Times New Roman"/>
                      <w:spacing w:val="-2"/>
                      <w:sz w:val="24"/>
                    </w:rPr>
                    <w:t>сарађује</w:t>
                  </w:r>
                  <w:r>
                    <w:rPr>
                      <w:rFonts w:ascii="Times New Roman" w:hAnsi="Times New Roman"/>
                      <w:spacing w:val="1"/>
                      <w:sz w:val="24"/>
                    </w:rPr>
                    <w:t xml:space="preserve"> </w:t>
                  </w:r>
                  <w:r>
                    <w:rPr>
                      <w:rFonts w:ascii="Times New Roman" w:hAnsi="Times New Roman"/>
                      <w:spacing w:val="-1"/>
                      <w:sz w:val="24"/>
                    </w:rPr>
                    <w:t>са</w:t>
                  </w:r>
                  <w:r>
                    <w:rPr>
                      <w:rFonts w:ascii="Times New Roman" w:hAnsi="Times New Roman"/>
                      <w:spacing w:val="68"/>
                      <w:sz w:val="24"/>
                    </w:rPr>
                    <w:t xml:space="preserve"> </w:t>
                  </w:r>
                  <w:r>
                    <w:rPr>
                      <w:rFonts w:ascii="Times New Roman" w:hAnsi="Times New Roman"/>
                      <w:sz w:val="24"/>
                    </w:rPr>
                    <w:t>осталим</w:t>
                  </w:r>
                  <w:r>
                    <w:rPr>
                      <w:rFonts w:ascii="Times New Roman" w:hAnsi="Times New Roman"/>
                      <w:spacing w:val="-1"/>
                      <w:sz w:val="24"/>
                    </w:rPr>
                    <w:t xml:space="preserve"> учесницима</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решава</w:t>
                  </w:r>
                  <w:r>
                    <w:rPr>
                      <w:rFonts w:ascii="Times New Roman" w:hAnsi="Times New Roman"/>
                      <w:spacing w:val="-4"/>
                      <w:sz w:val="24"/>
                    </w:rPr>
                    <w:t xml:space="preserve"> </w:t>
                  </w:r>
                  <w:r>
                    <w:rPr>
                      <w:rFonts w:ascii="Times New Roman" w:hAnsi="Times New Roman"/>
                      <w:spacing w:val="-1"/>
                      <w:sz w:val="24"/>
                    </w:rPr>
                    <w:lastRenderedPageBreak/>
                    <w:t>конфликте</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4"/>
                      <w:sz w:val="24"/>
                    </w:rPr>
                    <w:t xml:space="preserve"> </w:t>
                  </w:r>
                  <w:r>
                    <w:rPr>
                      <w:rFonts w:ascii="Times New Roman" w:hAnsi="Times New Roman"/>
                      <w:spacing w:val="-1"/>
                      <w:sz w:val="24"/>
                    </w:rPr>
                    <w:t>ненасилан</w:t>
                  </w:r>
                  <w:r>
                    <w:rPr>
                      <w:rFonts w:ascii="Times New Roman" w:hAnsi="Times New Roman"/>
                      <w:spacing w:val="31"/>
                      <w:sz w:val="24"/>
                    </w:rPr>
                    <w:t xml:space="preserve"> </w:t>
                  </w:r>
                  <w:r>
                    <w:rPr>
                      <w:rFonts w:ascii="Times New Roman" w:hAnsi="Times New Roman"/>
                      <w:spacing w:val="-1"/>
                      <w:sz w:val="24"/>
                    </w:rPr>
                    <w:t>начин.</w:t>
                  </w:r>
                </w:p>
                <w:p w:rsidR="00595139" w:rsidRDefault="00595139" w:rsidP="004A324C">
                  <w:pPr>
                    <w:pStyle w:val="TableParagraph"/>
                    <w:rPr>
                      <w:sz w:val="25"/>
                      <w:szCs w:val="25"/>
                    </w:rPr>
                  </w:pPr>
                </w:p>
                <w:p w:rsidR="00595139" w:rsidRPr="002B15A3" w:rsidRDefault="00595139" w:rsidP="004A324C">
                  <w:pPr>
                    <w:autoSpaceDE w:val="0"/>
                    <w:autoSpaceDN w:val="0"/>
                    <w:adjustRightInd w:val="0"/>
                    <w:spacing w:after="0" w:line="240" w:lineRule="auto"/>
                    <w:rPr>
                      <w:rFonts w:ascii="Times New Roman" w:hAnsi="Times New Roman"/>
                      <w:color w:val="000000"/>
                    </w:rPr>
                  </w:pPr>
                </w:p>
              </w:tc>
            </w:tr>
          </w:tbl>
          <w:p w:rsidR="00595139" w:rsidRPr="002B15A3" w:rsidRDefault="00595139" w:rsidP="004A324C">
            <w:pPr>
              <w:spacing w:after="0" w:line="240" w:lineRule="auto"/>
              <w:rPr>
                <w:rFonts w:ascii="Times New Roman" w:hAnsi="Times New Roman"/>
                <w:lang w:val="sr-Cyrl-CS"/>
              </w:rPr>
            </w:pPr>
          </w:p>
        </w:tc>
        <w:tc>
          <w:tcPr>
            <w:tcW w:w="3510" w:type="dxa"/>
            <w:vAlign w:val="center"/>
          </w:tcPr>
          <w:p w:rsidR="00595139" w:rsidRPr="002B15A3" w:rsidRDefault="00595139" w:rsidP="004A324C">
            <w:pPr>
              <w:spacing w:after="0" w:line="240" w:lineRule="auto"/>
              <w:rPr>
                <w:rFonts w:ascii="Times New Roman" w:hAnsi="Times New Roman"/>
              </w:rPr>
            </w:pPr>
            <w:r w:rsidRPr="002B15A3">
              <w:rPr>
                <w:rFonts w:ascii="Times New Roman" w:hAnsi="Times New Roman"/>
                <w:color w:val="000000"/>
                <w:lang w:val="sr-Cyrl-CS"/>
              </w:rPr>
              <w:lastRenderedPageBreak/>
              <w:t>Живот у екосистему</w:t>
            </w:r>
          </w:p>
        </w:tc>
        <w:tc>
          <w:tcPr>
            <w:tcW w:w="5580" w:type="dxa"/>
          </w:tcPr>
          <w:p w:rsidR="00595139" w:rsidRPr="00E760B7" w:rsidRDefault="00595139" w:rsidP="004A324C">
            <w:pPr>
              <w:autoSpaceDE w:val="0"/>
              <w:autoSpaceDN w:val="0"/>
              <w:adjustRightInd w:val="0"/>
              <w:spacing w:after="0" w:line="240" w:lineRule="auto"/>
              <w:rPr>
                <w:rFonts w:ascii="Times New Roman" w:hAnsi="Times New Roman"/>
                <w:color w:val="000000"/>
                <w:sz w:val="23"/>
                <w:szCs w:val="23"/>
              </w:rPr>
            </w:pPr>
            <w:r w:rsidRPr="009A4EFE">
              <w:rPr>
                <w:rFonts w:ascii="Times New Roman" w:hAnsi="Times New Roman"/>
                <w:color w:val="000000"/>
                <w:sz w:val="23"/>
                <w:szCs w:val="23"/>
              </w:rPr>
              <w:t>Жива бића из непосредног окружења. Позитиван и негативан утицај људи на жива бића и животну средину.</w:t>
            </w:r>
            <w:r>
              <w:rPr>
                <w:rFonts w:ascii="Times New Roman" w:hAnsi="Times New Roman"/>
                <w:color w:val="000000"/>
                <w:sz w:val="23"/>
                <w:szCs w:val="23"/>
              </w:rPr>
              <w:t xml:space="preserve"> </w:t>
            </w:r>
            <w:r w:rsidRPr="009A4EFE">
              <w:rPr>
                <w:rFonts w:ascii="Times New Roman" w:hAnsi="Times New Roman"/>
                <w:color w:val="000000"/>
                <w:sz w:val="23"/>
                <w:szCs w:val="23"/>
              </w:rPr>
              <w:t>Заштита живих бића и животне средине. Пројекат очувања природе у мом крају. Дивље животиње као кућни љубимци – да или не. Значај врста за човека (самоникло јестиво, лековито, отровно биље; животиње као храна и могући преносиоци болести, отровне животиње).</w:t>
            </w:r>
          </w:p>
        </w:tc>
      </w:tr>
      <w:tr w:rsidR="00595139" w:rsidRPr="002B15A3" w:rsidTr="004A324C">
        <w:trPr>
          <w:trHeight w:val="1205"/>
        </w:trPr>
        <w:tc>
          <w:tcPr>
            <w:tcW w:w="5238" w:type="dxa"/>
            <w:gridSpan w:val="2"/>
          </w:tcPr>
          <w:p w:rsidR="00595139" w:rsidRPr="00D42D1C" w:rsidRDefault="00595139" w:rsidP="004A324C">
            <w:pPr>
              <w:autoSpaceDE w:val="0"/>
              <w:autoSpaceDN w:val="0"/>
              <w:adjustRightInd w:val="0"/>
              <w:spacing w:after="0" w:line="240" w:lineRule="auto"/>
              <w:rPr>
                <w:rFonts w:ascii="Times New Roman" w:hAnsi="Times New Roman"/>
                <w:color w:val="000000"/>
              </w:rPr>
            </w:pPr>
            <w:r>
              <w:rPr>
                <w:rFonts w:ascii="Times New Roman" w:hAnsi="Times New Roman"/>
                <w:sz w:val="24"/>
              </w:rPr>
              <w:lastRenderedPageBreak/>
              <w:t>-</w:t>
            </w:r>
            <w:r>
              <w:rPr>
                <w:rFonts w:ascii="Times New Roman" w:hAnsi="Times New Roman"/>
                <w:spacing w:val="4"/>
                <w:sz w:val="24"/>
              </w:rPr>
              <w:t xml:space="preserve"> </w:t>
            </w:r>
            <w:r>
              <w:rPr>
                <w:rFonts w:ascii="Times New Roman" w:hAnsi="Times New Roman"/>
                <w:spacing w:val="-2"/>
                <w:sz w:val="24"/>
              </w:rPr>
              <w:t>идентификује</w:t>
            </w:r>
            <w:r>
              <w:rPr>
                <w:rFonts w:ascii="Times New Roman" w:hAnsi="Times New Roman"/>
                <w:spacing w:val="1"/>
                <w:sz w:val="24"/>
              </w:rPr>
              <w:t xml:space="preserve"> </w:t>
            </w:r>
            <w:r>
              <w:rPr>
                <w:rFonts w:ascii="Times New Roman" w:hAnsi="Times New Roman"/>
                <w:spacing w:val="-1"/>
                <w:sz w:val="24"/>
              </w:rPr>
              <w:t>елементе</w:t>
            </w:r>
            <w:r>
              <w:rPr>
                <w:rFonts w:ascii="Times New Roman" w:hAnsi="Times New Roman"/>
                <w:spacing w:val="1"/>
                <w:sz w:val="24"/>
              </w:rPr>
              <w:t xml:space="preserve"> </w:t>
            </w:r>
            <w:r>
              <w:rPr>
                <w:rFonts w:ascii="Times New Roman" w:hAnsi="Times New Roman"/>
                <w:sz w:val="24"/>
              </w:rPr>
              <w:t>здравог</w:t>
            </w:r>
            <w:r>
              <w:rPr>
                <w:rFonts w:ascii="Times New Roman" w:hAnsi="Times New Roman"/>
                <w:spacing w:val="-1"/>
                <w:sz w:val="24"/>
              </w:rPr>
              <w:t xml:space="preserve"> начина</w:t>
            </w:r>
            <w:r>
              <w:rPr>
                <w:rFonts w:ascii="Times New Roman" w:hAnsi="Times New Roman"/>
                <w:spacing w:val="-4"/>
                <w:sz w:val="24"/>
              </w:rPr>
              <w:t xml:space="preserve"> </w:t>
            </w:r>
            <w:r>
              <w:rPr>
                <w:rFonts w:ascii="Times New Roman" w:hAnsi="Times New Roman"/>
                <w:spacing w:val="-2"/>
                <w:sz w:val="24"/>
              </w:rPr>
              <w:t>живота</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3"/>
                <w:sz w:val="24"/>
              </w:rPr>
              <w:t xml:space="preserve"> </w:t>
            </w:r>
            <w:r>
              <w:rPr>
                <w:rFonts w:ascii="Times New Roman" w:hAnsi="Times New Roman"/>
                <w:sz w:val="24"/>
              </w:rPr>
              <w:t>у</w:t>
            </w:r>
            <w:r>
              <w:rPr>
                <w:rFonts w:ascii="Times New Roman" w:hAnsi="Times New Roman"/>
                <w:spacing w:val="-8"/>
                <w:sz w:val="24"/>
              </w:rPr>
              <w:t xml:space="preserve"> </w:t>
            </w:r>
            <w:r>
              <w:rPr>
                <w:rFonts w:ascii="Times New Roman" w:hAnsi="Times New Roman"/>
                <w:sz w:val="24"/>
              </w:rPr>
              <w:t>односу</w:t>
            </w:r>
            <w:r>
              <w:rPr>
                <w:rFonts w:ascii="Times New Roman" w:hAnsi="Times New Roman"/>
                <w:spacing w:val="-8"/>
                <w:sz w:val="24"/>
              </w:rPr>
              <w:t xml:space="preserve"> </w:t>
            </w:r>
            <w:r>
              <w:rPr>
                <w:rFonts w:ascii="Times New Roman" w:hAnsi="Times New Roman"/>
                <w:sz w:val="24"/>
              </w:rPr>
              <w:t>на</w:t>
            </w:r>
            <w:r>
              <w:rPr>
                <w:rFonts w:ascii="Times New Roman" w:hAnsi="Times New Roman"/>
                <w:spacing w:val="55"/>
                <w:sz w:val="24"/>
              </w:rPr>
              <w:t xml:space="preserve"> </w:t>
            </w:r>
            <w:r>
              <w:rPr>
                <w:rFonts w:ascii="Times New Roman" w:hAnsi="Times New Roman"/>
                <w:spacing w:val="-1"/>
                <w:sz w:val="24"/>
              </w:rPr>
              <w:t>њих</w:t>
            </w:r>
            <w:r>
              <w:rPr>
                <w:rFonts w:ascii="Times New Roman" w:hAnsi="Times New Roman"/>
                <w:spacing w:val="2"/>
                <w:sz w:val="24"/>
              </w:rPr>
              <w:t xml:space="preserve"> </w:t>
            </w:r>
            <w:r>
              <w:rPr>
                <w:rFonts w:ascii="Times New Roman" w:hAnsi="Times New Roman"/>
                <w:spacing w:val="-3"/>
                <w:sz w:val="24"/>
              </w:rPr>
              <w:t>уме</w:t>
            </w:r>
            <w:r>
              <w:rPr>
                <w:rFonts w:ascii="Times New Roman" w:hAnsi="Times New Roman"/>
                <w:spacing w:val="1"/>
                <w:sz w:val="24"/>
              </w:rPr>
              <w:t xml:space="preserve"> </w:t>
            </w:r>
            <w:r>
              <w:rPr>
                <w:rFonts w:ascii="Times New Roman" w:hAnsi="Times New Roman"/>
                <w:spacing w:val="-2"/>
                <w:sz w:val="24"/>
              </w:rPr>
              <w:t>да</w:t>
            </w:r>
            <w:r>
              <w:rPr>
                <w:rFonts w:ascii="Times New Roman" w:hAnsi="Times New Roman"/>
                <w:spacing w:val="1"/>
                <w:sz w:val="24"/>
              </w:rPr>
              <w:t xml:space="preserve"> </w:t>
            </w:r>
            <w:r>
              <w:rPr>
                <w:rFonts w:ascii="Times New Roman" w:hAnsi="Times New Roman"/>
                <w:sz w:val="24"/>
              </w:rPr>
              <w:t>процени</w:t>
            </w:r>
            <w:r>
              <w:rPr>
                <w:rFonts w:ascii="Times New Roman" w:hAnsi="Times New Roman"/>
                <w:spacing w:val="3"/>
                <w:sz w:val="24"/>
              </w:rPr>
              <w:t xml:space="preserve"> </w:t>
            </w:r>
            <w:r>
              <w:rPr>
                <w:rFonts w:ascii="Times New Roman" w:hAnsi="Times New Roman"/>
                <w:spacing w:val="-1"/>
                <w:sz w:val="24"/>
              </w:rPr>
              <w:t>сопствене</w:t>
            </w:r>
            <w:r>
              <w:rPr>
                <w:rFonts w:ascii="Times New Roman" w:hAnsi="Times New Roman"/>
                <w:spacing w:val="-4"/>
                <w:sz w:val="24"/>
              </w:rPr>
              <w:t xml:space="preserve"> </w:t>
            </w:r>
            <w:r>
              <w:rPr>
                <w:rFonts w:ascii="Times New Roman" w:hAnsi="Times New Roman"/>
                <w:spacing w:val="-1"/>
                <w:sz w:val="24"/>
              </w:rPr>
              <w:t>животне</w:t>
            </w:r>
            <w:r>
              <w:rPr>
                <w:rFonts w:ascii="Times New Roman" w:hAnsi="Times New Roman"/>
                <w:spacing w:val="1"/>
                <w:sz w:val="24"/>
              </w:rPr>
              <w:t xml:space="preserve"> </w:t>
            </w:r>
            <w:r>
              <w:rPr>
                <w:rFonts w:ascii="Times New Roman" w:hAnsi="Times New Roman"/>
                <w:spacing w:val="-2"/>
                <w:sz w:val="24"/>
              </w:rPr>
              <w:t>навике</w:t>
            </w:r>
            <w:r>
              <w:rPr>
                <w:rFonts w:ascii="Times New Roman" w:hAnsi="Times New Roman"/>
                <w:spacing w:val="-4"/>
                <w:sz w:val="24"/>
              </w:rPr>
              <w:t xml:space="preserve"> </w:t>
            </w:r>
            <w:r>
              <w:rPr>
                <w:rFonts w:ascii="Times New Roman" w:hAnsi="Times New Roman"/>
                <w:sz w:val="24"/>
              </w:rPr>
              <w:t>и</w:t>
            </w:r>
            <w:r>
              <w:rPr>
                <w:rFonts w:ascii="Times New Roman" w:hAnsi="Times New Roman"/>
                <w:spacing w:val="3"/>
                <w:sz w:val="24"/>
              </w:rPr>
              <w:t xml:space="preserve"> </w:t>
            </w:r>
            <w:r>
              <w:rPr>
                <w:rFonts w:ascii="Times New Roman" w:hAnsi="Times New Roman"/>
                <w:spacing w:val="-1"/>
                <w:sz w:val="24"/>
              </w:rPr>
              <w:t>избегава</w:t>
            </w:r>
            <w:r>
              <w:rPr>
                <w:rFonts w:ascii="Times New Roman" w:hAnsi="Times New Roman"/>
                <w:spacing w:val="53"/>
                <w:sz w:val="24"/>
              </w:rPr>
              <w:t xml:space="preserve"> </w:t>
            </w:r>
            <w:r>
              <w:rPr>
                <w:rFonts w:ascii="Times New Roman" w:hAnsi="Times New Roman"/>
                <w:spacing w:val="-1"/>
                <w:sz w:val="24"/>
              </w:rPr>
              <w:t>ризична</w:t>
            </w:r>
            <w:r>
              <w:rPr>
                <w:rFonts w:ascii="Times New Roman" w:hAnsi="Times New Roman"/>
                <w:spacing w:val="1"/>
                <w:sz w:val="24"/>
              </w:rPr>
              <w:t xml:space="preserve"> </w:t>
            </w:r>
            <w:r>
              <w:rPr>
                <w:rFonts w:ascii="Times New Roman" w:hAnsi="Times New Roman"/>
                <w:spacing w:val="-1"/>
                <w:sz w:val="24"/>
              </w:rPr>
              <w:t>понашања.</w:t>
            </w:r>
          </w:p>
        </w:tc>
        <w:tc>
          <w:tcPr>
            <w:tcW w:w="3510" w:type="dxa"/>
            <w:vAlign w:val="center"/>
          </w:tcPr>
          <w:p w:rsidR="00595139" w:rsidRPr="002B15A3" w:rsidRDefault="00595139" w:rsidP="004A324C">
            <w:pPr>
              <w:spacing w:after="0" w:line="240" w:lineRule="auto"/>
              <w:rPr>
                <w:rFonts w:ascii="Times New Roman" w:hAnsi="Times New Roman"/>
              </w:rPr>
            </w:pPr>
            <w:r w:rsidRPr="002B15A3">
              <w:rPr>
                <w:rFonts w:ascii="Times New Roman" w:hAnsi="Times New Roman"/>
                <w:color w:val="000000"/>
                <w:lang w:val="sr-Cyrl-CS"/>
              </w:rPr>
              <w:t>Човек и здравље</w:t>
            </w:r>
          </w:p>
        </w:tc>
        <w:tc>
          <w:tcPr>
            <w:tcW w:w="5580" w:type="dxa"/>
          </w:tcPr>
          <w:p w:rsidR="00595139" w:rsidRPr="00E760B7" w:rsidRDefault="00595139" w:rsidP="004A324C">
            <w:pPr>
              <w:autoSpaceDE w:val="0"/>
              <w:autoSpaceDN w:val="0"/>
              <w:adjustRightInd w:val="0"/>
              <w:spacing w:after="0" w:line="240" w:lineRule="auto"/>
              <w:rPr>
                <w:rFonts w:ascii="Times New Roman" w:hAnsi="Times New Roman"/>
                <w:color w:val="000000"/>
              </w:rPr>
            </w:pPr>
            <w:r w:rsidRPr="00E760B7">
              <w:rPr>
                <w:rFonts w:ascii="Times New Roman" w:hAnsi="Times New Roman"/>
                <w:color w:val="000000"/>
              </w:rPr>
              <w:t>Здрава исхрана и унос воде. Енергетски напици.</w:t>
            </w:r>
            <w:r>
              <w:rPr>
                <w:rFonts w:ascii="Times New Roman" w:hAnsi="Times New Roman"/>
                <w:color w:val="000000"/>
              </w:rPr>
              <w:t xml:space="preserve"> </w:t>
            </w:r>
            <w:r w:rsidRPr="00E760B7">
              <w:rPr>
                <w:rFonts w:ascii="Times New Roman" w:hAnsi="Times New Roman"/>
                <w:color w:val="000000"/>
              </w:rPr>
              <w:t>Штетност дуванског дима и псхоактивних супстанци. Физичка активност и здравље.</w:t>
            </w:r>
            <w:r>
              <w:rPr>
                <w:rFonts w:ascii="Times New Roman" w:hAnsi="Times New Roman"/>
                <w:color w:val="000000"/>
              </w:rPr>
              <w:t xml:space="preserve"> </w:t>
            </w:r>
            <w:r w:rsidRPr="00E760B7">
              <w:rPr>
                <w:rFonts w:ascii="Times New Roman" w:hAnsi="Times New Roman"/>
                <w:color w:val="000000"/>
              </w:rPr>
              <w:t>Промене у пубертету и последице прераног ступања у сексуалне односе.</w:t>
            </w:r>
          </w:p>
        </w:tc>
      </w:tr>
      <w:tr w:rsidR="00595139" w:rsidRPr="002B15A3" w:rsidTr="004A324C">
        <w:tc>
          <w:tcPr>
            <w:tcW w:w="2377" w:type="dxa"/>
            <w:tcBorders>
              <w:bottom w:val="nil"/>
            </w:tcBorders>
          </w:tcPr>
          <w:p w:rsidR="00595139" w:rsidRPr="002B15A3" w:rsidRDefault="00595139" w:rsidP="004A324C">
            <w:pPr>
              <w:spacing w:after="0" w:line="240" w:lineRule="auto"/>
              <w:rPr>
                <w:rFonts w:ascii="Times New Roman" w:hAnsi="Times New Roman"/>
                <w:lang w:val="sr-Cyrl-CS"/>
              </w:rPr>
            </w:pPr>
            <w:r w:rsidRPr="002B15A3">
              <w:rPr>
                <w:rFonts w:ascii="Times New Roman" w:hAnsi="Times New Roman"/>
                <w:lang w:val="sr-Cyrl-CS"/>
              </w:rPr>
              <w:t>Кључни појмови</w:t>
            </w:r>
          </w:p>
        </w:tc>
        <w:tc>
          <w:tcPr>
            <w:tcW w:w="11951" w:type="dxa"/>
            <w:gridSpan w:val="3"/>
            <w:tcBorders>
              <w:bottom w:val="nil"/>
            </w:tcBorders>
          </w:tcPr>
          <w:p w:rsidR="00595139" w:rsidRPr="00E760B7" w:rsidRDefault="00595139" w:rsidP="004A324C">
            <w:pPr>
              <w:spacing w:after="0" w:line="240" w:lineRule="auto"/>
              <w:rPr>
                <w:rFonts w:ascii="Times New Roman" w:hAnsi="Times New Roman"/>
              </w:rPr>
            </w:pPr>
            <w:r>
              <w:rPr>
                <w:rFonts w:ascii="Times New Roman" w:hAnsi="Times New Roman"/>
              </w:rPr>
              <w:t>Живот, разноврсност, јединство, порекло, наслеђе, особине, грађа, функција, еволуција, екосистем, човек, здравље</w:t>
            </w:r>
          </w:p>
        </w:tc>
      </w:tr>
      <w:tr w:rsidR="00595139" w:rsidRPr="002B15A3" w:rsidTr="004A324C">
        <w:tc>
          <w:tcPr>
            <w:tcW w:w="2377" w:type="dxa"/>
            <w:tcBorders>
              <w:top w:val="nil"/>
            </w:tcBorders>
          </w:tcPr>
          <w:p w:rsidR="00595139" w:rsidRPr="002B15A3" w:rsidRDefault="00595139" w:rsidP="004A324C">
            <w:pPr>
              <w:spacing w:after="0" w:line="240" w:lineRule="auto"/>
              <w:rPr>
                <w:rFonts w:ascii="Times New Roman" w:hAnsi="Times New Roman"/>
                <w:lang w:val="sr-Cyrl-CS"/>
              </w:rPr>
            </w:pPr>
          </w:p>
        </w:tc>
        <w:tc>
          <w:tcPr>
            <w:tcW w:w="11951" w:type="dxa"/>
            <w:gridSpan w:val="3"/>
            <w:tcBorders>
              <w:top w:val="nil"/>
            </w:tcBorders>
          </w:tcPr>
          <w:p w:rsidR="00595139" w:rsidRPr="002B15A3" w:rsidRDefault="00595139" w:rsidP="004A324C">
            <w:pPr>
              <w:spacing w:after="0" w:line="240" w:lineRule="auto"/>
              <w:rPr>
                <w:rFonts w:ascii="Times New Roman" w:hAnsi="Times New Roman"/>
                <w:lang w:val="sr-Cyrl-CS"/>
              </w:rPr>
            </w:pPr>
          </w:p>
        </w:tc>
      </w:tr>
    </w:tbl>
    <w:p w:rsidR="00595139" w:rsidRPr="002B15A3" w:rsidRDefault="00595139" w:rsidP="00595139">
      <w:pPr>
        <w:spacing w:after="0" w:line="240" w:lineRule="auto"/>
        <w:rPr>
          <w:rFonts w:ascii="Times New Roman" w:hAnsi="Times New Roman"/>
          <w:lang w:val="sr-Cyrl-CS"/>
        </w:rPr>
      </w:pPr>
    </w:p>
    <w:p w:rsidR="00595139" w:rsidRPr="00287869" w:rsidRDefault="00595139" w:rsidP="00595139">
      <w:pPr>
        <w:pStyle w:val="NoSpacing"/>
        <w:rPr>
          <w:rFonts w:ascii="Times New Roman" w:hAnsi="Times New Roman"/>
        </w:rPr>
      </w:pPr>
      <w:r w:rsidRPr="00AD7241">
        <w:rPr>
          <w:rFonts w:ascii="Times New Roman" w:hAnsi="Times New Roman"/>
          <w:b/>
          <w:sz w:val="24"/>
          <w:szCs w:val="24"/>
          <w:lang w:val="sr-Cyrl-CS"/>
        </w:rPr>
        <w:t xml:space="preserve">ОПШТЕ </w:t>
      </w:r>
      <w:r w:rsidRPr="00AD7241">
        <w:rPr>
          <w:rFonts w:ascii="Times New Roman" w:hAnsi="Times New Roman"/>
          <w:b/>
          <w:sz w:val="24"/>
          <w:szCs w:val="24"/>
        </w:rPr>
        <w:t>ПРЕДМЕТНЕ КОМПЕТЕНЦИЈЕ</w:t>
      </w:r>
      <w:r>
        <w:rPr>
          <w:rFonts w:ascii="Times New Roman" w:hAnsi="Times New Roman"/>
          <w:b/>
          <w:sz w:val="24"/>
          <w:szCs w:val="24"/>
        </w:rPr>
        <w:t xml:space="preserve">: </w:t>
      </w:r>
      <w:r w:rsidRPr="00287869">
        <w:rPr>
          <w:rFonts w:ascii="Times New Roman" w:hAnsi="Times New Roman"/>
        </w:rPr>
        <w:t>Ученик разуме основне биолошке појмове и процесе. Поседује општа знања о пореклу и развоју живота на Земљи на основу сазнања савремене биолошке науке. Познаје значај јединствености и очувања разноврсности живота на Земљи, разликује елементе грађе и функције живих бића и има развијену свест о општој здравственој и еколошкој култури. Уме да процени значај биолошких знања за развој људског друштва, а посебно у свом непосредном окружењу. Поседује истраживачке вештине потребне за рад у биологији. Способан је да примени стечена биолошка знања и вештине у свакодневном животу. Критички размишља и развија научни поглед на свет и оспособљен је за наставак школовања.</w:t>
      </w:r>
    </w:p>
    <w:p w:rsidR="00595139" w:rsidRPr="00287869" w:rsidRDefault="00595139" w:rsidP="00595139">
      <w:pPr>
        <w:pStyle w:val="NoSpacing"/>
        <w:rPr>
          <w:rFonts w:ascii="Times New Roman" w:hAnsi="Times New Roman"/>
        </w:rPr>
      </w:pPr>
    </w:p>
    <w:p w:rsidR="00595139" w:rsidRPr="00287869" w:rsidRDefault="00595139" w:rsidP="00595139">
      <w:pPr>
        <w:pStyle w:val="NoSpacing"/>
        <w:rPr>
          <w:rFonts w:ascii="Times New Roman" w:hAnsi="Times New Roman"/>
          <w:b/>
          <w:sz w:val="24"/>
          <w:szCs w:val="24"/>
          <w:lang w:val="sr-Cyrl-CS"/>
        </w:rPr>
      </w:pPr>
      <w:r w:rsidRPr="00AD7241">
        <w:rPr>
          <w:rFonts w:ascii="Times New Roman" w:hAnsi="Times New Roman"/>
          <w:b/>
          <w:sz w:val="24"/>
          <w:szCs w:val="24"/>
          <w:lang w:val="sr-Cyrl-CS"/>
        </w:rPr>
        <w:t>СПЕЦИФИЧНЕ ПРЕДМЕТНЕ КОМПЕТЕНЦИЈЕ</w:t>
      </w:r>
      <w:r>
        <w:rPr>
          <w:rFonts w:ascii="Times New Roman" w:hAnsi="Times New Roman"/>
          <w:b/>
          <w:sz w:val="24"/>
          <w:szCs w:val="24"/>
          <w:lang w:val="sr-Cyrl-CS"/>
        </w:rPr>
        <w:t>:</w:t>
      </w:r>
      <w:r w:rsidRPr="002078BB">
        <w:rPr>
          <w:rFonts w:ascii="Times New Roman" w:hAnsi="Times New Roman"/>
          <w:bCs/>
        </w:rPr>
        <w:t>.</w:t>
      </w:r>
      <w:r w:rsidRPr="00EB0032">
        <w:rPr>
          <w:rFonts w:ascii="Times New Roman" w:hAnsi="Times New Roman"/>
          <w:bCs/>
        </w:rPr>
        <w:t xml:space="preserve"> </w:t>
      </w:r>
      <w:r w:rsidRPr="00287869">
        <w:rPr>
          <w:rFonts w:ascii="Times New Roman" w:hAnsi="Times New Roman"/>
        </w:rPr>
        <w:t>Овe компетенцијe се односе на: овладавање знањима и вештинама о јединству живота на Земљи, његовој разноврсности, као и о месту и улози човека у природи; примену стечених знања и вештина у свакодневном животу, превасходно у очувању сопственог здравља и одабиру квалитетног начина живота; стицање знања, вештина и формирање ставова који ће допринети екологији заштите животне средине, очувању биодиверзитета и постизању одрживог развоја.</w:t>
      </w:r>
    </w:p>
    <w:p w:rsidR="00595139" w:rsidRPr="00287869" w:rsidRDefault="00595139" w:rsidP="00595139">
      <w:pPr>
        <w:rPr>
          <w:rFonts w:ascii="Times New Roman" w:hAnsi="Times New Roman"/>
          <w:b/>
          <w:sz w:val="24"/>
          <w:szCs w:val="24"/>
          <w:lang w:val="sr-Cyrl-CS"/>
        </w:rPr>
      </w:pPr>
    </w:p>
    <w:p w:rsidR="00595139" w:rsidRPr="00AD7241" w:rsidRDefault="00595139" w:rsidP="00595139">
      <w:pPr>
        <w:pStyle w:val="NoSpacing"/>
        <w:jc w:val="both"/>
        <w:rPr>
          <w:rFonts w:ascii="Times New Roman" w:hAnsi="Times New Roman"/>
          <w:b/>
          <w:sz w:val="24"/>
          <w:szCs w:val="24"/>
          <w:lang w:val="sr-Cyrl-CS"/>
        </w:rPr>
      </w:pPr>
      <w:bookmarkStart w:id="1" w:name="_Hlk105403640"/>
      <w:r w:rsidRPr="00AD7241">
        <w:rPr>
          <w:rFonts w:ascii="Times New Roman" w:hAnsi="Times New Roman"/>
          <w:b/>
          <w:sz w:val="24"/>
          <w:szCs w:val="24"/>
          <w:lang w:val="sr-Cyrl-CS"/>
        </w:rPr>
        <w:t>СТАНДАРДИ</w:t>
      </w:r>
    </w:p>
    <w:p w:rsidR="00595139" w:rsidRDefault="00595139" w:rsidP="00595139">
      <w:pPr>
        <w:jc w:val="both"/>
        <w:rPr>
          <w:rFonts w:ascii="Times New Roman" w:hAnsi="Times New Roman"/>
          <w:b/>
          <w:sz w:val="24"/>
          <w:szCs w:val="24"/>
          <w:lang w:val="ru-RU"/>
        </w:rPr>
      </w:pPr>
      <w:r w:rsidRPr="00AD7241">
        <w:rPr>
          <w:rFonts w:ascii="Times New Roman" w:hAnsi="Times New Roman"/>
          <w:b/>
          <w:sz w:val="24"/>
          <w:szCs w:val="24"/>
          <w:lang w:val="ru-RU"/>
        </w:rPr>
        <w:t xml:space="preserve">Искази образовних стандарда по нивоима и областима: </w:t>
      </w:r>
    </w:p>
    <w:p w:rsidR="00595139" w:rsidRPr="00A34282" w:rsidRDefault="00595139" w:rsidP="00595139">
      <w:pPr>
        <w:jc w:val="both"/>
        <w:rPr>
          <w:rFonts w:ascii="Times New Roman" w:hAnsi="Times New Roman"/>
          <w:b/>
          <w:bCs/>
        </w:rPr>
      </w:pPr>
      <w:r w:rsidRPr="00A34282">
        <w:rPr>
          <w:rFonts w:ascii="Times New Roman" w:hAnsi="Times New Roman"/>
          <w:b/>
          <w:bCs/>
        </w:rPr>
        <w:t xml:space="preserve">Следећи искази описују шта ученик зна и уме на основном нивоу у свакој области. </w:t>
      </w:r>
    </w:p>
    <w:p w:rsidR="00595139" w:rsidRDefault="00595139" w:rsidP="00595139">
      <w:pPr>
        <w:jc w:val="both"/>
        <w:rPr>
          <w:rFonts w:ascii="Times New Roman" w:hAnsi="Times New Roman"/>
        </w:rPr>
      </w:pPr>
      <w:r w:rsidRPr="00A34282">
        <w:rPr>
          <w:rFonts w:ascii="Times New Roman" w:hAnsi="Times New Roman"/>
        </w:rPr>
        <w:t xml:space="preserve">Област ПОРЕКЛО И РАЗНОВРСНОСТ ЖИВОТА БИ.1.1.1. Наводи особине живих бића (ћелијска грађа, рађање, раст и развој, дисање, исхрана, излучивање, размножавање, реакција организма на дражи, старење, смрт). БИ.1.1.2. Зна појам врсте и именује систематске категорије. БИ.1.1.3. Разврстава и уређује жива бића у одређене категорије по њиховим сличностима и разликама (примењује дихотомни кључ са ограниченим бројем особина). БИ.1.1.4. Препознаје заједничко порекло и филогенетски развој живота на Земљи (уме да прочита везе међу живим бићима на стаблу живота). </w:t>
      </w:r>
    </w:p>
    <w:p w:rsidR="00595139" w:rsidRDefault="00595139" w:rsidP="00595139">
      <w:pPr>
        <w:jc w:val="both"/>
        <w:rPr>
          <w:rFonts w:ascii="Times New Roman" w:hAnsi="Times New Roman"/>
        </w:rPr>
      </w:pPr>
      <w:r w:rsidRPr="00A34282">
        <w:rPr>
          <w:rFonts w:ascii="Times New Roman" w:hAnsi="Times New Roman"/>
        </w:rPr>
        <w:lastRenderedPageBreak/>
        <w:t xml:space="preserve">Област ЈЕДИНСТВО ГРАЂЕ И ФУНКЦИЈЕ КАО ОСНОВА ЖИВОТА БИ.1.2.1. Препознаје основну грађу ћелије (ћелијска мембрана, цитоплазма, једро, митохондрије) и процесе који се у њој одвијају (дисање, исхрана, деоба ћелије). БИ.1.2.2. Дефинише нивое организације организма (ћелија, ткива, органи, органски системи, организам). БИ.1.2.3. Разликује и пореди основну спољашњу и унутрашњу грађу методски одабраних представника живих бића. БИ.1.2.4. Уме да наведе основне чињенице о јединству грађе и функције методски одабраних представника живих бића. </w:t>
      </w:r>
    </w:p>
    <w:p w:rsidR="00595139" w:rsidRDefault="00595139" w:rsidP="00595139">
      <w:pPr>
        <w:jc w:val="both"/>
        <w:rPr>
          <w:rFonts w:ascii="Times New Roman" w:hAnsi="Times New Roman"/>
        </w:rPr>
      </w:pPr>
      <w:r w:rsidRPr="00A34282">
        <w:rPr>
          <w:rFonts w:ascii="Times New Roman" w:hAnsi="Times New Roman"/>
        </w:rPr>
        <w:t xml:space="preserve">Област НАСЛЕЂИВАЊЕ И ЕВОЛУЦИЈА БИ.1.3.1. Дефинише постојање наследних особина и објашњава на примерима. 2.БИ.1.3.2. Разликује полно од бесполног размножавања и разуме значај полног размножавања за разноврсност живог света. БИ.1.3.3. Описује типичне животне циклусе код организама (од настанка зигота, преко развића, зрелости, старења и смрти). БИ.1.3.4. Наводи типичне примере природне селекције (конкуренција, мимикрија, упозоравајућа обојеност, коеволуција). БИ.1.3.5. Наводи типичне примере вештачке селекције (стварање раса и сорти гајених врста). </w:t>
      </w:r>
    </w:p>
    <w:p w:rsidR="00595139" w:rsidRDefault="00595139" w:rsidP="00595139">
      <w:pPr>
        <w:jc w:val="both"/>
        <w:rPr>
          <w:rFonts w:ascii="Times New Roman" w:hAnsi="Times New Roman"/>
        </w:rPr>
      </w:pPr>
      <w:r w:rsidRPr="00A34282">
        <w:rPr>
          <w:rFonts w:ascii="Times New Roman" w:hAnsi="Times New Roman"/>
        </w:rPr>
        <w:t xml:space="preserve">Област ЖИВОТ У ЕКОСИСТЕМУ БИ.1.4.1. Дефинише основне еколошке појмове и разуме њихово значење (животна средина, станиште, животна заједница, популација, еколошка ниша, екосистем, биодиверзитет, биосфера) и познаје деловање абиотичких и биотичких чинилаца средине на жива бића. БИ.1.4.2. Препознаје типичне представнике у екосистемима свог непосредног окружења и одговорно се понаша према њима. БИ.1.4.3. Описује значај биодиверзитета и своју личну одговорност за заштиту биодиверзитета у непосредној околини. БИ.1.4.4. Познаје утицаје људског деловања на животну средину, основне мере заштите животне средине и разуме значај тих мера са аспекта одрживог развоја. </w:t>
      </w:r>
    </w:p>
    <w:p w:rsidR="00595139" w:rsidRPr="005237D2" w:rsidRDefault="00595139" w:rsidP="00595139">
      <w:pPr>
        <w:jc w:val="both"/>
        <w:rPr>
          <w:rFonts w:ascii="Times New Roman" w:hAnsi="Times New Roman"/>
        </w:rPr>
      </w:pPr>
      <w:r w:rsidRPr="00A34282">
        <w:rPr>
          <w:rFonts w:ascii="Times New Roman" w:hAnsi="Times New Roman"/>
        </w:rPr>
        <w:t xml:space="preserve">Област ЧОВЕК И ЗДРАВЉЕ БИ.1.5.1. Именује и одређује положај основних органа човека и описује њихове улоге. БИ.1.5.2. Познаје промене које настају у пубертету и адолесценцији и значај репродуктивног здравља. БИ.1.5.3. Уме да идентификује елементе здравог начина живота и у односу на њих уме да процени сопствене животне навике. БИ.1.5.4. Препознаје најчешће поремећаје функције (болести, стања, деформитети, повреде) најважнијих органа и уме да примени мере превенције. </w:t>
      </w:r>
    </w:p>
    <w:p w:rsidR="00595139" w:rsidRPr="00A34282" w:rsidRDefault="00595139" w:rsidP="00595139">
      <w:pPr>
        <w:jc w:val="both"/>
        <w:rPr>
          <w:rFonts w:ascii="Times New Roman" w:hAnsi="Times New Roman"/>
          <w:b/>
          <w:bCs/>
        </w:rPr>
      </w:pPr>
      <w:r w:rsidRPr="00A34282">
        <w:rPr>
          <w:rFonts w:ascii="Times New Roman" w:hAnsi="Times New Roman"/>
          <w:b/>
          <w:bCs/>
        </w:rPr>
        <w:t xml:space="preserve">Следећи искази описују шта ученик зна и уме на средњем нивоу у свакој области. </w:t>
      </w:r>
    </w:p>
    <w:p w:rsidR="00595139" w:rsidRDefault="00595139" w:rsidP="00595139">
      <w:pPr>
        <w:jc w:val="both"/>
        <w:rPr>
          <w:rFonts w:ascii="Times New Roman" w:hAnsi="Times New Roman"/>
        </w:rPr>
      </w:pPr>
      <w:r w:rsidRPr="00A34282">
        <w:rPr>
          <w:rFonts w:ascii="Times New Roman" w:hAnsi="Times New Roman"/>
        </w:rPr>
        <w:t xml:space="preserve">Област ПОРЕКЛО И РАЗНОВРСНОСТ ЖИВОТА БИ.2.1.1. Објашњава значај биолошких знања и њихову применљивост у свакодневном животу. БИ.2.1.2. Повезује прилагођености одређене групе организама са начином живота и условима средине. БИ.2.1.3. Примењује правила класификације и користи једноставне кључеве за препознавање организама у непосредном окружењу. БИ.2.1.4. Правилно тумачи доказе еволуције (постојање и настанак фосила, предачке форме, укључујући и предачке форме човека). </w:t>
      </w:r>
    </w:p>
    <w:p w:rsidR="00595139" w:rsidRDefault="00595139" w:rsidP="00595139">
      <w:pPr>
        <w:jc w:val="both"/>
        <w:rPr>
          <w:rFonts w:ascii="Times New Roman" w:hAnsi="Times New Roman"/>
        </w:rPr>
      </w:pPr>
      <w:r w:rsidRPr="00A34282">
        <w:rPr>
          <w:rFonts w:ascii="Times New Roman" w:hAnsi="Times New Roman"/>
        </w:rPr>
        <w:t xml:space="preserve">Област ЈЕДИНСТВО ГРАЂЕ И ФУНКЦИЈЕ КАО ОСНОВА ЖИВОТА БИ.2.2.1. Уме да објасни улогу и значај ћелијских органела (метаболизам ћелије). БИ.2.2.2. Повезује грађу различитих типова ћелија са њиховом улогом у организму. БИ.2.2.3. Тумачи основне чињенице о начину функционисања организама као и сличности и разлике у обављању животних процеса (нпр. исхране, дисања, излучивања). БИ.2.2.4. Анализира значај усаглашеног деловања више органа и органских система за нормално функционисање организма. </w:t>
      </w:r>
    </w:p>
    <w:p w:rsidR="00595139" w:rsidRDefault="00595139" w:rsidP="00595139">
      <w:pPr>
        <w:jc w:val="both"/>
        <w:rPr>
          <w:rFonts w:ascii="Times New Roman" w:hAnsi="Times New Roman"/>
        </w:rPr>
      </w:pPr>
      <w:r w:rsidRPr="00A34282">
        <w:rPr>
          <w:rFonts w:ascii="Times New Roman" w:hAnsi="Times New Roman"/>
        </w:rPr>
        <w:t xml:space="preserve">Област НАСЛЕЂИВАЊЕ И ЕВОЛУЦИЈА БИ.2.3.1. Разликује и описује ћелијске деобе (митозу и мејозу) и објашњава њихову улогу у животном циклусу вишећелијског организма. БИ.2.3.2. Уме да објасни функцију генетичког материјала у ћелији (хромозом, ДНК, ген) и разуме основна правила наслеђивања. БИ.2.3.3. Препознаје промене код живих бића условљене утицајима спољашње средине. 2.БИ.2.3.4. Уме да објасни деловање природне и вештачке селекције на примерима. </w:t>
      </w:r>
    </w:p>
    <w:p w:rsidR="00595139" w:rsidRDefault="00595139" w:rsidP="00595139">
      <w:pPr>
        <w:jc w:val="both"/>
        <w:rPr>
          <w:rFonts w:ascii="Times New Roman" w:hAnsi="Times New Roman"/>
        </w:rPr>
      </w:pPr>
      <w:r w:rsidRPr="00A47182">
        <w:rPr>
          <w:rFonts w:ascii="Times New Roman" w:hAnsi="Times New Roman"/>
        </w:rPr>
        <w:lastRenderedPageBreak/>
        <w:t xml:space="preserve">Област ЖИВОТ У ЕКОСИСТЕМУ БИ.2.4.1. Описује основне односе међу члановима екосистема и објашњава како делови екосистема утичу једни на друге. БИ.2.4.2. Познаје и процењује значај циклуса кружења најважнијих елемената у екосистему и природи. БИ.2.4.3. Разликује типичне екосистеме у Србији и најважније врсте у њима (биодиверзитет Србије). БИ.2.4.4. Успоставља везу између узрока и последица штетног дејства загађујућих супстанци на живи свет и животну средину, посебно са аспекта одрживог развоја. </w:t>
      </w:r>
    </w:p>
    <w:p w:rsidR="00595139" w:rsidRDefault="00595139" w:rsidP="00595139">
      <w:pPr>
        <w:jc w:val="both"/>
        <w:rPr>
          <w:rFonts w:ascii="Times New Roman" w:hAnsi="Times New Roman"/>
        </w:rPr>
      </w:pPr>
      <w:r w:rsidRPr="00A47182">
        <w:rPr>
          <w:rFonts w:ascii="Times New Roman" w:hAnsi="Times New Roman"/>
        </w:rPr>
        <w:t xml:space="preserve">Област ЧОВЕК И ЗДРАВЉЕ БИ.2.5.1. Познаје грађу основних органа човека и њихову међусобну повезаност. БИ.2.5.2. Уме да објасни основне физиолошке процесе организма човека и њихову повезаност. БИ.2.5.3. Повезује општа знања о променама у пубертету са сопственим искуствима и одговорно се понаша у вези са репродуктивним здрављем. БИ.2.5.4. Процењује које мере превентиве треба да примени како би отклонио или умањио дејство штетних чинилаца који су утицали на развој болести и када је потребно потражити лекарску помоћ. </w:t>
      </w:r>
    </w:p>
    <w:p w:rsidR="00595139" w:rsidRPr="00A47182" w:rsidRDefault="00595139" w:rsidP="00595139">
      <w:pPr>
        <w:jc w:val="both"/>
        <w:rPr>
          <w:rFonts w:ascii="Times New Roman" w:hAnsi="Times New Roman"/>
          <w:b/>
          <w:bCs/>
        </w:rPr>
      </w:pPr>
      <w:r w:rsidRPr="00A47182">
        <w:rPr>
          <w:rFonts w:ascii="Times New Roman" w:hAnsi="Times New Roman"/>
          <w:b/>
          <w:bCs/>
        </w:rPr>
        <w:t xml:space="preserve">Следећи искази описују шта ученик зна и уме на напредном нивоу у свакој области. </w:t>
      </w:r>
    </w:p>
    <w:p w:rsidR="00595139" w:rsidRDefault="00595139" w:rsidP="00595139">
      <w:pPr>
        <w:jc w:val="both"/>
        <w:rPr>
          <w:rFonts w:ascii="Times New Roman" w:hAnsi="Times New Roman"/>
        </w:rPr>
      </w:pPr>
      <w:r w:rsidRPr="00A47182">
        <w:rPr>
          <w:rFonts w:ascii="Times New Roman" w:hAnsi="Times New Roman"/>
        </w:rPr>
        <w:t xml:space="preserve">Област ПОРЕКЛО И РАЗНОВРСНОСТ ЖИВОТА БИ.3.1.1. Доводи у везу животну форму и распрострањење одређених група организама. БИ.3.1.2. Успоставља везе међу организмима на стаблу живота у односу на време настанка (геолошка доба). БИ.3.1.3. Селектује и вреднује информације о настанку и развоју живота на Земљи и разуме да напредак биолошких наука доводи до нових сазнања у тој области. </w:t>
      </w:r>
    </w:p>
    <w:p w:rsidR="00595139" w:rsidRDefault="00595139" w:rsidP="00595139">
      <w:pPr>
        <w:jc w:val="both"/>
        <w:rPr>
          <w:rFonts w:ascii="Times New Roman" w:hAnsi="Times New Roman"/>
        </w:rPr>
      </w:pPr>
      <w:r w:rsidRPr="00A47182">
        <w:rPr>
          <w:rFonts w:ascii="Times New Roman" w:hAnsi="Times New Roman"/>
        </w:rPr>
        <w:t xml:space="preserve">Област ЈЕДИНСТВО ГРАЂЕ И ФУНКЦИЈЕ КАО ОСНОВА ЖИВОТА 2.БИ.3.2.1. Објашњава значај метаболизма за опстанак организама. 2.БИ.3.2.2. Пореди начин функционисања сличних органа и органских система код различитих група организама. 2.БИ.3.2.3. Успоставља везу између усаглашеног функционисања и понашања организама у променљивим условима средине и објашњава је на примерима. </w:t>
      </w:r>
    </w:p>
    <w:p w:rsidR="00595139" w:rsidRDefault="00595139" w:rsidP="00595139">
      <w:pPr>
        <w:jc w:val="both"/>
        <w:rPr>
          <w:rFonts w:ascii="Times New Roman" w:hAnsi="Times New Roman"/>
        </w:rPr>
      </w:pPr>
      <w:r w:rsidRPr="00A47182">
        <w:rPr>
          <w:rFonts w:ascii="Times New Roman" w:hAnsi="Times New Roman"/>
        </w:rPr>
        <w:t xml:space="preserve">Област НАСЛЕЂИВАЊЕ И ЕВОЛУЦИЈА БИ.3.3.1. Објашњава разлику између полних и телесних ћелија у погледу хромозома и деоба. БИ.3.3.2. Објашњава промене код организама у току животног циклуса. БИ.3.3.3. Тумачи правила наслеђивања на примерима (првенствено доминантнорецесивног наслеђивања). БИ.3.3.4. Успоставља везу између природне селекције и наследне варијабилности која доводи до еволутивних промена. </w:t>
      </w:r>
    </w:p>
    <w:p w:rsidR="00595139" w:rsidRDefault="00595139" w:rsidP="00595139">
      <w:pPr>
        <w:jc w:val="both"/>
        <w:rPr>
          <w:rFonts w:ascii="Times New Roman" w:hAnsi="Times New Roman"/>
        </w:rPr>
      </w:pPr>
      <w:r w:rsidRPr="00A47182">
        <w:rPr>
          <w:rFonts w:ascii="Times New Roman" w:hAnsi="Times New Roman"/>
        </w:rPr>
        <w:t xml:space="preserve">Област ЖИВОТ У ЕКОСИСТЕМУ БИ.3.4.1. Уме да објасни преносе супстанце и енергије у екосистему, као и развој и еволуцију екосистема. БИ.3.4.2. Процењује значај мера заштите, очувања и унапређења животне средине и зна како може да их примени. БИ.3.4.3. Разуме основне чиниоце који утичу на распоред најважнијих биома на Земљи и најважније врсте у њима. БИ.3.4.4. Уочава и анализира конфликт између потребе развоја људских заједница и очувања природе и биодиверзитета и вреднује значај примене принципа одрживог развоја у свакодневном животу. </w:t>
      </w:r>
    </w:p>
    <w:p w:rsidR="00595139" w:rsidRPr="00A47182" w:rsidRDefault="00595139" w:rsidP="00595139">
      <w:pPr>
        <w:jc w:val="both"/>
        <w:rPr>
          <w:rFonts w:ascii="Times New Roman" w:hAnsi="Times New Roman"/>
        </w:rPr>
      </w:pPr>
      <w:r w:rsidRPr="00A47182">
        <w:rPr>
          <w:rFonts w:ascii="Times New Roman" w:hAnsi="Times New Roman"/>
        </w:rPr>
        <w:t>Област ЧОВЕК И ЗДРАВЉЕ БИ.3.5.1. Тумачи садејство нервног и ендокриног система у одржавању телесне равнотеже, а посебно у односу на промене у пубертету и адолесценцији. БИ.3.5.2. Објашњава поремећаје функције најважнијих органа и органских система и значај имунитета. БИ.3.5.3. Вреднује потребе које стоје у основи различитих животних стилова и механизме помоћу којих медији утичу на понашање младих. БИ.3.5.4. Тумачи механизме којима ризични облици понашања и стрес доводе до развоја болести (односно поремећаја психичког стања и здравља личности), а посебно болести зависности. На крају представљамо и област Посматрање, мерење и експеримент у биологији, коју у овом тренутку предлажемо само као развојну област која се може реализовати у школским срединама у којима за то постоје одговарајући услови са следећим предложеним садржајима: а) коришћење лабораторијског прибора, систематско посматрање и прикупљање података; б) обрада података, приказивање резултата, извођење закључака; в) постављање хипотезе, планирање и извођење експеримента; г) развој научне писмености у биологији кроз примену основних начела научног метода.</w:t>
      </w:r>
    </w:p>
    <w:bookmarkEnd w:id="1"/>
    <w:p w:rsidR="00595139" w:rsidRPr="00AD7241" w:rsidRDefault="00595139" w:rsidP="00595139">
      <w:pPr>
        <w:rPr>
          <w:rFonts w:ascii="Times New Roman" w:hAnsi="Times New Roman"/>
          <w:b/>
          <w:sz w:val="24"/>
          <w:szCs w:val="24"/>
          <w:lang w:val="ru-RU"/>
        </w:rPr>
      </w:pPr>
      <w:r w:rsidRPr="00AD7241">
        <w:rPr>
          <w:rFonts w:ascii="Times New Roman" w:hAnsi="Times New Roman"/>
          <w:b/>
          <w:sz w:val="24"/>
          <w:szCs w:val="24"/>
          <w:lang w:val="ru-RU"/>
        </w:rPr>
        <w:lastRenderedPageBreak/>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0980"/>
      </w:tblGrid>
      <w:tr w:rsidR="00595139" w:rsidRPr="00752615" w:rsidTr="004A324C">
        <w:trPr>
          <w:trHeight w:val="315"/>
        </w:trPr>
        <w:tc>
          <w:tcPr>
            <w:tcW w:w="3330" w:type="dxa"/>
          </w:tcPr>
          <w:p w:rsidR="00595139" w:rsidRPr="00752615" w:rsidRDefault="00595139" w:rsidP="004A324C">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595139" w:rsidRPr="00752615" w:rsidTr="004A324C">
        <w:trPr>
          <w:trHeight w:val="315"/>
        </w:trPr>
        <w:tc>
          <w:tcPr>
            <w:tcW w:w="3330" w:type="dxa"/>
          </w:tcPr>
          <w:p w:rsidR="00595139" w:rsidRPr="00A553CB" w:rsidRDefault="00595139" w:rsidP="004A324C">
            <w:pPr>
              <w:spacing w:after="0" w:line="240" w:lineRule="auto"/>
              <w:jc w:val="center"/>
              <w:rPr>
                <w:rFonts w:ascii="Times New Roman" w:hAnsi="Times New Roman"/>
                <w:color w:val="000000"/>
                <w:lang w:val="sr-Cyrl-CS"/>
              </w:rPr>
            </w:pPr>
          </w:p>
          <w:p w:rsidR="00595139" w:rsidRPr="00A553CB" w:rsidRDefault="00595139" w:rsidP="004A324C">
            <w:pPr>
              <w:spacing w:after="0" w:line="240" w:lineRule="auto"/>
              <w:jc w:val="center"/>
              <w:rPr>
                <w:rFonts w:ascii="Times New Roman" w:hAnsi="Times New Roman"/>
                <w:color w:val="000000"/>
                <w:lang w:val="sr-Cyrl-CS"/>
              </w:rPr>
            </w:pPr>
          </w:p>
          <w:p w:rsidR="00595139" w:rsidRPr="00A553CB" w:rsidRDefault="00595139" w:rsidP="004A324C">
            <w:pPr>
              <w:spacing w:after="0" w:line="240" w:lineRule="auto"/>
              <w:jc w:val="center"/>
              <w:rPr>
                <w:rFonts w:ascii="Times New Roman" w:hAnsi="Times New Roman"/>
                <w:color w:val="000000"/>
                <w:lang w:val="sr-Cyrl-CS"/>
              </w:rPr>
            </w:pPr>
          </w:p>
          <w:p w:rsidR="00595139" w:rsidRPr="00A553CB" w:rsidRDefault="00595139" w:rsidP="004A324C">
            <w:pPr>
              <w:spacing w:after="0" w:line="240" w:lineRule="auto"/>
              <w:jc w:val="center"/>
              <w:rPr>
                <w:rFonts w:ascii="Times New Roman" w:hAnsi="Times New Roman"/>
                <w:color w:val="000000"/>
                <w:lang w:val="sr-Cyrl-CS"/>
              </w:rPr>
            </w:pPr>
          </w:p>
          <w:p w:rsidR="00595139" w:rsidRPr="00A553CB" w:rsidRDefault="00595139" w:rsidP="004A324C">
            <w:pPr>
              <w:spacing w:after="0" w:line="240" w:lineRule="auto"/>
              <w:jc w:val="center"/>
              <w:rPr>
                <w:rFonts w:ascii="Times New Roman" w:hAnsi="Times New Roman"/>
                <w:b/>
                <w:lang w:val="sr-Latn-CS"/>
              </w:rPr>
            </w:pPr>
            <w:r w:rsidRPr="00A553CB">
              <w:rPr>
                <w:rFonts w:ascii="Times New Roman" w:hAnsi="Times New Roman"/>
                <w:color w:val="000000"/>
                <w:lang w:val="sr-Cyrl-CS"/>
              </w:rPr>
              <w:t>Порекло и разноврсност живота</w:t>
            </w:r>
          </w:p>
        </w:tc>
        <w:tc>
          <w:tcPr>
            <w:tcW w:w="10980" w:type="dxa"/>
            <w:tcBorders>
              <w:right w:val="single" w:sz="4" w:space="0" w:color="auto"/>
            </w:tcBorders>
          </w:tcPr>
          <w:p w:rsidR="00595139" w:rsidRPr="00A553CB" w:rsidRDefault="00595139" w:rsidP="004A324C">
            <w:pPr>
              <w:pStyle w:val="Default"/>
              <w:rPr>
                <w:sz w:val="22"/>
                <w:szCs w:val="22"/>
              </w:rPr>
            </w:pPr>
            <w:r w:rsidRPr="00A553CB">
              <w:rPr>
                <w:sz w:val="22"/>
                <w:szCs w:val="22"/>
                <w:lang w:val="sr-Cyrl-CS"/>
              </w:rPr>
              <w:t>-</w:t>
            </w:r>
            <w:r w:rsidRPr="00A553CB">
              <w:rPr>
                <w:sz w:val="22"/>
                <w:szCs w:val="22"/>
              </w:rPr>
              <w:t>Основна идеја коју ученици треба да усвоје је да су сви организми који данас живе на Земљи потомци заједничког претка, који</w:t>
            </w:r>
            <w:r w:rsidRPr="00A553CB">
              <w:rPr>
                <w:sz w:val="22"/>
                <w:szCs w:val="22"/>
                <w:lang w:val="sr-Cyrl-CS"/>
              </w:rPr>
              <w:t xml:space="preserve"> </w:t>
            </w:r>
            <w:r w:rsidRPr="00A553CB">
              <w:rPr>
                <w:sz w:val="22"/>
                <w:szCs w:val="22"/>
              </w:rPr>
              <w:t>је био једноћелијски организам без формираног једра</w:t>
            </w:r>
          </w:p>
          <w:p w:rsidR="00595139" w:rsidRPr="00A553CB" w:rsidRDefault="00595139" w:rsidP="004A324C">
            <w:pPr>
              <w:pStyle w:val="Default"/>
              <w:rPr>
                <w:sz w:val="22"/>
                <w:szCs w:val="22"/>
              </w:rPr>
            </w:pPr>
            <w:r w:rsidRPr="00A553CB">
              <w:rPr>
                <w:sz w:val="22"/>
                <w:szCs w:val="22"/>
                <w:lang w:val="sr-Cyrl-CS"/>
              </w:rPr>
              <w:t>-</w:t>
            </w:r>
            <w:r w:rsidRPr="00A553CB">
              <w:rPr>
                <w:sz w:val="22"/>
                <w:szCs w:val="22"/>
              </w:rPr>
              <w:t>Потребно је  обрадити улогу ћелија без једра и ћелија са једром у појави вишећеличности.</w:t>
            </w:r>
          </w:p>
          <w:p w:rsidR="00595139" w:rsidRPr="00A553CB" w:rsidRDefault="00595139" w:rsidP="004A324C">
            <w:pPr>
              <w:pStyle w:val="Default"/>
              <w:rPr>
                <w:sz w:val="22"/>
                <w:szCs w:val="22"/>
              </w:rPr>
            </w:pPr>
            <w:r w:rsidRPr="00A553CB">
              <w:rPr>
                <w:sz w:val="22"/>
                <w:szCs w:val="22"/>
                <w:lang w:val="sr-Cyrl-CS"/>
              </w:rPr>
              <w:t>-</w:t>
            </w:r>
            <w:r w:rsidRPr="00A553CB">
              <w:rPr>
                <w:sz w:val="22"/>
                <w:szCs w:val="22"/>
              </w:rPr>
              <w:t>При разврставању и груписању живог света, треба користити филогенетски приступ, односно заједничко порекло, принцип сродности и сличности.</w:t>
            </w:r>
          </w:p>
          <w:p w:rsidR="00595139" w:rsidRPr="00A553CB" w:rsidRDefault="00595139" w:rsidP="004A324C">
            <w:pPr>
              <w:autoSpaceDE w:val="0"/>
              <w:autoSpaceDN w:val="0"/>
              <w:adjustRightInd w:val="0"/>
              <w:rPr>
                <w:rFonts w:ascii="Times New Roman" w:hAnsi="Times New Roman"/>
                <w:lang w:val="sr-Cyrl-CS"/>
              </w:rPr>
            </w:pPr>
            <w:r w:rsidRPr="00A553CB">
              <w:rPr>
                <w:rFonts w:ascii="Times New Roman" w:hAnsi="Times New Roman"/>
                <w:lang w:val="sr-Cyrl-CS"/>
              </w:rPr>
              <w:t>-</w:t>
            </w:r>
            <w:r w:rsidRPr="00A553CB">
              <w:rPr>
                <w:rFonts w:ascii="Times New Roman" w:hAnsi="Times New Roman"/>
              </w:rPr>
              <w:t>Положај основних група једноћелијских и вишећелијских организама на „дрвету живота” треба да има логички след, који произилази из знања о грађи ћелија</w:t>
            </w:r>
          </w:p>
        </w:tc>
      </w:tr>
      <w:tr w:rsidR="00595139" w:rsidRPr="00752615" w:rsidTr="004A324C">
        <w:trPr>
          <w:trHeight w:val="315"/>
        </w:trPr>
        <w:tc>
          <w:tcPr>
            <w:tcW w:w="3330" w:type="dxa"/>
          </w:tcPr>
          <w:p w:rsidR="00595139" w:rsidRPr="00A553CB" w:rsidRDefault="00595139" w:rsidP="004A324C">
            <w:pPr>
              <w:spacing w:after="0" w:line="240" w:lineRule="auto"/>
              <w:rPr>
                <w:rFonts w:ascii="Times New Roman" w:hAnsi="Times New Roman"/>
                <w:b/>
                <w:lang w:val="sr-Latn-CS"/>
              </w:rPr>
            </w:pPr>
            <w:r w:rsidRPr="00A553CB">
              <w:rPr>
                <w:rFonts w:ascii="Times New Roman" w:hAnsi="Times New Roman"/>
                <w:color w:val="000000"/>
                <w:lang w:val="sr-Cyrl-CS"/>
              </w:rPr>
              <w:t>Јединство грађе и функције као основа живота</w:t>
            </w:r>
          </w:p>
        </w:tc>
        <w:tc>
          <w:tcPr>
            <w:tcW w:w="10980" w:type="dxa"/>
            <w:tcBorders>
              <w:right w:val="single" w:sz="4" w:space="0" w:color="auto"/>
            </w:tcBorders>
          </w:tcPr>
          <w:p w:rsidR="00595139" w:rsidRPr="00A553CB" w:rsidRDefault="00595139" w:rsidP="004A324C">
            <w:pPr>
              <w:autoSpaceDE w:val="0"/>
              <w:autoSpaceDN w:val="0"/>
              <w:adjustRightInd w:val="0"/>
              <w:spacing w:after="0"/>
              <w:rPr>
                <w:rFonts w:ascii="Times New Roman" w:hAnsi="Times New Roman"/>
              </w:rPr>
            </w:pPr>
            <w:r w:rsidRPr="00A553CB">
              <w:rPr>
                <w:rFonts w:ascii="Times New Roman" w:hAnsi="Times New Roman"/>
                <w:lang w:val="sr-Cyrl-CS"/>
              </w:rPr>
              <w:t>-</w:t>
            </w:r>
            <w:r w:rsidRPr="00A553CB">
              <w:rPr>
                <w:rFonts w:ascii="Times New Roman" w:hAnsi="Times New Roman"/>
              </w:rPr>
              <w:t>У остваривању наставе потребно је подстицати истраживачки рад ученика основних сличности и разлика спољашње и унутрашње грађе и функционисања различитих живихбића, треба користити школски микроскоп, обрађивати примeре из нeпoсрeднoг oкружeњa и водити рачуна да се ученици хумано опходе према живим бићима које истражују</w:t>
            </w:r>
          </w:p>
          <w:p w:rsidR="00595139" w:rsidRPr="00A553CB" w:rsidRDefault="00595139" w:rsidP="004A324C">
            <w:pPr>
              <w:autoSpaceDE w:val="0"/>
              <w:autoSpaceDN w:val="0"/>
              <w:adjustRightInd w:val="0"/>
              <w:spacing w:after="0"/>
              <w:rPr>
                <w:rFonts w:ascii="Times New Roman" w:hAnsi="Times New Roman"/>
              </w:rPr>
            </w:pPr>
            <w:r w:rsidRPr="00A553CB">
              <w:rPr>
                <w:rFonts w:ascii="Times New Roman" w:hAnsi="Times New Roman"/>
              </w:rPr>
              <w:t>- Достизање исхода је могуће кроз различите вежбе и практичне активности ученика као нпр. израда плаката (људско тело, упоредни преглед спољашње грађе: човек, један кичмењак, један бескичмењак, биљка, гљива), квиз (нпр. Чији су зуби?), мерење пулса при мировању и физичкој активности, испитивање тока воде кроз биљку, дисековање цвета, размножавање биљака семеном и пелцером, микроскопирање ћелија квасца/инфузоријума/самостално направљених препарата, употреба едукативних филмова (нпр. Живот у капи воде) итд.</w:t>
            </w:r>
          </w:p>
        </w:tc>
      </w:tr>
      <w:tr w:rsidR="00595139" w:rsidRPr="00752615" w:rsidTr="004A324C">
        <w:trPr>
          <w:trHeight w:val="315"/>
        </w:trPr>
        <w:tc>
          <w:tcPr>
            <w:tcW w:w="3330" w:type="dxa"/>
          </w:tcPr>
          <w:p w:rsidR="00595139" w:rsidRPr="00A553CB" w:rsidRDefault="00595139" w:rsidP="004A324C">
            <w:pPr>
              <w:spacing w:after="0" w:line="240" w:lineRule="auto"/>
              <w:rPr>
                <w:rFonts w:ascii="Times New Roman" w:hAnsi="Times New Roman"/>
                <w:color w:val="000000"/>
                <w:lang w:val="sr-Cyrl-CS"/>
              </w:rPr>
            </w:pPr>
            <w:r w:rsidRPr="00A553CB">
              <w:rPr>
                <w:rFonts w:ascii="Times New Roman" w:hAnsi="Times New Roman"/>
                <w:color w:val="000000"/>
                <w:lang w:val="sr-Cyrl-CS"/>
              </w:rPr>
              <w:t>Наслеђивање и еволуција</w:t>
            </w:r>
          </w:p>
        </w:tc>
        <w:tc>
          <w:tcPr>
            <w:tcW w:w="10980" w:type="dxa"/>
            <w:tcBorders>
              <w:right w:val="single" w:sz="4" w:space="0" w:color="auto"/>
            </w:tcBorders>
          </w:tcPr>
          <w:p w:rsidR="00595139" w:rsidRPr="00A553CB" w:rsidRDefault="00595139" w:rsidP="004A324C">
            <w:pPr>
              <w:pStyle w:val="Default"/>
              <w:rPr>
                <w:sz w:val="22"/>
                <w:szCs w:val="22"/>
              </w:rPr>
            </w:pPr>
            <w:r w:rsidRPr="00A553CB">
              <w:rPr>
                <w:sz w:val="22"/>
                <w:szCs w:val="22"/>
                <w:lang w:val="sr-Cyrl-CS"/>
              </w:rPr>
              <w:t>-</w:t>
            </w:r>
            <w:r w:rsidRPr="00A553CB">
              <w:rPr>
                <w:sz w:val="22"/>
                <w:szCs w:val="22"/>
              </w:rPr>
              <w:t>Уводе се нови појмови- ген и ДНК (у једру или ван једра код прокариота), деобе телесних и полних ћелија,количина наследног материјала.</w:t>
            </w:r>
          </w:p>
          <w:p w:rsidR="00595139" w:rsidRPr="00A553CB" w:rsidRDefault="00595139" w:rsidP="004A324C">
            <w:pPr>
              <w:pStyle w:val="Default"/>
              <w:rPr>
                <w:sz w:val="22"/>
                <w:szCs w:val="22"/>
              </w:rPr>
            </w:pPr>
            <w:r w:rsidRPr="00A553CB">
              <w:rPr>
                <w:sz w:val="22"/>
                <w:szCs w:val="22"/>
                <w:lang w:val="sr-Cyrl-CS"/>
              </w:rPr>
              <w:t>-</w:t>
            </w:r>
            <w:r w:rsidRPr="00A553CB">
              <w:rPr>
                <w:sz w:val="22"/>
                <w:szCs w:val="22"/>
              </w:rPr>
              <w:t>Индивидуалну варијабилност организама у популацији треба повезати са механизмом природне селекције, као еволуционим механизмом који доводи до адаптирања организама на услове животне средине.</w:t>
            </w:r>
          </w:p>
          <w:p w:rsidR="00595139" w:rsidRPr="00A553CB" w:rsidRDefault="00595139" w:rsidP="004A324C">
            <w:pPr>
              <w:autoSpaceDE w:val="0"/>
              <w:autoSpaceDN w:val="0"/>
              <w:adjustRightInd w:val="0"/>
              <w:spacing w:after="0"/>
              <w:rPr>
                <w:rFonts w:ascii="Times New Roman" w:hAnsi="Times New Roman"/>
              </w:rPr>
            </w:pPr>
            <w:r w:rsidRPr="00A553CB">
              <w:rPr>
                <w:rFonts w:ascii="Times New Roman" w:hAnsi="Times New Roman"/>
                <w:lang w:val="sr-Cyrl-CS"/>
              </w:rPr>
              <w:t>-</w:t>
            </w:r>
            <w:r w:rsidRPr="00A553CB">
              <w:rPr>
                <w:rFonts w:ascii="Times New Roman" w:hAnsi="Times New Roman"/>
              </w:rPr>
              <w:t>Потребно је подстицати ученике да сами пронађу примере о деловању природне селекције. За вештачку селекцију потребно је да ученици сами истраже које су биљке и животиње људи почели припитомљавати у прошлости и због чега.</w:t>
            </w:r>
          </w:p>
          <w:p w:rsidR="00595139" w:rsidRPr="00A553CB" w:rsidRDefault="00595139" w:rsidP="004A324C">
            <w:pPr>
              <w:autoSpaceDE w:val="0"/>
              <w:autoSpaceDN w:val="0"/>
              <w:adjustRightInd w:val="0"/>
              <w:spacing w:after="0"/>
              <w:rPr>
                <w:rFonts w:ascii="Times New Roman" w:hAnsi="Times New Roman"/>
                <w:lang w:val="sr-Cyrl-CS"/>
              </w:rPr>
            </w:pPr>
            <w:r w:rsidRPr="00A553CB">
              <w:rPr>
                <w:rFonts w:ascii="Times New Roman" w:hAnsi="Times New Roman"/>
                <w:lang w:val="sr-Cyrl-CS"/>
              </w:rPr>
              <w:t>-</w:t>
            </w:r>
            <w:r w:rsidRPr="00A553CB">
              <w:rPr>
                <w:rFonts w:ascii="Times New Roman" w:hAnsi="Times New Roman"/>
              </w:rPr>
              <w:t>Природну и вештачку селекцију треба реализовати кроз обраду и табеларно и графичко приказивање неколико различитих примера, са обавезним извођењем закључака. Потребно је ученике подстицати да истражују нове примере индивидуалне варијабилности и резултате прикажу одељењу.</w:t>
            </w:r>
          </w:p>
        </w:tc>
      </w:tr>
      <w:tr w:rsidR="00595139" w:rsidRPr="00752615" w:rsidTr="004A324C">
        <w:trPr>
          <w:trHeight w:val="315"/>
        </w:trPr>
        <w:tc>
          <w:tcPr>
            <w:tcW w:w="3330" w:type="dxa"/>
          </w:tcPr>
          <w:p w:rsidR="00595139" w:rsidRPr="00A553CB" w:rsidRDefault="00595139" w:rsidP="004A324C">
            <w:pPr>
              <w:spacing w:after="0" w:line="240" w:lineRule="auto"/>
              <w:rPr>
                <w:rFonts w:ascii="Times New Roman" w:hAnsi="Times New Roman"/>
                <w:b/>
                <w:lang w:val="sr-Latn-CS"/>
              </w:rPr>
            </w:pPr>
            <w:r w:rsidRPr="00A553CB">
              <w:rPr>
                <w:rFonts w:ascii="Times New Roman" w:hAnsi="Times New Roman"/>
                <w:color w:val="000000"/>
                <w:lang w:val="sr-Cyrl-CS"/>
              </w:rPr>
              <w:t>Живот у екосистему</w:t>
            </w:r>
          </w:p>
        </w:tc>
        <w:tc>
          <w:tcPr>
            <w:tcW w:w="10980" w:type="dxa"/>
            <w:tcBorders>
              <w:right w:val="single" w:sz="4" w:space="0" w:color="auto"/>
            </w:tcBorders>
          </w:tcPr>
          <w:p w:rsidR="00595139" w:rsidRPr="00A553CB" w:rsidRDefault="00595139" w:rsidP="004A324C">
            <w:pPr>
              <w:autoSpaceDE w:val="0"/>
              <w:autoSpaceDN w:val="0"/>
              <w:adjustRightInd w:val="0"/>
              <w:spacing w:after="0"/>
              <w:rPr>
                <w:rFonts w:ascii="Times New Roman" w:hAnsi="Times New Roman"/>
              </w:rPr>
            </w:pPr>
            <w:r w:rsidRPr="00A553CB">
              <w:rPr>
                <w:rFonts w:ascii="Times New Roman" w:hAnsi="Times New Roman"/>
                <w:color w:val="000000"/>
                <w:lang w:val="sr-Cyrl-CS"/>
              </w:rPr>
              <w:t>-</w:t>
            </w:r>
            <w:r w:rsidRPr="00A553CB">
              <w:rPr>
                <w:rFonts w:ascii="Times New Roman" w:hAnsi="Times New Roman"/>
                <w:color w:val="000000"/>
              </w:rPr>
              <w:t>Знања и искуства ученика стечена у претходном разреду, треба проширити и надоградити појмовима:</w:t>
            </w:r>
            <w:r w:rsidRPr="00A553CB">
              <w:rPr>
                <w:rFonts w:ascii="Times New Roman" w:hAnsi="Times New Roman"/>
              </w:rPr>
              <w:t>животна средина, популација, екосистем и еколошка ниша.</w:t>
            </w:r>
          </w:p>
          <w:p w:rsidR="00595139" w:rsidRPr="00A553CB" w:rsidRDefault="00595139" w:rsidP="004A324C">
            <w:pPr>
              <w:autoSpaceDE w:val="0"/>
              <w:autoSpaceDN w:val="0"/>
              <w:adjustRightInd w:val="0"/>
              <w:spacing w:after="0"/>
              <w:rPr>
                <w:rFonts w:ascii="Times New Roman" w:hAnsi="Times New Roman"/>
                <w:lang w:val="sr-Cyrl-CS"/>
              </w:rPr>
            </w:pPr>
            <w:r w:rsidRPr="00A553CB">
              <w:rPr>
                <w:rFonts w:ascii="Times New Roman" w:hAnsi="Times New Roman"/>
                <w:lang w:val="sr-Cyrl-CS"/>
              </w:rPr>
              <w:t>-</w:t>
            </w:r>
            <w:r w:rsidRPr="00A553CB">
              <w:rPr>
                <w:rFonts w:ascii="Times New Roman" w:hAnsi="Times New Roman"/>
              </w:rPr>
              <w:t>Теме се обрађују уз више вежби теренског типа.</w:t>
            </w:r>
          </w:p>
          <w:p w:rsidR="00595139" w:rsidRPr="00A553CB" w:rsidRDefault="00595139" w:rsidP="004A324C">
            <w:pPr>
              <w:autoSpaceDE w:val="0"/>
              <w:autoSpaceDN w:val="0"/>
              <w:adjustRightInd w:val="0"/>
              <w:spacing w:after="0"/>
              <w:rPr>
                <w:rFonts w:ascii="Times New Roman" w:hAnsi="Times New Roman"/>
              </w:rPr>
            </w:pPr>
            <w:r w:rsidRPr="00A553CB">
              <w:rPr>
                <w:rFonts w:ascii="Times New Roman" w:hAnsi="Times New Roman"/>
                <w:lang w:val="sr-Cyrl-CS"/>
              </w:rPr>
              <w:t>-</w:t>
            </w:r>
            <w:r w:rsidRPr="00A553CB">
              <w:rPr>
                <w:rFonts w:ascii="Times New Roman" w:hAnsi="Times New Roman"/>
              </w:rPr>
              <w:t xml:space="preserve">истраживачки и пројектни задаци  могу да буду показатељ у којој мери су ученици разумели основне еколошке појмове. Истраживање може да подразумева познат терен, литературу, нтернет. Важно је да се обезбеди час за презентовање резултата истраживања, као и да ученици сами процене квалитет и добију повратну информацију од наставника. Акценат треба ставити на односе размножавања када су у питању јединке исте популације и </w:t>
            </w:r>
            <w:r w:rsidRPr="00A553CB">
              <w:rPr>
                <w:rFonts w:ascii="Times New Roman" w:hAnsi="Times New Roman"/>
              </w:rPr>
              <w:lastRenderedPageBreak/>
              <w:t>трофичке односе када су у питању јединке различитих популација.</w:t>
            </w:r>
          </w:p>
          <w:p w:rsidR="00595139" w:rsidRPr="00A553CB" w:rsidRDefault="00595139" w:rsidP="004A324C">
            <w:pPr>
              <w:autoSpaceDE w:val="0"/>
              <w:autoSpaceDN w:val="0"/>
              <w:adjustRightInd w:val="0"/>
              <w:spacing w:after="0"/>
              <w:rPr>
                <w:rFonts w:ascii="Times New Roman" w:hAnsi="Times New Roman"/>
              </w:rPr>
            </w:pPr>
            <w:r w:rsidRPr="00A553CB">
              <w:rPr>
                <w:rFonts w:ascii="Times New Roman" w:hAnsi="Times New Roman"/>
                <w:color w:val="000000"/>
                <w:lang w:val="sr-Cyrl-CS"/>
              </w:rPr>
              <w:t>-</w:t>
            </w:r>
            <w:r w:rsidRPr="00A553CB">
              <w:rPr>
                <w:rFonts w:ascii="Times New Roman" w:hAnsi="Times New Roman"/>
                <w:color w:val="000000"/>
              </w:rPr>
              <w:t xml:space="preserve">Приликом обраде абиотичких фактора, </w:t>
            </w:r>
            <w:r w:rsidRPr="00A553CB">
              <w:rPr>
                <w:rFonts w:ascii="Times New Roman" w:hAnsi="Times New Roman"/>
              </w:rPr>
              <w:t>не треба инсистирати на груписању већ пажњу усмерити на њихов утицај на раст и развиће.</w:t>
            </w:r>
          </w:p>
          <w:p w:rsidR="00595139" w:rsidRPr="00A553CB" w:rsidRDefault="00595139" w:rsidP="004A324C">
            <w:pPr>
              <w:autoSpaceDE w:val="0"/>
              <w:autoSpaceDN w:val="0"/>
              <w:adjustRightInd w:val="0"/>
              <w:spacing w:after="0"/>
              <w:rPr>
                <w:rFonts w:ascii="Times New Roman" w:hAnsi="Times New Roman"/>
              </w:rPr>
            </w:pPr>
            <w:r w:rsidRPr="00A553CB">
              <w:rPr>
                <w:rFonts w:ascii="Times New Roman" w:hAnsi="Times New Roman"/>
                <w:lang w:val="sr-Cyrl-CS"/>
              </w:rPr>
              <w:t>-</w:t>
            </w:r>
            <w:r w:rsidRPr="00A553CB">
              <w:rPr>
                <w:rFonts w:ascii="Times New Roman" w:hAnsi="Times New Roman"/>
              </w:rPr>
              <w:t>Антропогени фактор треба  обрадити кроз различите облике загађења, без улажења у хемијске процесе јер ученици немају потребна знања из ове области</w:t>
            </w:r>
          </w:p>
          <w:p w:rsidR="00595139" w:rsidRPr="00A553CB" w:rsidRDefault="00595139" w:rsidP="004A324C">
            <w:pPr>
              <w:autoSpaceDE w:val="0"/>
              <w:autoSpaceDN w:val="0"/>
              <w:adjustRightInd w:val="0"/>
              <w:rPr>
                <w:rFonts w:ascii="Times New Roman" w:hAnsi="Times New Roman"/>
                <w:lang w:val="sr-Cyrl-CS"/>
              </w:rPr>
            </w:pPr>
            <w:r w:rsidRPr="00A553CB">
              <w:rPr>
                <w:rFonts w:ascii="Times New Roman" w:hAnsi="Times New Roman"/>
                <w:lang w:val="sr-Cyrl-CS"/>
              </w:rPr>
              <w:t>-</w:t>
            </w:r>
            <w:r w:rsidRPr="00A553CB">
              <w:rPr>
                <w:rFonts w:ascii="Times New Roman" w:hAnsi="Times New Roman"/>
              </w:rPr>
              <w:t>Требало би укључивати ученике у активности за заштиту животне средине, мотивисати их да предлажу акције и да на своје вршњаке делују личним примером.</w:t>
            </w:r>
          </w:p>
        </w:tc>
      </w:tr>
      <w:tr w:rsidR="00595139" w:rsidRPr="00752615" w:rsidTr="004A324C">
        <w:trPr>
          <w:trHeight w:val="315"/>
        </w:trPr>
        <w:tc>
          <w:tcPr>
            <w:tcW w:w="3330" w:type="dxa"/>
          </w:tcPr>
          <w:p w:rsidR="00595139" w:rsidRPr="00A553CB" w:rsidRDefault="00595139" w:rsidP="004A324C">
            <w:pPr>
              <w:spacing w:after="0" w:line="240" w:lineRule="auto"/>
              <w:rPr>
                <w:rFonts w:ascii="Times New Roman" w:hAnsi="Times New Roman"/>
                <w:color w:val="000000"/>
                <w:lang w:val="sr-Cyrl-CS"/>
              </w:rPr>
            </w:pPr>
            <w:r w:rsidRPr="00A553CB">
              <w:rPr>
                <w:rFonts w:ascii="Times New Roman" w:hAnsi="Times New Roman"/>
                <w:color w:val="000000"/>
                <w:lang w:val="sr-Cyrl-CS"/>
              </w:rPr>
              <w:lastRenderedPageBreak/>
              <w:t>Човек и здравље</w:t>
            </w:r>
          </w:p>
        </w:tc>
        <w:tc>
          <w:tcPr>
            <w:tcW w:w="10980" w:type="dxa"/>
            <w:tcBorders>
              <w:right w:val="single" w:sz="4" w:space="0" w:color="auto"/>
            </w:tcBorders>
          </w:tcPr>
          <w:p w:rsidR="00595139" w:rsidRPr="00A553CB" w:rsidRDefault="00595139" w:rsidP="004A324C">
            <w:pPr>
              <w:pStyle w:val="ListParagraph"/>
              <w:spacing w:after="0"/>
              <w:ind w:left="0"/>
              <w:rPr>
                <w:rFonts w:ascii="Times New Roman" w:hAnsi="Times New Roman"/>
              </w:rPr>
            </w:pPr>
            <w:r w:rsidRPr="00A553CB">
              <w:rPr>
                <w:rFonts w:ascii="Times New Roman" w:hAnsi="Times New Roman"/>
              </w:rPr>
              <w:t>У овој области акценат је на основним чињеницама о превенцији заразних болести, путевима преношења и спречавању ширења</w:t>
            </w:r>
          </w:p>
          <w:p w:rsidR="00595139" w:rsidRPr="00A553CB" w:rsidRDefault="00595139" w:rsidP="004A324C">
            <w:pPr>
              <w:pStyle w:val="ListParagraph"/>
              <w:spacing w:after="0"/>
              <w:ind w:left="0"/>
              <w:rPr>
                <w:rFonts w:ascii="Times New Roman" w:hAnsi="Times New Roman"/>
              </w:rPr>
            </w:pPr>
            <w:r w:rsidRPr="00A553CB">
              <w:rPr>
                <w:rFonts w:ascii="Times New Roman" w:hAnsi="Times New Roman"/>
                <w:lang w:val="sr-Cyrl-CS"/>
              </w:rPr>
              <w:t>-</w:t>
            </w:r>
            <w:r w:rsidRPr="00A553CB">
              <w:rPr>
                <w:rFonts w:ascii="Times New Roman" w:hAnsi="Times New Roman"/>
              </w:rPr>
              <w:t>Посебно треба обратити пажњу на антибиотике</w:t>
            </w:r>
          </w:p>
          <w:p w:rsidR="00595139" w:rsidRPr="00A553CB" w:rsidRDefault="00595139" w:rsidP="004A324C">
            <w:pPr>
              <w:pStyle w:val="ListParagraph"/>
              <w:spacing w:after="0"/>
              <w:ind w:left="0"/>
              <w:rPr>
                <w:rFonts w:ascii="Times New Roman" w:hAnsi="Times New Roman"/>
              </w:rPr>
            </w:pPr>
            <w:r w:rsidRPr="00A553CB">
              <w:rPr>
                <w:rFonts w:ascii="Times New Roman" w:hAnsi="Times New Roman"/>
                <w:lang w:val="sr-Cyrl-CS"/>
              </w:rPr>
              <w:t>-</w:t>
            </w:r>
            <w:r w:rsidRPr="00A553CB">
              <w:rPr>
                <w:rFonts w:ascii="Times New Roman" w:hAnsi="Times New Roman"/>
              </w:rPr>
              <w:t>Важан део ове области је упознавање са болестима зависности, нарочито алкохолизмом</w:t>
            </w:r>
          </w:p>
          <w:p w:rsidR="00595139" w:rsidRPr="00A553CB" w:rsidRDefault="00595139" w:rsidP="004A324C">
            <w:pPr>
              <w:pStyle w:val="ListParagraph"/>
              <w:spacing w:after="0"/>
              <w:ind w:left="0"/>
              <w:rPr>
                <w:rFonts w:ascii="Times New Roman" w:hAnsi="Times New Roman"/>
              </w:rPr>
            </w:pPr>
            <w:r w:rsidRPr="00A553CB">
              <w:rPr>
                <w:rFonts w:ascii="Times New Roman" w:hAnsi="Times New Roman"/>
                <w:lang w:val="sr-Cyrl-CS"/>
              </w:rPr>
              <w:t>-</w:t>
            </w:r>
            <w:r w:rsidRPr="00A553CB">
              <w:rPr>
                <w:rFonts w:ascii="Times New Roman" w:hAnsi="Times New Roman"/>
              </w:rPr>
              <w:t>Неопходно је подстаћи ученике да сами, уз употребу ИК технологија истражују ову област</w:t>
            </w:r>
          </w:p>
          <w:p w:rsidR="00595139" w:rsidRPr="00A553CB" w:rsidRDefault="00595139" w:rsidP="004A324C">
            <w:pPr>
              <w:pStyle w:val="ListParagraph"/>
              <w:spacing w:after="0"/>
              <w:ind w:left="0"/>
              <w:rPr>
                <w:rFonts w:ascii="Times New Roman" w:hAnsi="Times New Roman"/>
              </w:rPr>
            </w:pPr>
            <w:r w:rsidRPr="00A553CB">
              <w:rPr>
                <w:rFonts w:ascii="Times New Roman" w:hAnsi="Times New Roman"/>
                <w:lang w:val="sr-Cyrl-CS"/>
              </w:rPr>
              <w:t>-</w:t>
            </w:r>
            <w:r w:rsidRPr="00A553CB">
              <w:rPr>
                <w:rFonts w:ascii="Times New Roman" w:hAnsi="Times New Roman"/>
              </w:rPr>
              <w:t>Градиво на тему климатских промена обрадити у виду пр</w:t>
            </w:r>
            <w:r w:rsidRPr="00A553CB">
              <w:rPr>
                <w:rFonts w:ascii="Times New Roman" w:hAnsi="Times New Roman"/>
                <w:lang w:val="sr-Cyrl-CS"/>
              </w:rPr>
              <w:t>о</w:t>
            </w:r>
            <w:r w:rsidRPr="00A553CB">
              <w:rPr>
                <w:rFonts w:ascii="Times New Roman" w:hAnsi="Times New Roman"/>
              </w:rPr>
              <w:t>јекта (радионице, филм и  приредба)</w:t>
            </w:r>
          </w:p>
          <w:p w:rsidR="00595139" w:rsidRPr="00A553CB" w:rsidRDefault="00595139" w:rsidP="004A324C">
            <w:pPr>
              <w:autoSpaceDE w:val="0"/>
              <w:autoSpaceDN w:val="0"/>
              <w:adjustRightInd w:val="0"/>
              <w:spacing w:after="0"/>
              <w:rPr>
                <w:rFonts w:ascii="Times New Roman" w:hAnsi="Times New Roman"/>
                <w:color w:val="000000"/>
                <w:lang w:val="sr-Cyrl-CS"/>
              </w:rPr>
            </w:pPr>
            <w:r w:rsidRPr="00A553CB">
              <w:rPr>
                <w:rFonts w:ascii="Times New Roman" w:hAnsi="Times New Roman"/>
              </w:rPr>
              <w:t>Препорука је да се за обраду ових појмова повремено доведу стручњаци или одведу ученици у одговарајуће установе.</w:t>
            </w:r>
          </w:p>
        </w:tc>
      </w:tr>
    </w:tbl>
    <w:p w:rsidR="00595139" w:rsidRDefault="00595139" w:rsidP="00595139">
      <w:pPr>
        <w:spacing w:after="0" w:line="240" w:lineRule="auto"/>
        <w:rPr>
          <w:rFonts w:ascii="Times New Roman" w:hAnsi="Times New Roman"/>
          <w:b/>
          <w:sz w:val="24"/>
          <w:szCs w:val="24"/>
          <w:lang w:val="sr-Cyrl-CS"/>
        </w:rPr>
      </w:pPr>
    </w:p>
    <w:p w:rsidR="00595139" w:rsidRDefault="00595139" w:rsidP="00595139">
      <w:pPr>
        <w:rPr>
          <w:rFonts w:ascii="Times New Roman" w:hAnsi="Times New Roman"/>
          <w:b/>
          <w:sz w:val="24"/>
          <w:szCs w:val="24"/>
          <w:lang w:val="sr-Cyrl-CS"/>
        </w:rPr>
      </w:pPr>
      <w:r w:rsidRPr="00773528">
        <w:rPr>
          <w:rFonts w:ascii="Times New Roman" w:hAnsi="Times New Roman"/>
          <w:b/>
          <w:sz w:val="24"/>
          <w:szCs w:val="24"/>
          <w:lang w:val="sr-Cyrl-CS"/>
        </w:rPr>
        <w:t>УПУТСТВО ЗА ФОРМАТИВНО И СУМАТИВНО ОЦЕЊИВАЊЕ УЧЕНИКА</w:t>
      </w:r>
      <w:r>
        <w:rPr>
          <w:rFonts w:ascii="Times New Roman" w:hAnsi="Times New Roman"/>
          <w:b/>
          <w:sz w:val="24"/>
          <w:szCs w:val="24"/>
          <w:lang w:val="sr-Cyrl-CS"/>
        </w:rPr>
        <w:t>:</w:t>
      </w:r>
    </w:p>
    <w:p w:rsidR="00595139" w:rsidRDefault="00595139" w:rsidP="00595139">
      <w:pPr>
        <w:pStyle w:val="ListParagraph"/>
        <w:tabs>
          <w:tab w:val="left" w:pos="55"/>
          <w:tab w:val="left" w:pos="197"/>
        </w:tabs>
        <w:spacing w:after="0" w:line="240" w:lineRule="auto"/>
        <w:ind w:left="0"/>
        <w:rPr>
          <w:rFonts w:ascii="Times New Roman" w:hAnsi="Times New Roman"/>
          <w:iCs/>
          <w:sz w:val="24"/>
          <w:szCs w:val="24"/>
          <w:lang w:val="sr-Cyrl-CS"/>
        </w:rPr>
      </w:pPr>
      <w:r w:rsidRPr="005935D9">
        <w:rPr>
          <w:rFonts w:ascii="Times New Roman" w:hAnsi="Times New Roman"/>
          <w:iCs/>
          <w:sz w:val="24"/>
          <w:szCs w:val="24"/>
          <w:lang w:val="sr-Cyrl-CS"/>
        </w:rPr>
        <w:t>Формативно</w:t>
      </w:r>
      <w:r>
        <w:rPr>
          <w:rFonts w:ascii="Times New Roman" w:hAnsi="Times New Roman"/>
          <w:iCs/>
          <w:sz w:val="24"/>
          <w:szCs w:val="24"/>
          <w:lang w:val="sr-Cyrl-CS"/>
        </w:rPr>
        <w:t xml:space="preserve"> оцењивање: </w:t>
      </w:r>
    </w:p>
    <w:p w:rsidR="00595139" w:rsidRPr="005935D9" w:rsidRDefault="00595139" w:rsidP="00595139">
      <w:pPr>
        <w:pStyle w:val="ListParagraph"/>
        <w:numPr>
          <w:ilvl w:val="0"/>
          <w:numId w:val="17"/>
        </w:numPr>
        <w:tabs>
          <w:tab w:val="left" w:pos="55"/>
          <w:tab w:val="left" w:pos="197"/>
        </w:tabs>
        <w:spacing w:after="0" w:line="240" w:lineRule="auto"/>
        <w:rPr>
          <w:rFonts w:ascii="Times New Roman" w:hAnsi="Times New Roman"/>
          <w:iCs/>
          <w:sz w:val="24"/>
          <w:szCs w:val="24"/>
          <w:lang w:val="sr-Cyrl-CS"/>
        </w:rPr>
      </w:pPr>
      <w:r>
        <w:rPr>
          <w:rFonts w:ascii="Times New Roman" w:hAnsi="Times New Roman"/>
          <w:iCs/>
          <w:sz w:val="24"/>
          <w:szCs w:val="24"/>
          <w:lang w:val="sr-Cyrl-CS"/>
        </w:rPr>
        <w:t>С</w:t>
      </w:r>
      <w:r w:rsidRPr="005935D9">
        <w:rPr>
          <w:rFonts w:ascii="Times New Roman" w:hAnsi="Times New Roman"/>
          <w:iCs/>
          <w:sz w:val="24"/>
          <w:szCs w:val="24"/>
          <w:lang w:val="sr-Cyrl-CS"/>
        </w:rPr>
        <w:t>вакодневно  оцењивање усмених одговора ученика</w:t>
      </w:r>
    </w:p>
    <w:p w:rsidR="00595139" w:rsidRPr="005935D9" w:rsidRDefault="00595139" w:rsidP="00595139">
      <w:pPr>
        <w:pStyle w:val="ListParagraph"/>
        <w:numPr>
          <w:ilvl w:val="0"/>
          <w:numId w:val="17"/>
        </w:numPr>
        <w:tabs>
          <w:tab w:val="left" w:pos="55"/>
          <w:tab w:val="left" w:pos="197"/>
        </w:tabs>
        <w:spacing w:after="0" w:line="240" w:lineRule="auto"/>
        <w:rPr>
          <w:rFonts w:ascii="Times New Roman" w:hAnsi="Times New Roman"/>
          <w:iCs/>
          <w:sz w:val="24"/>
          <w:szCs w:val="24"/>
          <w:lang w:val="sr-Cyrl-CS"/>
        </w:rPr>
      </w:pPr>
      <w:r w:rsidRPr="005935D9">
        <w:rPr>
          <w:rFonts w:ascii="Times New Roman" w:hAnsi="Times New Roman"/>
          <w:iCs/>
          <w:sz w:val="24"/>
          <w:szCs w:val="24"/>
          <w:lang w:val="sr-Cyrl-CS"/>
        </w:rPr>
        <w:t>Самоевалуација и евалуација на крају месеца и током појединих часова</w:t>
      </w:r>
    </w:p>
    <w:p w:rsidR="00595139" w:rsidRPr="005935D9" w:rsidRDefault="00595139" w:rsidP="00595139">
      <w:pPr>
        <w:pStyle w:val="ListParagraph"/>
        <w:numPr>
          <w:ilvl w:val="0"/>
          <w:numId w:val="17"/>
        </w:numPr>
        <w:tabs>
          <w:tab w:val="left" w:pos="55"/>
          <w:tab w:val="left" w:pos="197"/>
        </w:tabs>
        <w:spacing w:after="0" w:line="240" w:lineRule="auto"/>
        <w:rPr>
          <w:rFonts w:ascii="Times New Roman" w:hAnsi="Times New Roman"/>
          <w:iCs/>
          <w:sz w:val="24"/>
          <w:szCs w:val="24"/>
          <w:lang w:val="sr-Cyrl-CS"/>
        </w:rPr>
      </w:pPr>
      <w:r w:rsidRPr="005935D9">
        <w:rPr>
          <w:rFonts w:ascii="Times New Roman" w:hAnsi="Times New Roman"/>
          <w:iCs/>
          <w:sz w:val="24"/>
          <w:szCs w:val="24"/>
          <w:lang w:val="sr-Cyrl-CS"/>
        </w:rPr>
        <w:t>Домаћи задатак</w:t>
      </w:r>
    </w:p>
    <w:p w:rsidR="00595139" w:rsidRPr="005935D9" w:rsidRDefault="00595139" w:rsidP="00595139">
      <w:pPr>
        <w:pStyle w:val="ListParagraph"/>
        <w:numPr>
          <w:ilvl w:val="0"/>
          <w:numId w:val="17"/>
        </w:numPr>
        <w:tabs>
          <w:tab w:val="left" w:pos="55"/>
          <w:tab w:val="left" w:pos="197"/>
        </w:tabs>
        <w:spacing w:after="0" w:line="240" w:lineRule="auto"/>
        <w:rPr>
          <w:rFonts w:ascii="Times New Roman" w:hAnsi="Times New Roman"/>
          <w:iCs/>
          <w:sz w:val="24"/>
          <w:szCs w:val="24"/>
          <w:lang w:val="sr-Cyrl-CS"/>
        </w:rPr>
      </w:pPr>
      <w:r>
        <w:rPr>
          <w:rFonts w:ascii="Times New Roman" w:hAnsi="Times New Roman"/>
          <w:sz w:val="24"/>
          <w:szCs w:val="24"/>
        </w:rPr>
        <w:t>Л</w:t>
      </w:r>
      <w:r w:rsidRPr="005935D9">
        <w:rPr>
          <w:rFonts w:ascii="Times New Roman" w:hAnsi="Times New Roman"/>
          <w:sz w:val="24"/>
          <w:szCs w:val="24"/>
        </w:rPr>
        <w:t>абораторијске вежбе</w:t>
      </w:r>
    </w:p>
    <w:p w:rsidR="00595139" w:rsidRPr="005935D9" w:rsidRDefault="00595139" w:rsidP="00595139">
      <w:pPr>
        <w:pStyle w:val="ListParagraph"/>
        <w:numPr>
          <w:ilvl w:val="0"/>
          <w:numId w:val="17"/>
        </w:numPr>
        <w:tabs>
          <w:tab w:val="left" w:pos="55"/>
          <w:tab w:val="left" w:pos="197"/>
        </w:tabs>
        <w:spacing w:after="0" w:line="240" w:lineRule="auto"/>
        <w:rPr>
          <w:rFonts w:ascii="Times New Roman" w:hAnsi="Times New Roman"/>
          <w:iCs/>
          <w:sz w:val="24"/>
          <w:szCs w:val="24"/>
          <w:lang w:val="sr-Cyrl-CS"/>
        </w:rPr>
      </w:pPr>
      <w:r>
        <w:rPr>
          <w:rFonts w:ascii="Times New Roman" w:hAnsi="Times New Roman"/>
          <w:sz w:val="24"/>
          <w:szCs w:val="24"/>
        </w:rPr>
        <w:t>П</w:t>
      </w:r>
      <w:r w:rsidRPr="005935D9">
        <w:rPr>
          <w:rFonts w:ascii="Times New Roman" w:hAnsi="Times New Roman"/>
          <w:sz w:val="24"/>
          <w:szCs w:val="24"/>
        </w:rPr>
        <w:t>роблемски задаци</w:t>
      </w:r>
    </w:p>
    <w:p w:rsidR="00595139" w:rsidRPr="00473620" w:rsidRDefault="00595139" w:rsidP="00595139">
      <w:pPr>
        <w:pStyle w:val="ListParagraph"/>
        <w:numPr>
          <w:ilvl w:val="0"/>
          <w:numId w:val="17"/>
        </w:numPr>
        <w:tabs>
          <w:tab w:val="left" w:pos="55"/>
          <w:tab w:val="left" w:pos="197"/>
        </w:tabs>
        <w:spacing w:after="0" w:line="240" w:lineRule="auto"/>
        <w:rPr>
          <w:rFonts w:ascii="Times New Roman" w:hAnsi="Times New Roman"/>
          <w:iCs/>
          <w:sz w:val="24"/>
          <w:szCs w:val="24"/>
          <w:lang w:val="sr-Cyrl-CS"/>
        </w:rPr>
      </w:pPr>
      <w:r w:rsidRPr="005935D9">
        <w:rPr>
          <w:rFonts w:ascii="Times New Roman" w:hAnsi="Times New Roman"/>
          <w:iCs/>
          <w:sz w:val="24"/>
          <w:szCs w:val="24"/>
          <w:lang w:val="sr-Cyrl-CS"/>
        </w:rPr>
        <w:t xml:space="preserve">Писана провера </w:t>
      </w:r>
      <w:r>
        <w:rPr>
          <w:rFonts w:ascii="Times New Roman" w:hAnsi="Times New Roman"/>
          <w:iCs/>
          <w:sz w:val="24"/>
          <w:szCs w:val="24"/>
          <w:lang w:val="sr-Cyrl-CS"/>
        </w:rPr>
        <w:t>:</w:t>
      </w:r>
    </w:p>
    <w:p w:rsidR="00595139" w:rsidRPr="005935D9" w:rsidRDefault="00595139" w:rsidP="00595139">
      <w:pPr>
        <w:pStyle w:val="ListParagraph"/>
        <w:numPr>
          <w:ilvl w:val="0"/>
          <w:numId w:val="16"/>
        </w:numPr>
        <w:spacing w:after="0" w:line="240" w:lineRule="auto"/>
        <w:ind w:left="264" w:hanging="283"/>
        <w:rPr>
          <w:rFonts w:ascii="Times New Roman" w:hAnsi="Times New Roman"/>
          <w:sz w:val="24"/>
          <w:szCs w:val="24"/>
        </w:rPr>
      </w:pPr>
      <w:r w:rsidRPr="005935D9">
        <w:rPr>
          <w:rFonts w:ascii="Times New Roman" w:hAnsi="Times New Roman"/>
          <w:sz w:val="24"/>
          <w:szCs w:val="24"/>
        </w:rPr>
        <w:t>објективни тестови са допуњавањем кратких одговора</w:t>
      </w:r>
    </w:p>
    <w:p w:rsidR="00595139" w:rsidRPr="005935D9" w:rsidRDefault="00595139" w:rsidP="00595139">
      <w:pPr>
        <w:pStyle w:val="ListParagraph"/>
        <w:numPr>
          <w:ilvl w:val="0"/>
          <w:numId w:val="16"/>
        </w:numPr>
        <w:spacing w:after="0" w:line="240" w:lineRule="auto"/>
        <w:ind w:left="264" w:hanging="283"/>
        <w:rPr>
          <w:rFonts w:ascii="Times New Roman" w:hAnsi="Times New Roman"/>
          <w:sz w:val="24"/>
          <w:szCs w:val="24"/>
        </w:rPr>
      </w:pPr>
      <w:r w:rsidRPr="005935D9">
        <w:rPr>
          <w:rFonts w:ascii="Times New Roman" w:hAnsi="Times New Roman"/>
          <w:sz w:val="24"/>
          <w:szCs w:val="24"/>
        </w:rPr>
        <w:t>задаци са означавањем</w:t>
      </w:r>
    </w:p>
    <w:p w:rsidR="00595139" w:rsidRPr="005935D9" w:rsidRDefault="00595139" w:rsidP="00595139">
      <w:pPr>
        <w:pStyle w:val="ListParagraph"/>
        <w:numPr>
          <w:ilvl w:val="0"/>
          <w:numId w:val="16"/>
        </w:numPr>
        <w:spacing w:after="0" w:line="240" w:lineRule="auto"/>
        <w:ind w:left="264" w:hanging="283"/>
        <w:rPr>
          <w:rFonts w:ascii="Times New Roman" w:hAnsi="Times New Roman"/>
          <w:sz w:val="24"/>
          <w:szCs w:val="24"/>
        </w:rPr>
      </w:pPr>
      <w:r w:rsidRPr="005935D9">
        <w:rPr>
          <w:rFonts w:ascii="Times New Roman" w:hAnsi="Times New Roman"/>
          <w:sz w:val="24"/>
          <w:szCs w:val="24"/>
        </w:rPr>
        <w:t>задаци вишеструког избора</w:t>
      </w:r>
    </w:p>
    <w:p w:rsidR="00595139" w:rsidRDefault="00595139" w:rsidP="00595139">
      <w:pPr>
        <w:pStyle w:val="ListParagraph"/>
        <w:numPr>
          <w:ilvl w:val="0"/>
          <w:numId w:val="16"/>
        </w:numPr>
        <w:spacing w:after="0" w:line="240" w:lineRule="auto"/>
        <w:ind w:left="264" w:hanging="283"/>
        <w:rPr>
          <w:rFonts w:ascii="Times New Roman" w:hAnsi="Times New Roman"/>
          <w:sz w:val="24"/>
          <w:szCs w:val="24"/>
        </w:rPr>
      </w:pPr>
      <w:r w:rsidRPr="005935D9">
        <w:rPr>
          <w:rFonts w:ascii="Times New Roman" w:hAnsi="Times New Roman"/>
          <w:sz w:val="24"/>
          <w:szCs w:val="24"/>
        </w:rPr>
        <w:t>спаривање појмова</w:t>
      </w:r>
    </w:p>
    <w:p w:rsidR="00595139" w:rsidRDefault="00595139" w:rsidP="00595139">
      <w:pPr>
        <w:rPr>
          <w:rFonts w:ascii="Times New Roman" w:hAnsi="Times New Roman"/>
          <w:sz w:val="24"/>
          <w:szCs w:val="24"/>
        </w:rPr>
      </w:pPr>
      <w:r>
        <w:rPr>
          <w:rFonts w:ascii="Times New Roman" w:hAnsi="Times New Roman"/>
          <w:sz w:val="24"/>
          <w:szCs w:val="24"/>
        </w:rPr>
        <w:t xml:space="preserve">-   </w:t>
      </w:r>
      <w:r w:rsidRPr="005935D9">
        <w:rPr>
          <w:rFonts w:ascii="Times New Roman" w:hAnsi="Times New Roman"/>
          <w:sz w:val="24"/>
          <w:szCs w:val="24"/>
        </w:rPr>
        <w:t>задаци есејског тип</w:t>
      </w:r>
      <w:r>
        <w:rPr>
          <w:rFonts w:ascii="Times New Roman" w:hAnsi="Times New Roman"/>
          <w:sz w:val="24"/>
          <w:szCs w:val="24"/>
        </w:rPr>
        <w:t>а</w:t>
      </w:r>
    </w:p>
    <w:p w:rsidR="00595139" w:rsidRPr="00FF0E8E" w:rsidRDefault="00595139" w:rsidP="00595139">
      <w:pPr>
        <w:rPr>
          <w:rFonts w:ascii="Times New Roman" w:hAnsi="Times New Roman"/>
          <w:sz w:val="24"/>
          <w:szCs w:val="24"/>
        </w:rPr>
      </w:pPr>
      <w:r>
        <w:rPr>
          <w:rFonts w:ascii="Times New Roman" w:hAnsi="Times New Roman"/>
          <w:sz w:val="24"/>
          <w:szCs w:val="24"/>
        </w:rPr>
        <w:t>Сумативно оцењеивање: сумативне оцене се изводе на основу формативних оцена односно следећих сегмената рада ученика: активност и ангажованост на часовима, домаћи задаци, усмени одговори, писане провере.</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595139" w:rsidRPr="00790977" w:rsidTr="004A324C">
        <w:trPr>
          <w:trHeight w:val="260"/>
        </w:trPr>
        <w:tc>
          <w:tcPr>
            <w:tcW w:w="4428" w:type="dxa"/>
          </w:tcPr>
          <w:p w:rsidR="00595139" w:rsidRPr="00790977" w:rsidRDefault="00595139" w:rsidP="004A324C">
            <w:pPr>
              <w:spacing w:after="0" w:line="240" w:lineRule="auto"/>
              <w:rPr>
                <w:rFonts w:ascii="Times New Roman" w:hAnsi="Times New Roman"/>
                <w:b/>
              </w:rPr>
            </w:pPr>
            <w:r w:rsidRPr="00790977">
              <w:rPr>
                <w:rFonts w:ascii="Times New Roman" w:hAnsi="Times New Roman"/>
                <w:b/>
              </w:rPr>
              <w:t>Разред</w:t>
            </w:r>
          </w:p>
        </w:tc>
        <w:tc>
          <w:tcPr>
            <w:tcW w:w="9900" w:type="dxa"/>
          </w:tcPr>
          <w:p w:rsidR="00595139" w:rsidRPr="00790977" w:rsidRDefault="00595139" w:rsidP="004A324C">
            <w:pPr>
              <w:spacing w:after="0" w:line="240" w:lineRule="auto"/>
              <w:rPr>
                <w:rFonts w:ascii="Times New Roman" w:hAnsi="Times New Roman"/>
                <w:b/>
              </w:rPr>
            </w:pPr>
            <w:r w:rsidRPr="00790977">
              <w:rPr>
                <w:rFonts w:ascii="Times New Roman" w:hAnsi="Times New Roman"/>
                <w:b/>
              </w:rPr>
              <w:t>5.</w:t>
            </w:r>
          </w:p>
        </w:tc>
      </w:tr>
      <w:tr w:rsidR="00595139" w:rsidRPr="00790977" w:rsidTr="004A324C">
        <w:trPr>
          <w:trHeight w:val="476"/>
        </w:trPr>
        <w:tc>
          <w:tcPr>
            <w:tcW w:w="4428" w:type="dxa"/>
          </w:tcPr>
          <w:p w:rsidR="00595139" w:rsidRPr="00790977" w:rsidRDefault="00595139" w:rsidP="004A324C">
            <w:pPr>
              <w:spacing w:after="0" w:line="240" w:lineRule="auto"/>
              <w:rPr>
                <w:rFonts w:ascii="Times New Roman" w:hAnsi="Times New Roman"/>
                <w:b/>
              </w:rPr>
            </w:pPr>
            <w:r w:rsidRPr="00790977">
              <w:rPr>
                <w:rFonts w:ascii="Times New Roman" w:hAnsi="Times New Roman"/>
                <w:b/>
              </w:rPr>
              <w:t>Наставни предмет</w:t>
            </w:r>
          </w:p>
        </w:tc>
        <w:tc>
          <w:tcPr>
            <w:tcW w:w="9900" w:type="dxa"/>
          </w:tcPr>
          <w:p w:rsidR="00595139" w:rsidRPr="00790977" w:rsidRDefault="00595139" w:rsidP="004A324C">
            <w:pPr>
              <w:spacing w:after="0" w:line="240" w:lineRule="auto"/>
              <w:rPr>
                <w:rFonts w:ascii="Times New Roman" w:hAnsi="Times New Roman"/>
                <w:b/>
              </w:rPr>
            </w:pPr>
            <w:r w:rsidRPr="00790977">
              <w:rPr>
                <w:rFonts w:ascii="Times New Roman" w:hAnsi="Times New Roman"/>
                <w:b/>
              </w:rPr>
              <w:t>Техника и технологија</w:t>
            </w:r>
          </w:p>
        </w:tc>
      </w:tr>
      <w:tr w:rsidR="00595139" w:rsidRPr="00790977" w:rsidTr="004A324C">
        <w:trPr>
          <w:trHeight w:val="476"/>
        </w:trPr>
        <w:tc>
          <w:tcPr>
            <w:tcW w:w="4428" w:type="dxa"/>
          </w:tcPr>
          <w:p w:rsidR="00595139" w:rsidRPr="00790977" w:rsidRDefault="00595139" w:rsidP="004A324C">
            <w:pPr>
              <w:spacing w:after="0" w:line="240" w:lineRule="auto"/>
              <w:rPr>
                <w:rFonts w:ascii="Times New Roman" w:hAnsi="Times New Roman"/>
                <w:b/>
              </w:rPr>
            </w:pPr>
            <w:r w:rsidRPr="00790977">
              <w:rPr>
                <w:rFonts w:ascii="Times New Roman" w:hAnsi="Times New Roman"/>
                <w:b/>
              </w:rPr>
              <w:lastRenderedPageBreak/>
              <w:t>Годишњи фонд часова</w:t>
            </w:r>
          </w:p>
        </w:tc>
        <w:tc>
          <w:tcPr>
            <w:tcW w:w="9900" w:type="dxa"/>
          </w:tcPr>
          <w:p w:rsidR="00595139" w:rsidRPr="00790977" w:rsidRDefault="00595139" w:rsidP="004A324C">
            <w:pPr>
              <w:spacing w:after="0" w:line="240" w:lineRule="auto"/>
              <w:rPr>
                <w:rFonts w:ascii="Times New Roman" w:hAnsi="Times New Roman"/>
                <w:b/>
                <w:lang w:val="sr-Cyrl-CS"/>
              </w:rPr>
            </w:pPr>
            <w:r w:rsidRPr="00790977">
              <w:rPr>
                <w:rFonts w:ascii="Times New Roman" w:hAnsi="Times New Roman"/>
                <w:b/>
                <w:lang w:val="sr-Cyrl-CS"/>
              </w:rPr>
              <w:t>72</w:t>
            </w:r>
          </w:p>
        </w:tc>
      </w:tr>
      <w:tr w:rsidR="00595139" w:rsidRPr="00790977" w:rsidTr="004A324C">
        <w:tc>
          <w:tcPr>
            <w:tcW w:w="4428" w:type="dxa"/>
          </w:tcPr>
          <w:p w:rsidR="00595139" w:rsidRPr="00790977" w:rsidRDefault="00595139" w:rsidP="004A324C">
            <w:pPr>
              <w:spacing w:after="0" w:line="240" w:lineRule="auto"/>
              <w:rPr>
                <w:rFonts w:ascii="Times New Roman" w:hAnsi="Times New Roman"/>
                <w:b/>
              </w:rPr>
            </w:pPr>
            <w:r w:rsidRPr="00790977">
              <w:rPr>
                <w:rFonts w:ascii="Times New Roman" w:hAnsi="Times New Roman"/>
                <w:b/>
              </w:rPr>
              <w:t>Циљ наставе предмета</w:t>
            </w:r>
          </w:p>
          <w:p w:rsidR="00595139" w:rsidRPr="00790977" w:rsidRDefault="00595139" w:rsidP="004A324C">
            <w:pPr>
              <w:spacing w:after="0" w:line="240" w:lineRule="auto"/>
              <w:rPr>
                <w:rFonts w:ascii="Times New Roman" w:hAnsi="Times New Roman"/>
                <w:b/>
              </w:rPr>
            </w:pPr>
          </w:p>
        </w:tc>
        <w:tc>
          <w:tcPr>
            <w:tcW w:w="9900" w:type="dxa"/>
          </w:tcPr>
          <w:p w:rsidR="00595139" w:rsidRPr="00790977" w:rsidRDefault="00595139" w:rsidP="004A324C">
            <w:pPr>
              <w:ind w:right="843"/>
              <w:rPr>
                <w:rFonts w:ascii="Times New Roman" w:hAnsi="Times New Roman"/>
                <w:b/>
                <w:lang w:val="sr-Cyrl-CS"/>
              </w:rPr>
            </w:pPr>
            <w:r w:rsidRPr="00790977">
              <w:rPr>
                <w:rFonts w:ascii="Times New Roman" w:hAnsi="Times New Roman"/>
                <w:b/>
                <w:lang w:val="sr-Cyrl-CS"/>
              </w:rPr>
              <w:t xml:space="preserve"> </w:t>
            </w:r>
            <w:r w:rsidRPr="00790977">
              <w:rPr>
                <w:rFonts w:ascii="Times New Roman" w:hAnsi="Times New Roman"/>
                <w:b/>
                <w:bCs/>
              </w:rPr>
              <w:t>Циљ</w:t>
            </w:r>
            <w:r w:rsidRPr="00790977">
              <w:rPr>
                <w:rFonts w:ascii="Times New Roman" w:hAnsi="Times New Roman"/>
              </w:rPr>
              <w:t xml:space="preserve"> наставе и учења технике и технологије је да ученик развије техничко-технолошку писменост, да изгради одговоран однос према раду и производњи, животном и радном окружењу, коришћењу техничких и технолошких ресурса, стекне бољи увид у сопствена професионална интересовања и поступа предузимљиво и иницијативно.</w:t>
            </w:r>
          </w:p>
        </w:tc>
      </w:tr>
    </w:tbl>
    <w:p w:rsidR="00595139" w:rsidRPr="00790977" w:rsidRDefault="00595139" w:rsidP="009865FC">
      <w:pPr>
        <w:spacing w:after="0" w:line="240" w:lineRule="auto"/>
        <w:rPr>
          <w:rFonts w:ascii="Times New Roman" w:hAnsi="Times New Roman"/>
        </w:rPr>
      </w:pPr>
    </w:p>
    <w:p w:rsidR="00595139" w:rsidRPr="00790977" w:rsidRDefault="00595139" w:rsidP="00595139">
      <w:pPr>
        <w:rPr>
          <w:rFonts w:ascii="Times New Roman" w:hAnsi="Times New Roman"/>
          <w:sz w:val="24"/>
          <w:szCs w:val="24"/>
        </w:rPr>
      </w:pPr>
      <w:r w:rsidRPr="00790977">
        <w:rPr>
          <w:rFonts w:ascii="Times New Roman" w:hAnsi="Times New Roman"/>
          <w:sz w:val="24"/>
          <w:szCs w:val="24"/>
        </w:rPr>
        <w:t>Наставни предмет техника и технологија намењен је развоју основних техничких компетенција ученика ради његовог оспособљавања за живот и рад у свету који се технички и технолошки брзо мења. Један од најважнијих задатака је да код ученика развија свест о томе да примена стечених знања и вештина у реалном окружењу подразумева стално стручно усавршавање и целоживотно учење, као и да је развијање предузимљивости један од важних предуслова личног и професионалног развоја.</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861"/>
        <w:gridCol w:w="3510"/>
        <w:gridCol w:w="5580"/>
      </w:tblGrid>
      <w:tr w:rsidR="00595139" w:rsidRPr="00790977" w:rsidTr="004A324C">
        <w:tc>
          <w:tcPr>
            <w:tcW w:w="5238" w:type="dxa"/>
            <w:gridSpan w:val="2"/>
          </w:tcPr>
          <w:p w:rsidR="00595139" w:rsidRPr="00790977" w:rsidRDefault="00595139" w:rsidP="004A324C">
            <w:pPr>
              <w:spacing w:after="0" w:line="240" w:lineRule="auto"/>
              <w:jc w:val="center"/>
              <w:rPr>
                <w:rFonts w:ascii="Times New Roman" w:hAnsi="Times New Roman"/>
                <w:b/>
              </w:rPr>
            </w:pPr>
            <w:r w:rsidRPr="00790977">
              <w:rPr>
                <w:rFonts w:ascii="Times New Roman" w:hAnsi="Times New Roman"/>
                <w:b/>
              </w:rPr>
              <w:t xml:space="preserve">Исходи </w:t>
            </w:r>
          </w:p>
        </w:tc>
        <w:tc>
          <w:tcPr>
            <w:tcW w:w="3510" w:type="dxa"/>
          </w:tcPr>
          <w:p w:rsidR="00595139" w:rsidRPr="00790977" w:rsidRDefault="00595139" w:rsidP="004A324C">
            <w:pPr>
              <w:spacing w:after="0" w:line="240" w:lineRule="auto"/>
              <w:jc w:val="center"/>
              <w:rPr>
                <w:rFonts w:ascii="Times New Roman" w:hAnsi="Times New Roman"/>
                <w:b/>
              </w:rPr>
            </w:pPr>
            <w:r w:rsidRPr="00790977">
              <w:rPr>
                <w:rFonts w:ascii="Times New Roman" w:hAnsi="Times New Roman"/>
                <w:b/>
              </w:rPr>
              <w:t>Област/Тема</w:t>
            </w:r>
          </w:p>
        </w:tc>
        <w:tc>
          <w:tcPr>
            <w:tcW w:w="5580" w:type="dxa"/>
          </w:tcPr>
          <w:p w:rsidR="00595139" w:rsidRPr="00790977" w:rsidRDefault="00595139" w:rsidP="004A324C">
            <w:pPr>
              <w:spacing w:after="0" w:line="240" w:lineRule="auto"/>
              <w:rPr>
                <w:rFonts w:ascii="Times New Roman" w:hAnsi="Times New Roman"/>
                <w:b/>
                <w:lang w:val="sr-Cyrl-CS"/>
              </w:rPr>
            </w:pPr>
            <w:r w:rsidRPr="00790977">
              <w:rPr>
                <w:rFonts w:ascii="Times New Roman" w:hAnsi="Times New Roman"/>
                <w:b/>
                <w:lang w:val="sr-Cyrl-CS"/>
              </w:rPr>
              <w:t xml:space="preserve">Садржаји </w:t>
            </w:r>
          </w:p>
        </w:tc>
      </w:tr>
      <w:tr w:rsidR="00595139" w:rsidRPr="00790977" w:rsidTr="004A324C">
        <w:tc>
          <w:tcPr>
            <w:tcW w:w="5238" w:type="dxa"/>
            <w:gridSpan w:val="2"/>
          </w:tcPr>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зна да опише улогу технике, технологије и иновација у развоју заједнице и њихово повезивање </w:t>
            </w:r>
            <w:r w:rsidRPr="00790977">
              <w:rPr>
                <w:rFonts w:ascii="Times New Roman" w:hAnsi="Times New Roman"/>
              </w:rPr>
              <w:sym w:font="Symbol" w:char="F0B7"/>
            </w:r>
            <w:r w:rsidRPr="00790977">
              <w:rPr>
                <w:rFonts w:ascii="Times New Roman" w:hAnsi="Times New Roman"/>
              </w:rPr>
              <w:t xml:space="preserve"> разликује основна подручја човековог рада, производње и пословања у техничко-технолошком подручју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наводи занимања у области технике и технологије </w:t>
            </w:r>
            <w:r w:rsidRPr="00790977">
              <w:rPr>
                <w:rFonts w:ascii="Times New Roman" w:hAnsi="Times New Roman"/>
              </w:rPr>
              <w:sym w:font="Symbol" w:char="F0B7"/>
            </w:r>
            <w:r w:rsidRPr="00790977">
              <w:rPr>
                <w:rFonts w:ascii="Times New Roman" w:hAnsi="Times New Roman"/>
              </w:rPr>
              <w:t xml:space="preserve"> процењује сопствена интересовања у области технике и технологије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организује радно окружење у кабинету</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правилно и безбедно користи техничке апарате и ИКТ уређаје у животном и радном окружењу</w:t>
            </w:r>
          </w:p>
        </w:tc>
        <w:tc>
          <w:tcPr>
            <w:tcW w:w="3510" w:type="dxa"/>
            <w:vAlign w:val="center"/>
          </w:tcPr>
          <w:p w:rsidR="00595139" w:rsidRPr="00790977" w:rsidRDefault="00595139" w:rsidP="004A324C">
            <w:pPr>
              <w:spacing w:after="0" w:line="240" w:lineRule="auto"/>
              <w:jc w:val="center"/>
              <w:rPr>
                <w:rFonts w:ascii="Times New Roman" w:hAnsi="Times New Roman"/>
              </w:rPr>
            </w:pPr>
            <w:r w:rsidRPr="00790977">
              <w:rPr>
                <w:rFonts w:ascii="Times New Roman" w:hAnsi="Times New Roman"/>
              </w:rPr>
              <w:t>1. Животно и радно окружење (6)</w:t>
            </w:r>
          </w:p>
        </w:tc>
        <w:tc>
          <w:tcPr>
            <w:tcW w:w="5580" w:type="dxa"/>
          </w:tcPr>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rPr>
              <w:t>- Појам, улога и значај технике и технологије на развој друштва и животног окружења. - Подручја човековог рада и производње, занимања и послови у области технике и технологије. - Правила понашања и рада у кабинету. - Организација радног места у кабинету и примена мера заштите на раду. - Коришћење техничких апарата и ИКТ уређаја у животном и радном окружењу.</w:t>
            </w:r>
          </w:p>
        </w:tc>
      </w:tr>
      <w:tr w:rsidR="00595139" w:rsidRPr="00790977" w:rsidTr="004A324C">
        <w:tc>
          <w:tcPr>
            <w:tcW w:w="5238" w:type="dxa"/>
            <w:gridSpan w:val="2"/>
            <w:tcBorders>
              <w:top w:val="single" w:sz="4" w:space="0" w:color="auto"/>
            </w:tcBorders>
          </w:tcPr>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процени како би изгледао живот људи без саобраћаја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класификује врсте саобраћаја и саобраћајних средстава према намени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наводи професије у подручју рада саобраћај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направи везу између савременог саобраћаја и коришћења информационих технологија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разликује безбедно од небезбедног понашања пешака, возача бицикла и дечијих возила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правилно се понаша као пешак, возач бицикла и дечијих возила у саобраћају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користи заштитну опрему за управљање бициклом и дечијим возилима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аргументује неопходност коришћења сигурносних појасева на предњем и задњем седишту аутомобила </w:t>
            </w:r>
            <w:r w:rsidRPr="00790977">
              <w:rPr>
                <w:rFonts w:ascii="Times New Roman" w:hAnsi="Times New Roman"/>
              </w:rPr>
              <w:lastRenderedPageBreak/>
              <w:t xml:space="preserve">и увек их користи као путник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повеже место седења у аутомобилу са узрастом ученика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одговорно се понаша као путник у возилу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показује поштовање према другим учесницима у саобраћају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анализира симулирану саобраћајну незгоду на рачунару и идентификује ризично понашање пешака и возача бицикла</w:t>
            </w:r>
          </w:p>
        </w:tc>
        <w:tc>
          <w:tcPr>
            <w:tcW w:w="3510" w:type="dxa"/>
            <w:vAlign w:val="center"/>
          </w:tcPr>
          <w:p w:rsidR="00595139" w:rsidRPr="00790977" w:rsidRDefault="00595139" w:rsidP="004A324C">
            <w:pPr>
              <w:jc w:val="center"/>
              <w:rPr>
                <w:rFonts w:ascii="Times New Roman" w:hAnsi="Times New Roman"/>
                <w:lang w:val="sr-Cyrl-CS"/>
              </w:rPr>
            </w:pPr>
            <w:r w:rsidRPr="00790977">
              <w:rPr>
                <w:rFonts w:ascii="Times New Roman" w:hAnsi="Times New Roman"/>
              </w:rPr>
              <w:lastRenderedPageBreak/>
              <w:t>2. Саобраћај (14)</w:t>
            </w:r>
          </w:p>
        </w:tc>
        <w:tc>
          <w:tcPr>
            <w:tcW w:w="5580" w:type="dxa"/>
            <w:vAlign w:val="center"/>
          </w:tcPr>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rPr>
              <w:t>- Улога, значај и историјски развој саобраћаја. - Врсте саобраћаја и саобраћајних средстава према намени. - Професије у подручју рада саобраћај. - Употреба информационих технологија у савременом саобраћају - Саобраћајна сигнализација – изглед и правила поступања. - Правила и прописи кретања пешака, возача бицикла и дечијих возила (ролери, скејт, тротинет) у саобраћају – рачунарска симулација и саобраћајни полигон. - Обавезе и одговорност деце као учесника у саобраћају. - Заштитна опрема потребна за безбедно управљање бициклом и дечијим возилима.</w:t>
            </w:r>
          </w:p>
        </w:tc>
      </w:tr>
      <w:tr w:rsidR="00595139" w:rsidRPr="00790977" w:rsidTr="004A324C">
        <w:tc>
          <w:tcPr>
            <w:tcW w:w="5238" w:type="dxa"/>
            <w:gridSpan w:val="2"/>
          </w:tcPr>
          <w:p w:rsidR="00595139" w:rsidRPr="00790977" w:rsidRDefault="00595139" w:rsidP="004A324C">
            <w:pPr>
              <w:spacing w:after="0" w:line="240" w:lineRule="auto"/>
              <w:rPr>
                <w:rFonts w:ascii="Times New Roman" w:hAnsi="Times New Roman"/>
              </w:rPr>
            </w:pPr>
            <w:r w:rsidRPr="00790977">
              <w:rPr>
                <w:rFonts w:ascii="Times New Roman" w:hAnsi="Times New Roman"/>
              </w:rPr>
              <w:lastRenderedPageBreak/>
              <w:sym w:font="Symbol" w:char="F0B7"/>
            </w:r>
            <w:r w:rsidRPr="00790977">
              <w:rPr>
                <w:rFonts w:ascii="Times New Roman" w:hAnsi="Times New Roman"/>
              </w:rPr>
              <w:t xml:space="preserve">самостално црта скицом и техничким цртежом једноставан предмет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правилно чита технички цртеж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преноси податке између ИКТ уређаја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примењује основне поступке обраде дигиталне слике на рачунару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користи програм за обраду текста за креирање документа са графичким елементима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користи Интернет сервисе за претрагу и приступање online ресурсима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преузима одговорност за рад </w:t>
            </w:r>
          </w:p>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rPr>
              <w:sym w:font="Symbol" w:char="F0B7"/>
            </w:r>
            <w:r w:rsidRPr="00790977">
              <w:rPr>
                <w:rFonts w:ascii="Times New Roman" w:hAnsi="Times New Roman"/>
              </w:rPr>
              <w:t xml:space="preserve"> представи идеје и планове за акције које предузима користећи савремену информационо-комуникациону технологију и софтвер</w:t>
            </w:r>
          </w:p>
        </w:tc>
        <w:tc>
          <w:tcPr>
            <w:tcW w:w="3510" w:type="dxa"/>
            <w:vAlign w:val="center"/>
          </w:tcPr>
          <w:p w:rsidR="00595139" w:rsidRPr="00790977" w:rsidRDefault="00595139" w:rsidP="004A324C">
            <w:pPr>
              <w:spacing w:after="0" w:line="240" w:lineRule="auto"/>
              <w:jc w:val="center"/>
              <w:rPr>
                <w:rFonts w:ascii="Times New Roman" w:hAnsi="Times New Roman"/>
              </w:rPr>
            </w:pPr>
            <w:r w:rsidRPr="00790977">
              <w:rPr>
                <w:rFonts w:ascii="Times New Roman" w:hAnsi="Times New Roman"/>
              </w:rPr>
              <w:t>3. Техничка и дигитална писменост (16)</w:t>
            </w:r>
          </w:p>
        </w:tc>
        <w:tc>
          <w:tcPr>
            <w:tcW w:w="5580" w:type="dxa"/>
          </w:tcPr>
          <w:p w:rsidR="00595139" w:rsidRPr="00790977" w:rsidRDefault="00595139" w:rsidP="004A324C">
            <w:pPr>
              <w:ind w:left="34"/>
              <w:rPr>
                <w:rFonts w:ascii="Times New Roman" w:hAnsi="Times New Roman"/>
              </w:rPr>
            </w:pPr>
            <w:r w:rsidRPr="00790977">
              <w:rPr>
                <w:rFonts w:ascii="Times New Roman" w:hAnsi="Times New Roman"/>
              </w:rPr>
              <w:t>Прибор за техничко цртање (оловка, гумица, лењир, троугаоници, шестар). - Формати цртежа (А3, А4). Размера. - Типови и дебљине линија (пуна дебела линија; пуна танка линија; пуна танка линија извучена слободном руком; испрекидана танка линија; црта-тачка-црта танка линија). - Геометријско цртање (цртање паралелних правих, цртање нормале на дату праву, цртање углова помоћу лењира и троугаоника). - Елементи котирања (помоћна котна линија, котна линија, показна линија, котни завршетак, котни број – вредност). - Цртање техничког цртежа са елементима (типови линија, размера и котирање). - Пренос података између ИКТ уређаја (рачунар, таблет, смартпхоне, дигитални фотоапарат). - Апликација за дигиталну обраду слике. - Операције подешавања осветљености и контраста слике. Промена величине/резолуције слике, издвајање дела слике. - Креирање документа у програму за обраду текста. - Форматирање текста, уметање слике и графике. - Интернет претрага и приступ онлине ресурсима</w:t>
            </w:r>
          </w:p>
        </w:tc>
      </w:tr>
      <w:tr w:rsidR="00595139" w:rsidRPr="00790977" w:rsidTr="004A324C">
        <w:tc>
          <w:tcPr>
            <w:tcW w:w="5238" w:type="dxa"/>
            <w:gridSpan w:val="2"/>
          </w:tcPr>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повезује својства природних материјала са применом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објасни технологије прераде и обраде дрвета, производњу папира, текстила и коже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сече, спаја и врши заштиту папира, текстила, коже и дрвета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правилно и безбедно користи алате и прибор за ручну механичку обраду (маказе, моделарска тестера, брусни папир, стега) </w:t>
            </w:r>
          </w:p>
          <w:p w:rsidR="00595139" w:rsidRPr="00790977" w:rsidRDefault="00595139" w:rsidP="004A324C">
            <w:pPr>
              <w:spacing w:after="0" w:line="240" w:lineRule="auto"/>
              <w:rPr>
                <w:rFonts w:ascii="Times New Roman" w:hAnsi="Times New Roman"/>
              </w:rPr>
            </w:pPr>
            <w:r w:rsidRPr="00790977">
              <w:rPr>
                <w:rFonts w:ascii="Times New Roman" w:hAnsi="Times New Roman"/>
              </w:rPr>
              <w:lastRenderedPageBreak/>
              <w:sym w:font="Symbol" w:char="F0B7"/>
            </w:r>
            <w:r w:rsidRPr="00790977">
              <w:rPr>
                <w:rFonts w:ascii="Times New Roman" w:hAnsi="Times New Roman"/>
              </w:rPr>
              <w:t xml:space="preserve"> направи план израде једноставног производа и план управљања отпадом </w:t>
            </w:r>
          </w:p>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rPr>
              <w:sym w:font="Symbol" w:char="F0B7"/>
            </w:r>
            <w:r w:rsidRPr="00790977">
              <w:rPr>
                <w:rFonts w:ascii="Times New Roman" w:hAnsi="Times New Roman"/>
              </w:rPr>
              <w:t xml:space="preserve"> самостално израђује једноставан модел</w:t>
            </w:r>
          </w:p>
        </w:tc>
        <w:tc>
          <w:tcPr>
            <w:tcW w:w="3510" w:type="dxa"/>
            <w:vAlign w:val="center"/>
          </w:tcPr>
          <w:p w:rsidR="00595139" w:rsidRPr="00790977" w:rsidRDefault="00595139" w:rsidP="004A324C">
            <w:pPr>
              <w:spacing w:after="0" w:line="240" w:lineRule="auto"/>
              <w:jc w:val="center"/>
              <w:rPr>
                <w:rFonts w:ascii="Times New Roman" w:hAnsi="Times New Roman"/>
              </w:rPr>
            </w:pPr>
            <w:r w:rsidRPr="00790977">
              <w:rPr>
                <w:rFonts w:ascii="Times New Roman" w:hAnsi="Times New Roman"/>
              </w:rPr>
              <w:lastRenderedPageBreak/>
              <w:t>4. Ресурси и производња (20)</w:t>
            </w:r>
          </w:p>
        </w:tc>
        <w:tc>
          <w:tcPr>
            <w:tcW w:w="5580" w:type="dxa"/>
          </w:tcPr>
          <w:p w:rsidR="00595139" w:rsidRPr="00790977" w:rsidRDefault="00595139" w:rsidP="004A324C">
            <w:pPr>
              <w:spacing w:after="0" w:line="240" w:lineRule="auto"/>
              <w:rPr>
                <w:rFonts w:ascii="Times New Roman" w:hAnsi="Times New Roman"/>
              </w:rPr>
            </w:pPr>
            <w:r w:rsidRPr="00790977">
              <w:rPr>
                <w:rFonts w:ascii="Times New Roman" w:hAnsi="Times New Roman"/>
              </w:rPr>
              <w:t xml:space="preserve">- Природни ресурси на Земљи: енергија и материјали. - Управљање отпадом (рециклажа; заштита животне средине). - Врсте, својства и примена природних материјала. - Технологија прераде и обраде дрвета. - Технологија прераде и обраде коже. - Текстилна технологија. - Технологија производње папира. - Поступци ручне обраде и спајања папира, текстила, коже и дрвета – сечење/резање, спајање (лепљење) и заштита (лакирање). - Коришћење алата и прибора за </w:t>
            </w:r>
            <w:r w:rsidRPr="00790977">
              <w:rPr>
                <w:rFonts w:ascii="Times New Roman" w:hAnsi="Times New Roman"/>
              </w:rPr>
              <w:lastRenderedPageBreak/>
              <w:t>ручну обраду и спајање наведених материјала – маказе, моделарска тестера, брусни папир, стега.</w:t>
            </w:r>
          </w:p>
          <w:p w:rsidR="00595139" w:rsidRPr="00790977" w:rsidRDefault="00595139" w:rsidP="004A324C">
            <w:pPr>
              <w:spacing w:after="0" w:line="240" w:lineRule="auto"/>
              <w:rPr>
                <w:rFonts w:ascii="Times New Roman" w:hAnsi="Times New Roman"/>
              </w:rPr>
            </w:pPr>
            <w:r w:rsidRPr="00790977">
              <w:rPr>
                <w:rFonts w:ascii="Times New Roman" w:hAnsi="Times New Roman"/>
              </w:rPr>
              <w:t>- Израда предмета/модела ручном обрадом и спајањем папира и/или дрвета, текстила, коже коришћењем одговарајућих техника, поступака и алата. - Приказивање идеје, поступка израде и решења/производа. - Тимски рад и подела задужења у тиму.</w:t>
            </w:r>
          </w:p>
        </w:tc>
      </w:tr>
      <w:tr w:rsidR="00595139" w:rsidRPr="00790977" w:rsidTr="004A324C">
        <w:tc>
          <w:tcPr>
            <w:tcW w:w="5238" w:type="dxa"/>
            <w:gridSpan w:val="2"/>
          </w:tcPr>
          <w:p w:rsidR="00595139" w:rsidRPr="00790977" w:rsidRDefault="00595139" w:rsidP="004A324C">
            <w:pPr>
              <w:spacing w:after="0" w:line="240" w:lineRule="auto"/>
              <w:rPr>
                <w:rFonts w:ascii="Times New Roman" w:hAnsi="Times New Roman"/>
              </w:rPr>
            </w:pPr>
            <w:r w:rsidRPr="00790977">
              <w:rPr>
                <w:rFonts w:ascii="Times New Roman" w:hAnsi="Times New Roman"/>
              </w:rPr>
              <w:lastRenderedPageBreak/>
              <w:sym w:font="Symbol" w:char="F0B7"/>
            </w:r>
            <w:r w:rsidRPr="00790977">
              <w:rPr>
                <w:rFonts w:ascii="Times New Roman" w:hAnsi="Times New Roman"/>
              </w:rPr>
              <w:t xml:space="preserve">самостално проналази информације потребне за израду предмета/модела користећи ИКТ и Интернет сервисе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одабира материјале и алате за израду предмета/модела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мери и обележава предмет/модел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ручно израђује једноставан предмет/модел користећи папир и/или дрво, текстил, кожу и одговарајуће технике, поступке и алате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користи програм за обраду текста за креирање документа реализованог решења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самостално представља пројектну идеју, поступак израде и решење/производ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показује иницијативу и јасну оријентацију ка остваривању циљева и постизању успеха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планира активности које доводе до остваривања циљева укључујући оквирну процену трошкова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 активно учествује у раду пара или мале групе у складу са улогом и показује поштовање према сарадницима </w:t>
            </w:r>
          </w:p>
          <w:p w:rsidR="00595139" w:rsidRPr="00790977" w:rsidRDefault="00595139" w:rsidP="004A324C">
            <w:pPr>
              <w:spacing w:after="0" w:line="240" w:lineRule="auto"/>
              <w:rPr>
                <w:rFonts w:ascii="Times New Roman" w:hAnsi="Times New Roman"/>
              </w:rPr>
            </w:pPr>
            <w:r w:rsidRPr="00790977">
              <w:rPr>
                <w:rFonts w:ascii="Times New Roman" w:hAnsi="Times New Roman"/>
              </w:rPr>
              <w:sym w:font="Symbol" w:char="F0B7"/>
            </w:r>
            <w:r w:rsidRPr="00790977">
              <w:rPr>
                <w:rFonts w:ascii="Times New Roman" w:hAnsi="Times New Roman"/>
              </w:rPr>
              <w:t xml:space="preserve">пружи помоћ у раду другим ученицима </w:t>
            </w:r>
          </w:p>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rPr>
              <w:sym w:font="Symbol" w:char="F0B7"/>
            </w:r>
            <w:r w:rsidRPr="00790977">
              <w:rPr>
                <w:rFonts w:ascii="Times New Roman" w:hAnsi="Times New Roman"/>
              </w:rPr>
              <w:t>процењује остварен резултат и развија предлог унапређења</w:t>
            </w:r>
          </w:p>
        </w:tc>
        <w:tc>
          <w:tcPr>
            <w:tcW w:w="3510" w:type="dxa"/>
            <w:vAlign w:val="center"/>
          </w:tcPr>
          <w:p w:rsidR="00595139" w:rsidRPr="00790977" w:rsidRDefault="00595139" w:rsidP="004A324C">
            <w:pPr>
              <w:spacing w:after="0" w:line="240" w:lineRule="auto"/>
              <w:jc w:val="center"/>
              <w:rPr>
                <w:rFonts w:ascii="Times New Roman" w:hAnsi="Times New Roman"/>
              </w:rPr>
            </w:pPr>
          </w:p>
          <w:p w:rsidR="00595139" w:rsidRPr="00790977" w:rsidRDefault="00595139" w:rsidP="004A324C">
            <w:pPr>
              <w:jc w:val="center"/>
              <w:rPr>
                <w:rFonts w:ascii="Times New Roman" w:hAnsi="Times New Roman"/>
              </w:rPr>
            </w:pPr>
            <w:r w:rsidRPr="00790977">
              <w:rPr>
                <w:rFonts w:ascii="Times New Roman" w:hAnsi="Times New Roman"/>
              </w:rPr>
              <w:t>5. Конструкторско моделовање (16)</w:t>
            </w:r>
          </w:p>
        </w:tc>
        <w:tc>
          <w:tcPr>
            <w:tcW w:w="5580" w:type="dxa"/>
          </w:tcPr>
          <w:p w:rsidR="00595139" w:rsidRPr="00790977" w:rsidRDefault="00595139" w:rsidP="004A324C">
            <w:pPr>
              <w:spacing w:after="0" w:line="240" w:lineRule="auto"/>
              <w:rPr>
                <w:rFonts w:ascii="Times New Roman" w:hAnsi="Times New Roman"/>
              </w:rPr>
            </w:pPr>
            <w:r w:rsidRPr="00790977">
              <w:rPr>
                <w:rFonts w:ascii="Times New Roman" w:hAnsi="Times New Roman"/>
              </w:rPr>
              <w:t>- Израда предмета/модела ручном обрадом и спајањем папира и/или дрвета, текстила, коже коришћењем одговарајућих техника, поступака и алата. - Приказивање идеје, поступка израде и решења/производа. - Тимски рад и подела задужења у тиму.</w:t>
            </w:r>
          </w:p>
        </w:tc>
      </w:tr>
      <w:tr w:rsidR="00595139" w:rsidRPr="00790977" w:rsidTr="004A324C">
        <w:tc>
          <w:tcPr>
            <w:tcW w:w="2377" w:type="dxa"/>
            <w:tcBorders>
              <w:bottom w:val="nil"/>
            </w:tcBorders>
          </w:tcPr>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lang w:val="sr-Cyrl-CS"/>
              </w:rPr>
              <w:t>Кључни појмови</w:t>
            </w:r>
          </w:p>
        </w:tc>
        <w:tc>
          <w:tcPr>
            <w:tcW w:w="11951" w:type="dxa"/>
            <w:gridSpan w:val="3"/>
            <w:tcBorders>
              <w:bottom w:val="nil"/>
            </w:tcBorders>
          </w:tcPr>
          <w:p w:rsidR="00595139" w:rsidRPr="00790977" w:rsidRDefault="00595139" w:rsidP="004A324C">
            <w:pPr>
              <w:spacing w:after="0" w:line="240" w:lineRule="auto"/>
              <w:rPr>
                <w:rFonts w:ascii="Times New Roman" w:hAnsi="Times New Roman"/>
                <w:lang w:val="sr-Cyrl-CS"/>
              </w:rPr>
            </w:pPr>
          </w:p>
        </w:tc>
      </w:tr>
      <w:tr w:rsidR="00595139" w:rsidRPr="00790977" w:rsidTr="004A324C">
        <w:tc>
          <w:tcPr>
            <w:tcW w:w="2377" w:type="dxa"/>
            <w:tcBorders>
              <w:top w:val="nil"/>
            </w:tcBorders>
          </w:tcPr>
          <w:p w:rsidR="00595139" w:rsidRPr="00790977" w:rsidRDefault="00595139" w:rsidP="004A324C">
            <w:pPr>
              <w:spacing w:after="0" w:line="240" w:lineRule="auto"/>
              <w:rPr>
                <w:rFonts w:ascii="Times New Roman" w:hAnsi="Times New Roman"/>
                <w:lang w:val="sr-Cyrl-CS"/>
              </w:rPr>
            </w:pPr>
          </w:p>
        </w:tc>
        <w:tc>
          <w:tcPr>
            <w:tcW w:w="11951" w:type="dxa"/>
            <w:gridSpan w:val="3"/>
            <w:tcBorders>
              <w:top w:val="nil"/>
            </w:tcBorders>
          </w:tcPr>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lang w:val="sr-Cyrl-CS"/>
              </w:rPr>
              <w:t>Техничко цртање, технички апарати и ИКТ уређаји, природни ресурси на Земљи, безбедност у саобраћају, предузимљивост и иницијатива</w:t>
            </w:r>
          </w:p>
        </w:tc>
      </w:tr>
    </w:tbl>
    <w:p w:rsidR="00595139" w:rsidRPr="00790977" w:rsidRDefault="00595139" w:rsidP="009865FC">
      <w:pPr>
        <w:spacing w:after="0" w:line="240" w:lineRule="auto"/>
        <w:rPr>
          <w:rFonts w:ascii="Times New Roman" w:hAnsi="Times New Roman"/>
          <w:b/>
          <w:sz w:val="24"/>
          <w:szCs w:val="24"/>
          <w:lang w:val="ru-RU"/>
        </w:rPr>
      </w:pPr>
    </w:p>
    <w:p w:rsidR="00595139" w:rsidRPr="00790977" w:rsidRDefault="00595139" w:rsidP="00595139">
      <w:pPr>
        <w:rPr>
          <w:rFonts w:ascii="Times New Roman" w:hAnsi="Times New Roman"/>
          <w:b/>
          <w:sz w:val="24"/>
          <w:szCs w:val="24"/>
          <w:lang w:val="ru-RU"/>
        </w:rPr>
      </w:pPr>
      <w:r w:rsidRPr="00790977">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0980"/>
      </w:tblGrid>
      <w:tr w:rsidR="00595139" w:rsidRPr="00790977" w:rsidTr="004A324C">
        <w:trPr>
          <w:trHeight w:val="315"/>
        </w:trPr>
        <w:tc>
          <w:tcPr>
            <w:tcW w:w="3330" w:type="dxa"/>
          </w:tcPr>
          <w:p w:rsidR="00595139" w:rsidRPr="00790977" w:rsidRDefault="00595139" w:rsidP="004A324C">
            <w:pPr>
              <w:spacing w:after="0" w:line="240" w:lineRule="auto"/>
              <w:jc w:val="center"/>
              <w:rPr>
                <w:rFonts w:ascii="Times New Roman" w:hAnsi="Times New Roman"/>
                <w:b/>
                <w:lang w:val="sr-Latn-CS"/>
              </w:rPr>
            </w:pPr>
            <w:r w:rsidRPr="00790977">
              <w:rPr>
                <w:rFonts w:ascii="Times New Roman" w:hAnsi="Times New Roman"/>
                <w:b/>
              </w:rPr>
              <w:t>Област/Тема</w:t>
            </w:r>
          </w:p>
        </w:tc>
        <w:tc>
          <w:tcPr>
            <w:tcW w:w="10980" w:type="dxa"/>
            <w:tcBorders>
              <w:right w:val="single" w:sz="4" w:space="0" w:color="auto"/>
            </w:tcBorders>
          </w:tcPr>
          <w:p w:rsidR="00595139" w:rsidRPr="00790977" w:rsidRDefault="00595139" w:rsidP="004A324C">
            <w:pPr>
              <w:spacing w:after="0" w:line="240" w:lineRule="auto"/>
              <w:jc w:val="center"/>
              <w:rPr>
                <w:rFonts w:ascii="Times New Roman" w:hAnsi="Times New Roman"/>
                <w:b/>
              </w:rPr>
            </w:pPr>
            <w:r w:rsidRPr="00790977">
              <w:rPr>
                <w:rFonts w:ascii="Times New Roman" w:hAnsi="Times New Roman"/>
                <w:b/>
              </w:rPr>
              <w:t>Начини и поступци остваривања</w:t>
            </w:r>
          </w:p>
        </w:tc>
      </w:tr>
      <w:tr w:rsidR="00595139" w:rsidRPr="00790977" w:rsidTr="004A324C">
        <w:trPr>
          <w:trHeight w:val="315"/>
        </w:trPr>
        <w:tc>
          <w:tcPr>
            <w:tcW w:w="3330" w:type="dxa"/>
          </w:tcPr>
          <w:p w:rsidR="00595139" w:rsidRPr="00790977" w:rsidRDefault="00595139" w:rsidP="004A324C">
            <w:pPr>
              <w:spacing w:after="0" w:line="240" w:lineRule="auto"/>
              <w:jc w:val="center"/>
              <w:rPr>
                <w:rFonts w:ascii="Times New Roman" w:hAnsi="Times New Roman"/>
                <w:b/>
                <w:lang w:val="sr-Latn-CS"/>
              </w:rPr>
            </w:pPr>
            <w:r w:rsidRPr="00790977">
              <w:rPr>
                <w:rFonts w:ascii="Times New Roman" w:hAnsi="Times New Roman"/>
              </w:rPr>
              <w:t>1. Животно и радно окружење (6)</w:t>
            </w:r>
          </w:p>
        </w:tc>
        <w:tc>
          <w:tcPr>
            <w:tcW w:w="10980" w:type="dxa"/>
            <w:tcBorders>
              <w:right w:val="single" w:sz="4" w:space="0" w:color="auto"/>
            </w:tcBorders>
          </w:tcPr>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Повезивање са градивом свет око нас и природа и друштво</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Повезивање са животним искуствима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Упознавање са предметом</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lastRenderedPageBreak/>
              <w:t>Упознавање са радом у кабинету- учионици</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Одговарање на питања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Повезивање са садржајем</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Пажљиво посматрање, уочавање, откривање, запажање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Указивати на значај писмености</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Коришћење техничких апарата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Коришћењем техничких уређаја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Примена мултимедије</w:t>
            </w:r>
          </w:p>
          <w:p w:rsidR="00595139" w:rsidRPr="00790977" w:rsidRDefault="00595139" w:rsidP="004A324C">
            <w:pPr>
              <w:numPr>
                <w:ilvl w:val="0"/>
                <w:numId w:val="15"/>
              </w:numPr>
              <w:spacing w:after="0" w:line="240" w:lineRule="auto"/>
              <w:rPr>
                <w:rStyle w:val="Bodytext3"/>
                <w:rFonts w:eastAsia="Calibri"/>
                <w:b/>
                <w:sz w:val="22"/>
                <w:szCs w:val="22"/>
                <w:lang w:val="sr-Latn-CS"/>
              </w:rPr>
            </w:pPr>
            <w:r w:rsidRPr="00790977">
              <w:rPr>
                <w:rStyle w:val="Bodytext3"/>
                <w:rFonts w:eastAsia="Calibri"/>
                <w:sz w:val="22"/>
                <w:szCs w:val="22"/>
              </w:rPr>
              <w:t>Активна улога ученика</w:t>
            </w:r>
          </w:p>
          <w:p w:rsidR="00595139" w:rsidRPr="00790977" w:rsidRDefault="00595139" w:rsidP="004A324C">
            <w:pPr>
              <w:numPr>
                <w:ilvl w:val="0"/>
                <w:numId w:val="15"/>
              </w:numPr>
              <w:spacing w:after="0" w:line="240" w:lineRule="auto"/>
              <w:rPr>
                <w:rFonts w:ascii="Times New Roman" w:hAnsi="Times New Roman"/>
                <w:b/>
                <w:lang w:val="sr-Latn-CS"/>
              </w:rPr>
            </w:pPr>
            <w:r w:rsidRPr="00790977">
              <w:rPr>
                <w:rStyle w:val="Bodytext3"/>
                <w:rFonts w:eastAsia="Calibri"/>
                <w:sz w:val="22"/>
                <w:szCs w:val="22"/>
              </w:rPr>
              <w:t>Подстицање на иновативност, креативност у дизајну и изради</w:t>
            </w:r>
          </w:p>
        </w:tc>
      </w:tr>
      <w:tr w:rsidR="00595139" w:rsidRPr="00790977" w:rsidTr="004A324C">
        <w:trPr>
          <w:trHeight w:val="315"/>
        </w:trPr>
        <w:tc>
          <w:tcPr>
            <w:tcW w:w="3330" w:type="dxa"/>
          </w:tcPr>
          <w:p w:rsidR="00595139" w:rsidRPr="00790977" w:rsidRDefault="00595139" w:rsidP="004A324C">
            <w:pPr>
              <w:spacing w:after="0" w:line="240" w:lineRule="auto"/>
              <w:jc w:val="center"/>
              <w:rPr>
                <w:rFonts w:ascii="Times New Roman" w:hAnsi="Times New Roman"/>
                <w:b/>
                <w:lang w:val="sr-Latn-CS"/>
              </w:rPr>
            </w:pPr>
            <w:r w:rsidRPr="00790977">
              <w:rPr>
                <w:rFonts w:ascii="Times New Roman" w:hAnsi="Times New Roman"/>
              </w:rPr>
              <w:lastRenderedPageBreak/>
              <w:t>2. Саобраћај (14)</w:t>
            </w:r>
          </w:p>
        </w:tc>
        <w:tc>
          <w:tcPr>
            <w:tcW w:w="10980" w:type="dxa"/>
            <w:tcBorders>
              <w:right w:val="single" w:sz="4" w:space="0" w:color="auto"/>
            </w:tcBorders>
          </w:tcPr>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Указивање на значај саобраћајне културе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 xml:space="preserve">Упознавање са наставним садржајем </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Активна улога ученика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Навођење примера из животних ситуација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Очигледност у ситуацијама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Пажљиво посматрање, уочавање, откривање, запажање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Коришћење мултимедије</w:t>
            </w:r>
          </w:p>
          <w:p w:rsidR="00595139" w:rsidRPr="00790977" w:rsidRDefault="00595139" w:rsidP="004A324C">
            <w:pPr>
              <w:numPr>
                <w:ilvl w:val="0"/>
                <w:numId w:val="15"/>
              </w:numPr>
              <w:spacing w:after="0" w:line="240" w:lineRule="auto"/>
              <w:rPr>
                <w:rStyle w:val="Bodytext3"/>
                <w:rFonts w:eastAsia="Calibri"/>
                <w:b/>
                <w:sz w:val="22"/>
                <w:szCs w:val="22"/>
                <w:lang w:val="sr-Latn-CS"/>
              </w:rPr>
            </w:pPr>
            <w:r w:rsidRPr="00790977">
              <w:rPr>
                <w:rStyle w:val="Bodytext3"/>
                <w:rFonts w:eastAsia="Calibri"/>
                <w:sz w:val="22"/>
                <w:szCs w:val="22"/>
              </w:rPr>
              <w:t>Повезивање понашања, последице, одговорност и анализа</w:t>
            </w:r>
          </w:p>
          <w:p w:rsidR="00595139" w:rsidRPr="00790977" w:rsidRDefault="00595139" w:rsidP="004A324C">
            <w:pPr>
              <w:numPr>
                <w:ilvl w:val="0"/>
                <w:numId w:val="15"/>
              </w:numPr>
              <w:spacing w:after="0" w:line="240" w:lineRule="auto"/>
              <w:rPr>
                <w:rFonts w:ascii="Times New Roman" w:hAnsi="Times New Roman"/>
                <w:b/>
                <w:lang w:val="sr-Latn-CS"/>
              </w:rPr>
            </w:pPr>
            <w:r w:rsidRPr="00790977">
              <w:rPr>
                <w:rStyle w:val="Bodytext3"/>
                <w:rFonts w:eastAsia="Calibri"/>
                <w:sz w:val="22"/>
                <w:szCs w:val="22"/>
              </w:rPr>
              <w:t>Процена сопствених интересовања и потенцијала</w:t>
            </w:r>
          </w:p>
        </w:tc>
      </w:tr>
      <w:tr w:rsidR="00595139" w:rsidRPr="00790977" w:rsidTr="004A324C">
        <w:trPr>
          <w:trHeight w:val="315"/>
        </w:trPr>
        <w:tc>
          <w:tcPr>
            <w:tcW w:w="3330" w:type="dxa"/>
          </w:tcPr>
          <w:p w:rsidR="00595139" w:rsidRPr="00790977" w:rsidRDefault="00595139" w:rsidP="004A324C">
            <w:pPr>
              <w:spacing w:after="0" w:line="240" w:lineRule="auto"/>
              <w:jc w:val="center"/>
              <w:rPr>
                <w:rFonts w:ascii="Times New Roman" w:hAnsi="Times New Roman"/>
                <w:b/>
                <w:lang w:val="sr-Latn-CS"/>
              </w:rPr>
            </w:pPr>
            <w:r w:rsidRPr="00790977">
              <w:rPr>
                <w:rFonts w:ascii="Times New Roman" w:hAnsi="Times New Roman"/>
              </w:rPr>
              <w:t>3. Техничка и дигитална писменост (16)</w:t>
            </w:r>
          </w:p>
        </w:tc>
        <w:tc>
          <w:tcPr>
            <w:tcW w:w="10980" w:type="dxa"/>
            <w:tcBorders>
              <w:right w:val="single" w:sz="4" w:space="0" w:color="auto"/>
            </w:tcBorders>
          </w:tcPr>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Значај техничке писмености</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Упознавање наставног градива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Стварање идеја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Активна улога ученика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Индивидуализација рада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Разијање вештина читања техничких цртежа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Развијање вештина израда техничких цртежа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Развијање вештина израда техничке документације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Учење опажањем, посматрањем, израдом</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Пажљиво посматрање, уочавање, откривање, запажање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Правилно коришћење прибора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Самосталност у изради цртежа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Коришћење математике за размеру</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Овладавање вештинама ИКТ</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Коришћење ИКТ</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Повезивање ИКТ</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 xml:space="preserve">Докуметовање </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Дизајн</w:t>
            </w:r>
          </w:p>
          <w:p w:rsidR="00595139" w:rsidRPr="00790977" w:rsidRDefault="00595139" w:rsidP="004A324C">
            <w:pPr>
              <w:numPr>
                <w:ilvl w:val="0"/>
                <w:numId w:val="15"/>
              </w:numPr>
              <w:spacing w:after="0" w:line="240" w:lineRule="auto"/>
              <w:rPr>
                <w:rStyle w:val="Bodytext3"/>
                <w:rFonts w:eastAsia="Calibri"/>
                <w:b/>
                <w:sz w:val="22"/>
                <w:szCs w:val="22"/>
                <w:lang w:val="sr-Latn-CS"/>
              </w:rPr>
            </w:pPr>
            <w:r w:rsidRPr="00790977">
              <w:rPr>
                <w:rStyle w:val="Bodytext3"/>
                <w:rFonts w:eastAsia="Calibri"/>
                <w:sz w:val="22"/>
                <w:szCs w:val="22"/>
              </w:rPr>
              <w:t>Коришћење софтверских алата</w:t>
            </w:r>
          </w:p>
          <w:p w:rsidR="00595139" w:rsidRPr="00790977" w:rsidRDefault="00595139" w:rsidP="004A324C">
            <w:pPr>
              <w:numPr>
                <w:ilvl w:val="0"/>
                <w:numId w:val="15"/>
              </w:numPr>
              <w:spacing w:after="0" w:line="240" w:lineRule="auto"/>
              <w:rPr>
                <w:rFonts w:ascii="Times New Roman" w:hAnsi="Times New Roman"/>
                <w:b/>
                <w:lang w:val="sr-Latn-CS"/>
              </w:rPr>
            </w:pPr>
            <w:r w:rsidRPr="00790977">
              <w:rPr>
                <w:rStyle w:val="Bodytext3"/>
                <w:rFonts w:eastAsia="Calibri"/>
                <w:sz w:val="22"/>
                <w:szCs w:val="22"/>
              </w:rPr>
              <w:t>Рад у пару</w:t>
            </w:r>
          </w:p>
        </w:tc>
      </w:tr>
      <w:tr w:rsidR="00595139" w:rsidRPr="00790977" w:rsidTr="004A324C">
        <w:trPr>
          <w:trHeight w:val="315"/>
        </w:trPr>
        <w:tc>
          <w:tcPr>
            <w:tcW w:w="3330" w:type="dxa"/>
          </w:tcPr>
          <w:p w:rsidR="00595139" w:rsidRPr="00790977" w:rsidRDefault="00595139" w:rsidP="004A324C">
            <w:pPr>
              <w:spacing w:after="0" w:line="240" w:lineRule="auto"/>
              <w:jc w:val="center"/>
              <w:rPr>
                <w:rFonts w:ascii="Times New Roman" w:hAnsi="Times New Roman"/>
                <w:b/>
                <w:lang w:val="sr-Latn-CS"/>
              </w:rPr>
            </w:pPr>
            <w:r w:rsidRPr="00790977">
              <w:rPr>
                <w:rFonts w:ascii="Times New Roman" w:hAnsi="Times New Roman"/>
              </w:rPr>
              <w:t>4. Ресурси и производња (20)</w:t>
            </w:r>
          </w:p>
        </w:tc>
        <w:tc>
          <w:tcPr>
            <w:tcW w:w="10980" w:type="dxa"/>
            <w:tcBorders>
              <w:bottom w:val="single" w:sz="4" w:space="0" w:color="auto"/>
              <w:right w:val="single" w:sz="4" w:space="0" w:color="auto"/>
            </w:tcBorders>
          </w:tcPr>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Значај, коришћење и очувања ресурса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Активна улога ученика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Пажљиво посматрање, уочавање, откривање, запажање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lastRenderedPageBreak/>
              <w:t>Упознавање са настаним градивом</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Коришћење алата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Избор и коришћење материјала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Самосталнос у плану израде и реализацији сопствених идеја</w:t>
            </w:r>
          </w:p>
          <w:p w:rsidR="00595139" w:rsidRPr="00790977" w:rsidRDefault="00595139" w:rsidP="004A324C">
            <w:pPr>
              <w:numPr>
                <w:ilvl w:val="0"/>
                <w:numId w:val="15"/>
              </w:numPr>
              <w:spacing w:after="0" w:line="240" w:lineRule="auto"/>
              <w:rPr>
                <w:rStyle w:val="Bodytext3"/>
                <w:rFonts w:eastAsia="Calibri"/>
                <w:b/>
                <w:sz w:val="22"/>
                <w:szCs w:val="22"/>
                <w:lang w:val="sr-Latn-CS"/>
              </w:rPr>
            </w:pPr>
            <w:r w:rsidRPr="00790977">
              <w:rPr>
                <w:rStyle w:val="Bodytext3"/>
                <w:rFonts w:eastAsia="Calibri"/>
                <w:sz w:val="22"/>
                <w:szCs w:val="22"/>
              </w:rPr>
              <w:t>Израда плана и начина реализације</w:t>
            </w:r>
          </w:p>
          <w:p w:rsidR="00595139" w:rsidRPr="00790977" w:rsidRDefault="00595139" w:rsidP="004A324C">
            <w:pPr>
              <w:numPr>
                <w:ilvl w:val="0"/>
                <w:numId w:val="15"/>
              </w:numPr>
              <w:spacing w:after="0" w:line="240" w:lineRule="auto"/>
              <w:rPr>
                <w:rFonts w:ascii="Times New Roman" w:hAnsi="Times New Roman"/>
                <w:b/>
                <w:lang w:val="sr-Latn-CS"/>
              </w:rPr>
            </w:pPr>
            <w:r w:rsidRPr="00790977">
              <w:rPr>
                <w:rStyle w:val="Bodytext3"/>
                <w:rFonts w:eastAsia="Calibri"/>
                <w:sz w:val="22"/>
                <w:szCs w:val="22"/>
              </w:rPr>
              <w:t>Рад у пару</w:t>
            </w:r>
          </w:p>
        </w:tc>
      </w:tr>
      <w:tr w:rsidR="00595139" w:rsidRPr="00790977" w:rsidTr="004A324C">
        <w:trPr>
          <w:trHeight w:val="315"/>
        </w:trPr>
        <w:tc>
          <w:tcPr>
            <w:tcW w:w="3330" w:type="dxa"/>
          </w:tcPr>
          <w:p w:rsidR="00595139" w:rsidRPr="00790977" w:rsidRDefault="00595139" w:rsidP="004A324C">
            <w:pPr>
              <w:spacing w:after="0" w:line="240" w:lineRule="auto"/>
              <w:jc w:val="center"/>
              <w:rPr>
                <w:rFonts w:ascii="Times New Roman" w:hAnsi="Times New Roman"/>
                <w:b/>
                <w:lang w:val="sr-Latn-CS"/>
              </w:rPr>
            </w:pPr>
            <w:r w:rsidRPr="00790977">
              <w:rPr>
                <w:rFonts w:ascii="Times New Roman" w:hAnsi="Times New Roman"/>
              </w:rPr>
              <w:lastRenderedPageBreak/>
              <w:t>5. Конструкторско моделовање (16)</w:t>
            </w:r>
          </w:p>
        </w:tc>
        <w:tc>
          <w:tcPr>
            <w:tcW w:w="10980" w:type="dxa"/>
            <w:tcBorders>
              <w:bottom w:val="single" w:sz="4" w:space="0" w:color="auto"/>
              <w:right w:val="single" w:sz="4" w:space="0" w:color="auto"/>
            </w:tcBorders>
          </w:tcPr>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Примена стечених знања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Примена стечених вештина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Самосталност у раду</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Реализација пројеката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Употреба ИКТ</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Постављање циљева и приоритета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Планирање и доношење одлука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Тимски рад</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Комуникацијске вештине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Развијање упорности и позитивног односа према раду</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Решавање проблема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Развијање самопроцењивања и критичког мишљења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Дискусија о цени понуђених решења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Развијање предузетничког духа</w:t>
            </w:r>
          </w:p>
          <w:p w:rsidR="00595139" w:rsidRPr="00790977" w:rsidRDefault="00595139" w:rsidP="004A324C">
            <w:pPr>
              <w:numPr>
                <w:ilvl w:val="0"/>
                <w:numId w:val="15"/>
              </w:numPr>
              <w:spacing w:after="0" w:line="240" w:lineRule="auto"/>
              <w:rPr>
                <w:rStyle w:val="Bodytext3"/>
                <w:rFonts w:eastAsia="Calibri"/>
                <w:b/>
                <w:sz w:val="22"/>
                <w:szCs w:val="22"/>
                <w:lang w:val="sr-Latn-CS"/>
              </w:rPr>
            </w:pPr>
            <w:r w:rsidRPr="00790977">
              <w:rPr>
                <w:rStyle w:val="Bodytext3"/>
                <w:rFonts w:eastAsia="Calibri"/>
                <w:sz w:val="22"/>
                <w:szCs w:val="22"/>
              </w:rPr>
              <w:t>Основе финансијске писмености</w:t>
            </w:r>
          </w:p>
          <w:p w:rsidR="00595139" w:rsidRPr="00790977" w:rsidRDefault="00595139" w:rsidP="004A324C">
            <w:pPr>
              <w:numPr>
                <w:ilvl w:val="0"/>
                <w:numId w:val="15"/>
              </w:numPr>
              <w:spacing w:after="0" w:line="240" w:lineRule="auto"/>
              <w:rPr>
                <w:rFonts w:ascii="Times New Roman" w:hAnsi="Times New Roman"/>
                <w:b/>
                <w:lang w:val="sr-Latn-CS"/>
              </w:rPr>
            </w:pPr>
            <w:r w:rsidRPr="00790977">
              <w:rPr>
                <w:rStyle w:val="Bodytext3"/>
                <w:rFonts w:eastAsia="Calibri"/>
                <w:sz w:val="22"/>
                <w:szCs w:val="22"/>
              </w:rPr>
              <w:t>Рад у паровима или малим групама</w:t>
            </w:r>
          </w:p>
        </w:tc>
      </w:tr>
    </w:tbl>
    <w:p w:rsidR="00595139" w:rsidRPr="0003296B" w:rsidRDefault="00595139"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595139" w:rsidRPr="00790977" w:rsidTr="004A324C">
        <w:trPr>
          <w:trHeight w:val="260"/>
        </w:trPr>
        <w:tc>
          <w:tcPr>
            <w:tcW w:w="4428" w:type="dxa"/>
          </w:tcPr>
          <w:p w:rsidR="00595139" w:rsidRPr="00790977" w:rsidRDefault="00595139" w:rsidP="004A324C">
            <w:pPr>
              <w:spacing w:after="0" w:line="240" w:lineRule="auto"/>
              <w:rPr>
                <w:rFonts w:ascii="Times New Roman" w:hAnsi="Times New Roman"/>
                <w:b/>
              </w:rPr>
            </w:pPr>
            <w:r w:rsidRPr="00790977">
              <w:rPr>
                <w:rFonts w:ascii="Times New Roman" w:hAnsi="Times New Roman"/>
                <w:b/>
              </w:rPr>
              <w:t>Разред</w:t>
            </w:r>
          </w:p>
        </w:tc>
        <w:tc>
          <w:tcPr>
            <w:tcW w:w="9900" w:type="dxa"/>
          </w:tcPr>
          <w:p w:rsidR="00595139" w:rsidRPr="00790977" w:rsidRDefault="00595139" w:rsidP="004A324C">
            <w:pPr>
              <w:spacing w:after="0" w:line="240" w:lineRule="auto"/>
              <w:rPr>
                <w:rFonts w:ascii="Times New Roman" w:hAnsi="Times New Roman"/>
                <w:b/>
              </w:rPr>
            </w:pPr>
            <w:r w:rsidRPr="00790977">
              <w:rPr>
                <w:rFonts w:ascii="Times New Roman" w:hAnsi="Times New Roman"/>
                <w:b/>
              </w:rPr>
              <w:t>5.</w:t>
            </w:r>
          </w:p>
        </w:tc>
      </w:tr>
      <w:tr w:rsidR="00595139" w:rsidRPr="00790977" w:rsidTr="004A324C">
        <w:trPr>
          <w:trHeight w:val="476"/>
        </w:trPr>
        <w:tc>
          <w:tcPr>
            <w:tcW w:w="4428" w:type="dxa"/>
          </w:tcPr>
          <w:p w:rsidR="00595139" w:rsidRPr="00790977" w:rsidRDefault="00595139" w:rsidP="004A324C">
            <w:pPr>
              <w:spacing w:after="0" w:line="240" w:lineRule="auto"/>
              <w:rPr>
                <w:rFonts w:ascii="Times New Roman" w:hAnsi="Times New Roman"/>
                <w:b/>
              </w:rPr>
            </w:pPr>
            <w:r w:rsidRPr="00790977">
              <w:rPr>
                <w:rFonts w:ascii="Times New Roman" w:hAnsi="Times New Roman"/>
                <w:b/>
              </w:rPr>
              <w:t>Наставни предмет</w:t>
            </w:r>
          </w:p>
        </w:tc>
        <w:tc>
          <w:tcPr>
            <w:tcW w:w="9900" w:type="dxa"/>
          </w:tcPr>
          <w:p w:rsidR="00595139" w:rsidRPr="00790977" w:rsidRDefault="00595139" w:rsidP="004A324C">
            <w:pPr>
              <w:spacing w:after="0" w:line="240" w:lineRule="auto"/>
              <w:rPr>
                <w:rFonts w:ascii="Times New Roman" w:hAnsi="Times New Roman"/>
                <w:b/>
              </w:rPr>
            </w:pPr>
            <w:r w:rsidRPr="00790977">
              <w:rPr>
                <w:rFonts w:ascii="Times New Roman" w:hAnsi="Times New Roman"/>
                <w:b/>
              </w:rPr>
              <w:t>Информатика и рачунарство</w:t>
            </w:r>
          </w:p>
        </w:tc>
      </w:tr>
      <w:tr w:rsidR="00595139" w:rsidRPr="00790977" w:rsidTr="004A324C">
        <w:trPr>
          <w:trHeight w:val="476"/>
        </w:trPr>
        <w:tc>
          <w:tcPr>
            <w:tcW w:w="4428" w:type="dxa"/>
          </w:tcPr>
          <w:p w:rsidR="00595139" w:rsidRPr="00790977" w:rsidRDefault="00595139" w:rsidP="004A324C">
            <w:pPr>
              <w:spacing w:after="0" w:line="240" w:lineRule="auto"/>
              <w:rPr>
                <w:rFonts w:ascii="Times New Roman" w:hAnsi="Times New Roman"/>
                <w:b/>
              </w:rPr>
            </w:pPr>
            <w:r w:rsidRPr="00790977">
              <w:rPr>
                <w:rFonts w:ascii="Times New Roman" w:hAnsi="Times New Roman"/>
                <w:b/>
              </w:rPr>
              <w:t>Годишњи фонд часова</w:t>
            </w:r>
          </w:p>
        </w:tc>
        <w:tc>
          <w:tcPr>
            <w:tcW w:w="9900" w:type="dxa"/>
          </w:tcPr>
          <w:p w:rsidR="00595139" w:rsidRPr="00790977" w:rsidRDefault="00595139" w:rsidP="004A324C">
            <w:pPr>
              <w:spacing w:after="0" w:line="240" w:lineRule="auto"/>
              <w:rPr>
                <w:rFonts w:ascii="Times New Roman" w:hAnsi="Times New Roman"/>
                <w:b/>
                <w:lang w:val="sr-Cyrl-CS"/>
              </w:rPr>
            </w:pPr>
            <w:r w:rsidRPr="00790977">
              <w:rPr>
                <w:rFonts w:ascii="Times New Roman" w:hAnsi="Times New Roman"/>
                <w:b/>
                <w:lang w:val="sr-Cyrl-CS"/>
              </w:rPr>
              <w:t>36</w:t>
            </w:r>
          </w:p>
        </w:tc>
      </w:tr>
      <w:tr w:rsidR="00595139" w:rsidRPr="00790977" w:rsidTr="004A324C">
        <w:tc>
          <w:tcPr>
            <w:tcW w:w="4428" w:type="dxa"/>
          </w:tcPr>
          <w:p w:rsidR="00595139" w:rsidRPr="00790977" w:rsidRDefault="00595139" w:rsidP="004A324C">
            <w:pPr>
              <w:spacing w:after="0" w:line="240" w:lineRule="auto"/>
              <w:rPr>
                <w:rFonts w:ascii="Times New Roman" w:hAnsi="Times New Roman"/>
                <w:b/>
              </w:rPr>
            </w:pPr>
            <w:r w:rsidRPr="00790977">
              <w:rPr>
                <w:rFonts w:ascii="Times New Roman" w:hAnsi="Times New Roman"/>
                <w:b/>
              </w:rPr>
              <w:t>Циљ наставе предмета</w:t>
            </w:r>
          </w:p>
          <w:p w:rsidR="00595139" w:rsidRPr="00790977" w:rsidRDefault="00595139" w:rsidP="004A324C">
            <w:pPr>
              <w:spacing w:after="0" w:line="240" w:lineRule="auto"/>
              <w:rPr>
                <w:rFonts w:ascii="Times New Roman" w:hAnsi="Times New Roman"/>
                <w:b/>
              </w:rPr>
            </w:pPr>
          </w:p>
        </w:tc>
        <w:tc>
          <w:tcPr>
            <w:tcW w:w="9900" w:type="dxa"/>
          </w:tcPr>
          <w:p w:rsidR="00595139" w:rsidRPr="00790977" w:rsidRDefault="00595139" w:rsidP="004A324C">
            <w:pPr>
              <w:ind w:right="843"/>
              <w:rPr>
                <w:rFonts w:ascii="Times New Roman" w:hAnsi="Times New Roman"/>
                <w:b/>
                <w:lang w:val="sr-Cyrl-CS"/>
              </w:rPr>
            </w:pPr>
            <w:r w:rsidRPr="00790977">
              <w:rPr>
                <w:rFonts w:ascii="Times New Roman" w:hAnsi="Times New Roman"/>
                <w:b/>
                <w:lang w:val="sr-Cyrl-CS"/>
              </w:rPr>
              <w:t xml:space="preserve"> </w:t>
            </w:r>
            <w:r w:rsidRPr="00790977">
              <w:rPr>
                <w:rFonts w:ascii="Times New Roman" w:hAnsi="Times New Roman"/>
              </w:rPr>
              <w:t>Циљ наставе и учења информатике и рачунарства је оспособљавање студената за управљање 229 информацијама, безбедну комуникацију у дигиталном окружењу, производњу дигиталних садржаја и креирање рачунарских програма за решавање различитих проблема у друштву које се развојем дигиталних технологија брзо мења.</w:t>
            </w:r>
          </w:p>
        </w:tc>
      </w:tr>
    </w:tbl>
    <w:p w:rsidR="00595139" w:rsidRPr="00790977" w:rsidRDefault="00595139" w:rsidP="009865FC">
      <w:pPr>
        <w:spacing w:after="0" w:line="240" w:lineRule="auto"/>
        <w:rPr>
          <w:rFonts w:ascii="Times New Roman" w:hAnsi="Times New Roman"/>
          <w:sz w:val="24"/>
          <w:szCs w:val="24"/>
        </w:rPr>
      </w:pPr>
    </w:p>
    <w:p w:rsidR="00595139" w:rsidRPr="00790977" w:rsidRDefault="00595139" w:rsidP="00595139">
      <w:pPr>
        <w:rPr>
          <w:rFonts w:ascii="Times New Roman" w:hAnsi="Times New Roman"/>
          <w:sz w:val="24"/>
          <w:szCs w:val="24"/>
        </w:rPr>
      </w:pPr>
      <w:r w:rsidRPr="00790977">
        <w:rPr>
          <w:rFonts w:ascii="Times New Roman" w:hAnsi="Times New Roman"/>
          <w:sz w:val="24"/>
          <w:szCs w:val="24"/>
        </w:rPr>
        <w:t>Програм наставног предмета информатика и рачунарство, у другом циклусу основног образовања и васпитања, организован је по спиралном моделу и оријентисан је на остваривање исхода. Исходи говоре о томе шта ученици умеју да ураде на основу знања која су стекли учећи овај предмет. Представљају опис интегрисаних знања, вештина, ставова и вредности студената у три тематске целине: ИКТ, Дигитална писменост и Рачунарство.</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861"/>
        <w:gridCol w:w="3510"/>
        <w:gridCol w:w="5580"/>
      </w:tblGrid>
      <w:tr w:rsidR="00595139" w:rsidRPr="00790977" w:rsidTr="004A324C">
        <w:tc>
          <w:tcPr>
            <w:tcW w:w="5238" w:type="dxa"/>
            <w:gridSpan w:val="2"/>
          </w:tcPr>
          <w:p w:rsidR="00595139" w:rsidRPr="00790977" w:rsidRDefault="00595139" w:rsidP="004A324C">
            <w:pPr>
              <w:spacing w:after="0" w:line="240" w:lineRule="auto"/>
              <w:jc w:val="center"/>
              <w:rPr>
                <w:rFonts w:ascii="Times New Roman" w:hAnsi="Times New Roman"/>
                <w:b/>
              </w:rPr>
            </w:pPr>
            <w:r w:rsidRPr="00790977">
              <w:rPr>
                <w:rFonts w:ascii="Times New Roman" w:hAnsi="Times New Roman"/>
                <w:b/>
              </w:rPr>
              <w:t xml:space="preserve">Исходи </w:t>
            </w:r>
          </w:p>
        </w:tc>
        <w:tc>
          <w:tcPr>
            <w:tcW w:w="3510" w:type="dxa"/>
          </w:tcPr>
          <w:p w:rsidR="00595139" w:rsidRPr="00790977" w:rsidRDefault="00595139" w:rsidP="004A324C">
            <w:pPr>
              <w:spacing w:after="0" w:line="240" w:lineRule="auto"/>
              <w:jc w:val="center"/>
              <w:rPr>
                <w:rFonts w:ascii="Times New Roman" w:hAnsi="Times New Roman"/>
                <w:b/>
              </w:rPr>
            </w:pPr>
            <w:r w:rsidRPr="00790977">
              <w:rPr>
                <w:rFonts w:ascii="Times New Roman" w:hAnsi="Times New Roman"/>
                <w:b/>
              </w:rPr>
              <w:t>Област/Тема</w:t>
            </w:r>
          </w:p>
        </w:tc>
        <w:tc>
          <w:tcPr>
            <w:tcW w:w="5580" w:type="dxa"/>
          </w:tcPr>
          <w:p w:rsidR="00595139" w:rsidRPr="00790977" w:rsidRDefault="00595139" w:rsidP="004A324C">
            <w:pPr>
              <w:spacing w:after="0" w:line="240" w:lineRule="auto"/>
              <w:rPr>
                <w:rFonts w:ascii="Times New Roman" w:hAnsi="Times New Roman"/>
                <w:b/>
                <w:lang w:val="sr-Cyrl-CS"/>
              </w:rPr>
            </w:pPr>
            <w:r w:rsidRPr="00790977">
              <w:rPr>
                <w:rFonts w:ascii="Times New Roman" w:hAnsi="Times New Roman"/>
                <w:b/>
                <w:lang w:val="sr-Cyrl-CS"/>
              </w:rPr>
              <w:t xml:space="preserve">Садржаји </w:t>
            </w:r>
          </w:p>
        </w:tc>
      </w:tr>
      <w:tr w:rsidR="00595139" w:rsidRPr="00790977" w:rsidTr="004A324C">
        <w:tc>
          <w:tcPr>
            <w:tcW w:w="5238" w:type="dxa"/>
            <w:gridSpan w:val="2"/>
          </w:tcPr>
          <w:p w:rsidR="00595139" w:rsidRPr="00790977" w:rsidRDefault="00595139" w:rsidP="004A324C">
            <w:pPr>
              <w:spacing w:after="0" w:line="240" w:lineRule="auto"/>
              <w:rPr>
                <w:rFonts w:ascii="Times New Roman" w:hAnsi="Times New Roman"/>
              </w:rPr>
            </w:pPr>
            <w:r w:rsidRPr="00790977">
              <w:rPr>
                <w:rFonts w:ascii="Times New Roman" w:hAnsi="Times New Roman"/>
              </w:rPr>
              <w:t xml:space="preserve">− Наведе примену информатике и рачунарства у </w:t>
            </w:r>
            <w:r w:rsidRPr="00790977">
              <w:rPr>
                <w:rFonts w:ascii="Times New Roman" w:hAnsi="Times New Roman"/>
              </w:rPr>
              <w:lastRenderedPageBreak/>
              <w:t>савременом животу − Правилно користи ИКТ уређаје − Именује основне врсте и компоненте ИКТ уређаја − Прави разлику између хардвера, софтвера и сервиса − Прилагоди радно окружење кроз основна подешавања − Креира дигиталну слику и примени основне акције едитовања и форматирања (самостално и сараднички) − Креира текстуални документ и примени основне акције едитовања и форматирања (самостално и сараднички) − Примени алате за снимање и репродукцију аудио и видео записа − Креира мултимедијалну презентацију и примени основне акције едитовања и форматирања (самостално и сараднички) − сачува и организује податке − разликује основне типове датотека</w:t>
            </w:r>
          </w:p>
        </w:tc>
        <w:tc>
          <w:tcPr>
            <w:tcW w:w="3510" w:type="dxa"/>
            <w:vAlign w:val="center"/>
          </w:tcPr>
          <w:p w:rsidR="00595139" w:rsidRPr="00790977" w:rsidRDefault="00595139" w:rsidP="004A324C">
            <w:pPr>
              <w:spacing w:after="0" w:line="240" w:lineRule="auto"/>
              <w:jc w:val="center"/>
              <w:rPr>
                <w:rFonts w:ascii="Times New Roman" w:hAnsi="Times New Roman"/>
              </w:rPr>
            </w:pPr>
            <w:r w:rsidRPr="00790977">
              <w:rPr>
                <w:rFonts w:ascii="Times New Roman" w:hAnsi="Times New Roman"/>
              </w:rPr>
              <w:lastRenderedPageBreak/>
              <w:t>1. ИКТ (9)</w:t>
            </w:r>
          </w:p>
        </w:tc>
        <w:tc>
          <w:tcPr>
            <w:tcW w:w="5580" w:type="dxa"/>
          </w:tcPr>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rPr>
              <w:t xml:space="preserve">- Предмет изучавања информатике и рачунарства. - ИКТ </w:t>
            </w:r>
            <w:r w:rsidRPr="00790977">
              <w:rPr>
                <w:rFonts w:ascii="Times New Roman" w:hAnsi="Times New Roman"/>
              </w:rPr>
              <w:lastRenderedPageBreak/>
              <w:t>уређаји, јединство хардвера и софтвера. - Подешавање радног окружења. - Организација података. - Рад са сликама. - Рад са текстом. - Рад са мултимедијом. - Рад са презентацијама.</w:t>
            </w:r>
          </w:p>
        </w:tc>
      </w:tr>
      <w:tr w:rsidR="00595139" w:rsidRPr="00790977" w:rsidTr="004A324C">
        <w:tc>
          <w:tcPr>
            <w:tcW w:w="5238" w:type="dxa"/>
            <w:gridSpan w:val="2"/>
            <w:tcBorders>
              <w:top w:val="single" w:sz="4" w:space="0" w:color="auto"/>
            </w:tcBorders>
          </w:tcPr>
          <w:p w:rsidR="00595139" w:rsidRPr="00790977" w:rsidRDefault="00595139" w:rsidP="004A324C">
            <w:pPr>
              <w:spacing w:after="0" w:line="240" w:lineRule="auto"/>
              <w:rPr>
                <w:rFonts w:ascii="Times New Roman" w:hAnsi="Times New Roman"/>
              </w:rPr>
            </w:pPr>
            <w:r w:rsidRPr="00790977">
              <w:rPr>
                <w:rFonts w:ascii="Times New Roman" w:hAnsi="Times New Roman"/>
              </w:rPr>
              <w:lastRenderedPageBreak/>
              <w:t>− реагује исправно када дође у потенцијално небезбедну ситуацију у коришћењу ИКТ уређаја; − доводи у везу значај правилног одлагања дигиталног отпада и заштиту животне средине − разликује безбедно од небезбедног, пожељно од непожељног понашања на Интернету − реагује исправно када дођу у контакт са непримереним садржајем или са непознатим особама путем Интернета − приступа Интернету, самостално претражује, проналази информације у дигиталном окружењу и преузима их на свој уређај − информацијама на интернету приступи критички − спроводи поступке за заштиту личних података и приватности на Интернету − објасни појам ауторских права и разликује основне лиценце за дељење садржаја − препознаје ризик зависности од технологије и доводи га у везу са својим здрављем -рационално управља временом које проводи у раду са технологијом и на Интернету</w:t>
            </w:r>
          </w:p>
        </w:tc>
        <w:tc>
          <w:tcPr>
            <w:tcW w:w="3510" w:type="dxa"/>
            <w:vAlign w:val="center"/>
          </w:tcPr>
          <w:p w:rsidR="00595139" w:rsidRPr="00790977" w:rsidRDefault="00595139" w:rsidP="004A324C">
            <w:pPr>
              <w:jc w:val="center"/>
              <w:rPr>
                <w:rFonts w:ascii="Times New Roman" w:hAnsi="Times New Roman"/>
                <w:lang w:val="sr-Cyrl-CS"/>
              </w:rPr>
            </w:pPr>
            <w:r w:rsidRPr="00790977">
              <w:rPr>
                <w:rFonts w:ascii="Times New Roman" w:hAnsi="Times New Roman"/>
              </w:rPr>
              <w:t>2. ДИГИТАЛНА ПИСМЕНОСТ (5)</w:t>
            </w:r>
          </w:p>
        </w:tc>
        <w:tc>
          <w:tcPr>
            <w:tcW w:w="5580" w:type="dxa"/>
            <w:vAlign w:val="center"/>
          </w:tcPr>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rPr>
              <w:t>- Употреба ИКТ уређаја на одговоран и сигуран начин - Правила безбедног рада на Интернету - Претраживање Интернета, одабир резултата и преузимање садржаја - Заштита приватности личних података - Заштита здравља, ризик зависности од технологије и управљање временом</w:t>
            </w:r>
          </w:p>
        </w:tc>
      </w:tr>
      <w:tr w:rsidR="00595139" w:rsidRPr="00790977" w:rsidTr="004A324C">
        <w:tc>
          <w:tcPr>
            <w:tcW w:w="5238" w:type="dxa"/>
            <w:gridSpan w:val="2"/>
          </w:tcPr>
          <w:p w:rsidR="00595139" w:rsidRPr="00790977" w:rsidRDefault="00595139" w:rsidP="004A324C">
            <w:pPr>
              <w:spacing w:after="0" w:line="240" w:lineRule="auto"/>
              <w:rPr>
                <w:rFonts w:ascii="Times New Roman" w:hAnsi="Times New Roman"/>
              </w:rPr>
            </w:pPr>
            <w:r w:rsidRPr="00790977">
              <w:rPr>
                <w:rFonts w:ascii="Times New Roman" w:hAnsi="Times New Roman"/>
              </w:rPr>
              <w:t>- изводи скуповне операције уније, пресека, разлике и правилно употребљава одговарајуће скуповне ознаке - схвати математичко-логички смисао речи "и", "или", "не", "сваки", "неки", израза "ако...онда" - зна алгоритме аритметике (сабирања, множења, дељења с остатком, Еуклидов алгоритам) и интерпретира их алгоритамски - наведе редослед корака у решавању једноставног логичког проблема - креира једноставан рачунарски програм у визуелном окружењу</w:t>
            </w:r>
          </w:p>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rPr>
              <w:lastRenderedPageBreak/>
              <w:t>- сврсисходно примењује програмске структуре и блокове наредби - користи математичке операторе за израчунавања - објасни сценарио и алгоритам пројекта - анализира и дискутује програм - проналази и отклања грешке у програму</w:t>
            </w:r>
          </w:p>
        </w:tc>
        <w:tc>
          <w:tcPr>
            <w:tcW w:w="3510" w:type="dxa"/>
            <w:vAlign w:val="center"/>
          </w:tcPr>
          <w:p w:rsidR="00595139" w:rsidRPr="00790977" w:rsidRDefault="00595139" w:rsidP="004A324C">
            <w:pPr>
              <w:spacing w:after="0" w:line="240" w:lineRule="auto"/>
              <w:jc w:val="center"/>
              <w:rPr>
                <w:rFonts w:ascii="Times New Roman" w:hAnsi="Times New Roman"/>
              </w:rPr>
            </w:pPr>
            <w:r w:rsidRPr="00790977">
              <w:rPr>
                <w:rFonts w:ascii="Times New Roman" w:hAnsi="Times New Roman"/>
              </w:rPr>
              <w:lastRenderedPageBreak/>
              <w:t>3. РАЧУНАРСТВО (16)</w:t>
            </w:r>
          </w:p>
        </w:tc>
        <w:tc>
          <w:tcPr>
            <w:tcW w:w="5580" w:type="dxa"/>
          </w:tcPr>
          <w:p w:rsidR="00595139" w:rsidRPr="00790977" w:rsidRDefault="00595139" w:rsidP="004A324C">
            <w:pPr>
              <w:ind w:left="34"/>
              <w:rPr>
                <w:rFonts w:ascii="Times New Roman" w:hAnsi="Times New Roman"/>
              </w:rPr>
            </w:pPr>
            <w:r w:rsidRPr="00790977">
              <w:rPr>
                <w:rFonts w:ascii="Times New Roman" w:hAnsi="Times New Roman"/>
              </w:rPr>
              <w:t xml:space="preserve">- Увод у логику и скупове: унија,пресек, разлика; речи „и“, „или“, „не“, „сваки“, „неки“, „ако...онда“. - Увод у алгоритме аритметике:писмено сабирање, множење, дељење с остатком,Еуклидов алгоритам. - Увод у тему програмирања. - Радно окружење изабраног софтвера за визуелно програмирање. - Алати за рад са графичким објектима, текстом, звуком, видеом. - Програм-категорије, блокови, наредбе, инструкције. - </w:t>
            </w:r>
            <w:r w:rsidRPr="00790977">
              <w:rPr>
                <w:rFonts w:ascii="Times New Roman" w:hAnsi="Times New Roman"/>
              </w:rPr>
              <w:lastRenderedPageBreak/>
              <w:t>Програмске структуре (линијска, циклична, разграната)</w:t>
            </w:r>
          </w:p>
        </w:tc>
      </w:tr>
      <w:tr w:rsidR="00595139" w:rsidRPr="00790977" w:rsidTr="004A324C">
        <w:tc>
          <w:tcPr>
            <w:tcW w:w="5238" w:type="dxa"/>
            <w:gridSpan w:val="2"/>
          </w:tcPr>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rPr>
              <w:lastRenderedPageBreak/>
              <w:t>− сарађује са осталим члановима групе у одабиру теме, прикупљању и обрад иматеријала у вези са темом, формулацији и представљању резултата и закључака − одабира и примењује технике и алате у складу са фазама реализације пројекта − наведе кораке и опише поступа решавања пројектног задатка − вреднује своју улогу у групи при изради пројектног задатка и активности за које је био задужен -поставља резултат свог рада на Интернет, ради дељења са другима, уз помоћ наставника</w:t>
            </w:r>
          </w:p>
        </w:tc>
        <w:tc>
          <w:tcPr>
            <w:tcW w:w="3510" w:type="dxa"/>
            <w:vAlign w:val="center"/>
          </w:tcPr>
          <w:p w:rsidR="00595139" w:rsidRPr="00790977" w:rsidRDefault="00595139" w:rsidP="004A324C">
            <w:pPr>
              <w:spacing w:after="0" w:line="240" w:lineRule="auto"/>
              <w:jc w:val="center"/>
              <w:rPr>
                <w:rFonts w:ascii="Times New Roman" w:hAnsi="Times New Roman"/>
              </w:rPr>
            </w:pPr>
            <w:r w:rsidRPr="00790977">
              <w:rPr>
                <w:rFonts w:ascii="Times New Roman" w:hAnsi="Times New Roman"/>
              </w:rPr>
              <w:t>4. ПРОЈЕКТНА НАСТАВА (6)</w:t>
            </w:r>
          </w:p>
        </w:tc>
        <w:tc>
          <w:tcPr>
            <w:tcW w:w="5580" w:type="dxa"/>
          </w:tcPr>
          <w:p w:rsidR="00595139" w:rsidRPr="00790977" w:rsidRDefault="00595139" w:rsidP="004A324C">
            <w:pPr>
              <w:spacing w:after="0" w:line="240" w:lineRule="auto"/>
              <w:rPr>
                <w:rFonts w:ascii="Times New Roman" w:hAnsi="Times New Roman"/>
              </w:rPr>
            </w:pPr>
            <w:r w:rsidRPr="00790977">
              <w:rPr>
                <w:rFonts w:ascii="Times New Roman" w:hAnsi="Times New Roman"/>
              </w:rPr>
              <w:t>- Фазе пројектног задатка од израде плана до представљања решења - Израда пројектног задатка у групи у корелацији са другим предметима - Представљање резултата пројектног задатка</w:t>
            </w:r>
          </w:p>
        </w:tc>
      </w:tr>
      <w:tr w:rsidR="00595139" w:rsidRPr="00790977" w:rsidTr="004A324C">
        <w:tc>
          <w:tcPr>
            <w:tcW w:w="2377" w:type="dxa"/>
            <w:tcBorders>
              <w:bottom w:val="nil"/>
            </w:tcBorders>
          </w:tcPr>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lang w:val="sr-Cyrl-CS"/>
              </w:rPr>
              <w:t>Кључни појмови</w:t>
            </w:r>
          </w:p>
        </w:tc>
        <w:tc>
          <w:tcPr>
            <w:tcW w:w="11951" w:type="dxa"/>
            <w:gridSpan w:val="3"/>
            <w:tcBorders>
              <w:bottom w:val="nil"/>
            </w:tcBorders>
          </w:tcPr>
          <w:p w:rsidR="00595139" w:rsidRPr="00790977" w:rsidRDefault="00595139" w:rsidP="004A324C">
            <w:pPr>
              <w:spacing w:after="0" w:line="240" w:lineRule="auto"/>
              <w:rPr>
                <w:rFonts w:ascii="Times New Roman" w:hAnsi="Times New Roman"/>
              </w:rPr>
            </w:pPr>
            <w:r w:rsidRPr="00790977">
              <w:rPr>
                <w:rFonts w:ascii="Times New Roman" w:hAnsi="Times New Roman"/>
              </w:rPr>
              <w:t>Информатика и рачунарство – ИКТ – хардвер – софтвер – оперативни систем – кориснички програм – датотека</w:t>
            </w:r>
          </w:p>
          <w:p w:rsidR="00595139" w:rsidRPr="00790977" w:rsidRDefault="00595139" w:rsidP="004A324C">
            <w:pPr>
              <w:spacing w:after="0" w:line="240" w:lineRule="auto"/>
              <w:rPr>
                <w:rFonts w:ascii="Times New Roman" w:hAnsi="Times New Roman"/>
              </w:rPr>
            </w:pPr>
            <w:r w:rsidRPr="00790977">
              <w:rPr>
                <w:rFonts w:ascii="Times New Roman" w:hAnsi="Times New Roman"/>
              </w:rPr>
              <w:t>ИКТ уређаји – рециклажа – ауторска права – зависност од технологије – заштита – одговорно и безбедно</w:t>
            </w:r>
          </w:p>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rPr>
              <w:t>програм – програмирање – алгоритам – визуелно програмирање – блок – скрипта - ИКТ - рачунар - екстерни уређаји</w:t>
            </w:r>
          </w:p>
        </w:tc>
      </w:tr>
      <w:tr w:rsidR="00595139" w:rsidRPr="00790977" w:rsidTr="004A324C">
        <w:tc>
          <w:tcPr>
            <w:tcW w:w="2377" w:type="dxa"/>
            <w:tcBorders>
              <w:top w:val="nil"/>
            </w:tcBorders>
          </w:tcPr>
          <w:p w:rsidR="00595139" w:rsidRPr="00790977" w:rsidRDefault="00595139" w:rsidP="004A324C">
            <w:pPr>
              <w:spacing w:after="0" w:line="240" w:lineRule="auto"/>
              <w:rPr>
                <w:rFonts w:ascii="Times New Roman" w:hAnsi="Times New Roman"/>
                <w:lang w:val="sr-Cyrl-CS"/>
              </w:rPr>
            </w:pPr>
          </w:p>
        </w:tc>
        <w:tc>
          <w:tcPr>
            <w:tcW w:w="11951" w:type="dxa"/>
            <w:gridSpan w:val="3"/>
            <w:tcBorders>
              <w:top w:val="nil"/>
            </w:tcBorders>
          </w:tcPr>
          <w:p w:rsidR="00595139" w:rsidRPr="00790977" w:rsidRDefault="00595139" w:rsidP="004A324C">
            <w:pPr>
              <w:spacing w:after="0" w:line="240" w:lineRule="auto"/>
              <w:rPr>
                <w:rFonts w:ascii="Times New Roman" w:hAnsi="Times New Roman"/>
                <w:lang w:val="sr-Cyrl-CS"/>
              </w:rPr>
            </w:pPr>
            <w:r w:rsidRPr="00790977">
              <w:rPr>
                <w:rFonts w:ascii="Times New Roman" w:hAnsi="Times New Roman"/>
              </w:rPr>
              <w:t>пројекат – фазе пројекта – сценарио – мултимедијални садржај</w:t>
            </w:r>
          </w:p>
        </w:tc>
      </w:tr>
    </w:tbl>
    <w:p w:rsidR="00595139" w:rsidRPr="00790977" w:rsidRDefault="00595139" w:rsidP="00595139">
      <w:pPr>
        <w:rPr>
          <w:rFonts w:ascii="Times New Roman" w:hAnsi="Times New Roman"/>
          <w:b/>
          <w:sz w:val="24"/>
          <w:szCs w:val="24"/>
          <w:lang w:val="ru-RU"/>
        </w:rPr>
      </w:pPr>
    </w:p>
    <w:p w:rsidR="00595139" w:rsidRPr="00790977" w:rsidRDefault="00595139" w:rsidP="00595139">
      <w:pPr>
        <w:rPr>
          <w:rFonts w:ascii="Times New Roman" w:hAnsi="Times New Roman"/>
          <w:b/>
          <w:sz w:val="24"/>
          <w:szCs w:val="24"/>
          <w:lang w:val="ru-RU"/>
        </w:rPr>
      </w:pPr>
      <w:r w:rsidRPr="00790977">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0980"/>
      </w:tblGrid>
      <w:tr w:rsidR="00595139" w:rsidRPr="00790977" w:rsidTr="004A324C">
        <w:trPr>
          <w:trHeight w:val="315"/>
        </w:trPr>
        <w:tc>
          <w:tcPr>
            <w:tcW w:w="3330" w:type="dxa"/>
          </w:tcPr>
          <w:p w:rsidR="00595139" w:rsidRPr="00790977" w:rsidRDefault="00595139" w:rsidP="004A324C">
            <w:pPr>
              <w:spacing w:after="0" w:line="240" w:lineRule="auto"/>
              <w:jc w:val="center"/>
              <w:rPr>
                <w:rFonts w:ascii="Times New Roman" w:hAnsi="Times New Roman"/>
                <w:b/>
                <w:lang w:val="sr-Latn-CS"/>
              </w:rPr>
            </w:pPr>
            <w:r w:rsidRPr="00790977">
              <w:rPr>
                <w:rFonts w:ascii="Times New Roman" w:hAnsi="Times New Roman"/>
                <w:b/>
              </w:rPr>
              <w:t>Област/Тема</w:t>
            </w:r>
          </w:p>
        </w:tc>
        <w:tc>
          <w:tcPr>
            <w:tcW w:w="10980" w:type="dxa"/>
            <w:tcBorders>
              <w:right w:val="single" w:sz="4" w:space="0" w:color="auto"/>
            </w:tcBorders>
          </w:tcPr>
          <w:p w:rsidR="00595139" w:rsidRPr="00790977" w:rsidRDefault="00595139" w:rsidP="004A324C">
            <w:pPr>
              <w:spacing w:after="0" w:line="240" w:lineRule="auto"/>
              <w:jc w:val="center"/>
              <w:rPr>
                <w:rFonts w:ascii="Times New Roman" w:hAnsi="Times New Roman"/>
                <w:b/>
              </w:rPr>
            </w:pPr>
            <w:r w:rsidRPr="00790977">
              <w:rPr>
                <w:rFonts w:ascii="Times New Roman" w:hAnsi="Times New Roman"/>
                <w:b/>
              </w:rPr>
              <w:t>Начини и поступци остваривања</w:t>
            </w:r>
          </w:p>
        </w:tc>
      </w:tr>
      <w:tr w:rsidR="00595139" w:rsidRPr="00790977" w:rsidTr="004A324C">
        <w:trPr>
          <w:trHeight w:val="315"/>
        </w:trPr>
        <w:tc>
          <w:tcPr>
            <w:tcW w:w="3330" w:type="dxa"/>
          </w:tcPr>
          <w:p w:rsidR="00595139" w:rsidRPr="00790977" w:rsidRDefault="00595139" w:rsidP="004A324C">
            <w:pPr>
              <w:spacing w:after="0" w:line="240" w:lineRule="auto"/>
              <w:jc w:val="center"/>
              <w:rPr>
                <w:rFonts w:ascii="Times New Roman" w:hAnsi="Times New Roman"/>
                <w:b/>
                <w:lang w:val="sr-Latn-CS"/>
              </w:rPr>
            </w:pPr>
            <w:r w:rsidRPr="00790977">
              <w:rPr>
                <w:rFonts w:ascii="Times New Roman" w:hAnsi="Times New Roman"/>
              </w:rPr>
              <w:t>1. ИКТ (9)</w:t>
            </w:r>
          </w:p>
        </w:tc>
        <w:tc>
          <w:tcPr>
            <w:tcW w:w="10980" w:type="dxa"/>
            <w:tcBorders>
              <w:right w:val="single" w:sz="4" w:space="0" w:color="auto"/>
            </w:tcBorders>
          </w:tcPr>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Упознавање са предметом и наставним садржајем</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Уважавањем дигиталних вештина ученика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Коришћење претходних знања и искустава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Коришћење уџбеника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Активност ученика на часу</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Менторска улога наставника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Разлагање исхода на кораке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Проверавање остварености пројектованих исхода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Примена ИКТ</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Практичан рад</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Повезивање различитог садржаја из других предмета и у оквиру тема унутар предмета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Сажета и јасна упутства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Поступност</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Мотивисање ученика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Дискусија и комуникација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Објашњере и разумевање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Демонстрација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Објашњавање појмова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lastRenderedPageBreak/>
              <w:t>Конкретни примери</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Дискусија</w:t>
            </w:r>
          </w:p>
          <w:p w:rsidR="00595139" w:rsidRPr="00790977" w:rsidRDefault="00595139" w:rsidP="004A324C">
            <w:pPr>
              <w:numPr>
                <w:ilvl w:val="0"/>
                <w:numId w:val="15"/>
              </w:numPr>
              <w:spacing w:after="0" w:line="240" w:lineRule="auto"/>
              <w:rPr>
                <w:rStyle w:val="Bodytext3"/>
                <w:rFonts w:eastAsia="Calibri"/>
                <w:b/>
                <w:sz w:val="22"/>
                <w:szCs w:val="22"/>
              </w:rPr>
            </w:pPr>
            <w:r w:rsidRPr="00790977">
              <w:rPr>
                <w:rStyle w:val="Bodytext3"/>
                <w:rFonts w:eastAsia="Calibri"/>
                <w:sz w:val="22"/>
                <w:szCs w:val="22"/>
              </w:rPr>
              <w:t xml:space="preserve">Примена програмских алата </w:t>
            </w:r>
          </w:p>
          <w:p w:rsidR="00595139" w:rsidRPr="00790977" w:rsidRDefault="00595139" w:rsidP="004A324C">
            <w:pPr>
              <w:numPr>
                <w:ilvl w:val="0"/>
                <w:numId w:val="15"/>
              </w:numPr>
              <w:spacing w:after="0" w:line="240" w:lineRule="auto"/>
              <w:rPr>
                <w:rFonts w:ascii="Times New Roman" w:hAnsi="Times New Roman"/>
                <w:b/>
              </w:rPr>
            </w:pPr>
            <w:r w:rsidRPr="00790977">
              <w:rPr>
                <w:rStyle w:val="Bodytext3"/>
                <w:rFonts w:eastAsia="Calibri"/>
                <w:sz w:val="22"/>
                <w:szCs w:val="22"/>
              </w:rPr>
              <w:t>Помињање и енглеских термина</w:t>
            </w:r>
          </w:p>
        </w:tc>
      </w:tr>
      <w:tr w:rsidR="00595139" w:rsidRPr="00790977" w:rsidTr="004A324C">
        <w:trPr>
          <w:trHeight w:val="315"/>
        </w:trPr>
        <w:tc>
          <w:tcPr>
            <w:tcW w:w="3330" w:type="dxa"/>
          </w:tcPr>
          <w:p w:rsidR="00595139" w:rsidRPr="00790977" w:rsidRDefault="00595139" w:rsidP="004A324C">
            <w:pPr>
              <w:spacing w:after="0" w:line="240" w:lineRule="auto"/>
              <w:jc w:val="center"/>
              <w:rPr>
                <w:rFonts w:ascii="Times New Roman" w:hAnsi="Times New Roman"/>
                <w:b/>
                <w:lang w:val="sr-Latn-CS"/>
              </w:rPr>
            </w:pPr>
            <w:r w:rsidRPr="00790977">
              <w:rPr>
                <w:rFonts w:ascii="Times New Roman" w:hAnsi="Times New Roman"/>
              </w:rPr>
              <w:lastRenderedPageBreak/>
              <w:t>2. ДИГИТАЛНА ПИСМЕНОСТ (5)</w:t>
            </w:r>
          </w:p>
        </w:tc>
        <w:tc>
          <w:tcPr>
            <w:tcW w:w="10980" w:type="dxa"/>
            <w:tcBorders>
              <w:right w:val="single" w:sz="4" w:space="0" w:color="auto"/>
            </w:tcBorders>
          </w:tcPr>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Појашњавање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Демонстрација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Анализа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Искуства из праксе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Дискусија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Упознавање са правилима понашања на интернету</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Рад на одабраној теми</w:t>
            </w:r>
          </w:p>
          <w:p w:rsidR="00595139" w:rsidRPr="00790977" w:rsidRDefault="00595139" w:rsidP="004A324C">
            <w:pPr>
              <w:numPr>
                <w:ilvl w:val="0"/>
                <w:numId w:val="15"/>
              </w:numPr>
              <w:spacing w:after="0" w:line="240" w:lineRule="auto"/>
              <w:rPr>
                <w:rStyle w:val="Bodytext3"/>
                <w:rFonts w:eastAsia="Calibri"/>
                <w:b/>
                <w:sz w:val="22"/>
                <w:szCs w:val="22"/>
                <w:lang w:val="sr-Latn-CS"/>
              </w:rPr>
            </w:pPr>
            <w:r w:rsidRPr="00790977">
              <w:rPr>
                <w:rStyle w:val="Bodytext3"/>
                <w:rFonts w:eastAsia="Calibri"/>
                <w:sz w:val="22"/>
                <w:szCs w:val="22"/>
              </w:rPr>
              <w:t xml:space="preserve">Корелација са другим предметима </w:t>
            </w:r>
          </w:p>
          <w:p w:rsidR="00595139" w:rsidRPr="00790977" w:rsidRDefault="00595139" w:rsidP="004A324C">
            <w:pPr>
              <w:numPr>
                <w:ilvl w:val="0"/>
                <w:numId w:val="15"/>
              </w:numPr>
              <w:spacing w:after="0" w:line="240" w:lineRule="auto"/>
              <w:rPr>
                <w:rFonts w:ascii="Times New Roman" w:hAnsi="Times New Roman"/>
                <w:b/>
                <w:lang w:val="sr-Latn-CS"/>
              </w:rPr>
            </w:pPr>
            <w:r w:rsidRPr="00790977">
              <w:rPr>
                <w:rStyle w:val="Bodytext3"/>
                <w:rFonts w:eastAsia="Calibri"/>
                <w:sz w:val="22"/>
                <w:szCs w:val="22"/>
              </w:rPr>
              <w:t>Болести зависности</w:t>
            </w:r>
          </w:p>
        </w:tc>
      </w:tr>
      <w:tr w:rsidR="00595139" w:rsidRPr="00790977" w:rsidTr="004A324C">
        <w:trPr>
          <w:trHeight w:val="315"/>
        </w:trPr>
        <w:tc>
          <w:tcPr>
            <w:tcW w:w="3330" w:type="dxa"/>
          </w:tcPr>
          <w:p w:rsidR="00595139" w:rsidRPr="00790977" w:rsidRDefault="00595139" w:rsidP="004A324C">
            <w:pPr>
              <w:spacing w:after="0" w:line="240" w:lineRule="auto"/>
              <w:jc w:val="center"/>
              <w:rPr>
                <w:rFonts w:ascii="Times New Roman" w:hAnsi="Times New Roman"/>
                <w:b/>
                <w:lang w:val="sr-Latn-CS"/>
              </w:rPr>
            </w:pPr>
            <w:r w:rsidRPr="00790977">
              <w:rPr>
                <w:rFonts w:ascii="Times New Roman" w:hAnsi="Times New Roman"/>
              </w:rPr>
              <w:t>3. РАЧУНАРСТВО (16)</w:t>
            </w:r>
          </w:p>
        </w:tc>
        <w:tc>
          <w:tcPr>
            <w:tcW w:w="10980" w:type="dxa"/>
            <w:tcBorders>
              <w:right w:val="single" w:sz="4" w:space="0" w:color="auto"/>
            </w:tcBorders>
          </w:tcPr>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Мотивациони филмови и други материјали</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Увођење појмова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Демонстрација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Коришћење претходних знања и искустава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Коришћење уџбеника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Алгоритамски начин размишљања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Развој логичког мишљења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Практичан рад</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Дискусија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Поступност</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Истрајност</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 xml:space="preserve">Аналитичност </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Спремност на сарадњу</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Коришћење примера добре праксе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Решавање животних проблема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Разноврсност примера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Објашњење корак по корак</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Од простијих ка сложенијим наредбама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Коришћење уџбеника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Активно ангажовање ученика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Самосталност у раду</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Поступност</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Решаавање проблема, писање програма, сценарио и алгоритам</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Проналажење и исправљање грешака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Трајање догађаја, број понављања, промена угла, положаја, ...</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Конкретни примери</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Тестирање програма, уочавање грешака и отклањање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Корелација са математиком и другим предметика (примери из њих)</w:t>
            </w:r>
          </w:p>
          <w:p w:rsidR="00595139" w:rsidRPr="00790977" w:rsidRDefault="00595139" w:rsidP="004A324C">
            <w:pPr>
              <w:numPr>
                <w:ilvl w:val="0"/>
                <w:numId w:val="15"/>
              </w:numPr>
              <w:spacing w:after="0" w:line="240" w:lineRule="auto"/>
              <w:rPr>
                <w:rStyle w:val="Bodytext3"/>
                <w:rFonts w:eastAsia="Calibri"/>
                <w:b/>
                <w:sz w:val="22"/>
                <w:szCs w:val="22"/>
                <w:lang w:val="sr-Latn-CS"/>
              </w:rPr>
            </w:pPr>
            <w:r w:rsidRPr="00790977">
              <w:rPr>
                <w:rStyle w:val="Bodytext3"/>
                <w:rFonts w:eastAsia="Calibri"/>
                <w:sz w:val="22"/>
                <w:szCs w:val="22"/>
              </w:rPr>
              <w:t>Анализа</w:t>
            </w:r>
          </w:p>
          <w:p w:rsidR="00595139" w:rsidRPr="00790977" w:rsidRDefault="00595139" w:rsidP="004A324C">
            <w:pPr>
              <w:numPr>
                <w:ilvl w:val="0"/>
                <w:numId w:val="15"/>
              </w:numPr>
              <w:spacing w:after="0" w:line="240" w:lineRule="auto"/>
              <w:rPr>
                <w:rFonts w:ascii="Times New Roman" w:hAnsi="Times New Roman"/>
                <w:b/>
                <w:lang w:val="sr-Latn-CS"/>
              </w:rPr>
            </w:pPr>
            <w:r w:rsidRPr="00790977">
              <w:rPr>
                <w:rStyle w:val="Bodytext3"/>
                <w:rFonts w:eastAsia="Calibri"/>
                <w:sz w:val="22"/>
                <w:szCs w:val="22"/>
              </w:rPr>
              <w:lastRenderedPageBreak/>
              <w:t>Тражење решења на интернету и преузимање готових пројеката као и објављивање својих</w:t>
            </w:r>
          </w:p>
        </w:tc>
      </w:tr>
      <w:tr w:rsidR="00595139" w:rsidRPr="00790977" w:rsidTr="004A324C">
        <w:trPr>
          <w:trHeight w:val="315"/>
        </w:trPr>
        <w:tc>
          <w:tcPr>
            <w:tcW w:w="3330" w:type="dxa"/>
          </w:tcPr>
          <w:p w:rsidR="00595139" w:rsidRPr="00790977" w:rsidRDefault="00595139" w:rsidP="004A324C">
            <w:pPr>
              <w:spacing w:after="0" w:line="240" w:lineRule="auto"/>
              <w:jc w:val="center"/>
              <w:rPr>
                <w:rFonts w:ascii="Times New Roman" w:hAnsi="Times New Roman"/>
                <w:b/>
                <w:lang w:val="sr-Latn-CS"/>
              </w:rPr>
            </w:pPr>
            <w:r w:rsidRPr="00790977">
              <w:rPr>
                <w:rFonts w:ascii="Times New Roman" w:hAnsi="Times New Roman"/>
              </w:rPr>
              <w:lastRenderedPageBreak/>
              <w:t>4. ПРОЈЕКТНА НАСТАВА (6)</w:t>
            </w:r>
          </w:p>
        </w:tc>
        <w:tc>
          <w:tcPr>
            <w:tcW w:w="10980" w:type="dxa"/>
            <w:tcBorders>
              <w:bottom w:val="single" w:sz="4" w:space="0" w:color="auto"/>
              <w:right w:val="single" w:sz="4" w:space="0" w:color="auto"/>
            </w:tcBorders>
          </w:tcPr>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Иницијатива и креативност</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Поступност, корак по корак</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Коришћење уџбеника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Истрајност</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 xml:space="preserve">Аналитичност </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Спремност на сарадњу</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Мотивација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Рад на теми</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Издара сценарија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Теме из свакодневног или школског живота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Разрада пројектног задатка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Расположивост ресурса и времена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Пролазак кроз све фазе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Повезивање</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Изградња сопсвених стратегија учења</w:t>
            </w:r>
          </w:p>
          <w:p w:rsidR="00595139" w:rsidRPr="00790977" w:rsidRDefault="00595139" w:rsidP="004A324C">
            <w:pPr>
              <w:numPr>
                <w:ilvl w:val="0"/>
                <w:numId w:val="15"/>
              </w:numPr>
              <w:spacing w:after="0" w:line="240" w:lineRule="auto"/>
              <w:rPr>
                <w:rStyle w:val="Bodytext3"/>
                <w:rFonts w:eastAsia="Calibri"/>
                <w:sz w:val="22"/>
                <w:szCs w:val="22"/>
              </w:rPr>
            </w:pPr>
            <w:r w:rsidRPr="00790977">
              <w:rPr>
                <w:rStyle w:val="Bodytext3"/>
                <w:rFonts w:eastAsia="Calibri"/>
                <w:sz w:val="22"/>
                <w:szCs w:val="22"/>
              </w:rPr>
              <w:t>Вршњачко учење</w:t>
            </w:r>
          </w:p>
          <w:p w:rsidR="00595139" w:rsidRPr="00790977" w:rsidRDefault="00595139" w:rsidP="004A324C">
            <w:pPr>
              <w:numPr>
                <w:ilvl w:val="0"/>
                <w:numId w:val="15"/>
              </w:numPr>
              <w:spacing w:after="0" w:line="240" w:lineRule="auto"/>
              <w:rPr>
                <w:rStyle w:val="Bodytext3"/>
                <w:rFonts w:eastAsia="Calibri"/>
                <w:b/>
                <w:sz w:val="22"/>
                <w:szCs w:val="22"/>
                <w:lang w:val="sr-Latn-CS"/>
              </w:rPr>
            </w:pPr>
            <w:r w:rsidRPr="00790977">
              <w:rPr>
                <w:rStyle w:val="Bodytext3"/>
                <w:rFonts w:eastAsia="Calibri"/>
                <w:sz w:val="22"/>
                <w:szCs w:val="22"/>
              </w:rPr>
              <w:t>Вредновање и самовредновање постигнућа</w:t>
            </w:r>
          </w:p>
          <w:p w:rsidR="00595139" w:rsidRPr="00790977" w:rsidRDefault="00595139" w:rsidP="004A324C">
            <w:pPr>
              <w:numPr>
                <w:ilvl w:val="0"/>
                <w:numId w:val="15"/>
              </w:numPr>
              <w:spacing w:after="0" w:line="240" w:lineRule="auto"/>
              <w:rPr>
                <w:rFonts w:ascii="Times New Roman" w:hAnsi="Times New Roman"/>
                <w:b/>
                <w:lang w:val="sr-Latn-CS"/>
              </w:rPr>
            </w:pPr>
            <w:r w:rsidRPr="00790977">
              <w:rPr>
                <w:rStyle w:val="Bodytext3"/>
                <w:rFonts w:eastAsia="Calibri"/>
                <w:sz w:val="22"/>
                <w:szCs w:val="22"/>
              </w:rPr>
              <w:t>Дефинисање јасних критеријума и вредновање постигнућа</w:t>
            </w:r>
          </w:p>
        </w:tc>
      </w:tr>
    </w:tbl>
    <w:p w:rsidR="00595139" w:rsidRPr="0003296B" w:rsidRDefault="00595139" w:rsidP="00595139">
      <w:pPr>
        <w:spacing w:after="0" w:line="240" w:lineRule="auto"/>
        <w:rPr>
          <w:rFonts w:ascii="Times New Roman" w:hAnsi="Times New Roman"/>
          <w:color w:val="FF0000"/>
          <w:sz w:val="24"/>
          <w:szCs w:val="24"/>
          <w:lang w:val="sr-Cyrl-CS"/>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1340"/>
      </w:tblGrid>
      <w:tr w:rsidR="00595139" w:rsidRPr="00BE733A" w:rsidTr="004A324C">
        <w:tc>
          <w:tcPr>
            <w:tcW w:w="2628" w:type="dxa"/>
            <w:shd w:val="clear" w:color="auto" w:fill="auto"/>
          </w:tcPr>
          <w:p w:rsidR="00595139" w:rsidRPr="001755A1" w:rsidRDefault="00595139" w:rsidP="004A324C">
            <w:pPr>
              <w:spacing w:after="0" w:line="240" w:lineRule="auto"/>
              <w:rPr>
                <w:rFonts w:ascii="Times New Roman" w:hAnsi="Times New Roman"/>
                <w:sz w:val="24"/>
                <w:szCs w:val="24"/>
              </w:rPr>
            </w:pPr>
            <w:r w:rsidRPr="001755A1">
              <w:rPr>
                <w:rFonts w:ascii="Times New Roman" w:hAnsi="Times New Roman"/>
                <w:sz w:val="24"/>
                <w:szCs w:val="24"/>
              </w:rPr>
              <w:t>Разред</w:t>
            </w:r>
          </w:p>
        </w:tc>
        <w:tc>
          <w:tcPr>
            <w:tcW w:w="11340" w:type="dxa"/>
            <w:shd w:val="clear" w:color="auto" w:fill="auto"/>
          </w:tcPr>
          <w:p w:rsidR="00595139" w:rsidRPr="001755A1" w:rsidRDefault="00595139" w:rsidP="004A324C">
            <w:pPr>
              <w:spacing w:after="0" w:line="240" w:lineRule="auto"/>
              <w:rPr>
                <w:rFonts w:ascii="Times New Roman" w:hAnsi="Times New Roman"/>
                <w:b/>
                <w:sz w:val="24"/>
                <w:szCs w:val="24"/>
              </w:rPr>
            </w:pPr>
            <w:r w:rsidRPr="001755A1">
              <w:rPr>
                <w:rFonts w:ascii="Times New Roman" w:hAnsi="Times New Roman"/>
                <w:b/>
                <w:sz w:val="24"/>
                <w:szCs w:val="24"/>
              </w:rPr>
              <w:t>ПЕТИ</w:t>
            </w:r>
          </w:p>
        </w:tc>
      </w:tr>
      <w:tr w:rsidR="00595139" w:rsidRPr="00BE733A" w:rsidTr="004A324C">
        <w:tc>
          <w:tcPr>
            <w:tcW w:w="2628" w:type="dxa"/>
            <w:shd w:val="clear" w:color="auto" w:fill="auto"/>
          </w:tcPr>
          <w:p w:rsidR="00595139" w:rsidRPr="001755A1" w:rsidRDefault="00595139" w:rsidP="004A324C">
            <w:pPr>
              <w:spacing w:after="0" w:line="240" w:lineRule="auto"/>
              <w:rPr>
                <w:rFonts w:ascii="Times New Roman" w:hAnsi="Times New Roman"/>
                <w:sz w:val="24"/>
                <w:szCs w:val="24"/>
              </w:rPr>
            </w:pPr>
            <w:r w:rsidRPr="001755A1">
              <w:rPr>
                <w:rFonts w:ascii="Times New Roman" w:hAnsi="Times New Roman"/>
                <w:sz w:val="24"/>
                <w:szCs w:val="24"/>
              </w:rPr>
              <w:t>Наставни предмет</w:t>
            </w:r>
          </w:p>
        </w:tc>
        <w:tc>
          <w:tcPr>
            <w:tcW w:w="11340" w:type="dxa"/>
            <w:shd w:val="clear" w:color="auto" w:fill="auto"/>
          </w:tcPr>
          <w:p w:rsidR="00595139" w:rsidRPr="001755A1" w:rsidRDefault="00595139" w:rsidP="004A324C">
            <w:pPr>
              <w:spacing w:after="0" w:line="240" w:lineRule="auto"/>
              <w:rPr>
                <w:rFonts w:ascii="Times New Roman" w:hAnsi="Times New Roman"/>
                <w:b/>
                <w:sz w:val="24"/>
                <w:szCs w:val="24"/>
              </w:rPr>
            </w:pPr>
            <w:r w:rsidRPr="001755A1">
              <w:rPr>
                <w:rFonts w:ascii="Times New Roman" w:hAnsi="Times New Roman"/>
                <w:b/>
                <w:sz w:val="24"/>
                <w:szCs w:val="24"/>
              </w:rPr>
              <w:t>ФИЗИЧКО И ЗДРАВСТВЕНО ВАСПИТАЊЕ + OБАВЕЗНЕ ФИЗИЧКЕ АКТИВНОСТИ</w:t>
            </w:r>
          </w:p>
        </w:tc>
      </w:tr>
      <w:tr w:rsidR="00595139" w:rsidRPr="00BE733A" w:rsidTr="004A324C">
        <w:tc>
          <w:tcPr>
            <w:tcW w:w="2628" w:type="dxa"/>
            <w:shd w:val="clear" w:color="auto" w:fill="auto"/>
          </w:tcPr>
          <w:p w:rsidR="00595139" w:rsidRPr="001755A1" w:rsidRDefault="00595139" w:rsidP="004A324C">
            <w:pPr>
              <w:spacing w:after="0" w:line="240" w:lineRule="auto"/>
              <w:rPr>
                <w:rFonts w:ascii="Times New Roman" w:hAnsi="Times New Roman"/>
                <w:sz w:val="24"/>
                <w:szCs w:val="24"/>
              </w:rPr>
            </w:pPr>
            <w:r w:rsidRPr="001755A1">
              <w:rPr>
                <w:rFonts w:ascii="Times New Roman" w:hAnsi="Times New Roman"/>
                <w:sz w:val="24"/>
                <w:szCs w:val="24"/>
              </w:rPr>
              <w:t>Годишњи фонд часова</w:t>
            </w:r>
          </w:p>
        </w:tc>
        <w:tc>
          <w:tcPr>
            <w:tcW w:w="11340" w:type="dxa"/>
            <w:shd w:val="clear" w:color="auto" w:fill="auto"/>
          </w:tcPr>
          <w:p w:rsidR="00595139" w:rsidRPr="001755A1" w:rsidRDefault="00595139" w:rsidP="004A324C">
            <w:pPr>
              <w:spacing w:after="0" w:line="240" w:lineRule="auto"/>
              <w:rPr>
                <w:rFonts w:ascii="Times New Roman" w:hAnsi="Times New Roman"/>
                <w:b/>
                <w:sz w:val="24"/>
                <w:szCs w:val="24"/>
              </w:rPr>
            </w:pPr>
            <w:r w:rsidRPr="001755A1">
              <w:rPr>
                <w:rFonts w:ascii="Times New Roman" w:hAnsi="Times New Roman"/>
                <w:b/>
                <w:sz w:val="24"/>
                <w:szCs w:val="24"/>
              </w:rPr>
              <w:t>72+54 (обавезне физичке активности)</w:t>
            </w:r>
          </w:p>
        </w:tc>
      </w:tr>
      <w:tr w:rsidR="00595139" w:rsidRPr="00BE733A" w:rsidTr="004A324C">
        <w:tc>
          <w:tcPr>
            <w:tcW w:w="2628" w:type="dxa"/>
            <w:shd w:val="clear" w:color="auto" w:fill="auto"/>
          </w:tcPr>
          <w:p w:rsidR="00595139" w:rsidRPr="001755A1" w:rsidRDefault="00595139" w:rsidP="004A324C">
            <w:pPr>
              <w:spacing w:after="0" w:line="240" w:lineRule="auto"/>
              <w:rPr>
                <w:rFonts w:ascii="Times New Roman" w:hAnsi="Times New Roman"/>
                <w:sz w:val="24"/>
                <w:szCs w:val="24"/>
              </w:rPr>
            </w:pPr>
            <w:r w:rsidRPr="001755A1">
              <w:rPr>
                <w:rFonts w:ascii="Times New Roman" w:hAnsi="Times New Roman"/>
                <w:sz w:val="24"/>
                <w:szCs w:val="24"/>
              </w:rPr>
              <w:t>Циљ наставе програма</w:t>
            </w:r>
          </w:p>
        </w:tc>
        <w:tc>
          <w:tcPr>
            <w:tcW w:w="11340" w:type="dxa"/>
            <w:shd w:val="clear" w:color="auto" w:fill="auto"/>
          </w:tcPr>
          <w:p w:rsidR="00595139" w:rsidRPr="001427C5" w:rsidRDefault="00595139" w:rsidP="004A324C">
            <w:pPr>
              <w:pStyle w:val="1tekst"/>
              <w:ind w:left="72" w:firstLine="0"/>
              <w:jc w:val="left"/>
              <w:rPr>
                <w:rFonts w:ascii="Times New Roman" w:hAnsi="Times New Roman"/>
                <w:sz w:val="24"/>
                <w:szCs w:val="24"/>
              </w:rPr>
            </w:pPr>
            <w:r w:rsidRPr="00452DFD">
              <w:rPr>
                <w:rFonts w:ascii="Times New Roman" w:hAnsi="Times New Roman"/>
                <w:sz w:val="22"/>
                <w:szCs w:val="22"/>
              </w:rPr>
              <w:t>Циљ учења Физичког и здравственог васпитања је да ученик унапређује физичке способности, моторичке вештине и знања из области физичке и здравствене културе, ради очувања здравља и примене правилног и редовног физичког вежбања у савременим условима живота и рада</w:t>
            </w:r>
            <w:r w:rsidRPr="001427C5">
              <w:rPr>
                <w:rFonts w:ascii="Times New Roman" w:hAnsi="Times New Roman"/>
                <w:sz w:val="24"/>
                <w:szCs w:val="24"/>
              </w:rPr>
              <w:t>.</w:t>
            </w:r>
          </w:p>
        </w:tc>
      </w:tr>
    </w:tbl>
    <w:p w:rsidR="00595139" w:rsidRPr="00AA0FC6" w:rsidRDefault="00595139" w:rsidP="00595139">
      <w:pPr>
        <w:rPr>
          <w:rFonts w:ascii="Times New Roman" w:hAnsi="Times New Roman"/>
          <w:sz w:val="24"/>
          <w:szCs w:val="24"/>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3953"/>
        <w:gridCol w:w="2700"/>
        <w:gridCol w:w="1980"/>
        <w:gridCol w:w="4500"/>
      </w:tblGrid>
      <w:tr w:rsidR="00595139" w:rsidRPr="00BE733A" w:rsidTr="004A324C">
        <w:tc>
          <w:tcPr>
            <w:tcW w:w="835" w:type="dxa"/>
          </w:tcPr>
          <w:p w:rsidR="00595139" w:rsidRPr="001755A1" w:rsidRDefault="00595139" w:rsidP="004A324C">
            <w:pPr>
              <w:spacing w:after="0" w:line="240" w:lineRule="auto"/>
              <w:jc w:val="center"/>
              <w:rPr>
                <w:rFonts w:ascii="Times New Roman" w:hAnsi="Times New Roman"/>
                <w:sz w:val="24"/>
                <w:szCs w:val="24"/>
              </w:rPr>
            </w:pPr>
            <w:r w:rsidRPr="001755A1">
              <w:rPr>
                <w:rFonts w:ascii="Times New Roman" w:hAnsi="Times New Roman"/>
                <w:sz w:val="24"/>
                <w:szCs w:val="24"/>
              </w:rPr>
              <w:t>Редни број</w:t>
            </w:r>
          </w:p>
        </w:tc>
        <w:tc>
          <w:tcPr>
            <w:tcW w:w="3953" w:type="dxa"/>
          </w:tcPr>
          <w:p w:rsidR="00595139" w:rsidRPr="001755A1" w:rsidRDefault="00595139" w:rsidP="004A324C">
            <w:pPr>
              <w:spacing w:after="0" w:line="240" w:lineRule="auto"/>
              <w:jc w:val="center"/>
              <w:rPr>
                <w:rFonts w:ascii="Times New Roman" w:hAnsi="Times New Roman"/>
                <w:sz w:val="24"/>
                <w:szCs w:val="24"/>
              </w:rPr>
            </w:pPr>
            <w:r w:rsidRPr="001755A1">
              <w:rPr>
                <w:rFonts w:ascii="Times New Roman" w:hAnsi="Times New Roman"/>
                <w:noProof/>
                <w:sz w:val="24"/>
                <w:szCs w:val="24"/>
              </w:rPr>
              <w:t>Исходи</w:t>
            </w:r>
          </w:p>
        </w:tc>
        <w:tc>
          <w:tcPr>
            <w:tcW w:w="2700" w:type="dxa"/>
            <w:shd w:val="clear" w:color="auto" w:fill="auto"/>
          </w:tcPr>
          <w:p w:rsidR="00595139" w:rsidRPr="001755A1" w:rsidRDefault="00595139" w:rsidP="004A324C">
            <w:pPr>
              <w:spacing w:after="0" w:line="240" w:lineRule="auto"/>
              <w:jc w:val="center"/>
              <w:rPr>
                <w:rFonts w:ascii="Times New Roman" w:hAnsi="Times New Roman"/>
                <w:sz w:val="24"/>
                <w:szCs w:val="24"/>
              </w:rPr>
            </w:pPr>
            <w:r w:rsidRPr="001755A1">
              <w:rPr>
                <w:rFonts w:ascii="Times New Roman" w:hAnsi="Times New Roman"/>
                <w:sz w:val="24"/>
                <w:szCs w:val="24"/>
              </w:rPr>
              <w:t>Назив наставне теме</w:t>
            </w:r>
          </w:p>
        </w:tc>
        <w:tc>
          <w:tcPr>
            <w:tcW w:w="6480" w:type="dxa"/>
            <w:gridSpan w:val="2"/>
          </w:tcPr>
          <w:p w:rsidR="00595139" w:rsidRPr="001755A1" w:rsidRDefault="00595139" w:rsidP="004A324C">
            <w:pPr>
              <w:spacing w:after="0" w:line="240" w:lineRule="auto"/>
              <w:jc w:val="center"/>
              <w:rPr>
                <w:rFonts w:ascii="Times New Roman" w:hAnsi="Times New Roman"/>
                <w:sz w:val="24"/>
                <w:szCs w:val="24"/>
              </w:rPr>
            </w:pPr>
            <w:r w:rsidRPr="001755A1">
              <w:rPr>
                <w:rFonts w:ascii="Times New Roman" w:hAnsi="Times New Roman"/>
                <w:sz w:val="24"/>
                <w:szCs w:val="24"/>
              </w:rPr>
              <w:t>Садржаји</w:t>
            </w:r>
          </w:p>
        </w:tc>
      </w:tr>
      <w:tr w:rsidR="00595139" w:rsidRPr="00BE733A" w:rsidTr="004A324C">
        <w:tc>
          <w:tcPr>
            <w:tcW w:w="835" w:type="dxa"/>
          </w:tcPr>
          <w:p w:rsidR="00595139" w:rsidRPr="001755A1" w:rsidRDefault="00595139" w:rsidP="004A324C">
            <w:pPr>
              <w:spacing w:after="0" w:line="240" w:lineRule="auto"/>
              <w:rPr>
                <w:rFonts w:ascii="Times New Roman" w:hAnsi="Times New Roman"/>
                <w:sz w:val="24"/>
                <w:szCs w:val="24"/>
              </w:rPr>
            </w:pPr>
          </w:p>
          <w:p w:rsidR="00595139" w:rsidRPr="001755A1" w:rsidRDefault="00595139" w:rsidP="004A324C">
            <w:pPr>
              <w:spacing w:after="0" w:line="240" w:lineRule="auto"/>
              <w:rPr>
                <w:rFonts w:ascii="Times New Roman" w:hAnsi="Times New Roman"/>
                <w:sz w:val="24"/>
                <w:szCs w:val="24"/>
              </w:rPr>
            </w:pPr>
            <w:r w:rsidRPr="001755A1">
              <w:rPr>
                <w:rFonts w:ascii="Times New Roman" w:hAnsi="Times New Roman"/>
                <w:sz w:val="24"/>
                <w:szCs w:val="24"/>
              </w:rPr>
              <w:t>1.</w:t>
            </w:r>
          </w:p>
        </w:tc>
        <w:tc>
          <w:tcPr>
            <w:tcW w:w="3953" w:type="dxa"/>
          </w:tcPr>
          <w:p w:rsidR="00595139" w:rsidRPr="00452DFD" w:rsidRDefault="00595139" w:rsidP="004A324C">
            <w:pPr>
              <w:spacing w:after="0" w:line="240" w:lineRule="auto"/>
              <w:rPr>
                <w:rFonts w:ascii="Times New Roman" w:hAnsi="Times New Roman"/>
              </w:rPr>
            </w:pPr>
            <w:r w:rsidRPr="00452DFD">
              <w:rPr>
                <w:rFonts w:ascii="Times New Roman" w:hAnsi="Times New Roman"/>
              </w:rPr>
              <w:t>– примени једноставнe комплексе простих и општеприпремних вежби</w:t>
            </w:r>
            <w:r w:rsidRPr="00452DFD">
              <w:rPr>
                <w:rFonts w:ascii="Times New Roman" w:hAnsi="Times New Roman"/>
              </w:rPr>
              <w:br/>
              <w:t>– изведе вежбе (разноврсна природна и изведена кретања) и користи их у спорту, рекреацији и различитим животним ситуацијама</w:t>
            </w:r>
            <w:r w:rsidRPr="00452DFD">
              <w:rPr>
                <w:rFonts w:ascii="Times New Roman" w:hAnsi="Times New Roman"/>
              </w:rPr>
              <w:br/>
              <w:t>– упореди резултате тестирања са вредностима за свој узраст и сагледа сопствени моторички напредак</w:t>
            </w:r>
          </w:p>
        </w:tc>
        <w:tc>
          <w:tcPr>
            <w:tcW w:w="2700" w:type="dxa"/>
            <w:shd w:val="clear" w:color="auto" w:fill="auto"/>
          </w:tcPr>
          <w:p w:rsidR="00595139" w:rsidRPr="001755A1" w:rsidRDefault="00595139" w:rsidP="004A324C">
            <w:pPr>
              <w:spacing w:after="0" w:line="240" w:lineRule="auto"/>
              <w:rPr>
                <w:rFonts w:ascii="Times New Roman" w:hAnsi="Times New Roman"/>
                <w:sz w:val="24"/>
                <w:szCs w:val="24"/>
              </w:rPr>
            </w:pPr>
          </w:p>
          <w:p w:rsidR="00595139" w:rsidRPr="001755A1" w:rsidRDefault="00595139" w:rsidP="004A324C">
            <w:pPr>
              <w:spacing w:after="0" w:line="240" w:lineRule="auto"/>
              <w:jc w:val="center"/>
              <w:rPr>
                <w:rFonts w:ascii="Times New Roman" w:hAnsi="Times New Roman"/>
                <w:b/>
                <w:sz w:val="24"/>
                <w:szCs w:val="24"/>
              </w:rPr>
            </w:pPr>
            <w:r w:rsidRPr="001755A1">
              <w:rPr>
                <w:rFonts w:ascii="Times New Roman" w:hAnsi="Times New Roman"/>
                <w:b/>
                <w:sz w:val="24"/>
                <w:szCs w:val="24"/>
              </w:rPr>
              <w:t xml:space="preserve">ФИЗИЧКE СПОСОБНОСТИ </w:t>
            </w:r>
          </w:p>
          <w:p w:rsidR="00595139" w:rsidRPr="00452DFD" w:rsidRDefault="00595139" w:rsidP="004A324C">
            <w:pPr>
              <w:spacing w:after="0" w:line="240" w:lineRule="auto"/>
              <w:jc w:val="center"/>
              <w:rPr>
                <w:rFonts w:ascii="Times New Roman" w:hAnsi="Times New Roman"/>
                <w:b/>
              </w:rPr>
            </w:pPr>
            <w:r w:rsidRPr="00452DFD">
              <w:rPr>
                <w:rFonts w:ascii="Times New Roman" w:hAnsi="Times New Roman"/>
              </w:rPr>
              <w:t>-Тестирање и мерење моторичких способности</w:t>
            </w:r>
          </w:p>
          <w:p w:rsidR="00595139" w:rsidRPr="001755A1" w:rsidRDefault="00595139" w:rsidP="004A324C">
            <w:pPr>
              <w:spacing w:after="0" w:line="240" w:lineRule="auto"/>
              <w:jc w:val="center"/>
              <w:rPr>
                <w:rFonts w:ascii="Times New Roman" w:hAnsi="Times New Roman"/>
                <w:b/>
                <w:sz w:val="24"/>
                <w:szCs w:val="24"/>
              </w:rPr>
            </w:pPr>
          </w:p>
        </w:tc>
        <w:tc>
          <w:tcPr>
            <w:tcW w:w="6480" w:type="dxa"/>
            <w:gridSpan w:val="2"/>
          </w:tcPr>
          <w:p w:rsidR="00595139" w:rsidRPr="00452DFD" w:rsidRDefault="00595139" w:rsidP="004A324C">
            <w:pPr>
              <w:autoSpaceDE w:val="0"/>
              <w:autoSpaceDN w:val="0"/>
              <w:adjustRightInd w:val="0"/>
              <w:rPr>
                <w:rFonts w:ascii="Times New Roman" w:hAnsi="Times New Roman"/>
                <w:color w:val="000000"/>
              </w:rPr>
            </w:pPr>
            <w:r w:rsidRPr="00452DFD">
              <w:rPr>
                <w:rFonts w:ascii="Times New Roman" w:hAnsi="Times New Roman"/>
              </w:rPr>
              <w:t>Вежбе за развој снаге                                                                     Вежбе за развој покретљивости                                                     Вежбе за развој аеробне издржљивости                                     Вежбе за развој брзине                                                                 Вежбе за развој координације                                                    Примена националне батерије тестова за праћење физичког развоја и моторичких способности</w:t>
            </w:r>
            <w:r w:rsidRPr="00452DFD">
              <w:rPr>
                <w:rFonts w:ascii="Times New Roman" w:hAnsi="Times New Roman"/>
              </w:rPr>
              <w:tab/>
            </w:r>
          </w:p>
        </w:tc>
      </w:tr>
      <w:tr w:rsidR="00595139" w:rsidRPr="00BE733A" w:rsidTr="004A324C">
        <w:trPr>
          <w:trHeight w:val="1270"/>
        </w:trPr>
        <w:tc>
          <w:tcPr>
            <w:tcW w:w="835" w:type="dxa"/>
          </w:tcPr>
          <w:p w:rsidR="00595139" w:rsidRPr="001755A1" w:rsidRDefault="00595139" w:rsidP="004A324C">
            <w:pPr>
              <w:spacing w:after="0" w:line="240" w:lineRule="auto"/>
              <w:rPr>
                <w:rFonts w:ascii="Times New Roman" w:hAnsi="Times New Roman"/>
                <w:sz w:val="24"/>
                <w:szCs w:val="24"/>
              </w:rPr>
            </w:pPr>
          </w:p>
          <w:p w:rsidR="00595139" w:rsidRPr="001755A1" w:rsidRDefault="00595139" w:rsidP="004A324C">
            <w:pPr>
              <w:spacing w:after="0" w:line="240" w:lineRule="auto"/>
              <w:rPr>
                <w:rFonts w:ascii="Times New Roman" w:hAnsi="Times New Roman"/>
                <w:sz w:val="24"/>
                <w:szCs w:val="24"/>
              </w:rPr>
            </w:pPr>
            <w:r w:rsidRPr="001755A1">
              <w:rPr>
                <w:rFonts w:ascii="Times New Roman" w:hAnsi="Times New Roman"/>
                <w:sz w:val="24"/>
                <w:szCs w:val="24"/>
              </w:rPr>
              <w:t>2.</w:t>
            </w:r>
          </w:p>
        </w:tc>
        <w:tc>
          <w:tcPr>
            <w:tcW w:w="3953" w:type="dxa"/>
            <w:vMerge w:val="restart"/>
          </w:tcPr>
          <w:p w:rsidR="00595139" w:rsidRPr="001755A1" w:rsidRDefault="00595139" w:rsidP="004A324C">
            <w:pPr>
              <w:spacing w:after="0" w:line="240" w:lineRule="auto"/>
              <w:rPr>
                <w:rFonts w:ascii="Times New Roman" w:hAnsi="Times New Roman"/>
                <w:sz w:val="24"/>
                <w:szCs w:val="24"/>
              </w:rPr>
            </w:pPr>
            <w:r w:rsidRPr="00452DFD">
              <w:rPr>
                <w:rFonts w:ascii="Times New Roman" w:hAnsi="Times New Roman"/>
              </w:rPr>
              <w:t>– комбинује и користи достигнути ниво усвојене технике кретања у спорту и свакодневном животу</w:t>
            </w:r>
            <w:r w:rsidRPr="00452DFD">
              <w:rPr>
                <w:rFonts w:ascii="Times New Roman" w:hAnsi="Times New Roman"/>
              </w:rPr>
              <w:br/>
              <w:t>– доводи у везу развој физичких способности са атлетским дисциплинама – одржава стабилну и динамичку равнотежу у различитим кретањима, изводи ротације тела</w:t>
            </w:r>
            <w:r w:rsidRPr="00452DFD">
              <w:rPr>
                <w:rFonts w:ascii="Times New Roman" w:hAnsi="Times New Roman"/>
              </w:rPr>
              <w:br/>
              <w:t>– користи елементе гимнастике у свакодневним животним ситуацијама и игри</w:t>
            </w:r>
            <w:r w:rsidRPr="00452DFD">
              <w:rPr>
                <w:rFonts w:ascii="Times New Roman" w:hAnsi="Times New Roman"/>
              </w:rPr>
              <w:br/>
              <w:t>– процени сопствене могућности за вежбање у гимнастици</w:t>
            </w:r>
            <w:r w:rsidRPr="001755A1">
              <w:rPr>
                <w:rFonts w:ascii="Times New Roman" w:hAnsi="Times New Roman"/>
                <w:sz w:val="24"/>
                <w:szCs w:val="24"/>
              </w:rPr>
              <w:t xml:space="preserve">                                  </w:t>
            </w:r>
            <w:r w:rsidRPr="00452DFD">
              <w:rPr>
                <w:rFonts w:ascii="Times New Roman" w:hAnsi="Times New Roman"/>
              </w:rPr>
              <w:t>– користи елементе технике у игри</w:t>
            </w:r>
            <w:r w:rsidRPr="00452DFD">
              <w:rPr>
                <w:rFonts w:ascii="Times New Roman" w:hAnsi="Times New Roman"/>
              </w:rPr>
              <w:br/>
              <w:t>– примењује основна правила</w:t>
            </w:r>
            <w:r w:rsidRPr="001755A1">
              <w:rPr>
                <w:rFonts w:ascii="Times New Roman" w:hAnsi="Times New Roman"/>
                <w:sz w:val="24"/>
                <w:szCs w:val="24"/>
              </w:rPr>
              <w:t xml:space="preserve"> </w:t>
            </w:r>
            <w:r w:rsidRPr="00452DFD">
              <w:rPr>
                <w:rFonts w:ascii="Times New Roman" w:hAnsi="Times New Roman"/>
              </w:rPr>
              <w:t>рукомета у игри</w:t>
            </w:r>
            <w:r w:rsidRPr="00452DFD">
              <w:rPr>
                <w:rFonts w:ascii="Times New Roman" w:hAnsi="Times New Roman"/>
              </w:rPr>
              <w:br/>
              <w:t>– учествује на унутародељенским такмичењима                                                   – изведе кретања, вежбе и кратке саставе уз музичку пратњу</w:t>
            </w:r>
            <w:r w:rsidRPr="00452DFD">
              <w:rPr>
                <w:rFonts w:ascii="Times New Roman" w:hAnsi="Times New Roman"/>
              </w:rPr>
              <w:br/>
            </w:r>
          </w:p>
        </w:tc>
        <w:tc>
          <w:tcPr>
            <w:tcW w:w="2700" w:type="dxa"/>
            <w:vMerge w:val="restart"/>
            <w:shd w:val="clear" w:color="auto" w:fill="auto"/>
          </w:tcPr>
          <w:p w:rsidR="00595139" w:rsidRPr="001755A1" w:rsidRDefault="00595139" w:rsidP="004A324C">
            <w:pPr>
              <w:spacing w:after="0" w:line="240" w:lineRule="auto"/>
              <w:rPr>
                <w:rFonts w:ascii="Times New Roman" w:hAnsi="Times New Roman"/>
                <w:sz w:val="24"/>
                <w:szCs w:val="24"/>
              </w:rPr>
            </w:pPr>
          </w:p>
          <w:p w:rsidR="00595139" w:rsidRPr="001755A1" w:rsidRDefault="00595139" w:rsidP="004A324C">
            <w:pPr>
              <w:spacing w:after="0" w:line="240" w:lineRule="auto"/>
              <w:jc w:val="center"/>
              <w:rPr>
                <w:rFonts w:ascii="Times New Roman" w:hAnsi="Times New Roman"/>
                <w:b/>
                <w:sz w:val="24"/>
                <w:szCs w:val="24"/>
              </w:rPr>
            </w:pPr>
            <w:r w:rsidRPr="001755A1">
              <w:rPr>
                <w:rFonts w:ascii="Times New Roman" w:hAnsi="Times New Roman"/>
                <w:b/>
                <w:sz w:val="24"/>
                <w:szCs w:val="24"/>
              </w:rPr>
              <w:t>МОТОРИЧКЕ ВЕШТИНЕ, СПОРТ И СПОРТСКЕ ДИСЦИПЛИНЕ:</w:t>
            </w:r>
          </w:p>
          <w:p w:rsidR="00595139" w:rsidRPr="00452DFD" w:rsidRDefault="00595139" w:rsidP="004A324C">
            <w:pPr>
              <w:numPr>
                <w:ilvl w:val="0"/>
                <w:numId w:val="20"/>
              </w:numPr>
              <w:spacing w:after="0" w:line="240" w:lineRule="auto"/>
              <w:rPr>
                <w:rFonts w:ascii="Times New Roman" w:hAnsi="Times New Roman"/>
              </w:rPr>
            </w:pPr>
            <w:r w:rsidRPr="00452DFD">
              <w:rPr>
                <w:rFonts w:ascii="Times New Roman" w:hAnsi="Times New Roman"/>
              </w:rPr>
              <w:t>Атлетика</w:t>
            </w:r>
          </w:p>
          <w:p w:rsidR="00595139" w:rsidRPr="00452DFD" w:rsidRDefault="00595139" w:rsidP="004A324C">
            <w:pPr>
              <w:numPr>
                <w:ilvl w:val="0"/>
                <w:numId w:val="20"/>
              </w:numPr>
              <w:spacing w:after="0" w:line="240" w:lineRule="auto"/>
              <w:rPr>
                <w:rFonts w:ascii="Times New Roman" w:hAnsi="Times New Roman"/>
                <w:b/>
              </w:rPr>
            </w:pPr>
            <w:r w:rsidRPr="00452DFD">
              <w:rPr>
                <w:rFonts w:ascii="Times New Roman" w:hAnsi="Times New Roman"/>
              </w:rPr>
              <w:t>Спортска гимнастика</w:t>
            </w:r>
          </w:p>
          <w:p w:rsidR="00595139" w:rsidRPr="00452DFD" w:rsidRDefault="00595139" w:rsidP="004A324C">
            <w:pPr>
              <w:numPr>
                <w:ilvl w:val="0"/>
                <w:numId w:val="20"/>
              </w:numPr>
              <w:spacing w:after="0" w:line="240" w:lineRule="auto"/>
              <w:rPr>
                <w:rFonts w:ascii="Times New Roman" w:hAnsi="Times New Roman"/>
                <w:b/>
              </w:rPr>
            </w:pPr>
            <w:r w:rsidRPr="00452DFD">
              <w:rPr>
                <w:rFonts w:ascii="Times New Roman" w:hAnsi="Times New Roman"/>
              </w:rPr>
              <w:t>Основе тимских и спортских игара</w:t>
            </w:r>
          </w:p>
          <w:p w:rsidR="00595139" w:rsidRPr="00452DFD" w:rsidRDefault="00595139" w:rsidP="004A324C">
            <w:pPr>
              <w:numPr>
                <w:ilvl w:val="0"/>
                <w:numId w:val="20"/>
              </w:numPr>
              <w:spacing w:after="0" w:line="240" w:lineRule="auto"/>
              <w:rPr>
                <w:rFonts w:ascii="Times New Roman" w:hAnsi="Times New Roman"/>
                <w:b/>
              </w:rPr>
            </w:pPr>
            <w:r w:rsidRPr="00452DFD">
              <w:rPr>
                <w:rFonts w:ascii="Times New Roman" w:hAnsi="Times New Roman"/>
              </w:rPr>
              <w:t>Плес и ритмика</w:t>
            </w:r>
          </w:p>
          <w:p w:rsidR="00595139" w:rsidRPr="00452DFD" w:rsidRDefault="00595139" w:rsidP="004A324C">
            <w:pPr>
              <w:numPr>
                <w:ilvl w:val="0"/>
                <w:numId w:val="20"/>
              </w:numPr>
              <w:spacing w:after="0" w:line="240" w:lineRule="auto"/>
              <w:rPr>
                <w:rFonts w:ascii="Times New Roman" w:hAnsi="Times New Roman"/>
                <w:b/>
              </w:rPr>
            </w:pPr>
            <w:r w:rsidRPr="00452DFD">
              <w:rPr>
                <w:rFonts w:ascii="Times New Roman" w:hAnsi="Times New Roman"/>
              </w:rPr>
              <w:t>Стони тенис</w:t>
            </w:r>
          </w:p>
          <w:p w:rsidR="00595139" w:rsidRPr="001755A1" w:rsidRDefault="00595139" w:rsidP="004A324C">
            <w:pPr>
              <w:spacing w:after="0" w:line="240" w:lineRule="auto"/>
              <w:ind w:left="360"/>
              <w:rPr>
                <w:rFonts w:ascii="Times New Roman" w:hAnsi="Times New Roman"/>
                <w:b/>
                <w:sz w:val="24"/>
                <w:szCs w:val="24"/>
              </w:rPr>
            </w:pPr>
          </w:p>
        </w:tc>
        <w:tc>
          <w:tcPr>
            <w:tcW w:w="1980" w:type="dxa"/>
          </w:tcPr>
          <w:p w:rsidR="00595139" w:rsidRPr="00452DFD" w:rsidRDefault="00595139" w:rsidP="004A324C">
            <w:pPr>
              <w:pStyle w:val="1tekst"/>
              <w:ind w:left="72"/>
              <w:jc w:val="center"/>
              <w:rPr>
                <w:rFonts w:ascii="Times New Roman" w:hAnsi="Times New Roman" w:cs="Times New Roman"/>
                <w:sz w:val="22"/>
                <w:szCs w:val="22"/>
              </w:rPr>
            </w:pPr>
          </w:p>
          <w:p w:rsidR="00595139" w:rsidRPr="00452DFD" w:rsidRDefault="00595139" w:rsidP="004A324C">
            <w:pPr>
              <w:pStyle w:val="Default"/>
              <w:jc w:val="center"/>
              <w:rPr>
                <w:sz w:val="22"/>
                <w:szCs w:val="22"/>
              </w:rPr>
            </w:pPr>
            <w:r w:rsidRPr="00452DFD">
              <w:rPr>
                <w:sz w:val="22"/>
                <w:szCs w:val="22"/>
              </w:rPr>
              <w:t>Атлетика</w:t>
            </w:r>
          </w:p>
          <w:p w:rsidR="00595139" w:rsidRPr="00452DFD" w:rsidRDefault="00595139" w:rsidP="004A324C">
            <w:pPr>
              <w:jc w:val="center"/>
              <w:rPr>
                <w:rFonts w:ascii="Times New Roman" w:hAnsi="Times New Roman"/>
              </w:rPr>
            </w:pPr>
          </w:p>
          <w:p w:rsidR="00595139" w:rsidRPr="00452DFD" w:rsidRDefault="00595139" w:rsidP="004A324C">
            <w:pPr>
              <w:jc w:val="center"/>
              <w:rPr>
                <w:rFonts w:ascii="Times New Roman" w:hAnsi="Times New Roman"/>
              </w:rPr>
            </w:pPr>
          </w:p>
        </w:tc>
        <w:tc>
          <w:tcPr>
            <w:tcW w:w="4500" w:type="dxa"/>
          </w:tcPr>
          <w:p w:rsidR="00595139" w:rsidRPr="00452DFD" w:rsidRDefault="00595139" w:rsidP="004A324C">
            <w:pPr>
              <w:autoSpaceDE w:val="0"/>
              <w:autoSpaceDN w:val="0"/>
              <w:adjustRightInd w:val="0"/>
              <w:rPr>
                <w:rFonts w:ascii="Times New Roman" w:hAnsi="Times New Roman"/>
                <w:color w:val="000000"/>
              </w:rPr>
            </w:pPr>
            <w:r w:rsidRPr="00452DFD">
              <w:rPr>
                <w:rFonts w:ascii="Times New Roman" w:hAnsi="Times New Roman"/>
              </w:rPr>
              <w:t>-Техника истрајног трчања                               -Истрајно трчање – припрема за крос                                                Техника спринтерског трчања                          -Техника високог и ниског старта                    -Скок увис (прекорачна техника)                     -Бацање лоптице (до 200 г)                               -Бацање кугле                                                                 -Тробој</w:t>
            </w:r>
          </w:p>
        </w:tc>
      </w:tr>
      <w:tr w:rsidR="00595139" w:rsidRPr="00BE733A" w:rsidTr="004A324C">
        <w:trPr>
          <w:trHeight w:val="1267"/>
        </w:trPr>
        <w:tc>
          <w:tcPr>
            <w:tcW w:w="835" w:type="dxa"/>
          </w:tcPr>
          <w:p w:rsidR="00595139" w:rsidRPr="001755A1" w:rsidRDefault="00595139" w:rsidP="004A324C">
            <w:pPr>
              <w:spacing w:after="0" w:line="240" w:lineRule="auto"/>
              <w:rPr>
                <w:rFonts w:ascii="Times New Roman" w:hAnsi="Times New Roman"/>
                <w:sz w:val="24"/>
                <w:szCs w:val="24"/>
              </w:rPr>
            </w:pPr>
          </w:p>
        </w:tc>
        <w:tc>
          <w:tcPr>
            <w:tcW w:w="3953" w:type="dxa"/>
            <w:vMerge/>
          </w:tcPr>
          <w:p w:rsidR="00595139" w:rsidRPr="001755A1" w:rsidRDefault="00595139" w:rsidP="004A324C">
            <w:pPr>
              <w:spacing w:after="0" w:line="240" w:lineRule="auto"/>
              <w:rPr>
                <w:rFonts w:ascii="Times New Roman" w:hAnsi="Times New Roman"/>
                <w:sz w:val="24"/>
                <w:szCs w:val="24"/>
              </w:rPr>
            </w:pPr>
          </w:p>
        </w:tc>
        <w:tc>
          <w:tcPr>
            <w:tcW w:w="2700" w:type="dxa"/>
            <w:vMerge/>
            <w:shd w:val="clear" w:color="auto" w:fill="auto"/>
          </w:tcPr>
          <w:p w:rsidR="00595139" w:rsidRPr="001755A1" w:rsidRDefault="00595139" w:rsidP="004A324C">
            <w:pPr>
              <w:spacing w:after="0" w:line="240" w:lineRule="auto"/>
              <w:rPr>
                <w:rFonts w:ascii="Times New Roman" w:hAnsi="Times New Roman"/>
                <w:sz w:val="24"/>
                <w:szCs w:val="24"/>
              </w:rPr>
            </w:pPr>
          </w:p>
        </w:tc>
        <w:tc>
          <w:tcPr>
            <w:tcW w:w="1980" w:type="dxa"/>
          </w:tcPr>
          <w:p w:rsidR="00595139" w:rsidRPr="00452DFD" w:rsidRDefault="00595139" w:rsidP="004A324C">
            <w:pPr>
              <w:pStyle w:val="1tekst"/>
              <w:ind w:left="72" w:right="252"/>
              <w:rPr>
                <w:rFonts w:ascii="Times New Roman" w:hAnsi="Times New Roman" w:cs="Times New Roman"/>
                <w:sz w:val="22"/>
                <w:szCs w:val="22"/>
              </w:rPr>
            </w:pPr>
          </w:p>
          <w:p w:rsidR="00595139" w:rsidRPr="00452DFD" w:rsidRDefault="00595139" w:rsidP="004A324C">
            <w:pPr>
              <w:pStyle w:val="1tekst"/>
              <w:ind w:left="72" w:right="252"/>
              <w:rPr>
                <w:rFonts w:ascii="Times New Roman" w:hAnsi="Times New Roman" w:cs="Times New Roman"/>
                <w:sz w:val="22"/>
                <w:szCs w:val="22"/>
              </w:rPr>
            </w:pPr>
            <w:r w:rsidRPr="00452DFD">
              <w:rPr>
                <w:rFonts w:ascii="Times New Roman" w:hAnsi="Times New Roman" w:cs="Times New Roman"/>
                <w:sz w:val="22"/>
                <w:szCs w:val="22"/>
              </w:rPr>
              <w:t xml:space="preserve">Спортска </w:t>
            </w:r>
          </w:p>
          <w:p w:rsidR="00595139" w:rsidRPr="00452DFD" w:rsidRDefault="00595139" w:rsidP="004A324C">
            <w:pPr>
              <w:pStyle w:val="1tekst"/>
              <w:ind w:left="72" w:right="252"/>
              <w:rPr>
                <w:rFonts w:ascii="Times New Roman" w:hAnsi="Times New Roman" w:cs="Times New Roman"/>
                <w:sz w:val="22"/>
                <w:szCs w:val="22"/>
              </w:rPr>
            </w:pPr>
            <w:r w:rsidRPr="00452DFD">
              <w:rPr>
                <w:rFonts w:ascii="Times New Roman" w:hAnsi="Times New Roman" w:cs="Times New Roman"/>
                <w:sz w:val="22"/>
                <w:szCs w:val="22"/>
              </w:rPr>
              <w:t>гимнастика</w:t>
            </w:r>
          </w:p>
        </w:tc>
        <w:tc>
          <w:tcPr>
            <w:tcW w:w="4500" w:type="dxa"/>
          </w:tcPr>
          <w:p w:rsidR="00595139" w:rsidRPr="00452DFD" w:rsidRDefault="00595139" w:rsidP="004A324C">
            <w:pPr>
              <w:autoSpaceDE w:val="0"/>
              <w:autoSpaceDN w:val="0"/>
              <w:adjustRightInd w:val="0"/>
              <w:rPr>
                <w:rFonts w:ascii="Times New Roman" w:hAnsi="Times New Roman"/>
              </w:rPr>
            </w:pPr>
            <w:r w:rsidRPr="00452DFD">
              <w:rPr>
                <w:rFonts w:ascii="Times New Roman" w:hAnsi="Times New Roman"/>
              </w:rPr>
              <w:t>Вежбе на тлу                                       Прескоци и скокови                                 Вежбе у упору                                     Гимнастички полигон</w:t>
            </w:r>
          </w:p>
        </w:tc>
      </w:tr>
      <w:tr w:rsidR="00595139" w:rsidRPr="00BE733A" w:rsidTr="004A324C">
        <w:trPr>
          <w:trHeight w:val="1267"/>
        </w:trPr>
        <w:tc>
          <w:tcPr>
            <w:tcW w:w="835" w:type="dxa"/>
          </w:tcPr>
          <w:p w:rsidR="00595139" w:rsidRPr="001755A1" w:rsidRDefault="00595139" w:rsidP="004A324C">
            <w:pPr>
              <w:spacing w:after="0" w:line="240" w:lineRule="auto"/>
              <w:rPr>
                <w:rFonts w:ascii="Times New Roman" w:hAnsi="Times New Roman"/>
                <w:sz w:val="24"/>
                <w:szCs w:val="24"/>
              </w:rPr>
            </w:pPr>
          </w:p>
        </w:tc>
        <w:tc>
          <w:tcPr>
            <w:tcW w:w="3953" w:type="dxa"/>
            <w:vMerge/>
          </w:tcPr>
          <w:p w:rsidR="00595139" w:rsidRPr="001755A1" w:rsidRDefault="00595139" w:rsidP="004A324C">
            <w:pPr>
              <w:spacing w:after="0" w:line="240" w:lineRule="auto"/>
              <w:rPr>
                <w:rFonts w:ascii="Times New Roman" w:hAnsi="Times New Roman"/>
                <w:sz w:val="24"/>
                <w:szCs w:val="24"/>
              </w:rPr>
            </w:pPr>
          </w:p>
        </w:tc>
        <w:tc>
          <w:tcPr>
            <w:tcW w:w="2700" w:type="dxa"/>
            <w:vMerge/>
            <w:shd w:val="clear" w:color="auto" w:fill="auto"/>
          </w:tcPr>
          <w:p w:rsidR="00595139" w:rsidRPr="001755A1" w:rsidRDefault="00595139" w:rsidP="004A324C">
            <w:pPr>
              <w:spacing w:after="0" w:line="240" w:lineRule="auto"/>
              <w:rPr>
                <w:rFonts w:ascii="Times New Roman" w:hAnsi="Times New Roman"/>
                <w:sz w:val="24"/>
                <w:szCs w:val="24"/>
              </w:rPr>
            </w:pPr>
          </w:p>
        </w:tc>
        <w:tc>
          <w:tcPr>
            <w:tcW w:w="1980" w:type="dxa"/>
          </w:tcPr>
          <w:p w:rsidR="00595139" w:rsidRPr="00452DFD" w:rsidRDefault="00595139" w:rsidP="004A324C">
            <w:pPr>
              <w:pStyle w:val="1tekst"/>
              <w:ind w:left="72"/>
              <w:rPr>
                <w:rFonts w:ascii="Times New Roman" w:hAnsi="Times New Roman" w:cs="Times New Roman"/>
                <w:sz w:val="22"/>
                <w:szCs w:val="22"/>
              </w:rPr>
            </w:pPr>
          </w:p>
          <w:p w:rsidR="00595139" w:rsidRPr="00452DFD" w:rsidRDefault="00595139" w:rsidP="004A324C">
            <w:pPr>
              <w:pStyle w:val="1tekst"/>
              <w:ind w:left="72"/>
              <w:jc w:val="center"/>
              <w:rPr>
                <w:rFonts w:ascii="Times New Roman" w:hAnsi="Times New Roman" w:cs="Times New Roman"/>
                <w:sz w:val="22"/>
                <w:szCs w:val="22"/>
              </w:rPr>
            </w:pPr>
            <w:r w:rsidRPr="00452DFD">
              <w:rPr>
                <w:rFonts w:ascii="Times New Roman" w:hAnsi="Times New Roman" w:cs="Times New Roman"/>
                <w:sz w:val="22"/>
                <w:szCs w:val="22"/>
              </w:rPr>
              <w:t>Тимске и спортске игре</w:t>
            </w:r>
          </w:p>
        </w:tc>
        <w:tc>
          <w:tcPr>
            <w:tcW w:w="4500" w:type="dxa"/>
          </w:tcPr>
          <w:p w:rsidR="00595139" w:rsidRPr="00452DFD" w:rsidRDefault="00595139" w:rsidP="004A324C">
            <w:pPr>
              <w:autoSpaceDE w:val="0"/>
              <w:autoSpaceDN w:val="0"/>
              <w:adjustRightInd w:val="0"/>
              <w:rPr>
                <w:rFonts w:ascii="Times New Roman" w:hAnsi="Times New Roman"/>
                <w:color w:val="000000"/>
              </w:rPr>
            </w:pPr>
            <w:r w:rsidRPr="00452DFD">
              <w:rPr>
                <w:rFonts w:ascii="Times New Roman" w:hAnsi="Times New Roman"/>
                <w:b/>
                <w:bCs/>
                <w:color w:val="000000"/>
              </w:rPr>
              <w:t>Рукомет/минирукомет:</w:t>
            </w:r>
            <w:r w:rsidRPr="00452DFD">
              <w:rPr>
                <w:rFonts w:ascii="Times New Roman" w:hAnsi="Times New Roman"/>
                <w:color w:val="000000"/>
              </w:rPr>
              <w:t xml:space="preserve">                     Основни елементи технике и правила;</w:t>
            </w:r>
          </w:p>
          <w:p w:rsidR="00595139" w:rsidRPr="00452DFD" w:rsidRDefault="00595139" w:rsidP="004A324C">
            <w:pPr>
              <w:numPr>
                <w:ilvl w:val="0"/>
                <w:numId w:val="21"/>
              </w:numPr>
              <w:autoSpaceDE w:val="0"/>
              <w:autoSpaceDN w:val="0"/>
              <w:adjustRightInd w:val="0"/>
              <w:spacing w:after="0"/>
              <w:ind w:left="515" w:hanging="360"/>
              <w:rPr>
                <w:rFonts w:ascii="Times New Roman" w:hAnsi="Times New Roman"/>
                <w:color w:val="000000"/>
              </w:rPr>
            </w:pPr>
            <w:r w:rsidRPr="00452DFD">
              <w:rPr>
                <w:rFonts w:ascii="Times New Roman" w:hAnsi="Times New Roman"/>
                <w:color w:val="000000"/>
              </w:rPr>
              <w:t xml:space="preserve">вођење лопте, </w:t>
            </w:r>
          </w:p>
          <w:p w:rsidR="00595139" w:rsidRPr="00452DFD" w:rsidRDefault="00595139" w:rsidP="004A324C">
            <w:pPr>
              <w:numPr>
                <w:ilvl w:val="0"/>
                <w:numId w:val="21"/>
              </w:numPr>
              <w:autoSpaceDE w:val="0"/>
              <w:autoSpaceDN w:val="0"/>
              <w:adjustRightInd w:val="0"/>
              <w:spacing w:after="0"/>
              <w:ind w:left="515" w:hanging="360"/>
              <w:rPr>
                <w:rFonts w:ascii="Times New Roman" w:hAnsi="Times New Roman"/>
                <w:color w:val="000000"/>
              </w:rPr>
            </w:pPr>
            <w:r w:rsidRPr="00452DFD">
              <w:rPr>
                <w:rFonts w:ascii="Times New Roman" w:hAnsi="Times New Roman"/>
                <w:color w:val="000000"/>
              </w:rPr>
              <w:t>хватањa и додавањa лопте,</w:t>
            </w:r>
          </w:p>
          <w:p w:rsidR="00595139" w:rsidRPr="00452DFD" w:rsidRDefault="00595139" w:rsidP="004A324C">
            <w:pPr>
              <w:numPr>
                <w:ilvl w:val="0"/>
                <w:numId w:val="21"/>
              </w:numPr>
              <w:autoSpaceDE w:val="0"/>
              <w:autoSpaceDN w:val="0"/>
              <w:adjustRightInd w:val="0"/>
              <w:spacing w:after="0"/>
              <w:ind w:left="515" w:hanging="360"/>
              <w:rPr>
                <w:rFonts w:ascii="Times New Roman" w:hAnsi="Times New Roman"/>
                <w:color w:val="000000"/>
              </w:rPr>
            </w:pPr>
            <w:r w:rsidRPr="00452DFD">
              <w:rPr>
                <w:rFonts w:ascii="Times New Roman" w:hAnsi="Times New Roman"/>
                <w:color w:val="000000"/>
              </w:rPr>
              <w:t>шутирања на гол,</w:t>
            </w:r>
          </w:p>
          <w:p w:rsidR="00595139" w:rsidRPr="00452DFD" w:rsidRDefault="00595139" w:rsidP="004A324C">
            <w:pPr>
              <w:numPr>
                <w:ilvl w:val="0"/>
                <w:numId w:val="21"/>
              </w:numPr>
              <w:autoSpaceDE w:val="0"/>
              <w:autoSpaceDN w:val="0"/>
              <w:adjustRightInd w:val="0"/>
              <w:spacing w:after="0"/>
              <w:ind w:left="515" w:hanging="360"/>
              <w:rPr>
                <w:rFonts w:ascii="Times New Roman" w:hAnsi="Times New Roman"/>
                <w:color w:val="000000"/>
              </w:rPr>
            </w:pPr>
            <w:r w:rsidRPr="00452DFD">
              <w:rPr>
                <w:rFonts w:ascii="Times New Roman" w:hAnsi="Times New Roman"/>
                <w:color w:val="000000"/>
              </w:rPr>
              <w:t>принципи индувидуалне одбране</w:t>
            </w:r>
          </w:p>
          <w:p w:rsidR="00595139" w:rsidRPr="00452DFD" w:rsidRDefault="00595139" w:rsidP="004A324C">
            <w:pPr>
              <w:numPr>
                <w:ilvl w:val="0"/>
                <w:numId w:val="21"/>
              </w:numPr>
              <w:autoSpaceDE w:val="0"/>
              <w:autoSpaceDN w:val="0"/>
              <w:adjustRightInd w:val="0"/>
              <w:spacing w:after="0"/>
              <w:ind w:left="515" w:hanging="360"/>
              <w:rPr>
                <w:rFonts w:ascii="Times New Roman" w:hAnsi="Times New Roman"/>
                <w:color w:val="000000"/>
              </w:rPr>
            </w:pPr>
            <w:r w:rsidRPr="00452DFD">
              <w:rPr>
                <w:rFonts w:ascii="Times New Roman" w:hAnsi="Times New Roman"/>
                <w:color w:val="000000"/>
              </w:rPr>
              <w:t>основна правила рукомета/минирукомета</w:t>
            </w:r>
          </w:p>
          <w:p w:rsidR="00595139" w:rsidRPr="00452DFD" w:rsidRDefault="00595139" w:rsidP="004A324C">
            <w:pPr>
              <w:autoSpaceDE w:val="0"/>
              <w:autoSpaceDN w:val="0"/>
              <w:adjustRightInd w:val="0"/>
              <w:rPr>
                <w:rFonts w:ascii="Times New Roman" w:hAnsi="Times New Roman"/>
                <w:color w:val="000000"/>
              </w:rPr>
            </w:pPr>
            <w:r w:rsidRPr="00452DFD">
              <w:rPr>
                <w:rFonts w:ascii="Times New Roman" w:hAnsi="Times New Roman"/>
              </w:rPr>
              <w:t>Спортски полигон</w:t>
            </w:r>
            <w:r w:rsidRPr="00452DFD">
              <w:rPr>
                <w:rFonts w:ascii="Times New Roman" w:hAnsi="Times New Roman"/>
                <w:color w:val="000000"/>
              </w:rPr>
              <w:t xml:space="preserve"> </w:t>
            </w:r>
          </w:p>
          <w:p w:rsidR="00595139" w:rsidRPr="00452DFD" w:rsidRDefault="00595139" w:rsidP="004A324C">
            <w:pPr>
              <w:autoSpaceDE w:val="0"/>
              <w:autoSpaceDN w:val="0"/>
              <w:adjustRightInd w:val="0"/>
              <w:rPr>
                <w:rFonts w:ascii="Times New Roman" w:hAnsi="Times New Roman"/>
                <w:color w:val="000000"/>
              </w:rPr>
            </w:pPr>
            <w:r w:rsidRPr="00452DFD">
              <w:rPr>
                <w:rFonts w:ascii="Times New Roman" w:hAnsi="Times New Roman"/>
                <w:color w:val="000000"/>
              </w:rPr>
              <w:t xml:space="preserve">Напредни елементи технике, тактике и правила игре: </w:t>
            </w:r>
          </w:p>
          <w:p w:rsidR="00595139" w:rsidRPr="00452DFD" w:rsidRDefault="00595139" w:rsidP="004A324C">
            <w:pPr>
              <w:numPr>
                <w:ilvl w:val="0"/>
                <w:numId w:val="21"/>
              </w:numPr>
              <w:autoSpaceDE w:val="0"/>
              <w:autoSpaceDN w:val="0"/>
              <w:adjustRightInd w:val="0"/>
              <w:spacing w:after="0"/>
              <w:ind w:left="515" w:hanging="360"/>
              <w:rPr>
                <w:rFonts w:ascii="Times New Roman" w:hAnsi="Times New Roman"/>
                <w:color w:val="000000"/>
              </w:rPr>
            </w:pPr>
            <w:r w:rsidRPr="00452DFD">
              <w:rPr>
                <w:rFonts w:ascii="Times New Roman" w:hAnsi="Times New Roman"/>
                <w:color w:val="000000"/>
              </w:rPr>
              <w:t>хватања котрљајућих лопти,</w:t>
            </w:r>
          </w:p>
          <w:p w:rsidR="00595139" w:rsidRPr="00452DFD" w:rsidRDefault="00595139" w:rsidP="004A324C">
            <w:pPr>
              <w:numPr>
                <w:ilvl w:val="0"/>
                <w:numId w:val="21"/>
              </w:numPr>
              <w:autoSpaceDE w:val="0"/>
              <w:autoSpaceDN w:val="0"/>
              <w:adjustRightInd w:val="0"/>
              <w:spacing w:after="0"/>
              <w:ind w:left="515" w:hanging="360"/>
              <w:rPr>
                <w:rFonts w:ascii="Times New Roman" w:hAnsi="Times New Roman"/>
                <w:color w:val="000000"/>
              </w:rPr>
            </w:pPr>
            <w:r w:rsidRPr="00452DFD">
              <w:rPr>
                <w:rFonts w:ascii="Times New Roman" w:hAnsi="Times New Roman"/>
                <w:color w:val="000000"/>
              </w:rPr>
              <w:t>дриблинг,</w:t>
            </w:r>
          </w:p>
          <w:p w:rsidR="00595139" w:rsidRPr="00452DFD" w:rsidRDefault="00595139" w:rsidP="004A324C">
            <w:pPr>
              <w:numPr>
                <w:ilvl w:val="0"/>
                <w:numId w:val="21"/>
              </w:numPr>
              <w:autoSpaceDE w:val="0"/>
              <w:autoSpaceDN w:val="0"/>
              <w:adjustRightInd w:val="0"/>
              <w:spacing w:after="0"/>
              <w:ind w:left="515" w:hanging="360"/>
              <w:rPr>
                <w:rFonts w:ascii="Times New Roman" w:hAnsi="Times New Roman"/>
                <w:color w:val="000000"/>
              </w:rPr>
            </w:pPr>
            <w:r w:rsidRPr="00452DFD">
              <w:rPr>
                <w:rFonts w:ascii="Times New Roman" w:hAnsi="Times New Roman"/>
                <w:color w:val="000000"/>
              </w:rPr>
              <w:t>шутирања на гол,</w:t>
            </w:r>
          </w:p>
          <w:p w:rsidR="00595139" w:rsidRPr="00452DFD" w:rsidRDefault="00595139" w:rsidP="004A324C">
            <w:pPr>
              <w:numPr>
                <w:ilvl w:val="0"/>
                <w:numId w:val="21"/>
              </w:numPr>
              <w:autoSpaceDE w:val="0"/>
              <w:autoSpaceDN w:val="0"/>
              <w:adjustRightInd w:val="0"/>
              <w:spacing w:after="0"/>
              <w:ind w:left="515" w:hanging="360"/>
              <w:rPr>
                <w:rFonts w:ascii="Times New Roman" w:hAnsi="Times New Roman"/>
                <w:color w:val="000000"/>
              </w:rPr>
            </w:pPr>
            <w:r w:rsidRPr="00452DFD">
              <w:rPr>
                <w:rFonts w:ascii="Times New Roman" w:hAnsi="Times New Roman"/>
                <w:color w:val="000000"/>
              </w:rPr>
              <w:t>финтирање,</w:t>
            </w:r>
          </w:p>
          <w:p w:rsidR="00595139" w:rsidRPr="00452DFD" w:rsidRDefault="00595139" w:rsidP="004A324C">
            <w:pPr>
              <w:autoSpaceDE w:val="0"/>
              <w:autoSpaceDN w:val="0"/>
              <w:adjustRightInd w:val="0"/>
              <w:rPr>
                <w:rFonts w:ascii="Times New Roman" w:hAnsi="Times New Roman"/>
              </w:rPr>
            </w:pPr>
            <w:r w:rsidRPr="00452DFD">
              <w:rPr>
                <w:rFonts w:ascii="Times New Roman" w:hAnsi="Times New Roman"/>
                <w:color w:val="000000"/>
              </w:rPr>
              <w:t>принципи колективне одбране</w:t>
            </w:r>
          </w:p>
        </w:tc>
      </w:tr>
      <w:tr w:rsidR="00595139" w:rsidRPr="00BE733A" w:rsidTr="004A324C">
        <w:trPr>
          <w:trHeight w:val="530"/>
        </w:trPr>
        <w:tc>
          <w:tcPr>
            <w:tcW w:w="835" w:type="dxa"/>
          </w:tcPr>
          <w:p w:rsidR="00595139" w:rsidRPr="001755A1" w:rsidRDefault="00595139" w:rsidP="004A324C">
            <w:pPr>
              <w:spacing w:after="0" w:line="240" w:lineRule="auto"/>
              <w:rPr>
                <w:rFonts w:ascii="Times New Roman" w:hAnsi="Times New Roman"/>
                <w:sz w:val="24"/>
                <w:szCs w:val="24"/>
              </w:rPr>
            </w:pPr>
          </w:p>
        </w:tc>
        <w:tc>
          <w:tcPr>
            <w:tcW w:w="3953" w:type="dxa"/>
            <w:vMerge/>
          </w:tcPr>
          <w:p w:rsidR="00595139" w:rsidRPr="001755A1" w:rsidRDefault="00595139" w:rsidP="004A324C">
            <w:pPr>
              <w:spacing w:after="0" w:line="240" w:lineRule="auto"/>
              <w:rPr>
                <w:rFonts w:ascii="Times New Roman" w:hAnsi="Times New Roman"/>
                <w:sz w:val="24"/>
                <w:szCs w:val="24"/>
              </w:rPr>
            </w:pPr>
          </w:p>
        </w:tc>
        <w:tc>
          <w:tcPr>
            <w:tcW w:w="2700" w:type="dxa"/>
            <w:vMerge/>
            <w:shd w:val="clear" w:color="auto" w:fill="auto"/>
          </w:tcPr>
          <w:p w:rsidR="00595139" w:rsidRPr="001755A1" w:rsidRDefault="00595139" w:rsidP="004A324C">
            <w:pPr>
              <w:spacing w:after="0" w:line="240" w:lineRule="auto"/>
              <w:rPr>
                <w:rFonts w:ascii="Times New Roman" w:hAnsi="Times New Roman"/>
                <w:sz w:val="24"/>
                <w:szCs w:val="24"/>
              </w:rPr>
            </w:pPr>
          </w:p>
        </w:tc>
        <w:tc>
          <w:tcPr>
            <w:tcW w:w="1980" w:type="dxa"/>
          </w:tcPr>
          <w:p w:rsidR="00595139" w:rsidRPr="00452DFD" w:rsidRDefault="00595139" w:rsidP="004A324C">
            <w:pPr>
              <w:pStyle w:val="1tekst"/>
              <w:ind w:left="72"/>
              <w:rPr>
                <w:rFonts w:ascii="Times New Roman" w:hAnsi="Times New Roman" w:cs="Times New Roman"/>
                <w:sz w:val="22"/>
                <w:szCs w:val="22"/>
              </w:rPr>
            </w:pPr>
          </w:p>
          <w:p w:rsidR="00595139" w:rsidRPr="00452DFD" w:rsidRDefault="00595139" w:rsidP="004A324C">
            <w:pPr>
              <w:pStyle w:val="1tekst"/>
              <w:ind w:left="72"/>
              <w:jc w:val="center"/>
              <w:rPr>
                <w:rFonts w:ascii="Times New Roman" w:hAnsi="Times New Roman" w:cs="Times New Roman"/>
                <w:sz w:val="22"/>
                <w:szCs w:val="22"/>
              </w:rPr>
            </w:pPr>
            <w:r w:rsidRPr="00452DFD">
              <w:rPr>
                <w:rFonts w:ascii="Times New Roman" w:hAnsi="Times New Roman" w:cs="Times New Roman"/>
                <w:sz w:val="22"/>
                <w:szCs w:val="22"/>
              </w:rPr>
              <w:t>Плес и ритмика</w:t>
            </w:r>
          </w:p>
        </w:tc>
        <w:tc>
          <w:tcPr>
            <w:tcW w:w="4500" w:type="dxa"/>
          </w:tcPr>
          <w:p w:rsidR="00595139" w:rsidRPr="00452DFD" w:rsidRDefault="00595139" w:rsidP="004A324C">
            <w:pPr>
              <w:autoSpaceDE w:val="0"/>
              <w:autoSpaceDN w:val="0"/>
              <w:adjustRightInd w:val="0"/>
              <w:rPr>
                <w:rFonts w:ascii="Times New Roman" w:hAnsi="Times New Roman"/>
                <w:color w:val="000000"/>
              </w:rPr>
            </w:pPr>
            <w:r w:rsidRPr="00452DFD">
              <w:rPr>
                <w:rFonts w:ascii="Times New Roman" w:hAnsi="Times New Roman"/>
                <w:color w:val="000000"/>
              </w:rPr>
              <w:t xml:space="preserve">Покрети уз ритам и уз музичку пратњу                                      Скокови кроз вијачу                                  Народно коло „Моравац“                         Народно коло из краја у којем се школа </w:t>
            </w:r>
            <w:r w:rsidRPr="00452DFD">
              <w:rPr>
                <w:rFonts w:ascii="Times New Roman" w:hAnsi="Times New Roman"/>
                <w:color w:val="000000"/>
              </w:rPr>
              <w:lastRenderedPageBreak/>
              <w:t xml:space="preserve">налази                              </w:t>
            </w:r>
          </w:p>
        </w:tc>
      </w:tr>
      <w:tr w:rsidR="00595139" w:rsidRPr="00BE733A" w:rsidTr="004A324C">
        <w:trPr>
          <w:trHeight w:val="2870"/>
        </w:trPr>
        <w:tc>
          <w:tcPr>
            <w:tcW w:w="835" w:type="dxa"/>
          </w:tcPr>
          <w:p w:rsidR="00595139" w:rsidRPr="001755A1" w:rsidRDefault="00595139" w:rsidP="004A324C">
            <w:pPr>
              <w:spacing w:after="0" w:line="240" w:lineRule="auto"/>
              <w:rPr>
                <w:rFonts w:ascii="Times New Roman" w:hAnsi="Times New Roman"/>
                <w:sz w:val="24"/>
                <w:szCs w:val="24"/>
              </w:rPr>
            </w:pPr>
          </w:p>
          <w:p w:rsidR="00595139" w:rsidRPr="001755A1" w:rsidRDefault="00595139" w:rsidP="004A324C">
            <w:pPr>
              <w:spacing w:after="0" w:line="240" w:lineRule="auto"/>
              <w:rPr>
                <w:rFonts w:ascii="Times New Roman" w:hAnsi="Times New Roman"/>
                <w:sz w:val="24"/>
                <w:szCs w:val="24"/>
              </w:rPr>
            </w:pPr>
            <w:r w:rsidRPr="001755A1">
              <w:rPr>
                <w:rFonts w:ascii="Times New Roman" w:hAnsi="Times New Roman"/>
                <w:sz w:val="24"/>
                <w:szCs w:val="24"/>
              </w:rPr>
              <w:t>3.</w:t>
            </w:r>
          </w:p>
        </w:tc>
        <w:tc>
          <w:tcPr>
            <w:tcW w:w="3953" w:type="dxa"/>
          </w:tcPr>
          <w:p w:rsidR="00595139" w:rsidRPr="00452DFD" w:rsidRDefault="00595139" w:rsidP="004A324C">
            <w:pPr>
              <w:spacing w:after="0" w:line="240" w:lineRule="auto"/>
              <w:rPr>
                <w:rFonts w:ascii="Times New Roman" w:hAnsi="Times New Roman"/>
              </w:rPr>
            </w:pPr>
            <w:r w:rsidRPr="00452DFD">
              <w:rPr>
                <w:rFonts w:ascii="Times New Roman" w:hAnsi="Times New Roman"/>
              </w:rPr>
              <w:t xml:space="preserve">      − примени мере безбедности у вежбању у школи и ван ње;                                            − одговорно се односи према објектима, справама и реквизитима;                              − примени и поштује правила игара у складу са етичким нормама;                        − примерено се понаша као посматрач на такмичењима;                                                  − решава конфликте на друштвено прихватљив начин;                                          − пронађе и користи различите изворе информација за упознавање са разноврсним облицима физичких и спортскорекративних активности;              − прихвати победу и пораз;                           − вреднује спортове без обзира на лично интересовање;                                                 − примени усвојене моторичке вештине у ванредним ситуацијама;                               − процени лепоту покрета у физичком вежбању и спорту ;                                         − подстиче породицу на потребу примене редовне физичке активности ;    </w:t>
            </w:r>
          </w:p>
        </w:tc>
        <w:tc>
          <w:tcPr>
            <w:tcW w:w="2700" w:type="dxa"/>
            <w:shd w:val="clear" w:color="auto" w:fill="auto"/>
          </w:tcPr>
          <w:p w:rsidR="00595139" w:rsidRPr="001755A1" w:rsidRDefault="00595139" w:rsidP="004A324C">
            <w:pPr>
              <w:spacing w:after="0" w:line="240" w:lineRule="auto"/>
              <w:rPr>
                <w:rFonts w:ascii="Times New Roman" w:hAnsi="Times New Roman"/>
                <w:sz w:val="24"/>
                <w:szCs w:val="24"/>
              </w:rPr>
            </w:pPr>
          </w:p>
          <w:p w:rsidR="00595139" w:rsidRPr="001755A1" w:rsidRDefault="00595139" w:rsidP="004A324C">
            <w:pPr>
              <w:spacing w:after="0" w:line="240" w:lineRule="auto"/>
              <w:jc w:val="center"/>
              <w:rPr>
                <w:rFonts w:ascii="Times New Roman" w:hAnsi="Times New Roman"/>
                <w:b/>
                <w:sz w:val="24"/>
                <w:szCs w:val="24"/>
              </w:rPr>
            </w:pPr>
            <w:r w:rsidRPr="001755A1">
              <w:rPr>
                <w:rFonts w:ascii="Times New Roman" w:hAnsi="Times New Roman"/>
                <w:b/>
                <w:sz w:val="24"/>
                <w:szCs w:val="24"/>
              </w:rPr>
              <w:t>ФИЗИЧКА И ЗДРАВСТВЕНА КУЛТУРА</w:t>
            </w:r>
          </w:p>
          <w:p w:rsidR="00595139" w:rsidRPr="00452DFD" w:rsidRDefault="00595139" w:rsidP="004A324C">
            <w:pPr>
              <w:numPr>
                <w:ilvl w:val="0"/>
                <w:numId w:val="20"/>
              </w:numPr>
              <w:spacing w:after="0" w:line="240" w:lineRule="auto"/>
              <w:rPr>
                <w:rFonts w:ascii="Times New Roman" w:hAnsi="Times New Roman"/>
              </w:rPr>
            </w:pPr>
            <w:r w:rsidRPr="00452DFD">
              <w:rPr>
                <w:rFonts w:ascii="Times New Roman" w:hAnsi="Times New Roman"/>
              </w:rPr>
              <w:t>Физичко вежбање и спорт</w:t>
            </w:r>
          </w:p>
          <w:p w:rsidR="00595139" w:rsidRPr="001755A1" w:rsidRDefault="00595139" w:rsidP="004A324C">
            <w:pPr>
              <w:numPr>
                <w:ilvl w:val="0"/>
                <w:numId w:val="20"/>
              </w:numPr>
              <w:spacing w:after="0" w:line="240" w:lineRule="auto"/>
              <w:rPr>
                <w:rFonts w:ascii="Times New Roman" w:hAnsi="Times New Roman"/>
                <w:b/>
                <w:sz w:val="24"/>
                <w:szCs w:val="24"/>
              </w:rPr>
            </w:pPr>
            <w:r w:rsidRPr="00452DFD">
              <w:rPr>
                <w:rFonts w:ascii="Times New Roman" w:hAnsi="Times New Roman"/>
              </w:rPr>
              <w:t>Здравствено васпитање</w:t>
            </w:r>
            <w:r w:rsidRPr="001755A1">
              <w:rPr>
                <w:rFonts w:ascii="Times New Roman" w:hAnsi="Times New Roman"/>
                <w:b/>
                <w:sz w:val="24"/>
                <w:szCs w:val="24"/>
              </w:rPr>
              <w:br/>
            </w:r>
          </w:p>
        </w:tc>
        <w:tc>
          <w:tcPr>
            <w:tcW w:w="6480" w:type="dxa"/>
            <w:gridSpan w:val="2"/>
          </w:tcPr>
          <w:p w:rsidR="00595139" w:rsidRPr="00452DFD" w:rsidRDefault="00595139" w:rsidP="004A324C">
            <w:pPr>
              <w:spacing w:after="0" w:line="240" w:lineRule="auto"/>
              <w:rPr>
                <w:rFonts w:ascii="Times New Roman" w:hAnsi="Times New Roman"/>
                <w:bCs/>
                <w:color w:val="000000"/>
              </w:rPr>
            </w:pPr>
            <w:r w:rsidRPr="00452DFD">
              <w:rPr>
                <w:rFonts w:ascii="Times New Roman" w:hAnsi="Times New Roman"/>
                <w:bCs/>
                <w:color w:val="000000"/>
              </w:rPr>
              <w:t>Циљ и сврха вежбања у физичком и здравственом васпитању</w:t>
            </w:r>
          </w:p>
          <w:p w:rsidR="00595139" w:rsidRPr="00452DFD" w:rsidRDefault="00595139" w:rsidP="004A324C">
            <w:pPr>
              <w:spacing w:after="0" w:line="240" w:lineRule="auto"/>
              <w:rPr>
                <w:rFonts w:ascii="Times New Roman" w:hAnsi="Times New Roman"/>
                <w:bCs/>
                <w:color w:val="000000"/>
              </w:rPr>
            </w:pPr>
            <w:r w:rsidRPr="00452DFD">
              <w:rPr>
                <w:rFonts w:ascii="Times New Roman" w:hAnsi="Times New Roman"/>
                <w:bCs/>
                <w:color w:val="000000"/>
              </w:rPr>
              <w:t>Основна правила Рукомета/минирукомета и Малог фудбала</w:t>
            </w:r>
          </w:p>
          <w:p w:rsidR="00595139" w:rsidRPr="00452DFD" w:rsidRDefault="00595139" w:rsidP="004A324C">
            <w:pPr>
              <w:spacing w:after="0" w:line="240" w:lineRule="auto"/>
              <w:rPr>
                <w:rFonts w:ascii="Times New Roman" w:hAnsi="Times New Roman"/>
                <w:bCs/>
                <w:color w:val="000000"/>
              </w:rPr>
            </w:pPr>
            <w:r w:rsidRPr="00452DFD">
              <w:rPr>
                <w:rFonts w:ascii="Times New Roman" w:hAnsi="Times New Roman"/>
                <w:bCs/>
                <w:color w:val="000000"/>
              </w:rPr>
              <w:t>Понашање према осталим субјекатима у игри (према судији, играчима супротне и сопствене екипе)</w:t>
            </w:r>
          </w:p>
          <w:p w:rsidR="00595139" w:rsidRPr="00452DFD" w:rsidRDefault="00595139" w:rsidP="004A324C">
            <w:pPr>
              <w:spacing w:after="0" w:line="240" w:lineRule="auto"/>
              <w:rPr>
                <w:rFonts w:ascii="Times New Roman" w:hAnsi="Times New Roman"/>
                <w:bCs/>
                <w:color w:val="000000"/>
              </w:rPr>
            </w:pPr>
            <w:r w:rsidRPr="00452DFD">
              <w:rPr>
                <w:rFonts w:ascii="Times New Roman" w:hAnsi="Times New Roman"/>
                <w:bCs/>
                <w:color w:val="000000"/>
              </w:rPr>
              <w:t>Чување  и  одржавање материјалних добара која се користе у физичком и здравственом васпитању</w:t>
            </w:r>
          </w:p>
          <w:p w:rsidR="00595139" w:rsidRPr="00452DFD" w:rsidRDefault="00595139" w:rsidP="004A324C">
            <w:pPr>
              <w:spacing w:after="0" w:line="240" w:lineRule="auto"/>
              <w:rPr>
                <w:rFonts w:ascii="Times New Roman" w:hAnsi="Times New Roman"/>
                <w:bCs/>
                <w:color w:val="000000"/>
              </w:rPr>
            </w:pPr>
            <w:r w:rsidRPr="00452DFD">
              <w:rPr>
                <w:rFonts w:ascii="Times New Roman" w:hAnsi="Times New Roman"/>
                <w:bCs/>
                <w:color w:val="000000"/>
              </w:rPr>
              <w:t>Уредно постављање и склањање справа и реквизита неопходних за вежбање</w:t>
            </w:r>
          </w:p>
          <w:p w:rsidR="00595139" w:rsidRPr="00452DFD" w:rsidRDefault="00595139" w:rsidP="004A324C">
            <w:pPr>
              <w:spacing w:after="0" w:line="240" w:lineRule="auto"/>
              <w:rPr>
                <w:rFonts w:ascii="Times New Roman" w:hAnsi="Times New Roman"/>
                <w:bCs/>
                <w:color w:val="000000"/>
              </w:rPr>
            </w:pPr>
            <w:r w:rsidRPr="00452DFD">
              <w:rPr>
                <w:rFonts w:ascii="Times New Roman" w:hAnsi="Times New Roman"/>
                <w:bCs/>
                <w:color w:val="000000"/>
              </w:rPr>
              <w:t>Упознавање ученика са најчешћим облицима насиља у физичком васпитању и спорту</w:t>
            </w:r>
          </w:p>
          <w:p w:rsidR="00595139" w:rsidRPr="00452DFD" w:rsidRDefault="00595139" w:rsidP="004A324C">
            <w:pPr>
              <w:spacing w:after="0" w:line="240" w:lineRule="auto"/>
              <w:rPr>
                <w:rFonts w:ascii="Times New Roman" w:hAnsi="Times New Roman"/>
                <w:bCs/>
                <w:color w:val="000000"/>
              </w:rPr>
            </w:pPr>
            <w:r w:rsidRPr="00452DFD">
              <w:rPr>
                <w:rFonts w:ascii="Times New Roman" w:hAnsi="Times New Roman"/>
                <w:bCs/>
                <w:color w:val="000000"/>
              </w:rPr>
              <w:t>„Ферплеј” (навијање, победа, пораз решавање конфликтних ситуација)</w:t>
            </w:r>
          </w:p>
          <w:p w:rsidR="00595139" w:rsidRPr="00452DFD" w:rsidRDefault="00595139" w:rsidP="004A324C">
            <w:pPr>
              <w:spacing w:after="0" w:line="240" w:lineRule="auto"/>
              <w:rPr>
                <w:rFonts w:ascii="Times New Roman" w:hAnsi="Times New Roman"/>
                <w:bCs/>
                <w:color w:val="000000"/>
              </w:rPr>
            </w:pPr>
            <w:r w:rsidRPr="00452DFD">
              <w:rPr>
                <w:rFonts w:ascii="Times New Roman" w:hAnsi="Times New Roman"/>
                <w:bCs/>
                <w:color w:val="000000"/>
              </w:rPr>
              <w:t>Писани и електорнски извори информација из области физчког васпитања и спорта</w:t>
            </w:r>
          </w:p>
          <w:p w:rsidR="00595139" w:rsidRPr="00452DFD" w:rsidRDefault="00595139" w:rsidP="004A324C">
            <w:pPr>
              <w:spacing w:after="0" w:line="240" w:lineRule="auto"/>
              <w:rPr>
                <w:rFonts w:ascii="Times New Roman" w:hAnsi="Times New Roman"/>
                <w:bCs/>
                <w:color w:val="000000"/>
              </w:rPr>
            </w:pPr>
            <w:r w:rsidRPr="00452DFD">
              <w:rPr>
                <w:rFonts w:ascii="Times New Roman" w:hAnsi="Times New Roman"/>
                <w:bCs/>
                <w:color w:val="000000"/>
              </w:rPr>
              <w:t>Значај развоја физичких способности за сналажење у ванредним ситуацијама (земљотрес, поплава, пожар...)</w:t>
            </w:r>
          </w:p>
          <w:p w:rsidR="00595139" w:rsidRPr="00452DFD" w:rsidRDefault="00595139" w:rsidP="004A324C">
            <w:pPr>
              <w:spacing w:after="0" w:line="240" w:lineRule="auto"/>
              <w:rPr>
                <w:rFonts w:ascii="Times New Roman" w:hAnsi="Times New Roman"/>
                <w:bCs/>
              </w:rPr>
            </w:pPr>
            <w:r w:rsidRPr="00452DFD">
              <w:rPr>
                <w:rFonts w:ascii="Times New Roman" w:hAnsi="Times New Roman"/>
                <w:bCs/>
              </w:rPr>
              <w:t>Физичко вежбање и естетика (правилно обликовање тела)</w:t>
            </w:r>
          </w:p>
          <w:p w:rsidR="00595139" w:rsidRPr="00452DFD" w:rsidRDefault="00595139" w:rsidP="004A324C">
            <w:pPr>
              <w:spacing w:after="0" w:line="240" w:lineRule="auto"/>
              <w:rPr>
                <w:rFonts w:ascii="Times New Roman" w:hAnsi="Times New Roman"/>
                <w:bCs/>
              </w:rPr>
            </w:pPr>
            <w:r w:rsidRPr="00452DFD">
              <w:rPr>
                <w:rFonts w:ascii="Times New Roman" w:hAnsi="Times New Roman"/>
                <w:bCs/>
                <w:color w:val="000000"/>
              </w:rPr>
              <w:t>Планирање дневних активности</w:t>
            </w:r>
          </w:p>
          <w:p w:rsidR="00595139" w:rsidRPr="00452DFD" w:rsidRDefault="00595139" w:rsidP="004A324C">
            <w:pPr>
              <w:spacing w:after="0" w:line="240" w:lineRule="auto"/>
              <w:rPr>
                <w:rFonts w:ascii="Times New Roman" w:hAnsi="Times New Roman"/>
                <w:bCs/>
                <w:color w:val="000000"/>
              </w:rPr>
            </w:pPr>
            <w:r w:rsidRPr="00452DFD">
              <w:rPr>
                <w:rFonts w:ascii="Times New Roman" w:hAnsi="Times New Roman"/>
                <w:bCs/>
                <w:color w:val="000000"/>
              </w:rPr>
              <w:t>Физичка активност, вежбање и здравље</w:t>
            </w:r>
          </w:p>
          <w:p w:rsidR="00595139" w:rsidRPr="00452DFD" w:rsidRDefault="00595139" w:rsidP="004A324C">
            <w:pPr>
              <w:spacing w:after="0" w:line="240" w:lineRule="auto"/>
              <w:rPr>
                <w:rFonts w:ascii="Times New Roman" w:hAnsi="Times New Roman"/>
                <w:bCs/>
                <w:color w:val="000000"/>
              </w:rPr>
            </w:pPr>
            <w:r w:rsidRPr="00452DFD">
              <w:rPr>
                <w:rFonts w:ascii="Times New Roman" w:hAnsi="Times New Roman"/>
                <w:bCs/>
                <w:color w:val="000000"/>
              </w:rPr>
              <w:t>Основни принципи вежбања и врсте физичке активности</w:t>
            </w:r>
          </w:p>
          <w:p w:rsidR="00595139" w:rsidRPr="00452DFD" w:rsidRDefault="00595139" w:rsidP="004A324C">
            <w:pPr>
              <w:spacing w:after="0" w:line="240" w:lineRule="auto"/>
              <w:rPr>
                <w:rFonts w:ascii="Times New Roman" w:hAnsi="Times New Roman"/>
                <w:bCs/>
                <w:color w:val="000000"/>
              </w:rPr>
            </w:pPr>
            <w:r w:rsidRPr="00452DFD">
              <w:rPr>
                <w:rFonts w:ascii="Times New Roman" w:hAnsi="Times New Roman"/>
                <w:bCs/>
                <w:color w:val="000000"/>
              </w:rPr>
              <w:t>Одржавање личне опреме за вежбање и поштовање здравствено-хигијенских мера пре и после вежбања</w:t>
            </w:r>
          </w:p>
          <w:p w:rsidR="00595139" w:rsidRPr="00452DFD" w:rsidRDefault="00595139" w:rsidP="004A324C">
            <w:pPr>
              <w:pStyle w:val="1tekst"/>
              <w:ind w:left="72" w:firstLine="0"/>
              <w:jc w:val="left"/>
              <w:rPr>
                <w:rFonts w:ascii="Times New Roman" w:hAnsi="Times New Roman" w:cs="Times New Roman"/>
                <w:color w:val="000000"/>
                <w:sz w:val="22"/>
                <w:szCs w:val="22"/>
              </w:rPr>
            </w:pPr>
            <w:r w:rsidRPr="00452DFD">
              <w:rPr>
                <w:rFonts w:ascii="Times New Roman" w:hAnsi="Times New Roman" w:cs="Times New Roman"/>
                <w:color w:val="000000"/>
                <w:sz w:val="22"/>
                <w:szCs w:val="22"/>
              </w:rPr>
              <w:t>Лична и колективна хигијена пре и после вежбања</w:t>
            </w:r>
          </w:p>
          <w:p w:rsidR="00595139" w:rsidRPr="00452DFD" w:rsidRDefault="00595139" w:rsidP="004A324C">
            <w:pPr>
              <w:pStyle w:val="1tekst"/>
              <w:ind w:left="72" w:firstLine="0"/>
              <w:jc w:val="left"/>
              <w:rPr>
                <w:rFonts w:ascii="Times New Roman" w:hAnsi="Times New Roman" w:cs="Times New Roman"/>
                <w:color w:val="000000"/>
                <w:sz w:val="22"/>
                <w:szCs w:val="22"/>
              </w:rPr>
            </w:pPr>
            <w:r w:rsidRPr="00452DFD">
              <w:rPr>
                <w:rFonts w:ascii="Times New Roman" w:hAnsi="Times New Roman" w:cs="Times New Roman"/>
                <w:color w:val="000000"/>
                <w:sz w:val="22"/>
                <w:szCs w:val="22"/>
              </w:rPr>
              <w:t>Утицај правилне исхране на здравље и развој људи</w:t>
            </w:r>
          </w:p>
          <w:p w:rsidR="00595139" w:rsidRPr="00452DFD" w:rsidRDefault="00595139" w:rsidP="004A324C">
            <w:pPr>
              <w:pStyle w:val="1tekst"/>
              <w:ind w:left="72" w:firstLine="0"/>
              <w:jc w:val="left"/>
              <w:rPr>
                <w:rFonts w:ascii="Times New Roman" w:hAnsi="Times New Roman" w:cs="Times New Roman"/>
                <w:color w:val="000000"/>
                <w:sz w:val="22"/>
                <w:szCs w:val="22"/>
              </w:rPr>
            </w:pPr>
            <w:r w:rsidRPr="00452DFD">
              <w:rPr>
                <w:rFonts w:ascii="Times New Roman" w:hAnsi="Times New Roman" w:cs="Times New Roman"/>
                <w:color w:val="000000"/>
                <w:sz w:val="22"/>
                <w:szCs w:val="22"/>
              </w:rPr>
              <w:t>Исхрана пре и после вежбања</w:t>
            </w:r>
          </w:p>
          <w:p w:rsidR="00595139" w:rsidRPr="001755A1" w:rsidRDefault="00595139" w:rsidP="004A324C">
            <w:pPr>
              <w:pStyle w:val="1tekst"/>
              <w:ind w:left="72" w:firstLine="0"/>
              <w:jc w:val="left"/>
              <w:rPr>
                <w:rFonts w:ascii="Times New Roman" w:hAnsi="Times New Roman" w:cs="Times New Roman"/>
                <w:color w:val="000000"/>
                <w:sz w:val="24"/>
                <w:szCs w:val="24"/>
              </w:rPr>
            </w:pPr>
            <w:r w:rsidRPr="00452DFD">
              <w:rPr>
                <w:rFonts w:ascii="Times New Roman" w:hAnsi="Times New Roman" w:cs="Times New Roman"/>
                <w:color w:val="000000"/>
                <w:sz w:val="22"/>
                <w:szCs w:val="22"/>
              </w:rPr>
              <w:t>Вежбање и играње на чистом ваздуху – чување околине приликом вежбања</w:t>
            </w:r>
          </w:p>
        </w:tc>
      </w:tr>
    </w:tbl>
    <w:p w:rsidR="00595139" w:rsidRPr="009865FC" w:rsidRDefault="00595139" w:rsidP="00595139">
      <w:pPr>
        <w:rPr>
          <w:rFonts w:ascii="Times New Roman" w:hAnsi="Times New Roman"/>
        </w:rPr>
      </w:pPr>
      <w:r w:rsidRPr="00452DFD">
        <w:rPr>
          <w:rFonts w:ascii="Times New Roman" w:hAnsi="Times New Roman"/>
        </w:rPr>
        <w:t>Кључни појмови: физичко вежбање, мали фудбал, рукомет, здравље, васпитање</w:t>
      </w:r>
    </w:p>
    <w:p w:rsidR="00595139" w:rsidRPr="003D4047" w:rsidRDefault="00595139" w:rsidP="00595139">
      <w:pPr>
        <w:rPr>
          <w:rFonts w:ascii="Times New Roman" w:hAnsi="Times New Roman"/>
          <w:b/>
          <w:sz w:val="24"/>
          <w:szCs w:val="24"/>
        </w:rPr>
      </w:pPr>
      <w:r w:rsidRPr="003D4047">
        <w:rPr>
          <w:rFonts w:ascii="Times New Roman" w:hAnsi="Times New Roman"/>
          <w:b/>
          <w:sz w:val="24"/>
          <w:szCs w:val="24"/>
        </w:rPr>
        <w:t>ИСХОДИ ВОДЕ КА СЛЕДЕЋИМ СТАНДАРДИМА:</w:t>
      </w:r>
    </w:p>
    <w:tbl>
      <w:tblPr>
        <w:tblW w:w="14148"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0"/>
        <w:gridCol w:w="12128"/>
      </w:tblGrid>
      <w:tr w:rsidR="00595139" w:rsidRPr="003C73DC" w:rsidTr="004A324C">
        <w:trPr>
          <w:trHeight w:val="149"/>
        </w:trPr>
        <w:tc>
          <w:tcPr>
            <w:tcW w:w="2020" w:type="dxa"/>
            <w:shd w:val="clear" w:color="auto" w:fill="A5A5A5"/>
          </w:tcPr>
          <w:p w:rsidR="00595139" w:rsidRPr="00D8143E" w:rsidRDefault="00595139" w:rsidP="004A324C">
            <w:pPr>
              <w:rPr>
                <w:rFonts w:ascii="Times New Roman" w:hAnsi="Times New Roman"/>
              </w:rPr>
            </w:pPr>
            <w:r w:rsidRPr="00D8143E">
              <w:rPr>
                <w:rFonts w:ascii="Times New Roman" w:hAnsi="Times New Roman"/>
              </w:rPr>
              <w:t>ОБЛАСТ / ТЕМА</w:t>
            </w:r>
          </w:p>
        </w:tc>
        <w:tc>
          <w:tcPr>
            <w:tcW w:w="12128" w:type="dxa"/>
            <w:shd w:val="clear" w:color="auto" w:fill="A5A5A5"/>
          </w:tcPr>
          <w:p w:rsidR="00595139" w:rsidRPr="00D8143E" w:rsidRDefault="00595139" w:rsidP="004A324C">
            <w:pPr>
              <w:rPr>
                <w:rFonts w:ascii="Times New Roman" w:hAnsi="Times New Roman"/>
                <w:b/>
              </w:rPr>
            </w:pPr>
            <w:r w:rsidRPr="00D8143E">
              <w:rPr>
                <w:rFonts w:ascii="Times New Roman" w:hAnsi="Times New Roman"/>
                <w:b/>
              </w:rPr>
              <w:t>СТАНДАРДИ</w:t>
            </w:r>
          </w:p>
        </w:tc>
      </w:tr>
      <w:tr w:rsidR="00595139" w:rsidRPr="003C73DC" w:rsidTr="004A324C">
        <w:trPr>
          <w:trHeight w:val="1660"/>
        </w:trPr>
        <w:tc>
          <w:tcPr>
            <w:tcW w:w="2020" w:type="dxa"/>
            <w:tcBorders>
              <w:left w:val="single" w:sz="4" w:space="0" w:color="auto"/>
              <w:bottom w:val="single" w:sz="4" w:space="0" w:color="auto"/>
            </w:tcBorders>
          </w:tcPr>
          <w:p w:rsidR="00595139" w:rsidRPr="003C73DC" w:rsidRDefault="00595139" w:rsidP="004A324C"/>
          <w:p w:rsidR="00595139" w:rsidRPr="00452DFD" w:rsidRDefault="00595139" w:rsidP="004A324C">
            <w:pPr>
              <w:rPr>
                <w:rFonts w:ascii="Times New Roman" w:hAnsi="Times New Roman"/>
                <w:b/>
              </w:rPr>
            </w:pPr>
            <w:r w:rsidRPr="00452DFD">
              <w:rPr>
                <w:rFonts w:ascii="Times New Roman" w:hAnsi="Times New Roman"/>
              </w:rPr>
              <w:t>ОСПОСОБЉЕНОСТ У ВЕШТИНАМА</w:t>
            </w:r>
          </w:p>
          <w:p w:rsidR="00595139" w:rsidRPr="003C73DC" w:rsidRDefault="00595139" w:rsidP="004A324C"/>
          <w:p w:rsidR="00595139" w:rsidRPr="003C73DC" w:rsidRDefault="00595139" w:rsidP="004A324C">
            <w:pPr>
              <w:rPr>
                <w:b/>
              </w:rPr>
            </w:pPr>
          </w:p>
        </w:tc>
        <w:tc>
          <w:tcPr>
            <w:tcW w:w="12128" w:type="dxa"/>
            <w:tcBorders>
              <w:bottom w:val="single" w:sz="4" w:space="0" w:color="auto"/>
            </w:tcBorders>
          </w:tcPr>
          <w:p w:rsidR="00595139" w:rsidRDefault="00595139" w:rsidP="004A324C">
            <w:pPr>
              <w:rPr>
                <w:rFonts w:ascii="Times New Roman" w:hAnsi="Times New Roman"/>
                <w:b/>
              </w:rPr>
            </w:pPr>
          </w:p>
          <w:p w:rsidR="00595139" w:rsidRPr="003D4047" w:rsidRDefault="00595139" w:rsidP="004A324C">
            <w:pPr>
              <w:rPr>
                <w:rFonts w:ascii="Times New Roman" w:hAnsi="Times New Roman"/>
                <w:b/>
              </w:rPr>
            </w:pPr>
            <w:r w:rsidRPr="003D4047">
              <w:rPr>
                <w:rFonts w:ascii="Times New Roman" w:hAnsi="Times New Roman"/>
                <w:b/>
              </w:rPr>
              <w:t>Основни ниво:</w:t>
            </w:r>
          </w:p>
          <w:p w:rsidR="00595139" w:rsidRPr="003D4047" w:rsidRDefault="00595139" w:rsidP="004A324C">
            <w:pPr>
              <w:rPr>
                <w:rFonts w:ascii="Times New Roman" w:hAnsi="Times New Roman"/>
              </w:rPr>
            </w:pPr>
            <w:r w:rsidRPr="003D4047">
              <w:rPr>
                <w:rFonts w:ascii="Times New Roman" w:hAnsi="Times New Roman"/>
              </w:rPr>
              <w:t xml:space="preserve">ФВ.1.1.1. У подобласти Спортске игре ученик игра спортску игру примењујући основну технику и неопходна правила.              ФВ.1.1.2. У подобласти Атлетика ученик изводи трчања различитим техникама, скокове и бацања на основном нивоу и мери постигнуте резултате.                                                                                                                                                                                              </w:t>
            </w:r>
            <w:r w:rsidRPr="003D4047">
              <w:rPr>
                <w:rFonts w:ascii="Times New Roman" w:hAnsi="Times New Roman"/>
              </w:rPr>
              <w:lastRenderedPageBreak/>
              <w:t>ФВ.1.1.3. У подобласти Вежбе на справама и тлу ученик правилно изводи вежбе и комбинације вежби на тлу и справама. ФВ.1.1.4. У подобласти Плес ученик се успешно креће у простору у ритму и темпу са музичком пратњом и без ње основним облицима кретања и зна да одигра један дечји плес.                                                                                                                                  ФВ.1.1.7. У подобласти Вежбе обликовања ученик правилно изводи најмање један комплекс вежби обликовања и приказује вежбе за поједине делове тела.</w:t>
            </w:r>
          </w:p>
          <w:p w:rsidR="00595139" w:rsidRPr="003D4047" w:rsidRDefault="00595139" w:rsidP="004A324C">
            <w:pPr>
              <w:rPr>
                <w:rFonts w:ascii="Times New Roman" w:hAnsi="Times New Roman"/>
                <w:b/>
              </w:rPr>
            </w:pPr>
            <w:r w:rsidRPr="003D4047">
              <w:rPr>
                <w:rFonts w:ascii="Times New Roman" w:hAnsi="Times New Roman"/>
                <w:b/>
              </w:rPr>
              <w:t>Средњи ниво:</w:t>
            </w:r>
          </w:p>
          <w:p w:rsidR="00595139" w:rsidRPr="003D4047" w:rsidRDefault="00595139" w:rsidP="004A324C">
            <w:pPr>
              <w:rPr>
                <w:rFonts w:ascii="Times New Roman" w:hAnsi="Times New Roman"/>
              </w:rPr>
            </w:pPr>
            <w:r w:rsidRPr="003D4047">
              <w:rPr>
                <w:rFonts w:ascii="Times New Roman" w:hAnsi="Times New Roman"/>
              </w:rPr>
              <w:t xml:space="preserve"> ФВ.2.1.1. У подобласти Спортске игре ученик игра спортску игру примењујући виши ниво технике, већи број правила и једноставније тактичке комбинације.                                                                                                                                                                ФВ.2.1.2. У подобласти Атлетика ученик примењује сложеније технике трчања, скокова и бацања и такмичи се у једној атлетској дисциплини.                                                                                                                                                                                                              ФВ.2.1.3. У подобласти Вежбе на справама и тлу ученик изводи сложеније вежбе и сложеније комбинације вежби, чува и помаже другима.                                                                                                                                                                                                      ФВ.2.1.4. У подобласти Плес ученик повезује просторно и временски плесне елементе у целину, изводи најмање један одабрани народни плес и један друштвени плес.                                                                                                                                                            ФВ.2.1.5. У подобласти Ритмичка гимнастика ученик изводи вежбу са реквизитима.                                                                         ФВ.2.1.7. У подобласти Вежбе обликовања ученик правилно изводи и показује један комплекс вежби обликовања без реквизита и један са реквизитима.</w:t>
            </w:r>
          </w:p>
          <w:p w:rsidR="00595139" w:rsidRPr="003D4047" w:rsidRDefault="00595139" w:rsidP="004A324C">
            <w:pPr>
              <w:rPr>
                <w:rFonts w:ascii="Times New Roman" w:hAnsi="Times New Roman"/>
              </w:rPr>
            </w:pPr>
            <w:r w:rsidRPr="003D4047">
              <w:rPr>
                <w:rFonts w:ascii="Times New Roman" w:hAnsi="Times New Roman"/>
                <w:b/>
              </w:rPr>
              <w:t>Напредни ниво:</w:t>
            </w:r>
            <w:r w:rsidRPr="003D4047">
              <w:rPr>
                <w:rFonts w:ascii="Times New Roman" w:hAnsi="Times New Roman"/>
              </w:rPr>
              <w:t xml:space="preserve"> </w:t>
            </w:r>
          </w:p>
          <w:p w:rsidR="00595139" w:rsidRPr="003D4047" w:rsidRDefault="00595139" w:rsidP="004A324C">
            <w:pPr>
              <w:rPr>
                <w:rFonts w:ascii="Times New Roman" w:hAnsi="Times New Roman"/>
                <w:b/>
              </w:rPr>
            </w:pPr>
            <w:r w:rsidRPr="003D4047">
              <w:rPr>
                <w:rFonts w:ascii="Times New Roman" w:hAnsi="Times New Roman"/>
              </w:rPr>
              <w:t>ФВ.3.1.1. У подобласти Спортске игре ученик игра спортску игру примењујући за свој узраст одговарајуће сложене елементе технике, испуњавајући тактичке задатке, учествује у организацији и/или суђењу утакмица на одељењском и разредном нивоу. ФВ.3.1.2. У подобласти Атлетика ученик учествује на такмичењу у атлетском вишебоју.                                                                   ФВ.3.1.3. У подобласти Вежбе на справама и тлу ученик правилно изводи сложене вежбе и комбинације вежби и такмичи се у вишебоју.                                                                                                                                                                                                                      ФВ.3.1.4. У подобласти Плес ученик самостално изводи сопствену композицију плесних елемената уз музичку пратњу и игра са паром или у групи одабрани народни и друштвени плес.                                                                                                                            ФВ.3.1.5. У подобласти Ритмичка гимнастика ученик правилно изводи самостални састав без реквизита и са реквизитима и учествује на такмичењу.                                                                                                                                                                                         ФВ.3.1.7. У подобласти Вежбе обликовања ученик саставља, правилно изводи и показује сложене комплексе вежби обликовања без реквизита и са реквизитима.</w:t>
            </w:r>
          </w:p>
        </w:tc>
      </w:tr>
      <w:tr w:rsidR="00595139" w:rsidRPr="003C73DC" w:rsidTr="004A324C">
        <w:trPr>
          <w:trHeight w:val="1117"/>
        </w:trPr>
        <w:tc>
          <w:tcPr>
            <w:tcW w:w="2020" w:type="dxa"/>
            <w:tcBorders>
              <w:top w:val="single" w:sz="4" w:space="0" w:color="auto"/>
              <w:left w:val="single" w:sz="4" w:space="0" w:color="auto"/>
              <w:bottom w:val="single" w:sz="4" w:space="0" w:color="auto"/>
            </w:tcBorders>
          </w:tcPr>
          <w:p w:rsidR="00595139" w:rsidRPr="003D4047" w:rsidRDefault="00595139" w:rsidP="004A324C">
            <w:pPr>
              <w:rPr>
                <w:rFonts w:ascii="Times New Roman" w:hAnsi="Times New Roman"/>
              </w:rPr>
            </w:pPr>
          </w:p>
          <w:p w:rsidR="00595139" w:rsidRPr="003D4047" w:rsidRDefault="00595139" w:rsidP="004A324C">
            <w:pPr>
              <w:rPr>
                <w:rFonts w:ascii="Times New Roman" w:hAnsi="Times New Roman"/>
              </w:rPr>
            </w:pPr>
            <w:r w:rsidRPr="003D4047">
              <w:rPr>
                <w:rFonts w:ascii="Times New Roman" w:hAnsi="Times New Roman"/>
              </w:rPr>
              <w:t>МОТОРИЧКЕ СПОСОБНОСТИ</w:t>
            </w:r>
          </w:p>
          <w:p w:rsidR="00595139" w:rsidRPr="003C73DC" w:rsidRDefault="00595139" w:rsidP="004A324C"/>
          <w:p w:rsidR="00595139" w:rsidRPr="003C73DC" w:rsidRDefault="00595139" w:rsidP="004A324C"/>
        </w:tc>
        <w:tc>
          <w:tcPr>
            <w:tcW w:w="12128" w:type="dxa"/>
            <w:tcBorders>
              <w:top w:val="single" w:sz="4" w:space="0" w:color="auto"/>
              <w:bottom w:val="single" w:sz="4" w:space="0" w:color="auto"/>
            </w:tcBorders>
          </w:tcPr>
          <w:p w:rsidR="00595139" w:rsidRPr="003D4047" w:rsidRDefault="00595139" w:rsidP="004A324C">
            <w:pPr>
              <w:rPr>
                <w:rFonts w:ascii="Times New Roman" w:hAnsi="Times New Roman"/>
              </w:rPr>
            </w:pPr>
            <w:r w:rsidRPr="003D4047">
              <w:rPr>
                <w:rFonts w:ascii="Times New Roman" w:hAnsi="Times New Roman"/>
                <w:b/>
              </w:rPr>
              <w:lastRenderedPageBreak/>
              <w:t>Основни ниво:</w:t>
            </w:r>
            <w:r w:rsidRPr="003D4047">
              <w:rPr>
                <w:rFonts w:ascii="Times New Roman" w:hAnsi="Times New Roman"/>
              </w:rPr>
              <w:t xml:space="preserve"> </w:t>
            </w:r>
          </w:p>
          <w:p w:rsidR="00595139" w:rsidRPr="003D4047" w:rsidRDefault="00595139" w:rsidP="004A324C">
            <w:pPr>
              <w:rPr>
                <w:rFonts w:ascii="Times New Roman" w:hAnsi="Times New Roman"/>
                <w:b/>
              </w:rPr>
            </w:pPr>
            <w:r w:rsidRPr="003D4047">
              <w:rPr>
                <w:rFonts w:ascii="Times New Roman" w:hAnsi="Times New Roman"/>
              </w:rPr>
              <w:t>ФВ.1.2.1. Ученик je у развоју моторичких способности достигао основни ниво у односу на пол и узраст.</w:t>
            </w:r>
          </w:p>
          <w:p w:rsidR="00595139" w:rsidRPr="003D4047" w:rsidRDefault="00595139" w:rsidP="004A324C">
            <w:pPr>
              <w:rPr>
                <w:rFonts w:ascii="Times New Roman" w:hAnsi="Times New Roman"/>
              </w:rPr>
            </w:pPr>
            <w:r w:rsidRPr="003D4047">
              <w:rPr>
                <w:rFonts w:ascii="Times New Roman" w:hAnsi="Times New Roman"/>
                <w:b/>
              </w:rPr>
              <w:lastRenderedPageBreak/>
              <w:t>Средњи ниво:</w:t>
            </w:r>
            <w:r w:rsidRPr="003D4047">
              <w:rPr>
                <w:rFonts w:ascii="Times New Roman" w:hAnsi="Times New Roman"/>
              </w:rPr>
              <w:t xml:space="preserve"> </w:t>
            </w:r>
          </w:p>
          <w:p w:rsidR="00595139" w:rsidRPr="003D4047" w:rsidRDefault="00595139" w:rsidP="004A324C">
            <w:pPr>
              <w:rPr>
                <w:rFonts w:ascii="Times New Roman" w:hAnsi="Times New Roman"/>
                <w:b/>
              </w:rPr>
            </w:pPr>
            <w:r w:rsidRPr="003D4047">
              <w:rPr>
                <w:rFonts w:ascii="Times New Roman" w:hAnsi="Times New Roman"/>
              </w:rPr>
              <w:t>ФВ.2.2.1. Ученик је у развоју моторичких способности достигао средњи ниво у односу на пол и узраст</w:t>
            </w:r>
          </w:p>
          <w:p w:rsidR="00595139" w:rsidRPr="003D4047" w:rsidRDefault="00595139" w:rsidP="004A324C">
            <w:pPr>
              <w:rPr>
                <w:rFonts w:ascii="Times New Roman" w:hAnsi="Times New Roman"/>
              </w:rPr>
            </w:pPr>
            <w:r w:rsidRPr="003D4047">
              <w:rPr>
                <w:rFonts w:ascii="Times New Roman" w:hAnsi="Times New Roman"/>
                <w:b/>
              </w:rPr>
              <w:t>Напредни ниво:</w:t>
            </w:r>
            <w:r w:rsidRPr="003D4047">
              <w:rPr>
                <w:rFonts w:ascii="Times New Roman" w:hAnsi="Times New Roman"/>
              </w:rPr>
              <w:t xml:space="preserve"> </w:t>
            </w:r>
          </w:p>
          <w:p w:rsidR="00595139" w:rsidRPr="003D4047" w:rsidRDefault="00595139" w:rsidP="004A324C">
            <w:pPr>
              <w:rPr>
                <w:rFonts w:ascii="Times New Roman" w:hAnsi="Times New Roman"/>
                <w:b/>
              </w:rPr>
            </w:pPr>
            <w:r w:rsidRPr="003D4047">
              <w:rPr>
                <w:rFonts w:ascii="Times New Roman" w:hAnsi="Times New Roman"/>
              </w:rPr>
              <w:t>ФВ.3.2.1. Ученик је у развоју моторичких способности достигао напредни ниво у односу на пол и узраст</w:t>
            </w:r>
          </w:p>
        </w:tc>
      </w:tr>
      <w:tr w:rsidR="00595139" w:rsidRPr="003C73DC" w:rsidTr="004A324C">
        <w:trPr>
          <w:trHeight w:val="1117"/>
        </w:trPr>
        <w:tc>
          <w:tcPr>
            <w:tcW w:w="2020" w:type="dxa"/>
            <w:tcBorders>
              <w:top w:val="single" w:sz="4" w:space="0" w:color="auto"/>
              <w:left w:val="single" w:sz="4" w:space="0" w:color="auto"/>
            </w:tcBorders>
          </w:tcPr>
          <w:p w:rsidR="00595139" w:rsidRDefault="00595139" w:rsidP="004A324C">
            <w:r w:rsidRPr="003D4047">
              <w:rPr>
                <w:rFonts w:ascii="Times New Roman" w:hAnsi="Times New Roman"/>
              </w:rPr>
              <w:lastRenderedPageBreak/>
              <w:t>ЗНАЊА О ФИЗИЧКОМ ВЕЖБАЊУ И ФИЗИЧКОМ</w:t>
            </w:r>
            <w:r>
              <w:t xml:space="preserve"> </w:t>
            </w:r>
            <w:r w:rsidRPr="003D4047">
              <w:rPr>
                <w:rFonts w:ascii="Times New Roman" w:hAnsi="Times New Roman"/>
              </w:rPr>
              <w:t>ВАСПИТАЊУ</w:t>
            </w:r>
          </w:p>
        </w:tc>
        <w:tc>
          <w:tcPr>
            <w:tcW w:w="12128" w:type="dxa"/>
            <w:tcBorders>
              <w:top w:val="single" w:sz="4" w:space="0" w:color="auto"/>
            </w:tcBorders>
          </w:tcPr>
          <w:p w:rsidR="00595139" w:rsidRPr="003D4047" w:rsidRDefault="00595139" w:rsidP="004A324C">
            <w:pPr>
              <w:rPr>
                <w:rFonts w:ascii="Times New Roman" w:hAnsi="Times New Roman"/>
              </w:rPr>
            </w:pPr>
            <w:r w:rsidRPr="003D4047">
              <w:rPr>
                <w:rFonts w:ascii="Times New Roman" w:hAnsi="Times New Roman"/>
                <w:b/>
              </w:rPr>
              <w:t>Основни ниво:</w:t>
            </w:r>
            <w:r w:rsidRPr="003D4047">
              <w:rPr>
                <w:rFonts w:ascii="Times New Roman" w:hAnsi="Times New Roman"/>
              </w:rPr>
              <w:t xml:space="preserve"> </w:t>
            </w:r>
          </w:p>
          <w:p w:rsidR="00595139" w:rsidRPr="003D4047" w:rsidRDefault="00595139" w:rsidP="004A324C">
            <w:pPr>
              <w:rPr>
                <w:rFonts w:ascii="Times New Roman" w:hAnsi="Times New Roman"/>
                <w:b/>
              </w:rPr>
            </w:pPr>
            <w:r w:rsidRPr="003D4047">
              <w:rPr>
                <w:rFonts w:ascii="Times New Roman" w:hAnsi="Times New Roman"/>
              </w:rPr>
              <w:t>ФВ.1.3.1. Ученик зна који је позитивни утицај вежбања на његов развој и здравље.                                                                          ФВ.1.3.2. Ученик зна основне принципе вежбања.                                                                                                                                            ФВ.1.3.3. Ученик зна основна правила спортских игара и индивидуалних спортова.                                                                           ФВ.1.3.4. Ученик зна основну терминологију вежби.                                                                                                                                        ФВ.1.3.5. Ученик зна правила безбедног понашања на часу</w:t>
            </w:r>
          </w:p>
          <w:p w:rsidR="00595139" w:rsidRPr="003D4047" w:rsidRDefault="00595139" w:rsidP="004A324C">
            <w:pPr>
              <w:rPr>
                <w:rFonts w:ascii="Times New Roman" w:hAnsi="Times New Roman"/>
              </w:rPr>
            </w:pPr>
            <w:r w:rsidRPr="003D4047">
              <w:rPr>
                <w:rFonts w:ascii="Times New Roman" w:hAnsi="Times New Roman"/>
                <w:b/>
              </w:rPr>
              <w:t>Средњи ниво:</w:t>
            </w:r>
            <w:r w:rsidRPr="003D4047">
              <w:rPr>
                <w:rFonts w:ascii="Times New Roman" w:hAnsi="Times New Roman"/>
              </w:rPr>
              <w:t xml:space="preserve"> </w:t>
            </w:r>
          </w:p>
          <w:p w:rsidR="00595139" w:rsidRPr="003D4047" w:rsidRDefault="00595139" w:rsidP="004A324C">
            <w:pPr>
              <w:rPr>
                <w:rFonts w:ascii="Times New Roman" w:hAnsi="Times New Roman"/>
                <w:b/>
              </w:rPr>
            </w:pPr>
            <w:r w:rsidRPr="003D4047">
              <w:rPr>
                <w:rFonts w:ascii="Times New Roman" w:hAnsi="Times New Roman"/>
              </w:rPr>
              <w:t>ФВ.2.3.1. Ученик зна основне принципе састављања комплекса вежби обликовања.                                                                       ФВ.2.3.2. Ученик зна основе оптерећења током вежбања.                                                                                                                               ФВ.2.3.3. Ученик зна важност праћењa развоја сопствених моторичких способности.                                                                         ФВ.2.3.4. Ученик зна основну терминологију</w:t>
            </w:r>
          </w:p>
          <w:p w:rsidR="00595139" w:rsidRPr="003D4047" w:rsidRDefault="00595139" w:rsidP="004A324C">
            <w:pPr>
              <w:rPr>
                <w:rFonts w:ascii="Times New Roman" w:hAnsi="Times New Roman"/>
              </w:rPr>
            </w:pPr>
            <w:r w:rsidRPr="003D4047">
              <w:rPr>
                <w:rFonts w:ascii="Times New Roman" w:hAnsi="Times New Roman"/>
                <w:b/>
              </w:rPr>
              <w:t>Напредни ниво:</w:t>
            </w:r>
            <w:r w:rsidRPr="003D4047">
              <w:rPr>
                <w:rFonts w:ascii="Times New Roman" w:hAnsi="Times New Roman"/>
              </w:rPr>
              <w:t xml:space="preserve"> </w:t>
            </w:r>
          </w:p>
          <w:p w:rsidR="00595139" w:rsidRPr="003D4047" w:rsidRDefault="00595139" w:rsidP="004A324C">
            <w:pPr>
              <w:rPr>
                <w:rFonts w:ascii="Times New Roman" w:hAnsi="Times New Roman"/>
                <w:b/>
              </w:rPr>
            </w:pPr>
            <w:r w:rsidRPr="003D4047">
              <w:rPr>
                <w:rFonts w:ascii="Times New Roman" w:hAnsi="Times New Roman"/>
              </w:rPr>
              <w:t>ФВ.3.3.1. Ученик зна да примени усвојена знања и вештине из физичког вежбања у свакодневном животу</w:t>
            </w:r>
          </w:p>
        </w:tc>
      </w:tr>
      <w:tr w:rsidR="00595139" w:rsidRPr="003C73DC" w:rsidTr="004A324C">
        <w:trPr>
          <w:trHeight w:val="1117"/>
        </w:trPr>
        <w:tc>
          <w:tcPr>
            <w:tcW w:w="2020" w:type="dxa"/>
            <w:tcBorders>
              <w:top w:val="single" w:sz="4" w:space="0" w:color="auto"/>
              <w:left w:val="single" w:sz="4" w:space="0" w:color="auto"/>
            </w:tcBorders>
          </w:tcPr>
          <w:p w:rsidR="00595139" w:rsidRPr="003D4047" w:rsidRDefault="00595139" w:rsidP="004A324C">
            <w:pPr>
              <w:rPr>
                <w:rFonts w:ascii="Times New Roman" w:hAnsi="Times New Roman"/>
              </w:rPr>
            </w:pPr>
            <w:r w:rsidRPr="003D4047">
              <w:rPr>
                <w:rFonts w:ascii="Times New Roman" w:hAnsi="Times New Roman"/>
              </w:rPr>
              <w:t>ВРЕДНОВАЊЕ ФИЗИЧКОГ ВЕЖБАЊА И ФИЗИЧКОГ ВАСПИТАЊА</w:t>
            </w:r>
          </w:p>
        </w:tc>
        <w:tc>
          <w:tcPr>
            <w:tcW w:w="12128" w:type="dxa"/>
            <w:tcBorders>
              <w:top w:val="single" w:sz="4" w:space="0" w:color="auto"/>
            </w:tcBorders>
          </w:tcPr>
          <w:p w:rsidR="00595139" w:rsidRPr="003D4047" w:rsidRDefault="00595139" w:rsidP="004A324C">
            <w:pPr>
              <w:rPr>
                <w:rFonts w:ascii="Times New Roman" w:hAnsi="Times New Roman"/>
                <w:b/>
              </w:rPr>
            </w:pPr>
            <w:r w:rsidRPr="003D4047">
              <w:rPr>
                <w:rFonts w:ascii="Times New Roman" w:hAnsi="Times New Roman"/>
                <w:b/>
              </w:rPr>
              <w:t>Основни ниво:</w:t>
            </w:r>
            <w:r w:rsidRPr="003D4047">
              <w:rPr>
                <w:rFonts w:ascii="Times New Roman" w:hAnsi="Times New Roman"/>
              </w:rPr>
              <w:t xml:space="preserve">                                                                                                                                                                                                          ФВ.1.4.1. Ученик испољава позитиван став према физичком вежбању у свакодневном животу.                                                   ФВ.1.4.2. Ученик испољава заинтересованост за физичко вежбање.                                                                                                       ФВ.1.4.3. Ученик се доказује кроз физичко вежбање.                                                                                                                                  ФВ.1.4.4. Ученик испољава позитиван став према сарадњи са другима у реализацији различитих задатака физичког васпитања</w:t>
            </w:r>
          </w:p>
        </w:tc>
      </w:tr>
    </w:tbl>
    <w:p w:rsidR="00595139" w:rsidRPr="001D6546" w:rsidRDefault="00595139" w:rsidP="00595139"/>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12204"/>
      </w:tblGrid>
      <w:tr w:rsidR="00595139" w:rsidTr="004A324C">
        <w:trPr>
          <w:trHeight w:val="514"/>
        </w:trPr>
        <w:tc>
          <w:tcPr>
            <w:tcW w:w="14148" w:type="dxa"/>
            <w:gridSpan w:val="2"/>
            <w:shd w:val="clear" w:color="auto" w:fill="D9D9D9"/>
          </w:tcPr>
          <w:p w:rsidR="00595139" w:rsidRPr="003D4047" w:rsidRDefault="00595139" w:rsidP="004A324C">
            <w:pPr>
              <w:rPr>
                <w:rFonts w:ascii="Times New Roman" w:hAnsi="Times New Roman"/>
                <w:b/>
              </w:rPr>
            </w:pPr>
            <w:r w:rsidRPr="00243BC3">
              <w:t xml:space="preserve">                                                                               </w:t>
            </w:r>
            <w:r w:rsidRPr="003D4047">
              <w:rPr>
                <w:rFonts w:ascii="Times New Roman" w:hAnsi="Times New Roman"/>
                <w:b/>
              </w:rPr>
              <w:t>СПЕЦИФИЧНЕ ПРЕДМЕТНЕ КОМПЕТЕНЦИЈЕ</w:t>
            </w:r>
          </w:p>
        </w:tc>
      </w:tr>
      <w:tr w:rsidR="00595139" w:rsidTr="004A324C">
        <w:trPr>
          <w:trHeight w:val="1634"/>
        </w:trPr>
        <w:tc>
          <w:tcPr>
            <w:tcW w:w="1944" w:type="dxa"/>
            <w:shd w:val="clear" w:color="auto" w:fill="auto"/>
          </w:tcPr>
          <w:p w:rsidR="00595139" w:rsidRPr="003D4047" w:rsidRDefault="00595139" w:rsidP="004A324C">
            <w:pPr>
              <w:rPr>
                <w:rFonts w:ascii="Times New Roman" w:hAnsi="Times New Roman"/>
                <w:b/>
              </w:rPr>
            </w:pPr>
            <w:r w:rsidRPr="003D4047">
              <w:rPr>
                <w:rFonts w:ascii="Times New Roman" w:hAnsi="Times New Roman"/>
                <w:b/>
              </w:rPr>
              <w:lastRenderedPageBreak/>
              <w:t>Основни ниво:</w:t>
            </w:r>
          </w:p>
          <w:p w:rsidR="00595139" w:rsidRPr="003D4047" w:rsidRDefault="00595139" w:rsidP="004A324C">
            <w:pPr>
              <w:rPr>
                <w:rFonts w:ascii="Times New Roman" w:hAnsi="Times New Roman"/>
                <w:b/>
              </w:rPr>
            </w:pPr>
          </w:p>
        </w:tc>
        <w:tc>
          <w:tcPr>
            <w:tcW w:w="12204" w:type="dxa"/>
            <w:shd w:val="clear" w:color="auto" w:fill="auto"/>
          </w:tcPr>
          <w:p w:rsidR="00595139" w:rsidRPr="003D4047" w:rsidRDefault="00595139" w:rsidP="004A324C">
            <w:pPr>
              <w:spacing w:after="0" w:line="240" w:lineRule="auto"/>
              <w:rPr>
                <w:rFonts w:ascii="Times New Roman" w:hAnsi="Times New Roman"/>
              </w:rPr>
            </w:pPr>
            <w:r w:rsidRPr="003D4047">
              <w:rPr>
                <w:rFonts w:ascii="Times New Roman" w:hAnsi="Times New Roman"/>
              </w:rPr>
              <w:t xml:space="preserve">Ученик зна функцију и у стању је да изводи једноставне комплексе вежби обликовања; примењује прогреме за развој моторичких способности; зна основну технику индивидуалних и колективних спортских игара; познаје основна правила и елементе тактике спортских грана; током вежбања се понаша дисциплиновано и безбедно у односу на себе и друге; способан је да упореди вредности почетних и финалних резултата сопствених моторичких способности у односу на референтне вредности након завршетка разреда. Током вежбања сарађује, поштује индивидуалне разлике и помаже другима. </w:t>
            </w:r>
          </w:p>
          <w:p w:rsidR="00595139" w:rsidRPr="003D4047" w:rsidRDefault="00595139" w:rsidP="004A324C">
            <w:pPr>
              <w:spacing w:after="0" w:line="240" w:lineRule="auto"/>
              <w:rPr>
                <w:rFonts w:ascii="Times New Roman" w:hAnsi="Times New Roman"/>
              </w:rPr>
            </w:pPr>
          </w:p>
        </w:tc>
      </w:tr>
      <w:tr w:rsidR="00595139" w:rsidTr="004A324C">
        <w:trPr>
          <w:trHeight w:val="1029"/>
        </w:trPr>
        <w:tc>
          <w:tcPr>
            <w:tcW w:w="1944" w:type="dxa"/>
            <w:shd w:val="clear" w:color="auto" w:fill="auto"/>
          </w:tcPr>
          <w:p w:rsidR="00595139" w:rsidRPr="003D4047" w:rsidRDefault="00595139" w:rsidP="004A324C">
            <w:pPr>
              <w:rPr>
                <w:rFonts w:ascii="Times New Roman" w:hAnsi="Times New Roman"/>
                <w:b/>
              </w:rPr>
            </w:pPr>
            <w:r w:rsidRPr="003D4047">
              <w:rPr>
                <w:rFonts w:ascii="Times New Roman" w:hAnsi="Times New Roman"/>
                <w:b/>
              </w:rPr>
              <w:t>Средњи ниво:</w:t>
            </w:r>
          </w:p>
          <w:p w:rsidR="00595139" w:rsidRPr="003D4047" w:rsidRDefault="00595139" w:rsidP="004A324C">
            <w:pPr>
              <w:rPr>
                <w:rFonts w:ascii="Times New Roman" w:hAnsi="Times New Roman"/>
              </w:rPr>
            </w:pPr>
          </w:p>
        </w:tc>
        <w:tc>
          <w:tcPr>
            <w:tcW w:w="12204" w:type="dxa"/>
            <w:shd w:val="clear" w:color="auto" w:fill="auto"/>
          </w:tcPr>
          <w:p w:rsidR="00595139" w:rsidRPr="003D4047" w:rsidRDefault="00595139" w:rsidP="004A324C">
            <w:pPr>
              <w:spacing w:after="0" w:line="240" w:lineRule="auto"/>
              <w:rPr>
                <w:rFonts w:ascii="Times New Roman" w:hAnsi="Times New Roman"/>
              </w:rPr>
            </w:pPr>
            <w:r w:rsidRPr="003D4047">
              <w:rPr>
                <w:rFonts w:ascii="Times New Roman" w:hAnsi="Times New Roman"/>
              </w:rPr>
              <w:t xml:space="preserve">Зна да физичка активост и спорт позитивно делују на психо-физички развој и здравље; ученик ће бити у стању да самостално састави и примени једноставније комплексе вежби обликовања и сложеније техничко-тактичке елементе спортске гране; правилно поступа у случају незгоде на часу и ван часа. </w:t>
            </w:r>
          </w:p>
        </w:tc>
      </w:tr>
      <w:tr w:rsidR="00595139" w:rsidTr="004A324C">
        <w:trPr>
          <w:trHeight w:val="1074"/>
        </w:trPr>
        <w:tc>
          <w:tcPr>
            <w:tcW w:w="1944" w:type="dxa"/>
            <w:shd w:val="clear" w:color="auto" w:fill="auto"/>
          </w:tcPr>
          <w:p w:rsidR="00595139" w:rsidRPr="003D4047" w:rsidRDefault="00595139" w:rsidP="004A324C">
            <w:pPr>
              <w:rPr>
                <w:rFonts w:ascii="Times New Roman" w:hAnsi="Times New Roman"/>
                <w:b/>
              </w:rPr>
            </w:pPr>
            <w:r w:rsidRPr="003D4047">
              <w:rPr>
                <w:rFonts w:ascii="Times New Roman" w:hAnsi="Times New Roman"/>
                <w:b/>
              </w:rPr>
              <w:t>Напредни ниво:</w:t>
            </w:r>
          </w:p>
          <w:p w:rsidR="00595139" w:rsidRPr="003D4047" w:rsidRDefault="00595139" w:rsidP="004A324C">
            <w:pPr>
              <w:rPr>
                <w:rFonts w:ascii="Times New Roman" w:hAnsi="Times New Roman"/>
              </w:rPr>
            </w:pPr>
          </w:p>
        </w:tc>
        <w:tc>
          <w:tcPr>
            <w:tcW w:w="12204" w:type="dxa"/>
            <w:shd w:val="clear" w:color="auto" w:fill="auto"/>
          </w:tcPr>
          <w:p w:rsidR="00595139" w:rsidRPr="003D4047" w:rsidRDefault="00595139" w:rsidP="004A324C">
            <w:pPr>
              <w:spacing w:after="0" w:line="240" w:lineRule="auto"/>
              <w:rPr>
                <w:rFonts w:ascii="Times New Roman" w:hAnsi="Times New Roman"/>
              </w:rPr>
            </w:pPr>
            <w:r w:rsidRPr="003D4047">
              <w:rPr>
                <w:rFonts w:ascii="Times New Roman" w:hAnsi="Times New Roman"/>
              </w:rPr>
              <w:t>Ученик је способан да самостално састави и изведе сложеније вежбе или комбинације вежби; самостално и у сарадњи са другима решава сложене тактичке задатке; препознаје основне законитости оптерећења у физичким и спортским активностима, промовише њихову улогу у унапређивању здравља и превентивно деловање на настанак хроничних незаразних обољења и социопатолошких појава.</w:t>
            </w:r>
          </w:p>
        </w:tc>
      </w:tr>
    </w:tbl>
    <w:p w:rsidR="00595139" w:rsidRDefault="00595139" w:rsidP="00595139"/>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8"/>
      </w:tblGrid>
      <w:tr w:rsidR="00595139" w:rsidRPr="00243BC3" w:rsidTr="004A324C">
        <w:tc>
          <w:tcPr>
            <w:tcW w:w="14148" w:type="dxa"/>
            <w:shd w:val="clear" w:color="auto" w:fill="CCCCCC"/>
          </w:tcPr>
          <w:p w:rsidR="00595139" w:rsidRPr="003D4047" w:rsidRDefault="00595139" w:rsidP="004A324C">
            <w:pPr>
              <w:jc w:val="center"/>
              <w:rPr>
                <w:rFonts w:ascii="Times New Roman" w:hAnsi="Times New Roman"/>
                <w:b/>
              </w:rPr>
            </w:pPr>
            <w:r w:rsidRPr="003D4047">
              <w:rPr>
                <w:rFonts w:ascii="Times New Roman" w:hAnsi="Times New Roman"/>
                <w:b/>
              </w:rPr>
              <w:t>ОПШТЕ ПРЕДМЕТНЕ КОМПЕТЕНЦИЈЕ</w:t>
            </w:r>
          </w:p>
        </w:tc>
      </w:tr>
      <w:tr w:rsidR="00595139" w:rsidRPr="00243BC3" w:rsidTr="004A324C">
        <w:tc>
          <w:tcPr>
            <w:tcW w:w="14148" w:type="dxa"/>
            <w:shd w:val="clear" w:color="auto" w:fill="auto"/>
          </w:tcPr>
          <w:p w:rsidR="00595139" w:rsidRPr="003D4047" w:rsidRDefault="00595139" w:rsidP="004A324C">
            <w:pPr>
              <w:rPr>
                <w:rFonts w:ascii="Times New Roman" w:hAnsi="Times New Roman"/>
              </w:rPr>
            </w:pPr>
            <w:r w:rsidRPr="003D4047">
              <w:rPr>
                <w:rFonts w:ascii="Times New Roman" w:hAnsi="Times New Roman"/>
              </w:rPr>
              <w:t xml:space="preserve">Учењем наставног предмета физичко васпитање ученик стиче вештине и овладава знањима и културним вредностима телесног вежбања, примењује их у свакодневном животу, новим и ванредним животним ситуацијама; разуме значај континуираног развоја физичких способности, разноврсних моторичких активности, утицај на здравље, здравље околине и квалитет живота. Сагледава да физичка активност и спорт омогућавају исказивање: личног идентитета, креативности, емоција, самопотврђивања и учешћа у тимском раду, као и да смањујe негативне утицаје савременог живота на здравље и социјално понашање. Јача свест о толеранцији, одговорности, поштовању правила и квалитетним комуникацијама. Активно учествује у развоју хуманих односа, односа према окружењу у оквирима локалних, регионалних, националних и ширих оквира. </w:t>
            </w:r>
          </w:p>
        </w:tc>
      </w:tr>
    </w:tbl>
    <w:p w:rsidR="00595139" w:rsidRDefault="00595139" w:rsidP="00595139">
      <w:pPr>
        <w:rPr>
          <w:b/>
          <w:bCs/>
        </w:rPr>
      </w:pPr>
    </w:p>
    <w:p w:rsidR="00595139" w:rsidRDefault="00595139" w:rsidP="00595139">
      <w:pPr>
        <w:rPr>
          <w:b/>
          <w:bCs/>
        </w:rPr>
      </w:pPr>
    </w:p>
    <w:p w:rsidR="00595139" w:rsidRDefault="00595139" w:rsidP="00595139">
      <w:pPr>
        <w:rPr>
          <w:b/>
          <w:bCs/>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11335"/>
      </w:tblGrid>
      <w:tr w:rsidR="00595139" w:rsidRPr="00243BC3" w:rsidTr="004A324C">
        <w:tc>
          <w:tcPr>
            <w:tcW w:w="13788" w:type="dxa"/>
            <w:gridSpan w:val="2"/>
            <w:shd w:val="clear" w:color="auto" w:fill="D9D9D9"/>
          </w:tcPr>
          <w:p w:rsidR="00595139" w:rsidRPr="003D4047" w:rsidRDefault="00595139" w:rsidP="004A324C">
            <w:pPr>
              <w:rPr>
                <w:rFonts w:ascii="Times New Roman" w:hAnsi="Times New Roman"/>
                <w:b/>
                <w:lang w:val="ru-RU"/>
              </w:rPr>
            </w:pPr>
            <w:r w:rsidRPr="003D4047">
              <w:rPr>
                <w:rFonts w:ascii="Times New Roman" w:hAnsi="Times New Roman"/>
                <w:b/>
                <w:lang w:val="ru-RU"/>
              </w:rPr>
              <w:t xml:space="preserve">                                                          УПУТСТВО ЗА ДИДАКТИЧКО-МЕТОДИЧКО ОСТВАРИВАЊЕ ПРОГРАМА</w:t>
            </w:r>
          </w:p>
        </w:tc>
      </w:tr>
      <w:tr w:rsidR="00595139" w:rsidRPr="00243BC3" w:rsidTr="004A324C">
        <w:trPr>
          <w:trHeight w:val="2195"/>
        </w:trPr>
        <w:tc>
          <w:tcPr>
            <w:tcW w:w="2300" w:type="dxa"/>
            <w:shd w:val="clear" w:color="auto" w:fill="auto"/>
          </w:tcPr>
          <w:p w:rsidR="00595139" w:rsidRPr="009865FC" w:rsidRDefault="00595139" w:rsidP="004A324C">
            <w:pPr>
              <w:spacing w:after="0" w:line="240" w:lineRule="auto"/>
              <w:rPr>
                <w:rFonts w:ascii="Times New Roman" w:hAnsi="Times New Roman"/>
                <w:sz w:val="24"/>
                <w:szCs w:val="24"/>
              </w:rPr>
            </w:pPr>
          </w:p>
          <w:p w:rsidR="00595139" w:rsidRPr="009865FC" w:rsidRDefault="00595139" w:rsidP="004A324C">
            <w:pPr>
              <w:spacing w:after="0" w:line="240" w:lineRule="auto"/>
              <w:jc w:val="center"/>
              <w:rPr>
                <w:rFonts w:ascii="Times New Roman" w:hAnsi="Times New Roman"/>
                <w:b/>
              </w:rPr>
            </w:pPr>
          </w:p>
          <w:p w:rsidR="00595139" w:rsidRPr="009865FC" w:rsidRDefault="00595139" w:rsidP="004A324C">
            <w:pPr>
              <w:spacing w:after="0" w:line="240" w:lineRule="auto"/>
              <w:jc w:val="center"/>
              <w:rPr>
                <w:rFonts w:ascii="Times New Roman" w:hAnsi="Times New Roman"/>
                <w:b/>
              </w:rPr>
            </w:pPr>
            <w:r w:rsidRPr="009865FC">
              <w:rPr>
                <w:rFonts w:ascii="Times New Roman" w:hAnsi="Times New Roman"/>
                <w:b/>
              </w:rPr>
              <w:t>ФИЗИЧКE СПОСОБНОСТИ</w:t>
            </w:r>
          </w:p>
          <w:p w:rsidR="00595139" w:rsidRPr="009865FC" w:rsidRDefault="00595139" w:rsidP="004A324C">
            <w:pPr>
              <w:rPr>
                <w:rFonts w:ascii="Times New Roman" w:hAnsi="Times New Roman"/>
                <w:b/>
              </w:rPr>
            </w:pPr>
            <w:r w:rsidRPr="009865FC">
              <w:rPr>
                <w:rFonts w:ascii="Times New Roman" w:hAnsi="Times New Roman"/>
              </w:rPr>
              <w:t>-Тестирање и мерење моторичких способности</w:t>
            </w:r>
          </w:p>
        </w:tc>
        <w:tc>
          <w:tcPr>
            <w:tcW w:w="11488" w:type="dxa"/>
            <w:shd w:val="clear" w:color="auto" w:fill="auto"/>
          </w:tcPr>
          <w:p w:rsidR="00595139" w:rsidRPr="00D8143E" w:rsidRDefault="00595139" w:rsidP="004A324C">
            <w:pPr>
              <w:pStyle w:val="1tekst"/>
              <w:ind w:left="72"/>
              <w:rPr>
                <w:rFonts w:ascii="Times New Roman" w:hAnsi="Times New Roman" w:cs="Times New Roman"/>
                <w:sz w:val="22"/>
                <w:szCs w:val="22"/>
              </w:rPr>
            </w:pPr>
            <w:r w:rsidRPr="00D8143E">
              <w:rPr>
                <w:rFonts w:ascii="Times New Roman" w:hAnsi="Times New Roman" w:cs="Times New Roman"/>
                <w:sz w:val="22"/>
                <w:szCs w:val="22"/>
              </w:rPr>
              <w:t xml:space="preserve">Развијање физичких способности континуирано се реализује у уводном и припремном делу часа путем вежби обликовања, подстичу се ученици за самостално вежбање и учвршћивање правилног држања тела. </w:t>
            </w:r>
          </w:p>
          <w:p w:rsidR="00595139" w:rsidRPr="00243BC3" w:rsidRDefault="00595139" w:rsidP="004A324C">
            <w:pPr>
              <w:ind w:right="-108"/>
              <w:rPr>
                <w:b/>
                <w:lang w:val="ru-RU"/>
              </w:rPr>
            </w:pPr>
            <w:r>
              <w:rPr>
                <w:rFonts w:ascii="Times New Roman" w:hAnsi="Times New Roman"/>
              </w:rPr>
              <w:t xml:space="preserve">     </w:t>
            </w:r>
            <w:r w:rsidRPr="00D8143E">
              <w:rPr>
                <w:rFonts w:ascii="Times New Roman" w:hAnsi="Times New Roman"/>
              </w:rPr>
              <w:t>Методе вежбања које се примењују су тренажне методе (континуирани, понављајући и интервални метод, кружни тренинг, и др.), п</w:t>
            </w:r>
            <w:r w:rsidRPr="00D8143E">
              <w:rPr>
                <w:rFonts w:ascii="Times New Roman" w:hAnsi="Times New Roman"/>
                <w:lang w:val="hr-HR"/>
              </w:rPr>
              <w:t>р</w:t>
            </w:r>
            <w:r w:rsidRPr="00D8143E">
              <w:rPr>
                <w:rFonts w:ascii="Times New Roman" w:hAnsi="Times New Roman"/>
              </w:rPr>
              <w:t>илагођене узрасним карактеристикама ученика. У раду са ученицима дозира се вежбање у складу са њиховим могућностима. Време извођења вежби и број понављања, задају се групама ученика или појединцима у складу са њиховим способностима, водећи рачуна о постизању што веће радне ефикасности и о</w:t>
            </w:r>
            <w:r w:rsidRPr="00D8143E">
              <w:rPr>
                <w:rFonts w:ascii="Times New Roman" w:hAnsi="Times New Roman"/>
                <w:lang w:val="hr-HR"/>
              </w:rPr>
              <w:t>п</w:t>
            </w:r>
            <w:r w:rsidRPr="00D8143E">
              <w:rPr>
                <w:rFonts w:ascii="Times New Roman" w:hAnsi="Times New Roman"/>
              </w:rPr>
              <w:t>тимализацији интензитета рада. Акценат се ставља на оне моторичке активности којима се најуспешније супротставља последицама хипокинезије</w:t>
            </w:r>
            <w:r w:rsidRPr="00026A37">
              <w:rPr>
                <w:rFonts w:ascii="Arial" w:hAnsi="Arial" w:cs="Arial"/>
                <w:sz w:val="20"/>
                <w:szCs w:val="20"/>
              </w:rPr>
              <w:t>.</w:t>
            </w:r>
          </w:p>
        </w:tc>
      </w:tr>
      <w:tr w:rsidR="00595139" w:rsidRPr="00243BC3" w:rsidTr="004A324C">
        <w:tc>
          <w:tcPr>
            <w:tcW w:w="2300" w:type="dxa"/>
            <w:shd w:val="clear" w:color="auto" w:fill="auto"/>
          </w:tcPr>
          <w:p w:rsidR="00595139" w:rsidRPr="009865FC" w:rsidRDefault="00595139" w:rsidP="004A324C">
            <w:pPr>
              <w:spacing w:after="0" w:line="240" w:lineRule="auto"/>
              <w:jc w:val="center"/>
              <w:rPr>
                <w:rFonts w:ascii="Times New Roman" w:hAnsi="Times New Roman"/>
                <w:b/>
              </w:rPr>
            </w:pPr>
            <w:r w:rsidRPr="009865FC">
              <w:rPr>
                <w:rFonts w:ascii="Times New Roman" w:hAnsi="Times New Roman"/>
                <w:b/>
              </w:rPr>
              <w:t>МОТОРИЧКЕ ВЕШТИНЕ, СПОРТ И СПОРТСКЕ ДИСЦИПЛИНЕ:</w:t>
            </w:r>
          </w:p>
          <w:p w:rsidR="00595139" w:rsidRPr="009865FC" w:rsidRDefault="00595139" w:rsidP="004A324C">
            <w:pPr>
              <w:numPr>
                <w:ilvl w:val="0"/>
                <w:numId w:val="20"/>
              </w:numPr>
              <w:spacing w:after="0" w:line="240" w:lineRule="auto"/>
              <w:rPr>
                <w:rFonts w:ascii="Times New Roman" w:hAnsi="Times New Roman"/>
              </w:rPr>
            </w:pPr>
            <w:r w:rsidRPr="009865FC">
              <w:rPr>
                <w:rFonts w:ascii="Times New Roman" w:hAnsi="Times New Roman"/>
              </w:rPr>
              <w:t>Атлетика</w:t>
            </w:r>
          </w:p>
          <w:p w:rsidR="00595139" w:rsidRPr="009865FC" w:rsidRDefault="00595139" w:rsidP="004A324C">
            <w:pPr>
              <w:numPr>
                <w:ilvl w:val="0"/>
                <w:numId w:val="20"/>
              </w:numPr>
              <w:spacing w:after="0" w:line="240" w:lineRule="auto"/>
              <w:rPr>
                <w:rFonts w:ascii="Times New Roman" w:hAnsi="Times New Roman"/>
                <w:b/>
                <w:sz w:val="24"/>
                <w:szCs w:val="24"/>
              </w:rPr>
            </w:pPr>
            <w:r w:rsidRPr="009865FC">
              <w:rPr>
                <w:rFonts w:ascii="Times New Roman" w:hAnsi="Times New Roman"/>
              </w:rPr>
              <w:t>Спортска гимнастика</w:t>
            </w:r>
          </w:p>
          <w:p w:rsidR="00595139" w:rsidRPr="009865FC" w:rsidRDefault="00595139" w:rsidP="004A324C">
            <w:pPr>
              <w:numPr>
                <w:ilvl w:val="0"/>
                <w:numId w:val="20"/>
              </w:numPr>
              <w:spacing w:after="0" w:line="240" w:lineRule="auto"/>
              <w:rPr>
                <w:rFonts w:ascii="Times New Roman" w:hAnsi="Times New Roman"/>
                <w:b/>
                <w:sz w:val="24"/>
                <w:szCs w:val="24"/>
              </w:rPr>
            </w:pPr>
            <w:r w:rsidRPr="009865FC">
              <w:rPr>
                <w:rFonts w:ascii="Times New Roman" w:hAnsi="Times New Roman"/>
              </w:rPr>
              <w:t>Тимске и спортске игре</w:t>
            </w:r>
          </w:p>
          <w:p w:rsidR="00595139" w:rsidRPr="009865FC" w:rsidRDefault="00595139" w:rsidP="004A324C">
            <w:pPr>
              <w:numPr>
                <w:ilvl w:val="0"/>
                <w:numId w:val="20"/>
              </w:numPr>
              <w:spacing w:after="0" w:line="240" w:lineRule="auto"/>
              <w:rPr>
                <w:rFonts w:ascii="Times New Roman" w:hAnsi="Times New Roman"/>
                <w:b/>
                <w:sz w:val="24"/>
                <w:szCs w:val="24"/>
              </w:rPr>
            </w:pPr>
            <w:r w:rsidRPr="009865FC">
              <w:rPr>
                <w:rFonts w:ascii="Times New Roman" w:hAnsi="Times New Roman"/>
              </w:rPr>
              <w:t>Плес и ритмика</w:t>
            </w:r>
          </w:p>
          <w:p w:rsidR="00595139" w:rsidRPr="009865FC" w:rsidRDefault="00595139" w:rsidP="004A324C">
            <w:pPr>
              <w:numPr>
                <w:ilvl w:val="0"/>
                <w:numId w:val="20"/>
              </w:numPr>
              <w:spacing w:after="0" w:line="240" w:lineRule="auto"/>
              <w:rPr>
                <w:rFonts w:ascii="Times New Roman" w:hAnsi="Times New Roman"/>
                <w:b/>
                <w:sz w:val="24"/>
                <w:szCs w:val="24"/>
              </w:rPr>
            </w:pPr>
            <w:r w:rsidRPr="009865FC">
              <w:rPr>
                <w:rFonts w:ascii="Times New Roman" w:hAnsi="Times New Roman"/>
              </w:rPr>
              <w:t>Стони тенис</w:t>
            </w:r>
          </w:p>
          <w:p w:rsidR="00595139" w:rsidRPr="009865FC" w:rsidRDefault="00595139" w:rsidP="004A324C">
            <w:pPr>
              <w:numPr>
                <w:ilvl w:val="0"/>
                <w:numId w:val="20"/>
              </w:numPr>
              <w:spacing w:after="0" w:line="240" w:lineRule="auto"/>
              <w:rPr>
                <w:rFonts w:ascii="Times New Roman" w:hAnsi="Times New Roman"/>
                <w:b/>
                <w:sz w:val="24"/>
                <w:szCs w:val="24"/>
              </w:rPr>
            </w:pPr>
            <w:r w:rsidRPr="009865FC">
              <w:rPr>
                <w:rFonts w:ascii="Times New Roman" w:hAnsi="Times New Roman"/>
              </w:rPr>
              <w:t>Полигони</w:t>
            </w:r>
          </w:p>
        </w:tc>
        <w:tc>
          <w:tcPr>
            <w:tcW w:w="11488" w:type="dxa"/>
            <w:shd w:val="clear" w:color="auto" w:fill="auto"/>
          </w:tcPr>
          <w:p w:rsidR="00595139" w:rsidRPr="00D8143E" w:rsidRDefault="00595139" w:rsidP="004A324C">
            <w:pPr>
              <w:pStyle w:val="BodyText"/>
              <w:ind w:left="72"/>
              <w:rPr>
                <w:sz w:val="22"/>
                <w:szCs w:val="22"/>
              </w:rPr>
            </w:pPr>
            <w:r w:rsidRPr="00D8143E">
              <w:rPr>
                <w:sz w:val="22"/>
                <w:szCs w:val="22"/>
              </w:rPr>
              <w:t>Усвајање моторичких знања, умења и навика, остварује се кроз примену обавезних и препоручених програмских садржаја атлетике, гимнастике, спортских игара, ритма и покрета примењујући основне дидактичко-методичке принципе и методе рада неопходне за достизање постављених исхода.</w:t>
            </w:r>
          </w:p>
          <w:p w:rsidR="00595139" w:rsidRPr="00D8143E" w:rsidRDefault="00595139" w:rsidP="004A324C">
            <w:pPr>
              <w:pStyle w:val="1tekst"/>
              <w:tabs>
                <w:tab w:val="left" w:pos="10480"/>
              </w:tabs>
              <w:ind w:left="72"/>
              <w:rPr>
                <w:rFonts w:ascii="Times New Roman" w:hAnsi="Times New Roman" w:cs="Times New Roman"/>
                <w:sz w:val="22"/>
                <w:szCs w:val="22"/>
              </w:rPr>
            </w:pPr>
            <w:r w:rsidRPr="00D8143E">
              <w:rPr>
                <w:rFonts w:ascii="Times New Roman" w:hAnsi="Times New Roman" w:cs="Times New Roman"/>
                <w:sz w:val="22"/>
                <w:szCs w:val="22"/>
              </w:rPr>
              <w:t>Методе рада које се примењују јесу: практични рад, демонстрација, вербални метод, фронтални, групни и индивидуални рад. Ученицима који нису у стању да усвоје неке од садржаја, задају се вежбања слична али лакша од предвиђених или предвежбе.</w:t>
            </w:r>
          </w:p>
          <w:p w:rsidR="00595139" w:rsidRPr="00D8143E" w:rsidRDefault="00595139" w:rsidP="004A324C">
            <w:pPr>
              <w:pStyle w:val="1tekst"/>
              <w:ind w:left="72"/>
              <w:rPr>
                <w:rFonts w:ascii="Times New Roman" w:hAnsi="Times New Roman" w:cs="Times New Roman"/>
                <w:sz w:val="22"/>
                <w:szCs w:val="22"/>
              </w:rPr>
            </w:pPr>
            <w:r w:rsidRPr="00D8143E">
              <w:rPr>
                <w:rFonts w:ascii="Times New Roman" w:hAnsi="Times New Roman" w:cs="Times New Roman"/>
                <w:sz w:val="22"/>
                <w:szCs w:val="22"/>
              </w:rPr>
              <w:t xml:space="preserve">Уколико ученик не достигне предвиђени исход, оставља се могућност да исти достигне у наредном периоду. У раду са напреднијим ученицима реализују се препоручени садржаји или садржаји из наредних разреда. </w:t>
            </w:r>
          </w:p>
          <w:p w:rsidR="00595139" w:rsidRPr="00D8143E" w:rsidRDefault="00595139" w:rsidP="004A324C">
            <w:pPr>
              <w:pStyle w:val="1tekst"/>
              <w:ind w:left="72"/>
              <w:rPr>
                <w:rFonts w:ascii="Times New Roman" w:hAnsi="Times New Roman" w:cs="Times New Roman"/>
                <w:sz w:val="22"/>
                <w:szCs w:val="22"/>
              </w:rPr>
            </w:pPr>
            <w:r w:rsidRPr="00D8143E">
              <w:rPr>
                <w:rFonts w:ascii="Times New Roman" w:hAnsi="Times New Roman" w:cs="Times New Roman"/>
                <w:sz w:val="22"/>
                <w:szCs w:val="22"/>
              </w:rPr>
              <w:t xml:space="preserve">Спортска гимнастика, плес и ритмика и стони тенис се рeализују у зимском периоду. Садржаји  атлетике, одбојке, рукомета, кошарке и футсала реализују се на часовима </w:t>
            </w:r>
            <w:r w:rsidRPr="00D8143E">
              <w:rPr>
                <w:rFonts w:ascii="Times New Roman" w:hAnsi="Times New Roman" w:cs="Times New Roman"/>
                <w:i/>
                <w:iCs/>
                <w:sz w:val="22"/>
                <w:szCs w:val="22"/>
              </w:rPr>
              <w:t xml:space="preserve">физичког и здравственог васпитања </w:t>
            </w:r>
            <w:r w:rsidRPr="00D8143E">
              <w:rPr>
                <w:rFonts w:ascii="Times New Roman" w:hAnsi="Times New Roman" w:cs="Times New Roman"/>
                <w:iCs/>
                <w:sz w:val="22"/>
                <w:szCs w:val="22"/>
              </w:rPr>
              <w:t>у јесењем и пролећном периоду</w:t>
            </w:r>
            <w:r w:rsidRPr="00D8143E">
              <w:rPr>
                <w:rFonts w:ascii="Times New Roman" w:hAnsi="Times New Roman" w:cs="Times New Roman"/>
                <w:sz w:val="22"/>
                <w:szCs w:val="22"/>
              </w:rPr>
              <w:t>.</w:t>
            </w:r>
          </w:p>
          <w:p w:rsidR="00595139" w:rsidRPr="00D8143E" w:rsidRDefault="00595139" w:rsidP="004A324C">
            <w:pPr>
              <w:pStyle w:val="1tekst"/>
              <w:ind w:left="72"/>
              <w:rPr>
                <w:rFonts w:ascii="Times New Roman" w:hAnsi="Times New Roman" w:cs="Times New Roman"/>
                <w:sz w:val="22"/>
                <w:szCs w:val="22"/>
              </w:rPr>
            </w:pPr>
            <w:r w:rsidRPr="00D8143E">
              <w:rPr>
                <w:rFonts w:ascii="Times New Roman" w:hAnsi="Times New Roman" w:cs="Times New Roman"/>
                <w:sz w:val="22"/>
                <w:szCs w:val="22"/>
              </w:rPr>
              <w:t>Праћење физичког развоја и моторичких способности спроводи се на почетку и крају школске године.</w:t>
            </w:r>
          </w:p>
          <w:p w:rsidR="00595139" w:rsidRPr="00026A37" w:rsidRDefault="00595139" w:rsidP="004A324C">
            <w:pPr>
              <w:pStyle w:val="1tekst"/>
              <w:ind w:left="0" w:firstLine="0"/>
              <w:rPr>
                <w:b/>
              </w:rPr>
            </w:pPr>
          </w:p>
        </w:tc>
      </w:tr>
      <w:tr w:rsidR="00595139" w:rsidRPr="00243BC3" w:rsidTr="004A324C">
        <w:tc>
          <w:tcPr>
            <w:tcW w:w="2300" w:type="dxa"/>
            <w:shd w:val="clear" w:color="auto" w:fill="auto"/>
          </w:tcPr>
          <w:p w:rsidR="00595139" w:rsidRPr="009865FC" w:rsidRDefault="00595139" w:rsidP="004A324C">
            <w:pPr>
              <w:rPr>
                <w:rFonts w:ascii="Times New Roman" w:hAnsi="Times New Roman"/>
                <w:b/>
                <w:lang w:val="ru-RU"/>
              </w:rPr>
            </w:pPr>
          </w:p>
          <w:p w:rsidR="00595139" w:rsidRPr="009865FC" w:rsidRDefault="00595139" w:rsidP="004A324C">
            <w:pPr>
              <w:spacing w:after="0" w:line="240" w:lineRule="auto"/>
              <w:jc w:val="center"/>
              <w:rPr>
                <w:rFonts w:ascii="Times New Roman" w:hAnsi="Times New Roman"/>
                <w:b/>
              </w:rPr>
            </w:pPr>
            <w:r w:rsidRPr="009865FC">
              <w:rPr>
                <w:rFonts w:ascii="Times New Roman" w:hAnsi="Times New Roman"/>
                <w:b/>
              </w:rPr>
              <w:t>ФИЗИЧКА И ЗДРАВСТВЕНА КУЛТУРА</w:t>
            </w:r>
          </w:p>
          <w:p w:rsidR="00595139" w:rsidRPr="009865FC" w:rsidRDefault="00595139" w:rsidP="004A324C">
            <w:pPr>
              <w:numPr>
                <w:ilvl w:val="0"/>
                <w:numId w:val="20"/>
              </w:numPr>
              <w:spacing w:after="0" w:line="240" w:lineRule="auto"/>
              <w:rPr>
                <w:rFonts w:ascii="Times New Roman" w:hAnsi="Times New Roman"/>
              </w:rPr>
            </w:pPr>
            <w:r w:rsidRPr="009865FC">
              <w:rPr>
                <w:rFonts w:ascii="Times New Roman" w:hAnsi="Times New Roman"/>
              </w:rPr>
              <w:t>Физичко вежбање и спорт</w:t>
            </w:r>
          </w:p>
          <w:p w:rsidR="00595139" w:rsidRPr="009865FC" w:rsidRDefault="00595139" w:rsidP="004A324C">
            <w:pPr>
              <w:numPr>
                <w:ilvl w:val="0"/>
                <w:numId w:val="20"/>
              </w:numPr>
              <w:spacing w:after="0" w:line="240" w:lineRule="auto"/>
              <w:rPr>
                <w:rFonts w:ascii="Times New Roman" w:hAnsi="Times New Roman"/>
              </w:rPr>
            </w:pPr>
            <w:r w:rsidRPr="009865FC">
              <w:rPr>
                <w:rFonts w:ascii="Times New Roman" w:hAnsi="Times New Roman"/>
              </w:rPr>
              <w:t>Здравствено васпитање</w:t>
            </w:r>
            <w:r w:rsidRPr="009865FC">
              <w:rPr>
                <w:rFonts w:ascii="Times New Roman" w:hAnsi="Times New Roman"/>
                <w:b/>
              </w:rPr>
              <w:br/>
            </w:r>
          </w:p>
        </w:tc>
        <w:tc>
          <w:tcPr>
            <w:tcW w:w="11488" w:type="dxa"/>
            <w:shd w:val="clear" w:color="auto" w:fill="auto"/>
          </w:tcPr>
          <w:p w:rsidR="00595139" w:rsidRPr="00D8143E" w:rsidRDefault="00595139" w:rsidP="004A324C">
            <w:pPr>
              <w:pStyle w:val="1tekst"/>
              <w:ind w:left="72"/>
              <w:rPr>
                <w:rFonts w:ascii="Times New Roman" w:hAnsi="Times New Roman" w:cs="Times New Roman"/>
                <w:sz w:val="22"/>
                <w:szCs w:val="22"/>
              </w:rPr>
            </w:pPr>
            <w:r w:rsidRPr="00D8143E">
              <w:rPr>
                <w:rFonts w:ascii="Times New Roman" w:hAnsi="Times New Roman" w:cs="Times New Roman"/>
                <w:sz w:val="22"/>
                <w:szCs w:val="22"/>
              </w:rPr>
              <w:t>Достизањем исхода ове наставне области, ученици стичу знања, вештине, ставове и вредности о вежбању (основним појмовима о вежби, како се неко вежбање изводи и чему конкретна вежба и вежбање служи), физичком васпитању, спорту, рекреацији и здрављу.</w:t>
            </w:r>
          </w:p>
          <w:p w:rsidR="00595139" w:rsidRPr="00D8143E" w:rsidRDefault="00595139" w:rsidP="004A324C">
            <w:pPr>
              <w:pStyle w:val="1tekst"/>
              <w:ind w:left="72"/>
              <w:rPr>
                <w:rFonts w:ascii="Times New Roman" w:hAnsi="Times New Roman" w:cs="Times New Roman"/>
                <w:sz w:val="22"/>
                <w:szCs w:val="22"/>
              </w:rPr>
            </w:pPr>
            <w:r w:rsidRPr="00D8143E">
              <w:rPr>
                <w:rFonts w:ascii="Times New Roman" w:hAnsi="Times New Roman" w:cs="Times New Roman"/>
                <w:sz w:val="22"/>
                <w:szCs w:val="22"/>
              </w:rPr>
              <w:t>Посебно планиране и осмишљене информације о вежбању и здрављу преносе се непосредно пре, током и након вежбања на часу.</w:t>
            </w:r>
          </w:p>
          <w:p w:rsidR="00595139" w:rsidRPr="00026A37" w:rsidRDefault="00595139" w:rsidP="004A324C">
            <w:pPr>
              <w:pStyle w:val="1tekst"/>
              <w:ind w:left="72"/>
            </w:pPr>
            <w:r w:rsidRPr="00D8143E">
              <w:rPr>
                <w:rFonts w:ascii="Times New Roman" w:hAnsi="Times New Roman" w:cs="Times New Roman"/>
                <w:sz w:val="22"/>
                <w:szCs w:val="22"/>
              </w:rPr>
              <w:t>Ова наставна област остварује се кроз све организационе облике рада у</w:t>
            </w:r>
            <w:r w:rsidRPr="00D8143E">
              <w:rPr>
                <w:rFonts w:ascii="Times New Roman" w:hAnsi="Times New Roman" w:cs="Times New Roman"/>
                <w:i/>
                <w:iCs/>
                <w:sz w:val="22"/>
                <w:szCs w:val="22"/>
              </w:rPr>
              <w:t xml:space="preserve"> физичком и здравственом васпитању </w:t>
            </w:r>
            <w:r w:rsidRPr="00D8143E">
              <w:rPr>
                <w:rFonts w:ascii="Times New Roman" w:hAnsi="Times New Roman" w:cs="Times New Roman"/>
                <w:sz w:val="22"/>
                <w:szCs w:val="22"/>
              </w:rPr>
              <w:t>уз практичан рад и обухвата: формирање правилног односа према физичком вежбању, здрављу и раду; развијање и неговање фер-плеја; препознавање негативних облика понашања у спорту и навијању; вредновање естетских вредности у физичком вежбању, рекреацији и спорту; развијање креативности у вежбању; очување животне средине, као и развијање и неговање здравствене културе ученика. Ради се на: неговању патриотских вредности (народне традиције и мултикултуралности); формирању правилног односа према различитостима, чувању материјалних добара, неговању друштвених вредности итд.</w:t>
            </w:r>
          </w:p>
        </w:tc>
      </w:tr>
    </w:tbl>
    <w:p w:rsidR="00595139" w:rsidRPr="00026A37" w:rsidRDefault="00595139" w:rsidP="00595139"/>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8"/>
      </w:tblGrid>
      <w:tr w:rsidR="00595139" w:rsidRPr="00243BC3" w:rsidTr="004A324C">
        <w:tc>
          <w:tcPr>
            <w:tcW w:w="13788" w:type="dxa"/>
            <w:shd w:val="clear" w:color="auto" w:fill="BFBFBF"/>
          </w:tcPr>
          <w:p w:rsidR="00595139" w:rsidRPr="00D8143E" w:rsidRDefault="00595139" w:rsidP="004A324C">
            <w:pPr>
              <w:jc w:val="center"/>
              <w:rPr>
                <w:rFonts w:ascii="Times New Roman" w:hAnsi="Times New Roman"/>
                <w:b/>
                <w:lang w:val="sr-Cyrl-CS"/>
              </w:rPr>
            </w:pPr>
            <w:r w:rsidRPr="00D8143E">
              <w:rPr>
                <w:rFonts w:ascii="Times New Roman" w:hAnsi="Times New Roman"/>
                <w:b/>
                <w:lang w:val="sr-Cyrl-CS"/>
              </w:rPr>
              <w:t>УПУТСТВ</w:t>
            </w:r>
            <w:r>
              <w:rPr>
                <w:rFonts w:ascii="Times New Roman" w:hAnsi="Times New Roman"/>
                <w:b/>
                <w:lang w:val="sr-Cyrl-CS"/>
              </w:rPr>
              <w:t>О ЗА ФОРМАТИВНО И СУМАТИВНО ОЦЕ</w:t>
            </w:r>
            <w:r>
              <w:rPr>
                <w:rFonts w:ascii="Times New Roman" w:hAnsi="Times New Roman"/>
                <w:b/>
              </w:rPr>
              <w:t>Њ</w:t>
            </w:r>
            <w:r w:rsidRPr="00D8143E">
              <w:rPr>
                <w:rFonts w:ascii="Times New Roman" w:hAnsi="Times New Roman"/>
                <w:b/>
                <w:lang w:val="sr-Cyrl-CS"/>
              </w:rPr>
              <w:t>ИВАЊЕ</w:t>
            </w:r>
          </w:p>
        </w:tc>
      </w:tr>
      <w:tr w:rsidR="00595139" w:rsidRPr="00243BC3" w:rsidTr="004A324C">
        <w:tc>
          <w:tcPr>
            <w:tcW w:w="13788" w:type="dxa"/>
            <w:shd w:val="clear" w:color="auto" w:fill="auto"/>
          </w:tcPr>
          <w:p w:rsidR="00595139" w:rsidRPr="00D8143E" w:rsidRDefault="00595139" w:rsidP="004A324C">
            <w:pPr>
              <w:pStyle w:val="Default"/>
              <w:rPr>
                <w:sz w:val="22"/>
                <w:szCs w:val="22"/>
              </w:rPr>
            </w:pPr>
            <w:r w:rsidRPr="00D8143E">
              <w:rPr>
                <w:sz w:val="22"/>
                <w:szCs w:val="22"/>
              </w:rPr>
              <w:t xml:space="preserve">Постигнућа ученика у току школске године обавља се формативним и сумативним оцењивањем.                                       </w:t>
            </w:r>
            <w:r>
              <w:rPr>
                <w:sz w:val="22"/>
                <w:szCs w:val="22"/>
              </w:rPr>
              <w:t xml:space="preserve">                           </w:t>
            </w:r>
            <w:r w:rsidRPr="00D8143E">
              <w:rPr>
                <w:sz w:val="22"/>
                <w:szCs w:val="22"/>
              </w:rPr>
              <w:t xml:space="preserve">Формативно оцењивање подразумева редовно праћење и процену напредовања у остваривању прописаних исхода, стандарда постигнућа и ангажовања у оквиру обавезног предмета.                                                                                                                                         </w:t>
            </w:r>
            <w:r>
              <w:rPr>
                <w:sz w:val="22"/>
                <w:szCs w:val="22"/>
              </w:rPr>
              <w:t xml:space="preserve">                          </w:t>
            </w:r>
            <w:r w:rsidRPr="00D8143E">
              <w:rPr>
                <w:sz w:val="22"/>
                <w:szCs w:val="22"/>
              </w:rPr>
              <w:lastRenderedPageBreak/>
              <w:t>Сумативно оцењивање вреднује постигнуће ученика на крају наставног периода наспрам одређених стандарда.</w:t>
            </w:r>
          </w:p>
          <w:p w:rsidR="00595139" w:rsidRPr="00D8143E" w:rsidRDefault="00595139" w:rsidP="004A324C">
            <w:pPr>
              <w:pStyle w:val="Default"/>
              <w:rPr>
                <w:sz w:val="22"/>
                <w:szCs w:val="22"/>
              </w:rPr>
            </w:pPr>
          </w:p>
          <w:p w:rsidR="00595139" w:rsidRPr="00D8143E" w:rsidRDefault="00595139" w:rsidP="004A324C">
            <w:pPr>
              <w:pStyle w:val="Default"/>
              <w:rPr>
                <w:sz w:val="22"/>
                <w:szCs w:val="22"/>
              </w:rPr>
            </w:pPr>
            <w:r w:rsidRPr="00D8143E">
              <w:rPr>
                <w:sz w:val="22"/>
                <w:szCs w:val="22"/>
              </w:rPr>
              <w:t xml:space="preserve">Исходи представљају добру основу за праћење и процену постигнућа ученика, односно креирање захтева којима се може утврдити да ли су ученици достигли оно што је описано одређеним исходом. Поред тога, постојање исхода олакшава и извештавање родитеља о раду и напредовању ученика. </w:t>
            </w:r>
          </w:p>
          <w:p w:rsidR="00595139" w:rsidRPr="00D8143E" w:rsidRDefault="00595139" w:rsidP="004A324C">
            <w:pPr>
              <w:pStyle w:val="Default"/>
              <w:rPr>
                <w:sz w:val="22"/>
                <w:szCs w:val="22"/>
              </w:rPr>
            </w:pPr>
            <w:r w:rsidRPr="00D8143E">
              <w:rPr>
                <w:sz w:val="22"/>
                <w:szCs w:val="22"/>
              </w:rPr>
              <w:t xml:space="preserve">У процесу праћења и оцењивања користи се лични картон ученика (eвидeнциja o прoцeсу и прoдуктимa рада ученика, уз кoмeнтaрe и прeпoрукe) као извор података и показатеља о напредовању ученика. Коришћења личног картона ученика омогућује :кoнтинуирaнo и систeмaтичнo прaћeњe нaпрeдoвaњa, представља увид у прaћeњe рaзличитих аспеката учења и развоја, представља, подршку у оспособљавању ученика за самопроцену, пружа прецизнији увид у различите oблaсти постигнућа (јаке и слабе стране) ученика. </w:t>
            </w:r>
          </w:p>
          <w:p w:rsidR="00595139" w:rsidRPr="00D8143E" w:rsidRDefault="00595139" w:rsidP="004A324C">
            <w:pPr>
              <w:pStyle w:val="Default"/>
              <w:rPr>
                <w:sz w:val="22"/>
                <w:szCs w:val="22"/>
              </w:rPr>
            </w:pPr>
            <w:r w:rsidRPr="00D8143E">
              <w:rPr>
                <w:sz w:val="22"/>
                <w:szCs w:val="22"/>
              </w:rPr>
              <w:t xml:space="preserve">У циљу сагледавања и анализирања ефеката наставе </w:t>
            </w:r>
            <w:r w:rsidRPr="00D8143E">
              <w:rPr>
                <w:i/>
                <w:iCs/>
                <w:sz w:val="22"/>
                <w:szCs w:val="22"/>
              </w:rPr>
              <w:t xml:space="preserve">физичког и здравственог васпитања, </w:t>
            </w:r>
            <w:r w:rsidRPr="00D8143E">
              <w:rPr>
                <w:sz w:val="22"/>
                <w:szCs w:val="22"/>
              </w:rPr>
              <w:t xml:space="preserve">подједнако и континуирано наставник прати и вреднује: </w:t>
            </w:r>
          </w:p>
          <w:p w:rsidR="00595139" w:rsidRPr="00D8143E" w:rsidRDefault="00595139" w:rsidP="004A324C">
            <w:pPr>
              <w:pStyle w:val="Default"/>
              <w:spacing w:after="27"/>
              <w:rPr>
                <w:color w:val="auto"/>
                <w:sz w:val="22"/>
                <w:szCs w:val="22"/>
              </w:rPr>
            </w:pPr>
            <w:r w:rsidRPr="00D8143E">
              <w:rPr>
                <w:color w:val="auto"/>
                <w:sz w:val="22"/>
                <w:szCs w:val="22"/>
              </w:rPr>
              <w:t xml:space="preserve">● Активност и однос ученика према физичком и здравственом васпитању који обухвата: </w:t>
            </w:r>
          </w:p>
          <w:p w:rsidR="00595139" w:rsidRPr="00D8143E" w:rsidRDefault="00595139" w:rsidP="004A324C">
            <w:pPr>
              <w:pStyle w:val="Default"/>
              <w:spacing w:after="27"/>
              <w:rPr>
                <w:color w:val="auto"/>
                <w:sz w:val="22"/>
                <w:szCs w:val="22"/>
              </w:rPr>
            </w:pPr>
            <w:r w:rsidRPr="00D8143E">
              <w:rPr>
                <w:b/>
                <w:bCs/>
                <w:color w:val="auto"/>
                <w:sz w:val="22"/>
                <w:szCs w:val="22"/>
              </w:rPr>
              <w:t xml:space="preserve">- </w:t>
            </w:r>
            <w:r w:rsidRPr="00D8143E">
              <w:rPr>
                <w:bCs/>
                <w:color w:val="auto"/>
                <w:sz w:val="22"/>
                <w:szCs w:val="22"/>
              </w:rPr>
              <w:t xml:space="preserve">вежбање у адекватној спортској опреми; </w:t>
            </w:r>
          </w:p>
          <w:p w:rsidR="00595139" w:rsidRPr="00D8143E" w:rsidRDefault="00595139" w:rsidP="004A324C">
            <w:pPr>
              <w:pStyle w:val="Default"/>
              <w:spacing w:after="27"/>
              <w:rPr>
                <w:color w:val="auto"/>
                <w:sz w:val="22"/>
                <w:szCs w:val="22"/>
              </w:rPr>
            </w:pPr>
            <w:r w:rsidRPr="00D8143E">
              <w:rPr>
                <w:b/>
                <w:bCs/>
                <w:color w:val="auto"/>
                <w:sz w:val="22"/>
                <w:szCs w:val="22"/>
              </w:rPr>
              <w:t xml:space="preserve">- </w:t>
            </w:r>
            <w:r w:rsidRPr="00D8143E">
              <w:rPr>
                <w:color w:val="auto"/>
                <w:sz w:val="22"/>
                <w:szCs w:val="22"/>
              </w:rPr>
              <w:t xml:space="preserve">редовно присуствовање на часовима физичког и здравственог васпитања и обавезним физичим активностима; </w:t>
            </w:r>
          </w:p>
          <w:p w:rsidR="00595139" w:rsidRPr="00D8143E" w:rsidRDefault="00595139" w:rsidP="004A324C">
            <w:pPr>
              <w:pStyle w:val="Default"/>
              <w:rPr>
                <w:color w:val="auto"/>
                <w:sz w:val="22"/>
                <w:szCs w:val="22"/>
              </w:rPr>
            </w:pPr>
            <w:r w:rsidRPr="00D8143E">
              <w:rPr>
                <w:bCs/>
                <w:color w:val="auto"/>
                <w:sz w:val="22"/>
                <w:szCs w:val="22"/>
              </w:rPr>
              <w:t xml:space="preserve">- учествовање у ванчасовним и ваншколским активностима и др. </w:t>
            </w:r>
          </w:p>
          <w:p w:rsidR="00595139" w:rsidRPr="00D8143E" w:rsidRDefault="00595139" w:rsidP="004A324C">
            <w:pPr>
              <w:pStyle w:val="Default"/>
              <w:rPr>
                <w:color w:val="auto"/>
                <w:sz w:val="22"/>
                <w:szCs w:val="22"/>
              </w:rPr>
            </w:pPr>
            <w:r w:rsidRPr="00D8143E">
              <w:rPr>
                <w:color w:val="auto"/>
                <w:sz w:val="22"/>
                <w:szCs w:val="22"/>
              </w:rPr>
              <w:t xml:space="preserve">● Приказ једног комплекса усвојених општеприпремних вежби (вежби обликовања). </w:t>
            </w:r>
          </w:p>
          <w:p w:rsidR="00595139" w:rsidRPr="00D8143E" w:rsidRDefault="00595139" w:rsidP="004A324C">
            <w:pPr>
              <w:pStyle w:val="Default"/>
              <w:rPr>
                <w:sz w:val="22"/>
                <w:szCs w:val="22"/>
              </w:rPr>
            </w:pPr>
            <w:r w:rsidRPr="00D8143E">
              <w:rPr>
                <w:sz w:val="22"/>
                <w:szCs w:val="22"/>
              </w:rPr>
              <w:t>● Достигнут ниво постигнућа моторичких знања, умења и навика (напредак у усавршавању технике)</w:t>
            </w:r>
          </w:p>
          <w:p w:rsidR="00595139" w:rsidRPr="00E03363" w:rsidRDefault="00595139" w:rsidP="004A324C">
            <w:pPr>
              <w:pStyle w:val="Default"/>
              <w:rPr>
                <w:color w:val="auto"/>
              </w:rPr>
            </w:pPr>
          </w:p>
        </w:tc>
      </w:tr>
    </w:tbl>
    <w:p w:rsidR="00595139" w:rsidRDefault="00595139" w:rsidP="00595139">
      <w:pPr>
        <w:spacing w:after="0" w:line="240" w:lineRule="auto"/>
        <w:rPr>
          <w:rFonts w:ascii="Times New Roman" w:hAnsi="Times New Roman"/>
          <w:color w:val="FF0000"/>
          <w:sz w:val="24"/>
          <w:szCs w:val="24"/>
          <w:lang w:val="sr-Cyrl-CS"/>
        </w:rPr>
      </w:pPr>
    </w:p>
    <w:p w:rsidR="00595139" w:rsidRDefault="003A4A8C" w:rsidP="0059513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11.2. </w:t>
      </w:r>
      <w:r w:rsidR="00595139" w:rsidRPr="000D446D">
        <w:rPr>
          <w:rFonts w:ascii="Times New Roman" w:eastAsia="Times New Roman" w:hAnsi="Times New Roman"/>
          <w:b/>
          <w:sz w:val="24"/>
          <w:szCs w:val="24"/>
        </w:rPr>
        <w:t>ИЗБОРНИ ПРОГРАМИ</w:t>
      </w:r>
    </w:p>
    <w:p w:rsidR="00595139" w:rsidRDefault="00595139" w:rsidP="00595139">
      <w:pPr>
        <w:spacing w:after="0" w:line="240" w:lineRule="auto"/>
        <w:rPr>
          <w:rFonts w:ascii="Times New Roman" w:eastAsia="Times New Roman" w:hAnsi="Times New Roman"/>
          <w:b/>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E2356A" w:rsidRPr="00752615" w:rsidTr="000F3143">
        <w:trPr>
          <w:trHeight w:val="260"/>
        </w:trPr>
        <w:tc>
          <w:tcPr>
            <w:tcW w:w="4428" w:type="dxa"/>
          </w:tcPr>
          <w:p w:rsidR="00E2356A" w:rsidRPr="00337BDF" w:rsidRDefault="00E2356A" w:rsidP="000F3143">
            <w:pPr>
              <w:spacing w:after="0" w:line="240" w:lineRule="auto"/>
              <w:rPr>
                <w:rFonts w:ascii="Times New Roman" w:hAnsi="Times New Roman"/>
                <w:b/>
              </w:rPr>
            </w:pPr>
            <w:r w:rsidRPr="00337BDF">
              <w:rPr>
                <w:rFonts w:ascii="Times New Roman" w:hAnsi="Times New Roman"/>
                <w:b/>
              </w:rPr>
              <w:t>Разред</w:t>
            </w:r>
          </w:p>
        </w:tc>
        <w:tc>
          <w:tcPr>
            <w:tcW w:w="9900" w:type="dxa"/>
          </w:tcPr>
          <w:p w:rsidR="00E2356A" w:rsidRPr="00337BDF" w:rsidRDefault="00E2356A" w:rsidP="000F3143">
            <w:pPr>
              <w:spacing w:after="0" w:line="240" w:lineRule="auto"/>
              <w:rPr>
                <w:rFonts w:ascii="Times New Roman" w:hAnsi="Times New Roman"/>
                <w:b/>
                <w:lang w:val="sr-Cyrl-CS"/>
              </w:rPr>
            </w:pPr>
            <w:r>
              <w:rPr>
                <w:rFonts w:ascii="Times New Roman" w:hAnsi="Times New Roman"/>
                <w:b/>
                <w:lang w:val="sr-Cyrl-CS"/>
              </w:rPr>
              <w:t>Пети</w:t>
            </w:r>
          </w:p>
        </w:tc>
      </w:tr>
      <w:tr w:rsidR="00E2356A" w:rsidRPr="00752615" w:rsidTr="000F3143">
        <w:trPr>
          <w:trHeight w:val="476"/>
        </w:trPr>
        <w:tc>
          <w:tcPr>
            <w:tcW w:w="4428" w:type="dxa"/>
          </w:tcPr>
          <w:p w:rsidR="00E2356A" w:rsidRPr="00337BDF" w:rsidRDefault="00E2356A" w:rsidP="000F3143">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E2356A" w:rsidRPr="00337BDF" w:rsidRDefault="00E2356A" w:rsidP="000F3143">
            <w:pPr>
              <w:spacing w:after="0" w:line="240" w:lineRule="auto"/>
              <w:rPr>
                <w:rFonts w:ascii="Times New Roman" w:hAnsi="Times New Roman"/>
                <w:b/>
                <w:lang w:val="sr-Cyrl-CS"/>
              </w:rPr>
            </w:pPr>
            <w:r>
              <w:rPr>
                <w:rFonts w:ascii="Times New Roman" w:hAnsi="Times New Roman"/>
                <w:b/>
                <w:lang w:val="sr-Cyrl-CS"/>
              </w:rPr>
              <w:t>Верска настава – православни катихизис</w:t>
            </w:r>
          </w:p>
        </w:tc>
      </w:tr>
      <w:tr w:rsidR="00E2356A" w:rsidRPr="00752615" w:rsidTr="000F3143">
        <w:trPr>
          <w:trHeight w:val="476"/>
        </w:trPr>
        <w:tc>
          <w:tcPr>
            <w:tcW w:w="4428" w:type="dxa"/>
          </w:tcPr>
          <w:p w:rsidR="00E2356A" w:rsidRPr="00337BDF" w:rsidRDefault="00E2356A" w:rsidP="000F3143">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E2356A" w:rsidRPr="00337BDF" w:rsidRDefault="00E2356A" w:rsidP="000F3143">
            <w:pPr>
              <w:spacing w:after="0" w:line="240" w:lineRule="auto"/>
              <w:rPr>
                <w:rFonts w:ascii="Times New Roman" w:hAnsi="Times New Roman"/>
                <w:b/>
                <w:lang w:val="sr-Cyrl-CS"/>
              </w:rPr>
            </w:pPr>
            <w:r>
              <w:rPr>
                <w:rFonts w:ascii="Times New Roman" w:hAnsi="Times New Roman"/>
                <w:b/>
                <w:lang w:val="sr-Cyrl-CS"/>
              </w:rPr>
              <w:t>36</w:t>
            </w:r>
          </w:p>
          <w:p w:rsidR="00E2356A" w:rsidRPr="00337BDF" w:rsidRDefault="00E2356A" w:rsidP="000F3143">
            <w:pPr>
              <w:spacing w:after="0" w:line="240" w:lineRule="auto"/>
              <w:rPr>
                <w:rFonts w:ascii="Times New Roman" w:hAnsi="Times New Roman"/>
                <w:b/>
                <w:lang w:val="sr-Cyrl-CS"/>
              </w:rPr>
            </w:pPr>
          </w:p>
        </w:tc>
      </w:tr>
      <w:tr w:rsidR="00E2356A" w:rsidRPr="00752615" w:rsidTr="000F3143">
        <w:tc>
          <w:tcPr>
            <w:tcW w:w="4428" w:type="dxa"/>
          </w:tcPr>
          <w:p w:rsidR="00E2356A" w:rsidRPr="00337BDF" w:rsidRDefault="00E2356A" w:rsidP="000F3143">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E2356A" w:rsidRPr="00337BDF" w:rsidRDefault="00E2356A" w:rsidP="000F3143">
            <w:pPr>
              <w:spacing w:after="0" w:line="240" w:lineRule="auto"/>
              <w:rPr>
                <w:rFonts w:ascii="Times New Roman" w:hAnsi="Times New Roman"/>
                <w:b/>
              </w:rPr>
            </w:pPr>
          </w:p>
        </w:tc>
        <w:tc>
          <w:tcPr>
            <w:tcW w:w="9900" w:type="dxa"/>
          </w:tcPr>
          <w:p w:rsidR="00E2356A" w:rsidRPr="00270266" w:rsidRDefault="00E2356A" w:rsidP="000F3143">
            <w:pPr>
              <w:spacing w:after="0" w:line="240" w:lineRule="auto"/>
              <w:rPr>
                <w:rFonts w:ascii="Times New Roman" w:hAnsi="Times New Roman"/>
                <w:b/>
                <w:lang w:val="sr-Cyrl-CS"/>
              </w:rPr>
            </w:pPr>
            <w:r w:rsidRPr="00337BDF">
              <w:rPr>
                <w:rFonts w:ascii="Times New Roman" w:hAnsi="Times New Roman"/>
                <w:b/>
                <w:lang w:val="sr-Cyrl-CS"/>
              </w:rPr>
              <w:t xml:space="preserve"> </w:t>
            </w:r>
            <w:r w:rsidRPr="00270266">
              <w:rPr>
                <w:rFonts w:ascii="Times New Roman" w:hAnsi="Times New Roman"/>
                <w:b/>
                <w:lang w:val="sr-Cyrl-CS"/>
              </w:rPr>
              <w:t>Упознавање ученика са садржајем предмета, планом и програмом и начином реализације наставе Православног</w:t>
            </w:r>
            <w:r>
              <w:rPr>
                <w:rFonts w:ascii="Times New Roman" w:hAnsi="Times New Roman"/>
                <w:b/>
                <w:lang w:val="sr-Cyrl-CS"/>
              </w:rPr>
              <w:t xml:space="preserve"> </w:t>
            </w:r>
            <w:r w:rsidRPr="00270266">
              <w:rPr>
                <w:rFonts w:ascii="Times New Roman" w:hAnsi="Times New Roman"/>
                <w:b/>
                <w:lang w:val="sr-Cyrl-CS"/>
              </w:rPr>
              <w:t>катихизиса;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Установити каква су знања стекли и какве ставове усвојили ученици у претходном школовању.</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Упознати ученике са основним елементима религије и културе старог века.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Упознати ученике са паганским митовима и легендама о вечном животу.</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Припремити ученике за сусрет са Откровењем Истинитог Бога.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Развити код ученика свест о Богу као личности која се открива човеку</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Упознати ученике са појмовима Светог Предања и Светог Писма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Објаснити ученицима узрок и начин настанка Библиje. Пружити ученицима знање да Бог из љубави ствара свет да би му</w:t>
            </w:r>
            <w:r>
              <w:rPr>
                <w:rFonts w:ascii="Times New Roman" w:hAnsi="Times New Roman"/>
                <w:b/>
                <w:lang w:val="sr-Cyrl-CS"/>
              </w:rPr>
              <w:t xml:space="preserve"> </w:t>
            </w:r>
            <w:r w:rsidRPr="00270266">
              <w:rPr>
                <w:rFonts w:ascii="Times New Roman" w:hAnsi="Times New Roman"/>
                <w:b/>
                <w:lang w:val="sr-Cyrl-CS"/>
              </w:rPr>
              <w:t>дао вечно постојање;</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Оспособити ученике за разумевање посебности улоге човека у свету, као споне између Бога и света.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Објаснити ученицима повест о првородном греху и његовим последицама;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Указати ученицима на начин на који се Бог стара о свету и човеку од Адама до Ноја;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Пробудити у ученицима осећај одговорности за свет који их окружује.</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lastRenderedPageBreak/>
              <w:t>Упознати ученике са старозаветним личностима и догађајима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Указати ученицима на везу између старозаветних личности и Христа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Указати ученицима на повезаност Пасхе и Христа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Указати ученицима на етичку вредност старозаветних списа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Развијање свести ученика о старању Божјем за свет кроз библијску историју;</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Пружити ученицима знање о старозаветним мотивима у иконографији.</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Објаснити ученицима околности у којима је Бог дао Закон преко Мојсија;</w:t>
            </w:r>
          </w:p>
          <w:p w:rsidR="00E2356A" w:rsidRDefault="00E2356A" w:rsidP="000F3143">
            <w:pPr>
              <w:spacing w:after="0" w:line="240" w:lineRule="auto"/>
              <w:rPr>
                <w:rFonts w:ascii="Times New Roman" w:hAnsi="Times New Roman"/>
                <w:b/>
                <w:lang w:val="sr-Cyrl-CS"/>
              </w:rPr>
            </w:pPr>
            <w:r w:rsidRPr="00270266">
              <w:rPr>
                <w:rFonts w:ascii="Times New Roman" w:hAnsi="Times New Roman"/>
                <w:b/>
                <w:lang w:val="sr-Cyrl-CS"/>
              </w:rPr>
              <w:t xml:space="preserve">Пружити ученицима основно знање о томе да се кроз заповести Божје остварује заједница између Бога и људи. </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Пружити</w:t>
            </w:r>
            <w:r>
              <w:rPr>
                <w:rFonts w:ascii="Times New Roman" w:hAnsi="Times New Roman"/>
                <w:b/>
                <w:lang w:val="sr-Cyrl-CS"/>
              </w:rPr>
              <w:t xml:space="preserve"> </w:t>
            </w:r>
            <w:r w:rsidRPr="00270266">
              <w:rPr>
                <w:rFonts w:ascii="Times New Roman" w:hAnsi="Times New Roman"/>
                <w:b/>
                <w:lang w:val="sr-Cyrl-CS"/>
              </w:rPr>
              <w:t>ученицима основ за разумевање да су Десет Божјих заповести водич и припрема за Христове заповести љубави.</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Упознати ученике са појмом „обећане земље“ и њеним значајем за „изабрани народ Божији“</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Објаснити ученицима значај старозаветне Скиније и Храма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Указати ученицима на улогу старозаветних царева и пророка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Указати ученицима на лепоту Давидових псалама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Објаснити ученицима појам Месије</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Предочити ученицима специфичности библијског текста и омогућити им да доживе његову сликовитост</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Упознати ученике са појмом „обећане земље“ и њеним значајем за „изабрани народ Божији“</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Објаснити ученицима значај старозаветне Скиније и Храма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Указати ученицима на улогу старозаветних царева и пророка</w:t>
            </w:r>
          </w:p>
          <w:p w:rsidR="00E2356A" w:rsidRPr="00270266" w:rsidRDefault="00E2356A" w:rsidP="000F3143">
            <w:pPr>
              <w:spacing w:after="0" w:line="240" w:lineRule="auto"/>
              <w:rPr>
                <w:rFonts w:ascii="Times New Roman" w:hAnsi="Times New Roman"/>
                <w:b/>
                <w:lang w:val="sr-Cyrl-CS"/>
              </w:rPr>
            </w:pPr>
            <w:r w:rsidRPr="00270266">
              <w:rPr>
                <w:rFonts w:ascii="Times New Roman" w:hAnsi="Times New Roman"/>
                <w:b/>
                <w:lang w:val="sr-Cyrl-CS"/>
              </w:rPr>
              <w:t>Указати ученицима на лепоту Давидових псалама</w:t>
            </w:r>
          </w:p>
          <w:p w:rsidR="00E2356A" w:rsidRPr="00337BDF" w:rsidRDefault="00E2356A" w:rsidP="000F3143">
            <w:pPr>
              <w:spacing w:after="0" w:line="240" w:lineRule="auto"/>
              <w:rPr>
                <w:rFonts w:ascii="Times New Roman" w:hAnsi="Times New Roman"/>
                <w:b/>
                <w:lang w:val="sr-Cyrl-CS"/>
              </w:rPr>
            </w:pPr>
            <w:r w:rsidRPr="00270266">
              <w:rPr>
                <w:rFonts w:ascii="Times New Roman" w:hAnsi="Times New Roman"/>
                <w:b/>
                <w:lang w:val="sr-Cyrl-CS"/>
              </w:rPr>
              <w:t>Објаснити ученицима појам Месије</w:t>
            </w:r>
          </w:p>
        </w:tc>
      </w:tr>
    </w:tbl>
    <w:p w:rsidR="00E2356A" w:rsidRDefault="00E2356A" w:rsidP="00E2356A"/>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3510"/>
        <w:gridCol w:w="5580"/>
      </w:tblGrid>
      <w:tr w:rsidR="00E2356A" w:rsidRPr="00752615" w:rsidTr="000F3143">
        <w:tc>
          <w:tcPr>
            <w:tcW w:w="5238" w:type="dxa"/>
          </w:tcPr>
          <w:p w:rsidR="00E2356A" w:rsidRPr="00337BDF" w:rsidRDefault="00E2356A" w:rsidP="000F3143">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E2356A" w:rsidRPr="00337BDF" w:rsidRDefault="00E2356A" w:rsidP="000F3143">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E2356A" w:rsidRPr="00337BDF" w:rsidRDefault="00E2356A" w:rsidP="000F3143">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E2356A" w:rsidRPr="00752615" w:rsidTr="000F3143">
        <w:tc>
          <w:tcPr>
            <w:tcW w:w="5238" w:type="dxa"/>
          </w:tcPr>
          <w:p w:rsidR="00E2356A" w:rsidRPr="00897547" w:rsidRDefault="00E2356A" w:rsidP="000F3143">
            <w:pPr>
              <w:spacing w:after="0" w:line="240" w:lineRule="auto"/>
              <w:rPr>
                <w:rFonts w:ascii="Times New Roman" w:hAnsi="Times New Roman"/>
              </w:rPr>
            </w:pPr>
            <w:r w:rsidRPr="00897547">
              <w:rPr>
                <w:rFonts w:ascii="Times New Roman" w:hAnsi="Times New Roman"/>
              </w:rPr>
              <w:t>- моћи да сагледа садржаје којима ће се бавити настава</w:t>
            </w:r>
          </w:p>
          <w:p w:rsidR="00E2356A" w:rsidRPr="00897547" w:rsidRDefault="00E2356A" w:rsidP="000F3143">
            <w:pPr>
              <w:spacing w:after="0" w:line="240" w:lineRule="auto"/>
              <w:rPr>
                <w:rFonts w:ascii="Times New Roman" w:hAnsi="Times New Roman"/>
              </w:rPr>
            </w:pPr>
            <w:r w:rsidRPr="00897547">
              <w:rPr>
                <w:rFonts w:ascii="Times New Roman" w:hAnsi="Times New Roman"/>
              </w:rPr>
              <w:t>Православног катихизиса у току 5. разреда основне школе;</w:t>
            </w:r>
          </w:p>
          <w:p w:rsidR="00E2356A" w:rsidRPr="00897547" w:rsidRDefault="00E2356A" w:rsidP="000F3143">
            <w:pPr>
              <w:spacing w:after="0" w:line="240" w:lineRule="auto"/>
              <w:rPr>
                <w:rFonts w:ascii="Times New Roman" w:hAnsi="Times New Roman"/>
              </w:rPr>
            </w:pPr>
            <w:r w:rsidRPr="00897547">
              <w:rPr>
                <w:rFonts w:ascii="Times New Roman" w:hAnsi="Times New Roman"/>
              </w:rPr>
              <w:t>- моћи да уочи какво је његово предзнање из градива</w:t>
            </w:r>
          </w:p>
          <w:p w:rsidR="00E2356A" w:rsidRPr="00897547" w:rsidRDefault="00E2356A" w:rsidP="000F3143">
            <w:pPr>
              <w:spacing w:after="0" w:line="240" w:lineRule="auto"/>
              <w:rPr>
                <w:rFonts w:ascii="Times New Roman" w:hAnsi="Times New Roman"/>
              </w:rPr>
            </w:pPr>
            <w:r w:rsidRPr="00897547">
              <w:rPr>
                <w:rFonts w:ascii="Times New Roman" w:hAnsi="Times New Roman"/>
              </w:rPr>
              <w:t>Православног катихизиса обрађеног у претходном циклусу</w:t>
            </w:r>
          </w:p>
          <w:p w:rsidR="00E2356A" w:rsidRPr="00337BDF" w:rsidRDefault="00E2356A" w:rsidP="000F3143">
            <w:pPr>
              <w:spacing w:after="0" w:line="240" w:lineRule="auto"/>
              <w:rPr>
                <w:rFonts w:ascii="Times New Roman" w:hAnsi="Times New Roman"/>
              </w:rPr>
            </w:pPr>
            <w:r w:rsidRPr="00897547">
              <w:rPr>
                <w:rFonts w:ascii="Times New Roman" w:hAnsi="Times New Roman"/>
              </w:rPr>
              <w:t>школовања.</w:t>
            </w:r>
          </w:p>
        </w:tc>
        <w:tc>
          <w:tcPr>
            <w:tcW w:w="3510" w:type="dxa"/>
          </w:tcPr>
          <w:p w:rsidR="00E2356A" w:rsidRPr="00337BDF" w:rsidRDefault="00E2356A" w:rsidP="000F3143">
            <w:pPr>
              <w:spacing w:after="0" w:line="240" w:lineRule="auto"/>
              <w:rPr>
                <w:rFonts w:ascii="Times New Roman" w:hAnsi="Times New Roman"/>
              </w:rPr>
            </w:pPr>
            <w:r w:rsidRPr="00270266">
              <w:rPr>
                <w:rFonts w:ascii="Times New Roman" w:hAnsi="Times New Roman"/>
              </w:rPr>
              <w:t>I – УВОД</w:t>
            </w:r>
          </w:p>
        </w:tc>
        <w:tc>
          <w:tcPr>
            <w:tcW w:w="5580" w:type="dxa"/>
          </w:tcPr>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Упознавање са садржајем програма и начином рада</w:t>
            </w:r>
          </w:p>
          <w:p w:rsidR="00E2356A" w:rsidRPr="00337BDF" w:rsidRDefault="00E2356A" w:rsidP="000F3143">
            <w:pPr>
              <w:spacing w:after="0" w:line="240" w:lineRule="auto"/>
              <w:rPr>
                <w:rFonts w:ascii="Times New Roman" w:hAnsi="Times New Roman"/>
                <w:lang w:val="sr-Cyrl-CS"/>
              </w:rPr>
            </w:pPr>
            <w:r w:rsidRPr="00897547">
              <w:rPr>
                <w:rFonts w:ascii="Times New Roman" w:hAnsi="Times New Roman"/>
                <w:lang w:val="sr-Cyrl-CS"/>
              </w:rPr>
              <w:t>Прелиминарна систематизација</w:t>
            </w:r>
          </w:p>
        </w:tc>
      </w:tr>
      <w:tr w:rsidR="00E2356A" w:rsidRPr="00752615" w:rsidTr="000F3143">
        <w:tc>
          <w:tcPr>
            <w:tcW w:w="5238" w:type="dxa"/>
            <w:tcBorders>
              <w:top w:val="single" w:sz="4" w:space="0" w:color="auto"/>
            </w:tcBorders>
          </w:tcPr>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именује неке политеистичке религије.</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наведе неке од карактеристика политеистичких</w:t>
            </w:r>
          </w:p>
          <w:p w:rsidR="00E2356A" w:rsidRPr="00337BDF" w:rsidRDefault="00E2356A" w:rsidP="000F3143">
            <w:pPr>
              <w:spacing w:after="0" w:line="240" w:lineRule="auto"/>
              <w:rPr>
                <w:rFonts w:ascii="Times New Roman" w:hAnsi="Times New Roman"/>
                <w:lang w:val="sr-Cyrl-CS"/>
              </w:rPr>
            </w:pPr>
            <w:r w:rsidRPr="00897547">
              <w:rPr>
                <w:rFonts w:ascii="Times New Roman" w:hAnsi="Times New Roman"/>
                <w:lang w:val="sr-Cyrl-CS"/>
              </w:rPr>
              <w:t>религија и културе старог века.</w:t>
            </w:r>
          </w:p>
        </w:tc>
        <w:tc>
          <w:tcPr>
            <w:tcW w:w="3510" w:type="dxa"/>
          </w:tcPr>
          <w:p w:rsidR="00E2356A" w:rsidRPr="00337BDF" w:rsidRDefault="00E2356A" w:rsidP="000F3143">
            <w:pPr>
              <w:spacing w:after="0" w:line="240" w:lineRule="auto"/>
              <w:rPr>
                <w:rFonts w:ascii="Times New Roman" w:hAnsi="Times New Roman"/>
              </w:rPr>
            </w:pPr>
          </w:p>
          <w:p w:rsidR="00E2356A" w:rsidRPr="00337BDF" w:rsidRDefault="00E2356A" w:rsidP="000F3143">
            <w:pPr>
              <w:rPr>
                <w:rFonts w:ascii="Times New Roman" w:hAnsi="Times New Roman"/>
                <w:lang w:val="sr-Cyrl-CS"/>
              </w:rPr>
            </w:pPr>
            <w:r>
              <w:rPr>
                <w:rFonts w:ascii="Times New Roman" w:hAnsi="Times New Roman"/>
                <w:lang w:val="sr-Cyrl-CS"/>
              </w:rPr>
              <w:t xml:space="preserve">II - РЕЛИГИЈА И КУЛТУРА СТАРОГ </w:t>
            </w:r>
            <w:r w:rsidRPr="00270266">
              <w:rPr>
                <w:rFonts w:ascii="Times New Roman" w:hAnsi="Times New Roman"/>
                <w:lang w:val="sr-Cyrl-CS"/>
              </w:rPr>
              <w:t>СВЕТА</w:t>
            </w:r>
          </w:p>
        </w:tc>
        <w:tc>
          <w:tcPr>
            <w:tcW w:w="5580" w:type="dxa"/>
          </w:tcPr>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Религија и култура старог света</w:t>
            </w:r>
          </w:p>
          <w:p w:rsidR="00E2356A" w:rsidRPr="00337BDF" w:rsidRDefault="00E2356A" w:rsidP="000F3143">
            <w:pPr>
              <w:spacing w:after="0" w:line="240" w:lineRule="auto"/>
              <w:rPr>
                <w:rFonts w:ascii="Times New Roman" w:hAnsi="Times New Roman"/>
                <w:lang w:val="sr-Cyrl-CS"/>
              </w:rPr>
            </w:pPr>
            <w:r w:rsidRPr="00897547">
              <w:rPr>
                <w:rFonts w:ascii="Times New Roman" w:hAnsi="Times New Roman"/>
                <w:lang w:val="sr-Cyrl-CS"/>
              </w:rPr>
              <w:t>Човекова жеђ за Богом и вечним животом</w:t>
            </w:r>
          </w:p>
        </w:tc>
      </w:tr>
      <w:tr w:rsidR="00E2356A" w:rsidRPr="00752615" w:rsidTr="00E2356A">
        <w:tc>
          <w:tcPr>
            <w:tcW w:w="5238" w:type="dxa"/>
            <w:tcBorders>
              <w:bottom w:val="single" w:sz="4" w:space="0" w:color="auto"/>
            </w:tcBorders>
          </w:tcPr>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уочи да се Бог откривао изабраним људима, за</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разлику од паганских божанстава;</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xml:space="preserve">- моћи да објасни да је рођење Христово догађај који </w:t>
            </w:r>
            <w:r w:rsidRPr="00897547">
              <w:rPr>
                <w:rFonts w:ascii="Times New Roman" w:hAnsi="Times New Roman"/>
                <w:lang w:val="sr-Cyrl-CS"/>
              </w:rPr>
              <w:lastRenderedPageBreak/>
              <w:t>дели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историју на стару и нову еру;</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наведе неке од библијских књига, њихове ауторе 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оквирно време настанка</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разликује Стари и Нови Завет</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бити подстакнут да се односи према Библији као светој</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књизи;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преприча библијску причу о постању и доживи је као</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дело љубави Божије</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увиди да је Бог поред видљивог света створио 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анђеле</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преприча библијску приповест о стварању човека 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уочи да је човек сличан Богу јер је слободан</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бити подстакнут на развијање осећаја личне одговорности</w:t>
            </w:r>
          </w:p>
          <w:p w:rsidR="00E2356A" w:rsidRDefault="00E2356A" w:rsidP="000F3143">
            <w:pPr>
              <w:spacing w:after="0" w:line="240" w:lineRule="auto"/>
              <w:rPr>
                <w:rFonts w:ascii="Times New Roman" w:hAnsi="Times New Roman"/>
                <w:lang w:val="sr-Cyrl-CS"/>
              </w:rPr>
            </w:pPr>
            <w:r w:rsidRPr="00897547">
              <w:rPr>
                <w:rFonts w:ascii="Times New Roman" w:hAnsi="Times New Roman"/>
                <w:lang w:val="sr-Cyrl-CS"/>
              </w:rPr>
              <w:t>према природи;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наведе неке од последица првородног греха по</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човека и читаву створену природу;</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преприча неку од библијских прича до Аврама;</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повеже причу о Нојевој барци са Црквом</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наведе неке од најважнијих старозаветних личности 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догађаја</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уочи везу старозаветних праотаца и патријараха са</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Христом</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исприча да јеврејски народ прославља Пасху као</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успомену на излазак из Египта</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извуче моралну поуку из библијских приповести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препозна старозаветне личности и догађаје у</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православној иконографији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преприча библијски опис</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lastRenderedPageBreak/>
              <w:t>- давања Десет Божијих заповести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Мојсију;</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наведе и протумачи на</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основном нивоу Десет Божјих</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заповести;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разуме да је од односа</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према Заповестима зависила 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припадност Божијем народу;</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бити подстакнут да примени вредности Декалога у свом</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свакодневном животу.</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препозна на слици Ковчег Завета и Скинију и да у</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једној реченици каже шта је мана</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именује најважније личности јеврејског народа у</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Обећаној земљи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уочи да је Светиња над светињама посебно место</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Божијег присуства</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знати да је цар Давид испевао Псалме у славу Божију</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наведе неке од старозаветних пророка</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моћи да уочи да су старозаветни пророци најављивали</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долазак Месије</w:t>
            </w:r>
          </w:p>
          <w:p w:rsidR="00E2356A" w:rsidRPr="00897547" w:rsidRDefault="00E2356A" w:rsidP="000F3143">
            <w:pPr>
              <w:spacing w:after="0" w:line="240" w:lineRule="auto"/>
              <w:rPr>
                <w:rFonts w:ascii="Times New Roman" w:hAnsi="Times New Roman"/>
                <w:lang w:val="sr-Cyrl-CS"/>
              </w:rPr>
            </w:pPr>
            <w:r w:rsidRPr="00897547">
              <w:rPr>
                <w:rFonts w:ascii="Times New Roman" w:hAnsi="Times New Roman"/>
                <w:lang w:val="sr-Cyrl-CS"/>
              </w:rPr>
              <w:t>- увидети значај покајања и молитве као „жртве угодне Богу“</w:t>
            </w:r>
          </w:p>
          <w:p w:rsidR="00E2356A" w:rsidRPr="00337BDF" w:rsidRDefault="00E2356A" w:rsidP="000F3143">
            <w:pPr>
              <w:spacing w:after="0" w:line="240" w:lineRule="auto"/>
              <w:rPr>
                <w:rFonts w:ascii="Times New Roman" w:hAnsi="Times New Roman"/>
                <w:lang w:val="sr-Cyrl-CS"/>
              </w:rPr>
            </w:pPr>
            <w:r w:rsidRPr="00897547">
              <w:rPr>
                <w:rFonts w:ascii="Times New Roman" w:hAnsi="Times New Roman"/>
                <w:lang w:val="sr-Cyrl-CS"/>
              </w:rPr>
              <w:t>на основу одељака поучних и пророчких књига.</w:t>
            </w:r>
          </w:p>
        </w:tc>
        <w:tc>
          <w:tcPr>
            <w:tcW w:w="3510" w:type="dxa"/>
            <w:tcBorders>
              <w:bottom w:val="single" w:sz="4" w:space="0" w:color="auto"/>
            </w:tcBorders>
          </w:tcPr>
          <w:p w:rsidR="00E2356A" w:rsidRPr="00337BDF" w:rsidRDefault="00E2356A" w:rsidP="000F3143">
            <w:pPr>
              <w:spacing w:after="0" w:line="240" w:lineRule="auto"/>
              <w:rPr>
                <w:rFonts w:ascii="Times New Roman" w:hAnsi="Times New Roman"/>
              </w:rPr>
            </w:pPr>
          </w:p>
          <w:p w:rsidR="00E2356A" w:rsidRPr="00270266" w:rsidRDefault="00E2356A" w:rsidP="000F3143">
            <w:pPr>
              <w:rPr>
                <w:rFonts w:ascii="Times New Roman" w:hAnsi="Times New Roman"/>
              </w:rPr>
            </w:pPr>
            <w:r w:rsidRPr="00270266">
              <w:rPr>
                <w:rFonts w:ascii="Times New Roman" w:hAnsi="Times New Roman"/>
              </w:rPr>
              <w:t>III - ОТКРИВЕЊЕ - СВЕТ БИБЛИЈЕ</w:t>
            </w:r>
          </w:p>
          <w:p w:rsidR="00E2356A" w:rsidRPr="00270266" w:rsidRDefault="00E2356A" w:rsidP="000F3143">
            <w:pPr>
              <w:rPr>
                <w:rFonts w:ascii="Times New Roman" w:hAnsi="Times New Roman"/>
              </w:rPr>
            </w:pPr>
          </w:p>
          <w:p w:rsidR="00E2356A" w:rsidRPr="00270266" w:rsidRDefault="00E2356A" w:rsidP="000F3143">
            <w:pPr>
              <w:rPr>
                <w:rFonts w:ascii="Times New Roman" w:hAnsi="Times New Roman"/>
              </w:rPr>
            </w:pPr>
            <w:r w:rsidRPr="00270266">
              <w:rPr>
                <w:rFonts w:ascii="Times New Roman" w:hAnsi="Times New Roman"/>
              </w:rPr>
              <w:t>IV - СТВАРАЊЕ СВЕТА И ЧОВЕКА</w:t>
            </w:r>
          </w:p>
          <w:p w:rsidR="00E2356A" w:rsidRPr="00270266" w:rsidRDefault="00E2356A" w:rsidP="000F3143">
            <w:pPr>
              <w:rPr>
                <w:rFonts w:ascii="Times New Roman" w:hAnsi="Times New Roman"/>
              </w:rPr>
            </w:pPr>
          </w:p>
          <w:p w:rsidR="00E2356A" w:rsidRPr="00270266" w:rsidRDefault="00E2356A" w:rsidP="000F3143">
            <w:pPr>
              <w:rPr>
                <w:rFonts w:ascii="Times New Roman" w:hAnsi="Times New Roman"/>
              </w:rPr>
            </w:pPr>
            <w:r w:rsidRPr="00270266">
              <w:rPr>
                <w:rFonts w:ascii="Times New Roman" w:hAnsi="Times New Roman"/>
              </w:rPr>
              <w:t>V -СТАРОЗАВЕТНА ИСТОРИЈА</w:t>
            </w:r>
          </w:p>
          <w:p w:rsidR="00E2356A" w:rsidRPr="00270266" w:rsidRDefault="00E2356A" w:rsidP="000F3143">
            <w:pPr>
              <w:rPr>
                <w:rFonts w:ascii="Times New Roman" w:hAnsi="Times New Roman"/>
              </w:rPr>
            </w:pPr>
            <w:r w:rsidRPr="00270266">
              <w:rPr>
                <w:rFonts w:ascii="Times New Roman" w:hAnsi="Times New Roman"/>
              </w:rPr>
              <w:t>СПАСЕЊА</w:t>
            </w:r>
          </w:p>
          <w:p w:rsidR="00E2356A" w:rsidRPr="00270266" w:rsidRDefault="00E2356A" w:rsidP="000F3143">
            <w:pPr>
              <w:rPr>
                <w:rFonts w:ascii="Times New Roman" w:hAnsi="Times New Roman"/>
              </w:rPr>
            </w:pPr>
          </w:p>
          <w:p w:rsidR="00E2356A" w:rsidRDefault="00E2356A" w:rsidP="000F3143">
            <w:pPr>
              <w:rPr>
                <w:rFonts w:ascii="Times New Roman" w:hAnsi="Times New Roman"/>
              </w:rPr>
            </w:pPr>
            <w:r w:rsidRPr="00270266">
              <w:rPr>
                <w:rFonts w:ascii="Times New Roman" w:hAnsi="Times New Roman"/>
              </w:rPr>
              <w:t>VI - ЗАКОН БОЖЈИ</w:t>
            </w:r>
          </w:p>
          <w:p w:rsidR="00E2356A" w:rsidRPr="00897547" w:rsidRDefault="00E2356A" w:rsidP="000F3143">
            <w:pPr>
              <w:rPr>
                <w:rFonts w:ascii="Times New Roman" w:hAnsi="Times New Roman"/>
              </w:rPr>
            </w:pPr>
          </w:p>
          <w:p w:rsidR="00E2356A" w:rsidRPr="00270266" w:rsidRDefault="00E2356A" w:rsidP="000F3143">
            <w:pPr>
              <w:rPr>
                <w:rFonts w:ascii="Times New Roman" w:hAnsi="Times New Roman"/>
              </w:rPr>
            </w:pPr>
            <w:r w:rsidRPr="00897547">
              <w:rPr>
                <w:rFonts w:ascii="Times New Roman" w:hAnsi="Times New Roman"/>
              </w:rPr>
              <w:t>VII - МЕСИЈАНСКА НАДА</w:t>
            </w:r>
          </w:p>
        </w:tc>
        <w:tc>
          <w:tcPr>
            <w:tcW w:w="5580" w:type="dxa"/>
            <w:tcBorders>
              <w:bottom w:val="single" w:sz="4" w:space="0" w:color="auto"/>
            </w:tcBorders>
          </w:tcPr>
          <w:p w:rsidR="00E2356A" w:rsidRPr="00897547" w:rsidRDefault="00E2356A" w:rsidP="000F3143">
            <w:pPr>
              <w:spacing w:after="0" w:line="240" w:lineRule="auto"/>
              <w:rPr>
                <w:rFonts w:ascii="Times New Roman" w:hAnsi="Times New Roman"/>
              </w:rPr>
            </w:pPr>
            <w:r w:rsidRPr="00897547">
              <w:rPr>
                <w:rFonts w:ascii="Times New Roman" w:hAnsi="Times New Roman"/>
              </w:rPr>
              <w:lastRenderedPageBreak/>
              <w:t>Божије Откровење</w:t>
            </w:r>
          </w:p>
          <w:p w:rsidR="00E2356A" w:rsidRPr="00897547" w:rsidRDefault="00E2356A" w:rsidP="000F3143">
            <w:pPr>
              <w:spacing w:after="0" w:line="240" w:lineRule="auto"/>
              <w:rPr>
                <w:rFonts w:ascii="Times New Roman" w:hAnsi="Times New Roman"/>
              </w:rPr>
            </w:pPr>
            <w:r w:rsidRPr="00897547">
              <w:rPr>
                <w:rFonts w:ascii="Times New Roman" w:hAnsi="Times New Roman"/>
              </w:rPr>
              <w:t>Свето Писмо (настанак, подела)</w:t>
            </w:r>
          </w:p>
          <w:p w:rsidR="00E2356A" w:rsidRPr="00897547" w:rsidRDefault="00E2356A" w:rsidP="000F3143">
            <w:pPr>
              <w:spacing w:after="0" w:line="240" w:lineRule="auto"/>
              <w:rPr>
                <w:rFonts w:ascii="Times New Roman" w:hAnsi="Times New Roman"/>
              </w:rPr>
            </w:pPr>
            <w:r w:rsidRPr="00897547">
              <w:rPr>
                <w:rFonts w:ascii="Times New Roman" w:hAnsi="Times New Roman"/>
              </w:rPr>
              <w:t>Шестоднев</w:t>
            </w:r>
          </w:p>
          <w:p w:rsidR="00E2356A" w:rsidRPr="00897547" w:rsidRDefault="00E2356A" w:rsidP="000F3143">
            <w:pPr>
              <w:spacing w:after="0" w:line="240" w:lineRule="auto"/>
              <w:rPr>
                <w:rFonts w:ascii="Times New Roman" w:hAnsi="Times New Roman"/>
              </w:rPr>
            </w:pPr>
            <w:r w:rsidRPr="00897547">
              <w:rPr>
                <w:rFonts w:ascii="Times New Roman" w:hAnsi="Times New Roman"/>
              </w:rPr>
              <w:t>Стварање човека „по икони и подобију“</w:t>
            </w:r>
          </w:p>
          <w:p w:rsidR="00E2356A" w:rsidRPr="00897547" w:rsidRDefault="00E2356A" w:rsidP="000F3143">
            <w:pPr>
              <w:spacing w:after="0" w:line="240" w:lineRule="auto"/>
              <w:rPr>
                <w:rFonts w:ascii="Times New Roman" w:hAnsi="Times New Roman"/>
              </w:rPr>
            </w:pPr>
            <w:r w:rsidRPr="00897547">
              <w:rPr>
                <w:rFonts w:ascii="Times New Roman" w:hAnsi="Times New Roman"/>
              </w:rPr>
              <w:lastRenderedPageBreak/>
              <w:t>Прародитељски грех</w:t>
            </w:r>
          </w:p>
          <w:p w:rsidR="00E2356A" w:rsidRPr="00897547" w:rsidRDefault="00E2356A" w:rsidP="000F3143">
            <w:pPr>
              <w:spacing w:after="0" w:line="240" w:lineRule="auto"/>
              <w:rPr>
                <w:rFonts w:ascii="Times New Roman" w:hAnsi="Times New Roman"/>
              </w:rPr>
            </w:pPr>
            <w:r w:rsidRPr="00897547">
              <w:rPr>
                <w:rFonts w:ascii="Times New Roman" w:hAnsi="Times New Roman"/>
              </w:rPr>
              <w:t>Човек изван рајског врта (Каин и Авељ, Ноје,</w:t>
            </w:r>
          </w:p>
          <w:p w:rsidR="00E2356A" w:rsidRPr="00897547" w:rsidRDefault="00E2356A" w:rsidP="000F3143">
            <w:pPr>
              <w:spacing w:after="0" w:line="240" w:lineRule="auto"/>
              <w:rPr>
                <w:rFonts w:ascii="Times New Roman" w:hAnsi="Times New Roman"/>
              </w:rPr>
            </w:pPr>
            <w:r w:rsidRPr="00897547">
              <w:rPr>
                <w:rFonts w:ascii="Times New Roman" w:hAnsi="Times New Roman"/>
              </w:rPr>
              <w:t>Вавилонска кула)</w:t>
            </w:r>
          </w:p>
          <w:p w:rsidR="00E2356A" w:rsidRPr="00897547" w:rsidRDefault="00E2356A" w:rsidP="000F3143">
            <w:pPr>
              <w:spacing w:after="0" w:line="240" w:lineRule="auto"/>
              <w:rPr>
                <w:rFonts w:ascii="Times New Roman" w:hAnsi="Times New Roman"/>
              </w:rPr>
            </w:pPr>
            <w:r w:rsidRPr="00897547">
              <w:rPr>
                <w:rFonts w:ascii="Times New Roman" w:hAnsi="Times New Roman"/>
              </w:rPr>
              <w:t>Аврам и Божији позив</w:t>
            </w:r>
          </w:p>
          <w:p w:rsidR="00E2356A" w:rsidRPr="00897547" w:rsidRDefault="00E2356A" w:rsidP="000F3143">
            <w:pPr>
              <w:spacing w:after="0" w:line="240" w:lineRule="auto"/>
              <w:rPr>
                <w:rFonts w:ascii="Times New Roman" w:hAnsi="Times New Roman"/>
              </w:rPr>
            </w:pPr>
            <w:r w:rsidRPr="00897547">
              <w:rPr>
                <w:rFonts w:ascii="Times New Roman" w:hAnsi="Times New Roman"/>
              </w:rPr>
              <w:t>Исак и његови синови</w:t>
            </w:r>
          </w:p>
          <w:p w:rsidR="00E2356A" w:rsidRPr="00897547" w:rsidRDefault="00E2356A" w:rsidP="000F3143">
            <w:pPr>
              <w:spacing w:after="0" w:line="240" w:lineRule="auto"/>
              <w:rPr>
                <w:rFonts w:ascii="Times New Roman" w:hAnsi="Times New Roman"/>
              </w:rPr>
            </w:pPr>
            <w:r w:rsidRPr="00897547">
              <w:rPr>
                <w:rFonts w:ascii="Times New Roman" w:hAnsi="Times New Roman"/>
              </w:rPr>
              <w:t>Праведни Јосиф</w:t>
            </w:r>
          </w:p>
          <w:p w:rsidR="00E2356A" w:rsidRPr="00897547" w:rsidRDefault="00E2356A" w:rsidP="000F3143">
            <w:pPr>
              <w:spacing w:after="0" w:line="240" w:lineRule="auto"/>
              <w:rPr>
                <w:rFonts w:ascii="Times New Roman" w:hAnsi="Times New Roman"/>
              </w:rPr>
            </w:pPr>
            <w:r w:rsidRPr="00897547">
              <w:rPr>
                <w:rFonts w:ascii="Times New Roman" w:hAnsi="Times New Roman"/>
              </w:rPr>
              <w:t>Мојсије</w:t>
            </w:r>
          </w:p>
          <w:p w:rsidR="00E2356A" w:rsidRPr="00897547" w:rsidRDefault="00E2356A" w:rsidP="000F3143">
            <w:pPr>
              <w:spacing w:after="0" w:line="240" w:lineRule="auto"/>
              <w:rPr>
                <w:rFonts w:ascii="Times New Roman" w:hAnsi="Times New Roman"/>
              </w:rPr>
            </w:pPr>
            <w:r w:rsidRPr="00897547">
              <w:rPr>
                <w:rFonts w:ascii="Times New Roman" w:hAnsi="Times New Roman"/>
              </w:rPr>
              <w:t>Пасха</w:t>
            </w:r>
          </w:p>
          <w:p w:rsidR="00E2356A" w:rsidRPr="00897547" w:rsidRDefault="00E2356A" w:rsidP="000F3143">
            <w:pPr>
              <w:spacing w:after="0" w:line="240" w:lineRule="auto"/>
              <w:rPr>
                <w:rFonts w:ascii="Times New Roman" w:hAnsi="Times New Roman"/>
              </w:rPr>
            </w:pPr>
            <w:r w:rsidRPr="00897547">
              <w:rPr>
                <w:rFonts w:ascii="Times New Roman" w:hAnsi="Times New Roman"/>
              </w:rPr>
              <w:t>Добијање Божијих заповести на гори Синају</w:t>
            </w:r>
          </w:p>
          <w:p w:rsidR="00E2356A" w:rsidRPr="00897547" w:rsidRDefault="00E2356A" w:rsidP="000F3143">
            <w:pPr>
              <w:spacing w:after="0" w:line="240" w:lineRule="auto"/>
              <w:rPr>
                <w:rFonts w:ascii="Times New Roman" w:hAnsi="Times New Roman"/>
              </w:rPr>
            </w:pPr>
            <w:r w:rsidRPr="00897547">
              <w:rPr>
                <w:rFonts w:ascii="Times New Roman" w:hAnsi="Times New Roman"/>
              </w:rPr>
              <w:t>Садржај Десет Божјих заповести</w:t>
            </w:r>
          </w:p>
          <w:p w:rsidR="00E2356A" w:rsidRPr="00897547" w:rsidRDefault="00E2356A" w:rsidP="000F3143">
            <w:pPr>
              <w:spacing w:after="0" w:line="240" w:lineRule="auto"/>
              <w:rPr>
                <w:rFonts w:ascii="Times New Roman" w:hAnsi="Times New Roman"/>
              </w:rPr>
            </w:pPr>
            <w:r w:rsidRPr="00897547">
              <w:rPr>
                <w:rFonts w:ascii="Times New Roman" w:hAnsi="Times New Roman"/>
              </w:rPr>
              <w:t>Смисао Декалога као припреме за Христа</w:t>
            </w:r>
          </w:p>
          <w:p w:rsidR="00E2356A" w:rsidRPr="00897547" w:rsidRDefault="00E2356A" w:rsidP="000F3143">
            <w:pPr>
              <w:spacing w:after="0" w:line="240" w:lineRule="auto"/>
              <w:rPr>
                <w:rFonts w:ascii="Times New Roman" w:hAnsi="Times New Roman"/>
              </w:rPr>
            </w:pPr>
            <w:r w:rsidRPr="00897547">
              <w:rPr>
                <w:rFonts w:ascii="Times New Roman" w:hAnsi="Times New Roman"/>
              </w:rPr>
              <w:t>Насељавање Обећане земље (Исус Навин, Самсон...)</w:t>
            </w:r>
          </w:p>
          <w:p w:rsidR="00E2356A" w:rsidRPr="00897547" w:rsidRDefault="00E2356A" w:rsidP="000F3143">
            <w:pPr>
              <w:spacing w:after="0" w:line="240" w:lineRule="auto"/>
              <w:rPr>
                <w:rFonts w:ascii="Times New Roman" w:hAnsi="Times New Roman"/>
              </w:rPr>
            </w:pPr>
            <w:r w:rsidRPr="00897547">
              <w:rPr>
                <w:rFonts w:ascii="Times New Roman" w:hAnsi="Times New Roman"/>
              </w:rPr>
              <w:t>Цар Давид</w:t>
            </w:r>
          </w:p>
          <w:p w:rsidR="00E2356A" w:rsidRDefault="00E2356A" w:rsidP="000F3143">
            <w:pPr>
              <w:spacing w:after="0" w:line="240" w:lineRule="auto"/>
              <w:rPr>
                <w:rFonts w:ascii="Times New Roman" w:hAnsi="Times New Roman"/>
              </w:rPr>
            </w:pPr>
            <w:r w:rsidRPr="00897547">
              <w:rPr>
                <w:rFonts w:ascii="Times New Roman" w:hAnsi="Times New Roman"/>
              </w:rPr>
              <w:t>Соломон и јерусалимски храм</w:t>
            </w:r>
          </w:p>
          <w:p w:rsidR="00E2356A" w:rsidRPr="00897547" w:rsidRDefault="00E2356A" w:rsidP="000F3143">
            <w:pPr>
              <w:spacing w:after="0" w:line="240" w:lineRule="auto"/>
              <w:rPr>
                <w:rFonts w:ascii="Times New Roman" w:hAnsi="Times New Roman"/>
              </w:rPr>
            </w:pPr>
            <w:r w:rsidRPr="00897547">
              <w:rPr>
                <w:rFonts w:ascii="Times New Roman" w:hAnsi="Times New Roman"/>
              </w:rPr>
              <w:t>Псалми Давидови</w:t>
            </w:r>
          </w:p>
          <w:p w:rsidR="00E2356A" w:rsidRPr="00897547" w:rsidRDefault="00E2356A" w:rsidP="000F3143">
            <w:pPr>
              <w:spacing w:after="0" w:line="240" w:lineRule="auto"/>
              <w:rPr>
                <w:rFonts w:ascii="Times New Roman" w:hAnsi="Times New Roman"/>
              </w:rPr>
            </w:pPr>
            <w:r w:rsidRPr="00897547">
              <w:rPr>
                <w:rFonts w:ascii="Times New Roman" w:hAnsi="Times New Roman"/>
              </w:rPr>
              <w:t>Старозаветни пророци</w:t>
            </w:r>
          </w:p>
          <w:p w:rsidR="00E2356A" w:rsidRPr="00897547" w:rsidRDefault="00E2356A" w:rsidP="000F3143">
            <w:pPr>
              <w:spacing w:after="0" w:line="240" w:lineRule="auto"/>
              <w:rPr>
                <w:rFonts w:ascii="Times New Roman" w:hAnsi="Times New Roman"/>
              </w:rPr>
            </w:pPr>
            <w:r w:rsidRPr="00897547">
              <w:rPr>
                <w:rFonts w:ascii="Times New Roman" w:hAnsi="Times New Roman"/>
              </w:rPr>
              <w:t>Месијанска нада.</w:t>
            </w:r>
          </w:p>
        </w:tc>
      </w:tr>
    </w:tbl>
    <w:p w:rsidR="00595139" w:rsidRDefault="00595139" w:rsidP="00595139">
      <w:pPr>
        <w:spacing w:after="0" w:line="240" w:lineRule="auto"/>
        <w:rPr>
          <w:rFonts w:ascii="Times New Roman" w:eastAsia="Times New Roman" w:hAnsi="Times New Roman"/>
          <w:sz w:val="24"/>
          <w:szCs w:val="24"/>
        </w:rPr>
      </w:pPr>
    </w:p>
    <w:p w:rsidR="00E2356A" w:rsidRPr="00AD7241" w:rsidRDefault="00E2356A" w:rsidP="00E2356A">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0980"/>
      </w:tblGrid>
      <w:tr w:rsidR="00E2356A" w:rsidRPr="00752615" w:rsidTr="000F3143">
        <w:trPr>
          <w:trHeight w:val="315"/>
        </w:trPr>
        <w:tc>
          <w:tcPr>
            <w:tcW w:w="3330" w:type="dxa"/>
          </w:tcPr>
          <w:p w:rsidR="00E2356A" w:rsidRPr="00752615" w:rsidRDefault="00E2356A" w:rsidP="000F3143">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E2356A" w:rsidRPr="00752615" w:rsidRDefault="00E2356A" w:rsidP="000F3143">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E2356A" w:rsidRPr="00752615" w:rsidTr="000F3143">
        <w:trPr>
          <w:trHeight w:val="315"/>
        </w:trPr>
        <w:tc>
          <w:tcPr>
            <w:tcW w:w="3330" w:type="dxa"/>
          </w:tcPr>
          <w:p w:rsidR="00E2356A" w:rsidRPr="00337BDF" w:rsidRDefault="00E2356A" w:rsidP="000F3143">
            <w:pPr>
              <w:spacing w:after="0" w:line="240" w:lineRule="auto"/>
              <w:rPr>
                <w:rFonts w:ascii="Times New Roman" w:hAnsi="Times New Roman"/>
              </w:rPr>
            </w:pPr>
            <w:r w:rsidRPr="00270266">
              <w:rPr>
                <w:rFonts w:ascii="Times New Roman" w:hAnsi="Times New Roman"/>
              </w:rPr>
              <w:t>I – УВОД</w:t>
            </w:r>
          </w:p>
        </w:tc>
        <w:tc>
          <w:tcPr>
            <w:tcW w:w="10980" w:type="dxa"/>
            <w:vMerge w:val="restart"/>
            <w:tcBorders>
              <w:right w:val="single" w:sz="4" w:space="0" w:color="auto"/>
            </w:tcBorders>
          </w:tcPr>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Катихизација као литургијска делатност- заједничко је дело катихете (вероучитеља) и његових ученика.</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Катихета (вероучитељ) би требало стално да има науму да катихеза не постоји ради гомилања информација („знања о</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вери“), већ као настојање да се учење и искуство Цркве лично усвоје и спроведу у живот кроз слободно учешће у</w:t>
            </w:r>
            <w:r w:rsidRPr="00E2356A">
              <w:rPr>
                <w:rFonts w:ascii="Times New Roman" w:hAnsi="Times New Roman"/>
              </w:rPr>
              <w:t xml:space="preserve"> </w:t>
            </w:r>
            <w:r w:rsidRPr="00E2356A">
              <w:rPr>
                <w:rFonts w:ascii="Times New Roman" w:hAnsi="Times New Roman"/>
                <w:lang w:val="sr-Latn-CS"/>
              </w:rPr>
              <w:t>богослужбеном животу Цркве.</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На почетку сваке наставне теме ученике би требало упознати са циљевима и исходима наставе, садржајима по темама,</w:t>
            </w:r>
            <w:r w:rsidRPr="00E2356A">
              <w:rPr>
                <w:rFonts w:ascii="Times New Roman" w:hAnsi="Times New Roman"/>
              </w:rPr>
              <w:t xml:space="preserve"> </w:t>
            </w:r>
            <w:r w:rsidRPr="00E2356A">
              <w:rPr>
                <w:rFonts w:ascii="Times New Roman" w:hAnsi="Times New Roman"/>
                <w:lang w:val="sr-Latn-CS"/>
              </w:rPr>
              <w:t>начином остваривања програма рада, као и начином вредновања њиховог рада.</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Настава се реализује кроз следеће облике наставе:</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теоријска настава , практична настава</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lastRenderedPageBreak/>
              <w:t>Место реализације наставе</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Теоријска настава се реализује у учионици;</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Практична настава се реализује у цркви – учешћем у литургијском сабрању;</w:t>
            </w:r>
          </w:p>
          <w:p w:rsidR="00E2356A" w:rsidRPr="00E2356A" w:rsidRDefault="00E2356A" w:rsidP="00E2356A">
            <w:pPr>
              <w:spacing w:after="0" w:line="240" w:lineRule="auto"/>
              <w:rPr>
                <w:rFonts w:ascii="Times New Roman" w:hAnsi="Times New Roman"/>
                <w:b/>
                <w:lang w:val="sr-Latn-CS"/>
              </w:rPr>
            </w:pPr>
            <w:r w:rsidRPr="00E2356A">
              <w:rPr>
                <w:rFonts w:ascii="Times New Roman" w:hAnsi="Times New Roman"/>
                <w:b/>
                <w:lang w:val="sr-Latn-CS"/>
              </w:rPr>
              <w:t>Дидактичко методичка упутства за реализацију наставе</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Уводне часове требало би осмислити тако да допринесу међусобном упознавању ученика, упознавању ученика с</w:t>
            </w:r>
            <w:r w:rsidRPr="00E2356A">
              <w:rPr>
                <w:rFonts w:ascii="Times New Roman" w:hAnsi="Times New Roman"/>
              </w:rPr>
              <w:t xml:space="preserve"> </w:t>
            </w:r>
            <w:r w:rsidRPr="00E2356A">
              <w:rPr>
                <w:rFonts w:ascii="Times New Roman" w:hAnsi="Times New Roman"/>
                <w:lang w:val="sr-Latn-CS"/>
              </w:rPr>
              <w:t>циљевима, исходима, наставним садржајима, али и тако да наставник стекне почетни увид у то каквим предзнањима и</w:t>
            </w:r>
            <w:r w:rsidRPr="00E2356A">
              <w:rPr>
                <w:rFonts w:ascii="Times New Roman" w:hAnsi="Times New Roman"/>
              </w:rPr>
              <w:t xml:space="preserve"> </w:t>
            </w:r>
            <w:r w:rsidRPr="00E2356A">
              <w:rPr>
                <w:rFonts w:ascii="Times New Roman" w:hAnsi="Times New Roman"/>
                <w:lang w:val="sr-Latn-CS"/>
              </w:rPr>
              <w:t>ставовима из подручја Православног катихизиса, група располаже.</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Реализација програма требало би да се одвија у складу с принципима савремене активне наставе, која својом</w:t>
            </w:r>
            <w:r w:rsidRPr="00E2356A">
              <w:rPr>
                <w:rFonts w:ascii="Times New Roman" w:hAnsi="Times New Roman"/>
              </w:rPr>
              <w:t xml:space="preserve"> </w:t>
            </w:r>
            <w:r w:rsidRPr="00E2356A">
              <w:rPr>
                <w:rFonts w:ascii="Times New Roman" w:hAnsi="Times New Roman"/>
                <w:lang w:val="sr-Latn-CS"/>
              </w:rPr>
              <w:t>динамиком подстиче ученике на истраживачки и проблемски приступ садржајима тема. У току реализације стављати</w:t>
            </w:r>
            <w:r w:rsidRPr="00E2356A">
              <w:rPr>
                <w:rFonts w:ascii="Times New Roman" w:hAnsi="Times New Roman"/>
              </w:rPr>
              <w:t xml:space="preserve"> </w:t>
            </w:r>
            <w:r w:rsidRPr="00E2356A">
              <w:rPr>
                <w:rFonts w:ascii="Times New Roman" w:hAnsi="Times New Roman"/>
                <w:lang w:val="sr-Latn-CS"/>
              </w:rPr>
              <w:t>нагласак више на доживљајно и формативно, а мање на сазнајно и информативно.</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информативно. Квалитет наставе се постиже када се наставни садржаји реализују у складу са савременим педагошким</w:t>
            </w:r>
            <w:r w:rsidRPr="00E2356A">
              <w:rPr>
                <w:rFonts w:ascii="Times New Roman" w:hAnsi="Times New Roman"/>
              </w:rPr>
              <w:t xml:space="preserve"> </w:t>
            </w:r>
            <w:r w:rsidRPr="00E2356A">
              <w:rPr>
                <w:rFonts w:ascii="Times New Roman" w:hAnsi="Times New Roman"/>
                <w:lang w:val="sr-Latn-CS"/>
              </w:rPr>
              <w:t>захтевима у погледу употребе разноврсних метода, облика рада и наставних средстава.</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Имаући у виду захтеве наставног програма и могућности транспоновања наставног садржаја у педагошко дидактичка</w:t>
            </w:r>
            <w:r w:rsidRPr="00E2356A">
              <w:rPr>
                <w:rFonts w:ascii="Times New Roman" w:hAnsi="Times New Roman"/>
              </w:rPr>
              <w:t xml:space="preserve"> </w:t>
            </w:r>
            <w:r w:rsidRPr="00E2356A">
              <w:rPr>
                <w:rFonts w:ascii="Times New Roman" w:hAnsi="Times New Roman"/>
                <w:lang w:val="sr-Latn-CS"/>
              </w:rPr>
              <w:t>решења, наставник би требало да води рачуна и о психолошким чиниоцима извођења наставе – узрасту ученика, нивоу</w:t>
            </w:r>
            <w:r w:rsidRPr="00E2356A">
              <w:rPr>
                <w:rFonts w:ascii="Times New Roman" w:hAnsi="Times New Roman"/>
              </w:rPr>
              <w:t xml:space="preserve"> </w:t>
            </w:r>
            <w:r w:rsidRPr="00E2356A">
              <w:rPr>
                <w:rFonts w:ascii="Times New Roman" w:hAnsi="Times New Roman"/>
                <w:lang w:val="sr-Latn-CS"/>
              </w:rPr>
              <w:t>психофизичког развоја, интересовањима, склоностима, способностима и мотивацији ученика.</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У остваривању савремене наставе наставе наставник је извор знања, креатор, организатор и координатор ученичких</w:t>
            </w:r>
            <w:r w:rsidRPr="00E2356A">
              <w:rPr>
                <w:rFonts w:ascii="Times New Roman" w:hAnsi="Times New Roman"/>
              </w:rPr>
              <w:t xml:space="preserve"> </w:t>
            </w:r>
            <w:r w:rsidRPr="00E2356A">
              <w:rPr>
                <w:rFonts w:ascii="Times New Roman" w:hAnsi="Times New Roman"/>
                <w:lang w:val="sr-Latn-CS"/>
              </w:rPr>
              <w:t>активности у наставном процесу.</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Настава је успешно реализована ако је ученик спреман да Цркву схвати као простор за остваривање своје личности кроз</w:t>
            </w:r>
            <w:r w:rsidRPr="00E2356A">
              <w:rPr>
                <w:rFonts w:ascii="Times New Roman" w:hAnsi="Times New Roman"/>
              </w:rPr>
              <w:t xml:space="preserve"> </w:t>
            </w:r>
            <w:r w:rsidRPr="00E2356A">
              <w:rPr>
                <w:rFonts w:ascii="Times New Roman" w:hAnsi="Times New Roman"/>
                <w:lang w:val="sr-Latn-CS"/>
              </w:rPr>
              <w:t>заједничарење са ближњима и Тројичним Богом који постаје извор и пуноћа његовог живота.</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b/>
                <w:lang w:val="sr-Latn-CS"/>
              </w:rPr>
              <w:t>Евалуацију наставе</w:t>
            </w:r>
            <w:r w:rsidRPr="00E2356A">
              <w:rPr>
                <w:rFonts w:ascii="Times New Roman" w:hAnsi="Times New Roman"/>
                <w:lang w:val="sr-Latn-CS"/>
              </w:rPr>
              <w:t xml:space="preserve"> (процењивање успешности реализације наставе и остварености задатака и исхода наставе) наставник</w:t>
            </w:r>
            <w:r w:rsidRPr="00E2356A">
              <w:rPr>
                <w:rFonts w:ascii="Times New Roman" w:hAnsi="Times New Roman"/>
              </w:rPr>
              <w:t xml:space="preserve"> </w:t>
            </w:r>
            <w:r w:rsidRPr="00E2356A">
              <w:rPr>
                <w:rFonts w:ascii="Times New Roman" w:hAnsi="Times New Roman"/>
                <w:lang w:val="sr-Latn-CS"/>
              </w:rPr>
              <w:t>ће остварити на два начина: процењивањем реакције ученика или прикупљањем коментара ученика путем анкетних</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евалуационих листића; провером знања које ученици усвајају на часу и испитаивањем ставова;</w:t>
            </w:r>
          </w:p>
          <w:p w:rsidR="00E2356A" w:rsidRPr="00E2356A" w:rsidRDefault="00E2356A" w:rsidP="00E2356A">
            <w:pPr>
              <w:spacing w:after="0" w:line="240" w:lineRule="auto"/>
              <w:rPr>
                <w:rFonts w:ascii="Times New Roman" w:hAnsi="Times New Roman"/>
                <w:b/>
                <w:lang w:val="sr-Latn-CS"/>
              </w:rPr>
            </w:pPr>
            <w:r w:rsidRPr="00E2356A">
              <w:rPr>
                <w:rFonts w:ascii="Times New Roman" w:hAnsi="Times New Roman"/>
                <w:b/>
                <w:lang w:val="sr-Latn-CS"/>
              </w:rPr>
              <w:t>Оцењивање</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Непосредно описно оцењивање ученика може се вршити кроз:</w:t>
            </w:r>
          </w:p>
          <w:p w:rsidR="00E2356A" w:rsidRPr="00E2356A" w:rsidRDefault="00E2356A" w:rsidP="00E2356A">
            <w:pPr>
              <w:spacing w:after="0" w:line="240" w:lineRule="auto"/>
              <w:rPr>
                <w:rFonts w:ascii="Times New Roman" w:hAnsi="Times New Roman"/>
                <w:lang w:val="sr-Latn-CS"/>
              </w:rPr>
            </w:pPr>
            <w:r w:rsidRPr="00E2356A">
              <w:rPr>
                <w:rFonts w:ascii="Times New Roman" w:hAnsi="Times New Roman"/>
                <w:lang w:val="sr-Latn-CS"/>
              </w:rPr>
              <w:t>усмено испитивање; писмено испитивање; посматрање понашања ученика;</w:t>
            </w:r>
          </w:p>
        </w:tc>
      </w:tr>
      <w:tr w:rsidR="00E2356A" w:rsidRPr="00752615" w:rsidTr="000F3143">
        <w:trPr>
          <w:trHeight w:val="315"/>
        </w:trPr>
        <w:tc>
          <w:tcPr>
            <w:tcW w:w="3330" w:type="dxa"/>
          </w:tcPr>
          <w:p w:rsidR="00E2356A" w:rsidRPr="00337BDF" w:rsidRDefault="00E2356A" w:rsidP="000F3143">
            <w:pPr>
              <w:spacing w:after="0" w:line="240" w:lineRule="auto"/>
              <w:rPr>
                <w:rFonts w:ascii="Times New Roman" w:hAnsi="Times New Roman"/>
              </w:rPr>
            </w:pPr>
          </w:p>
          <w:p w:rsidR="00E2356A" w:rsidRPr="00337BDF" w:rsidRDefault="00E2356A" w:rsidP="000F3143">
            <w:pPr>
              <w:rPr>
                <w:rFonts w:ascii="Times New Roman" w:hAnsi="Times New Roman"/>
                <w:lang w:val="sr-Cyrl-CS"/>
              </w:rPr>
            </w:pPr>
            <w:r>
              <w:rPr>
                <w:rFonts w:ascii="Times New Roman" w:hAnsi="Times New Roman"/>
                <w:lang w:val="sr-Cyrl-CS"/>
              </w:rPr>
              <w:t xml:space="preserve">II - РЕЛИГИЈА И КУЛТУРА СТАРОГ </w:t>
            </w:r>
            <w:r w:rsidRPr="00270266">
              <w:rPr>
                <w:rFonts w:ascii="Times New Roman" w:hAnsi="Times New Roman"/>
                <w:lang w:val="sr-Cyrl-CS"/>
              </w:rPr>
              <w:t>СВЕТА</w:t>
            </w:r>
          </w:p>
        </w:tc>
        <w:tc>
          <w:tcPr>
            <w:tcW w:w="10980" w:type="dxa"/>
            <w:vMerge/>
            <w:tcBorders>
              <w:right w:val="single" w:sz="4" w:space="0" w:color="auto"/>
            </w:tcBorders>
          </w:tcPr>
          <w:p w:rsidR="00E2356A" w:rsidRPr="00752615" w:rsidRDefault="00E2356A" w:rsidP="000F3143">
            <w:pPr>
              <w:spacing w:after="0" w:line="240" w:lineRule="auto"/>
              <w:rPr>
                <w:rFonts w:ascii="Times New Roman" w:hAnsi="Times New Roman"/>
                <w:b/>
                <w:lang w:val="sr-Latn-CS"/>
              </w:rPr>
            </w:pPr>
          </w:p>
        </w:tc>
      </w:tr>
      <w:tr w:rsidR="00E2356A" w:rsidRPr="00752615" w:rsidTr="000F3143">
        <w:trPr>
          <w:trHeight w:val="315"/>
        </w:trPr>
        <w:tc>
          <w:tcPr>
            <w:tcW w:w="3330" w:type="dxa"/>
          </w:tcPr>
          <w:p w:rsidR="00E2356A" w:rsidRPr="00337BDF" w:rsidRDefault="00E2356A" w:rsidP="000F3143">
            <w:pPr>
              <w:spacing w:after="0" w:line="240" w:lineRule="auto"/>
              <w:rPr>
                <w:rFonts w:ascii="Times New Roman" w:hAnsi="Times New Roman"/>
              </w:rPr>
            </w:pPr>
          </w:p>
          <w:p w:rsidR="00E2356A" w:rsidRPr="00270266" w:rsidRDefault="00E2356A" w:rsidP="000F3143">
            <w:pPr>
              <w:rPr>
                <w:rFonts w:ascii="Times New Roman" w:hAnsi="Times New Roman"/>
              </w:rPr>
            </w:pPr>
            <w:r w:rsidRPr="00270266">
              <w:rPr>
                <w:rFonts w:ascii="Times New Roman" w:hAnsi="Times New Roman"/>
              </w:rPr>
              <w:t xml:space="preserve">III - ОТКРИВЕЊЕ - СВЕТ </w:t>
            </w:r>
            <w:r w:rsidRPr="00270266">
              <w:rPr>
                <w:rFonts w:ascii="Times New Roman" w:hAnsi="Times New Roman"/>
              </w:rPr>
              <w:lastRenderedPageBreak/>
              <w:t>БИБЛИЈЕ</w:t>
            </w:r>
          </w:p>
          <w:p w:rsidR="00E2356A" w:rsidRPr="00270266" w:rsidRDefault="00E2356A" w:rsidP="000F3143">
            <w:pPr>
              <w:rPr>
                <w:rFonts w:ascii="Times New Roman" w:hAnsi="Times New Roman"/>
              </w:rPr>
            </w:pPr>
          </w:p>
          <w:p w:rsidR="00E2356A" w:rsidRPr="00270266" w:rsidRDefault="00E2356A" w:rsidP="000F3143">
            <w:pPr>
              <w:rPr>
                <w:rFonts w:ascii="Times New Roman" w:hAnsi="Times New Roman"/>
              </w:rPr>
            </w:pPr>
            <w:r w:rsidRPr="00270266">
              <w:rPr>
                <w:rFonts w:ascii="Times New Roman" w:hAnsi="Times New Roman"/>
              </w:rPr>
              <w:t>IV - СТВАРАЊЕ СВЕТА И ЧОВЕКА</w:t>
            </w:r>
          </w:p>
          <w:p w:rsidR="00E2356A" w:rsidRPr="00270266" w:rsidRDefault="00E2356A" w:rsidP="000F3143">
            <w:pPr>
              <w:rPr>
                <w:rFonts w:ascii="Times New Roman" w:hAnsi="Times New Roman"/>
              </w:rPr>
            </w:pPr>
          </w:p>
          <w:p w:rsidR="00E2356A" w:rsidRPr="00270266" w:rsidRDefault="00E2356A" w:rsidP="000F3143">
            <w:pPr>
              <w:rPr>
                <w:rFonts w:ascii="Times New Roman" w:hAnsi="Times New Roman"/>
              </w:rPr>
            </w:pPr>
            <w:r w:rsidRPr="00270266">
              <w:rPr>
                <w:rFonts w:ascii="Times New Roman" w:hAnsi="Times New Roman"/>
              </w:rPr>
              <w:t>V -СТАРОЗАВЕТНА ИСТОРИЈА</w:t>
            </w:r>
          </w:p>
          <w:p w:rsidR="00E2356A" w:rsidRPr="00270266" w:rsidRDefault="00E2356A" w:rsidP="000F3143">
            <w:pPr>
              <w:rPr>
                <w:rFonts w:ascii="Times New Roman" w:hAnsi="Times New Roman"/>
              </w:rPr>
            </w:pPr>
            <w:r w:rsidRPr="00270266">
              <w:rPr>
                <w:rFonts w:ascii="Times New Roman" w:hAnsi="Times New Roman"/>
              </w:rPr>
              <w:t>СПАСЕЊА</w:t>
            </w:r>
          </w:p>
          <w:p w:rsidR="00E2356A" w:rsidRPr="00270266" w:rsidRDefault="00E2356A" w:rsidP="000F3143">
            <w:pPr>
              <w:rPr>
                <w:rFonts w:ascii="Times New Roman" w:hAnsi="Times New Roman"/>
              </w:rPr>
            </w:pPr>
          </w:p>
          <w:p w:rsidR="00E2356A" w:rsidRDefault="00E2356A" w:rsidP="000F3143">
            <w:pPr>
              <w:rPr>
                <w:rFonts w:ascii="Times New Roman" w:hAnsi="Times New Roman"/>
              </w:rPr>
            </w:pPr>
            <w:r w:rsidRPr="00270266">
              <w:rPr>
                <w:rFonts w:ascii="Times New Roman" w:hAnsi="Times New Roman"/>
              </w:rPr>
              <w:t>VI - ЗАКОН БОЖЈИ</w:t>
            </w:r>
          </w:p>
          <w:p w:rsidR="00E2356A" w:rsidRPr="00897547" w:rsidRDefault="00E2356A" w:rsidP="000F3143">
            <w:pPr>
              <w:rPr>
                <w:rFonts w:ascii="Times New Roman" w:hAnsi="Times New Roman"/>
              </w:rPr>
            </w:pPr>
          </w:p>
          <w:p w:rsidR="00E2356A" w:rsidRPr="00270266" w:rsidRDefault="00E2356A" w:rsidP="000F3143">
            <w:pPr>
              <w:rPr>
                <w:rFonts w:ascii="Times New Roman" w:hAnsi="Times New Roman"/>
              </w:rPr>
            </w:pPr>
            <w:r w:rsidRPr="00897547">
              <w:rPr>
                <w:rFonts w:ascii="Times New Roman" w:hAnsi="Times New Roman"/>
              </w:rPr>
              <w:t>VII - МЕСИЈАНСКА НАДА</w:t>
            </w:r>
          </w:p>
        </w:tc>
        <w:tc>
          <w:tcPr>
            <w:tcW w:w="10980" w:type="dxa"/>
            <w:vMerge/>
            <w:tcBorders>
              <w:bottom w:val="single" w:sz="4" w:space="0" w:color="auto"/>
              <w:right w:val="single" w:sz="4" w:space="0" w:color="auto"/>
            </w:tcBorders>
          </w:tcPr>
          <w:p w:rsidR="00E2356A" w:rsidRPr="00752615" w:rsidRDefault="00E2356A" w:rsidP="000F3143">
            <w:pPr>
              <w:spacing w:after="0" w:line="240" w:lineRule="auto"/>
              <w:rPr>
                <w:rFonts w:ascii="Times New Roman" w:hAnsi="Times New Roman"/>
                <w:b/>
                <w:lang w:val="sr-Latn-CS"/>
              </w:rPr>
            </w:pPr>
          </w:p>
        </w:tc>
      </w:tr>
    </w:tbl>
    <w:p w:rsidR="00E2356A" w:rsidRPr="00E2356A" w:rsidRDefault="00E2356A" w:rsidP="00595139">
      <w:pPr>
        <w:spacing w:after="0" w:line="240" w:lineRule="auto"/>
        <w:rPr>
          <w:rFonts w:ascii="Times New Roman" w:eastAsia="Times New Roman" w:hAnsi="Times New Roman"/>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9865FC" w:rsidTr="00E120CC">
        <w:trPr>
          <w:trHeight w:val="260"/>
        </w:trPr>
        <w:tc>
          <w:tcPr>
            <w:tcW w:w="4428" w:type="dxa"/>
            <w:tcBorders>
              <w:top w:val="single" w:sz="4" w:space="0" w:color="auto"/>
              <w:left w:val="single" w:sz="4" w:space="0" w:color="auto"/>
              <w:bottom w:val="single" w:sz="4" w:space="0" w:color="auto"/>
              <w:right w:val="single" w:sz="4" w:space="0" w:color="auto"/>
            </w:tcBorders>
            <w:hideMark/>
          </w:tcPr>
          <w:p w:rsidR="009865FC" w:rsidRDefault="009865FC" w:rsidP="00E120CC">
            <w:pPr>
              <w:spacing w:after="0" w:line="240" w:lineRule="auto"/>
              <w:rPr>
                <w:rFonts w:ascii="Times New Roman" w:hAnsi="Times New Roman"/>
                <w:b/>
              </w:rPr>
            </w:pPr>
            <w:r>
              <w:rPr>
                <w:rFonts w:ascii="Times New Roman" w:hAnsi="Times New Roman"/>
                <w:b/>
              </w:rPr>
              <w:t>Разред</w:t>
            </w:r>
          </w:p>
        </w:tc>
        <w:tc>
          <w:tcPr>
            <w:tcW w:w="9900" w:type="dxa"/>
            <w:tcBorders>
              <w:top w:val="single" w:sz="4" w:space="0" w:color="auto"/>
              <w:left w:val="single" w:sz="4" w:space="0" w:color="auto"/>
              <w:bottom w:val="single" w:sz="4" w:space="0" w:color="auto"/>
              <w:right w:val="single" w:sz="4" w:space="0" w:color="auto"/>
            </w:tcBorders>
          </w:tcPr>
          <w:p w:rsidR="009865FC" w:rsidRPr="00051397" w:rsidRDefault="009865FC" w:rsidP="00E120CC">
            <w:pPr>
              <w:spacing w:after="0" w:line="240" w:lineRule="auto"/>
              <w:rPr>
                <w:rFonts w:ascii="Times New Roman" w:hAnsi="Times New Roman"/>
                <w:b/>
              </w:rPr>
            </w:pPr>
            <w:r w:rsidRPr="00051397">
              <w:rPr>
                <w:rFonts w:ascii="Times New Roman" w:hAnsi="Times New Roman"/>
                <w:b/>
              </w:rPr>
              <w:t>V</w:t>
            </w:r>
          </w:p>
        </w:tc>
      </w:tr>
      <w:tr w:rsidR="009865FC" w:rsidTr="00E120CC">
        <w:trPr>
          <w:trHeight w:val="476"/>
        </w:trPr>
        <w:tc>
          <w:tcPr>
            <w:tcW w:w="4428" w:type="dxa"/>
            <w:tcBorders>
              <w:top w:val="single" w:sz="4" w:space="0" w:color="auto"/>
              <w:left w:val="single" w:sz="4" w:space="0" w:color="auto"/>
              <w:bottom w:val="single" w:sz="4" w:space="0" w:color="auto"/>
              <w:right w:val="single" w:sz="4" w:space="0" w:color="auto"/>
            </w:tcBorders>
            <w:hideMark/>
          </w:tcPr>
          <w:p w:rsidR="009865FC" w:rsidRDefault="009865FC" w:rsidP="00E120CC">
            <w:pPr>
              <w:spacing w:after="0" w:line="240" w:lineRule="auto"/>
              <w:rPr>
                <w:rFonts w:ascii="Times New Roman" w:hAnsi="Times New Roman"/>
                <w:b/>
              </w:rPr>
            </w:pPr>
            <w:r>
              <w:rPr>
                <w:rFonts w:ascii="Times New Roman" w:hAnsi="Times New Roman"/>
                <w:b/>
              </w:rPr>
              <w:t>Наставни предмет</w:t>
            </w:r>
          </w:p>
        </w:tc>
        <w:tc>
          <w:tcPr>
            <w:tcW w:w="9900" w:type="dxa"/>
            <w:tcBorders>
              <w:top w:val="single" w:sz="4" w:space="0" w:color="auto"/>
              <w:left w:val="single" w:sz="4" w:space="0" w:color="auto"/>
              <w:bottom w:val="single" w:sz="4" w:space="0" w:color="auto"/>
              <w:right w:val="single" w:sz="4" w:space="0" w:color="auto"/>
            </w:tcBorders>
          </w:tcPr>
          <w:p w:rsidR="009865FC" w:rsidRPr="00A374BC" w:rsidRDefault="009865FC" w:rsidP="00E120CC">
            <w:pPr>
              <w:spacing w:after="0" w:line="240" w:lineRule="auto"/>
              <w:rPr>
                <w:rFonts w:ascii="Times New Roman" w:hAnsi="Times New Roman"/>
                <w:b/>
              </w:rPr>
            </w:pPr>
            <w:r>
              <w:rPr>
                <w:rFonts w:ascii="Times New Roman" w:hAnsi="Times New Roman"/>
                <w:b/>
                <w:bCs/>
                <w:color w:val="000000"/>
              </w:rPr>
              <w:t>ГРАЂАНСКО ВАСПИТАЊЕ</w:t>
            </w:r>
          </w:p>
        </w:tc>
      </w:tr>
      <w:tr w:rsidR="009865FC" w:rsidTr="00E120CC">
        <w:trPr>
          <w:trHeight w:val="476"/>
        </w:trPr>
        <w:tc>
          <w:tcPr>
            <w:tcW w:w="4428" w:type="dxa"/>
            <w:tcBorders>
              <w:top w:val="single" w:sz="4" w:space="0" w:color="auto"/>
              <w:left w:val="single" w:sz="4" w:space="0" w:color="auto"/>
              <w:bottom w:val="single" w:sz="4" w:space="0" w:color="auto"/>
              <w:right w:val="single" w:sz="4" w:space="0" w:color="auto"/>
            </w:tcBorders>
            <w:hideMark/>
          </w:tcPr>
          <w:p w:rsidR="009865FC" w:rsidRDefault="009865FC" w:rsidP="00E120CC">
            <w:pPr>
              <w:spacing w:after="0" w:line="240" w:lineRule="auto"/>
              <w:rPr>
                <w:rFonts w:ascii="Times New Roman" w:hAnsi="Times New Roman"/>
                <w:b/>
              </w:rPr>
            </w:pPr>
            <w:r>
              <w:rPr>
                <w:rFonts w:ascii="Times New Roman" w:hAnsi="Times New Roman"/>
                <w:b/>
              </w:rPr>
              <w:t>Годишњи фонд часова</w:t>
            </w:r>
          </w:p>
        </w:tc>
        <w:tc>
          <w:tcPr>
            <w:tcW w:w="9900" w:type="dxa"/>
            <w:tcBorders>
              <w:top w:val="single" w:sz="4" w:space="0" w:color="auto"/>
              <w:left w:val="single" w:sz="4" w:space="0" w:color="auto"/>
              <w:bottom w:val="single" w:sz="4" w:space="0" w:color="auto"/>
              <w:right w:val="single" w:sz="4" w:space="0" w:color="auto"/>
            </w:tcBorders>
          </w:tcPr>
          <w:p w:rsidR="009865FC" w:rsidRPr="00051397" w:rsidRDefault="009865FC" w:rsidP="00E120CC">
            <w:pPr>
              <w:spacing w:after="0" w:line="240" w:lineRule="auto"/>
              <w:rPr>
                <w:rFonts w:ascii="Times New Roman" w:hAnsi="Times New Roman"/>
                <w:b/>
              </w:rPr>
            </w:pPr>
            <w:r w:rsidRPr="00051397">
              <w:rPr>
                <w:rFonts w:ascii="Times New Roman" w:hAnsi="Times New Roman"/>
                <w:b/>
              </w:rPr>
              <w:t>36</w:t>
            </w:r>
          </w:p>
        </w:tc>
      </w:tr>
      <w:tr w:rsidR="009865FC" w:rsidTr="00E120CC">
        <w:tc>
          <w:tcPr>
            <w:tcW w:w="4428" w:type="dxa"/>
            <w:tcBorders>
              <w:top w:val="single" w:sz="4" w:space="0" w:color="auto"/>
              <w:left w:val="single" w:sz="4" w:space="0" w:color="auto"/>
              <w:bottom w:val="single" w:sz="4" w:space="0" w:color="auto"/>
              <w:right w:val="single" w:sz="4" w:space="0" w:color="auto"/>
            </w:tcBorders>
          </w:tcPr>
          <w:p w:rsidR="009865FC" w:rsidRDefault="009865FC" w:rsidP="00E120CC">
            <w:pPr>
              <w:spacing w:after="0" w:line="240" w:lineRule="auto"/>
              <w:rPr>
                <w:rFonts w:ascii="Times New Roman" w:hAnsi="Times New Roman"/>
                <w:b/>
              </w:rPr>
            </w:pPr>
            <w:r>
              <w:rPr>
                <w:rFonts w:ascii="Times New Roman" w:hAnsi="Times New Roman"/>
                <w:b/>
              </w:rPr>
              <w:t>Циљ наставе предмета</w:t>
            </w:r>
          </w:p>
          <w:p w:rsidR="009865FC" w:rsidRDefault="009865FC" w:rsidP="00E120CC">
            <w:pPr>
              <w:spacing w:after="0" w:line="240" w:lineRule="auto"/>
              <w:rPr>
                <w:rFonts w:ascii="Times New Roman" w:hAnsi="Times New Roman"/>
                <w:b/>
              </w:rPr>
            </w:pPr>
          </w:p>
        </w:tc>
        <w:tc>
          <w:tcPr>
            <w:tcW w:w="9900" w:type="dxa"/>
            <w:tcBorders>
              <w:top w:val="single" w:sz="4" w:space="0" w:color="auto"/>
              <w:left w:val="single" w:sz="4" w:space="0" w:color="auto"/>
              <w:bottom w:val="single" w:sz="4" w:space="0" w:color="auto"/>
              <w:right w:val="single" w:sz="4" w:space="0" w:color="auto"/>
            </w:tcBorders>
            <w:hideMark/>
          </w:tcPr>
          <w:p w:rsidR="009865FC" w:rsidRPr="00A374BC" w:rsidRDefault="009865FC" w:rsidP="00E120CC">
            <w:pPr>
              <w:spacing w:after="0" w:line="240" w:lineRule="auto"/>
              <w:rPr>
                <w:rFonts w:ascii="Times New Roman" w:hAnsi="Times New Roman"/>
                <w:b/>
                <w:lang w:val="sr-Cyrl-CS"/>
              </w:rPr>
            </w:pPr>
            <w:r w:rsidRPr="00A374BC">
              <w:rPr>
                <w:rStyle w:val="fontstyle01"/>
                <w:rFonts w:ascii="Times New Roman" w:hAnsi="Times New Roman"/>
              </w:rPr>
              <w:t>Циљ наставе и учења предмета</w:t>
            </w:r>
            <w:r w:rsidRPr="00A374BC">
              <w:rPr>
                <w:rStyle w:val="fontstyle21"/>
                <w:rFonts w:ascii="Times New Roman" w:hAnsi="Times New Roman"/>
              </w:rPr>
              <w:t>: Циљ наставе и учења грађанског васпитања је да ученик</w:t>
            </w:r>
            <w:r w:rsidRPr="00A374BC">
              <w:rPr>
                <w:rFonts w:ascii="Times New Roman" w:hAnsi="Times New Roman"/>
                <w:color w:val="000000"/>
              </w:rPr>
              <w:br/>
            </w:r>
            <w:r w:rsidRPr="00A374BC">
              <w:rPr>
                <w:rStyle w:val="fontstyle21"/>
                <w:rFonts w:ascii="Times New Roman" w:hAnsi="Times New Roman"/>
              </w:rPr>
              <w:t>изучавањем основних принципа, вредности и процедура грађанског друштва постане свестан</w:t>
            </w:r>
            <w:r w:rsidRPr="00A374BC">
              <w:rPr>
                <w:rFonts w:ascii="Times New Roman" w:hAnsi="Times New Roman"/>
                <w:color w:val="000000"/>
              </w:rPr>
              <w:br/>
            </w:r>
            <w:r w:rsidRPr="00A374BC">
              <w:rPr>
                <w:rStyle w:val="fontstyle21"/>
                <w:rFonts w:ascii="Times New Roman" w:hAnsi="Times New Roman"/>
              </w:rPr>
              <w:t>својих права и одговорности, осетљив за потребе појединаца и заједнице и спреман да активно</w:t>
            </w:r>
            <w:r w:rsidRPr="00A374BC">
              <w:rPr>
                <w:rFonts w:ascii="Times New Roman" w:hAnsi="Times New Roman"/>
                <w:color w:val="000000"/>
              </w:rPr>
              <w:br/>
            </w:r>
            <w:r w:rsidRPr="00A374BC">
              <w:rPr>
                <w:rStyle w:val="fontstyle21"/>
                <w:rFonts w:ascii="Times New Roman" w:hAnsi="Times New Roman"/>
              </w:rPr>
              <w:t>делује у заједници уважавајући демократске вредности.</w:t>
            </w:r>
          </w:p>
        </w:tc>
      </w:tr>
    </w:tbl>
    <w:p w:rsidR="009865FC" w:rsidRDefault="009865FC" w:rsidP="009865FC">
      <w:pPr>
        <w:spacing w:after="0" w:line="240" w:lineRule="auto"/>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4661"/>
        <w:gridCol w:w="7290"/>
      </w:tblGrid>
      <w:tr w:rsidR="009865FC" w:rsidRPr="00C5735F" w:rsidTr="00E120CC">
        <w:tc>
          <w:tcPr>
            <w:tcW w:w="2377" w:type="dxa"/>
            <w:tcBorders>
              <w:top w:val="single" w:sz="4" w:space="0" w:color="auto"/>
              <w:left w:val="single" w:sz="4" w:space="0" w:color="auto"/>
              <w:bottom w:val="single" w:sz="4" w:space="0" w:color="auto"/>
              <w:right w:val="single" w:sz="4" w:space="0" w:color="auto"/>
            </w:tcBorders>
            <w:hideMark/>
          </w:tcPr>
          <w:p w:rsidR="009865FC" w:rsidRPr="00C5735F" w:rsidRDefault="009865FC" w:rsidP="00E120CC">
            <w:pPr>
              <w:spacing w:after="0" w:line="240" w:lineRule="auto"/>
              <w:jc w:val="center"/>
              <w:rPr>
                <w:rFonts w:ascii="Times New Roman" w:hAnsi="Times New Roman"/>
                <w:b/>
              </w:rPr>
            </w:pPr>
            <w:r w:rsidRPr="00C5735F">
              <w:rPr>
                <w:rFonts w:ascii="Times New Roman" w:hAnsi="Times New Roman"/>
                <w:b/>
              </w:rPr>
              <w:t>Област/Тема</w:t>
            </w:r>
          </w:p>
        </w:tc>
        <w:tc>
          <w:tcPr>
            <w:tcW w:w="4661" w:type="dxa"/>
            <w:tcBorders>
              <w:top w:val="single" w:sz="4" w:space="0" w:color="auto"/>
              <w:left w:val="single" w:sz="4" w:space="0" w:color="auto"/>
              <w:bottom w:val="single" w:sz="4" w:space="0" w:color="auto"/>
              <w:right w:val="single" w:sz="4" w:space="0" w:color="auto"/>
            </w:tcBorders>
            <w:hideMark/>
          </w:tcPr>
          <w:p w:rsidR="009865FC" w:rsidRPr="00C5735F" w:rsidRDefault="009865FC" w:rsidP="00E120CC">
            <w:pPr>
              <w:spacing w:after="0" w:line="240" w:lineRule="auto"/>
              <w:jc w:val="center"/>
              <w:rPr>
                <w:rFonts w:ascii="Times New Roman" w:hAnsi="Times New Roman"/>
                <w:b/>
              </w:rPr>
            </w:pPr>
            <w:r w:rsidRPr="00C5735F">
              <w:rPr>
                <w:rFonts w:ascii="Times New Roman" w:hAnsi="Times New Roman"/>
                <w:b/>
                <w:lang w:val="sr-Cyrl-CS"/>
              </w:rPr>
              <w:t>Садржаји</w:t>
            </w:r>
          </w:p>
        </w:tc>
        <w:tc>
          <w:tcPr>
            <w:tcW w:w="7290" w:type="dxa"/>
            <w:tcBorders>
              <w:top w:val="single" w:sz="4" w:space="0" w:color="auto"/>
              <w:left w:val="single" w:sz="4" w:space="0" w:color="auto"/>
              <w:bottom w:val="single" w:sz="4" w:space="0" w:color="auto"/>
              <w:right w:val="single" w:sz="4" w:space="0" w:color="auto"/>
            </w:tcBorders>
            <w:hideMark/>
          </w:tcPr>
          <w:p w:rsidR="009865FC" w:rsidRPr="00C5735F" w:rsidRDefault="009865FC" w:rsidP="00E120CC">
            <w:pPr>
              <w:spacing w:after="0" w:line="240" w:lineRule="auto"/>
              <w:jc w:val="center"/>
              <w:rPr>
                <w:rFonts w:ascii="Times New Roman" w:hAnsi="Times New Roman"/>
                <w:b/>
              </w:rPr>
            </w:pPr>
            <w:r w:rsidRPr="00C5735F">
              <w:rPr>
                <w:rFonts w:ascii="Times New Roman" w:hAnsi="Times New Roman"/>
                <w:b/>
              </w:rPr>
              <w:t>Начини и поступци остваривања</w:t>
            </w:r>
          </w:p>
        </w:tc>
      </w:tr>
      <w:tr w:rsidR="009865FC" w:rsidRPr="00C5735F" w:rsidTr="00E120CC">
        <w:tc>
          <w:tcPr>
            <w:tcW w:w="2377" w:type="dxa"/>
            <w:tcBorders>
              <w:top w:val="single" w:sz="4" w:space="0" w:color="auto"/>
              <w:left w:val="single" w:sz="4" w:space="0" w:color="auto"/>
              <w:bottom w:val="single" w:sz="4" w:space="0" w:color="auto"/>
              <w:right w:val="single" w:sz="4" w:space="0" w:color="auto"/>
            </w:tcBorders>
          </w:tcPr>
          <w:p w:rsidR="009865FC" w:rsidRPr="00C5735F" w:rsidRDefault="009865FC" w:rsidP="00E120CC">
            <w:pPr>
              <w:spacing w:after="0" w:line="240" w:lineRule="auto"/>
              <w:rPr>
                <w:rFonts w:ascii="Times New Roman" w:hAnsi="Times New Roman"/>
              </w:rPr>
            </w:pPr>
          </w:p>
          <w:p w:rsidR="009865FC" w:rsidRPr="00C5735F" w:rsidRDefault="009865FC" w:rsidP="00E120CC">
            <w:pPr>
              <w:rPr>
                <w:rFonts w:ascii="Times New Roman" w:eastAsia="Times New Roman" w:hAnsi="Times New Roman"/>
                <w:sz w:val="24"/>
                <w:szCs w:val="24"/>
              </w:rPr>
            </w:pPr>
            <w:r w:rsidRPr="00C5735F">
              <w:rPr>
                <w:rStyle w:val="fontstyle01"/>
                <w:rFonts w:ascii="Times New Roman" w:hAnsi="Times New Roman"/>
              </w:rPr>
              <w:t>ЉУДСКА ПРАВА</w:t>
            </w:r>
            <w:r w:rsidRPr="00C5735F">
              <w:rPr>
                <w:rFonts w:ascii="Times New Roman" w:hAnsi="Times New Roman"/>
                <w:color w:val="000000"/>
              </w:rPr>
              <w:br/>
            </w:r>
            <w:r w:rsidRPr="00C5735F">
              <w:rPr>
                <w:rStyle w:val="fontstyle01"/>
                <w:rFonts w:ascii="Times New Roman" w:hAnsi="Times New Roman"/>
              </w:rPr>
              <w:lastRenderedPageBreak/>
              <w:t>Права детета</w:t>
            </w:r>
          </w:p>
          <w:p w:rsidR="009865FC" w:rsidRPr="00C5735F" w:rsidRDefault="009865FC" w:rsidP="00E120CC">
            <w:pPr>
              <w:spacing w:after="0" w:line="240" w:lineRule="auto"/>
              <w:rPr>
                <w:rFonts w:ascii="Times New Roman" w:hAnsi="Times New Roman"/>
              </w:rPr>
            </w:pPr>
          </w:p>
        </w:tc>
        <w:tc>
          <w:tcPr>
            <w:tcW w:w="4661" w:type="dxa"/>
            <w:tcBorders>
              <w:top w:val="single" w:sz="4" w:space="0" w:color="auto"/>
              <w:left w:val="single" w:sz="4" w:space="0" w:color="auto"/>
              <w:bottom w:val="single" w:sz="4" w:space="0" w:color="auto"/>
              <w:right w:val="single" w:sz="4" w:space="0" w:color="auto"/>
            </w:tcBorders>
          </w:tcPr>
          <w:p w:rsidR="009865FC" w:rsidRPr="00C5735F" w:rsidRDefault="009865FC" w:rsidP="00E120CC">
            <w:pPr>
              <w:rPr>
                <w:rFonts w:ascii="Times New Roman" w:eastAsia="Times New Roman" w:hAnsi="Times New Roman"/>
                <w:sz w:val="24"/>
                <w:szCs w:val="24"/>
              </w:rPr>
            </w:pPr>
            <w:r w:rsidRPr="00C5735F">
              <w:rPr>
                <w:rStyle w:val="fontstyle01"/>
                <w:rFonts w:ascii="Times New Roman" w:hAnsi="Times New Roman"/>
              </w:rPr>
              <w:lastRenderedPageBreak/>
              <w:t>Потребе и права</w:t>
            </w:r>
            <w:r w:rsidRPr="00C5735F">
              <w:rPr>
                <w:rFonts w:ascii="Times New Roman" w:hAnsi="Times New Roman"/>
                <w:b/>
                <w:bCs/>
                <w:color w:val="000000"/>
              </w:rPr>
              <w:br/>
            </w:r>
            <w:r w:rsidRPr="00C5735F">
              <w:rPr>
                <w:rStyle w:val="fontstyle21"/>
                <w:rFonts w:ascii="Times New Roman" w:hAnsi="Times New Roman"/>
              </w:rPr>
              <w:t>Потребе и жеље.</w:t>
            </w:r>
            <w:r w:rsidRPr="00C5735F">
              <w:rPr>
                <w:rFonts w:ascii="Times New Roman" w:hAnsi="Times New Roman"/>
                <w:color w:val="000000"/>
              </w:rPr>
              <w:br/>
            </w:r>
            <w:r w:rsidRPr="00C5735F">
              <w:rPr>
                <w:rStyle w:val="fontstyle21"/>
                <w:rFonts w:ascii="Times New Roman" w:hAnsi="Times New Roman"/>
              </w:rPr>
              <w:lastRenderedPageBreak/>
              <w:t>Потребе и права.</w:t>
            </w:r>
            <w:r w:rsidRPr="00C5735F">
              <w:rPr>
                <w:rFonts w:ascii="Times New Roman" w:hAnsi="Times New Roman"/>
                <w:color w:val="000000"/>
              </w:rPr>
              <w:br/>
            </w:r>
            <w:r w:rsidRPr="00C5735F">
              <w:rPr>
                <w:rStyle w:val="fontstyle21"/>
                <w:rFonts w:ascii="Times New Roman" w:hAnsi="Times New Roman"/>
              </w:rPr>
              <w:t>Права и правила у учионици.</w:t>
            </w:r>
            <w:r w:rsidRPr="00C5735F">
              <w:rPr>
                <w:rFonts w:ascii="Times New Roman" w:hAnsi="Times New Roman"/>
                <w:color w:val="000000"/>
              </w:rPr>
              <w:br/>
            </w:r>
            <w:r w:rsidRPr="00C5735F">
              <w:rPr>
                <w:rStyle w:val="fontstyle21"/>
                <w:rFonts w:ascii="Times New Roman" w:hAnsi="Times New Roman"/>
              </w:rPr>
              <w:t>Правила рада у учионици,</w:t>
            </w:r>
            <w:r w:rsidRPr="00C5735F">
              <w:rPr>
                <w:rFonts w:ascii="Times New Roman" w:hAnsi="Times New Roman"/>
                <w:color w:val="000000"/>
              </w:rPr>
              <w:br/>
            </w:r>
            <w:r w:rsidRPr="00C5735F">
              <w:rPr>
                <w:rStyle w:val="fontstyle21"/>
                <w:rFonts w:ascii="Times New Roman" w:hAnsi="Times New Roman"/>
              </w:rPr>
              <w:t>доношење групних правила.</w:t>
            </w:r>
            <w:r w:rsidRPr="00C5735F">
              <w:rPr>
                <w:rFonts w:ascii="Times New Roman" w:hAnsi="Times New Roman"/>
                <w:color w:val="000000"/>
              </w:rPr>
              <w:br/>
            </w:r>
            <w:r w:rsidRPr="00C5735F">
              <w:rPr>
                <w:rStyle w:val="fontstyle01"/>
                <w:rFonts w:ascii="Times New Roman" w:hAnsi="Times New Roman"/>
              </w:rPr>
              <w:t>Права детета у документима о</w:t>
            </w:r>
            <w:r w:rsidRPr="00C5735F">
              <w:rPr>
                <w:rFonts w:ascii="Times New Roman" w:hAnsi="Times New Roman"/>
                <w:b/>
                <w:bCs/>
                <w:color w:val="000000"/>
              </w:rPr>
              <w:br/>
            </w:r>
            <w:r w:rsidRPr="00C5735F">
              <w:rPr>
                <w:rStyle w:val="fontstyle01"/>
                <w:rFonts w:ascii="Times New Roman" w:hAnsi="Times New Roman"/>
              </w:rPr>
              <w:t>заштити права</w:t>
            </w:r>
            <w:r w:rsidRPr="00C5735F">
              <w:rPr>
                <w:rFonts w:ascii="Times New Roman" w:hAnsi="Times New Roman"/>
                <w:b/>
                <w:bCs/>
                <w:color w:val="000000"/>
              </w:rPr>
              <w:br/>
            </w:r>
            <w:r w:rsidRPr="00C5735F">
              <w:rPr>
                <w:rStyle w:val="fontstyle21"/>
                <w:rFonts w:ascii="Times New Roman" w:hAnsi="Times New Roman"/>
              </w:rPr>
              <w:t>Посебност права детета и</w:t>
            </w:r>
            <w:r w:rsidRPr="00C5735F">
              <w:rPr>
                <w:rFonts w:ascii="Times New Roman" w:hAnsi="Times New Roman"/>
                <w:color w:val="000000"/>
              </w:rPr>
              <w:br/>
            </w:r>
            <w:r w:rsidRPr="00C5735F">
              <w:rPr>
                <w:rStyle w:val="fontstyle21"/>
                <w:rFonts w:ascii="Times New Roman" w:hAnsi="Times New Roman"/>
              </w:rPr>
              <w:t>људска права.</w:t>
            </w:r>
            <w:r w:rsidRPr="00C5735F">
              <w:rPr>
                <w:rFonts w:ascii="Times New Roman" w:hAnsi="Times New Roman"/>
                <w:color w:val="000000"/>
              </w:rPr>
              <w:br/>
            </w:r>
            <w:r w:rsidRPr="00C5735F">
              <w:rPr>
                <w:rStyle w:val="fontstyle21"/>
                <w:rFonts w:ascii="Times New Roman" w:hAnsi="Times New Roman"/>
              </w:rPr>
              <w:t>Конвенција о правима детета.</w:t>
            </w:r>
            <w:r w:rsidRPr="00C5735F">
              <w:rPr>
                <w:rFonts w:ascii="Times New Roman" w:hAnsi="Times New Roman"/>
                <w:color w:val="000000"/>
              </w:rPr>
              <w:br/>
            </w:r>
            <w:r w:rsidRPr="00C5735F">
              <w:rPr>
                <w:rStyle w:val="fontstyle21"/>
                <w:rFonts w:ascii="Times New Roman" w:hAnsi="Times New Roman"/>
              </w:rPr>
              <w:t>Врсте права.</w:t>
            </w:r>
            <w:r w:rsidRPr="00C5735F">
              <w:rPr>
                <w:rFonts w:ascii="Times New Roman" w:hAnsi="Times New Roman"/>
                <w:color w:val="000000"/>
              </w:rPr>
              <w:br/>
            </w:r>
            <w:r w:rsidRPr="00C5735F">
              <w:rPr>
                <w:rStyle w:val="fontstyle21"/>
                <w:rFonts w:ascii="Times New Roman" w:hAnsi="Times New Roman"/>
              </w:rPr>
              <w:t>Показатељи остварености и</w:t>
            </w:r>
            <w:r w:rsidRPr="00C5735F">
              <w:rPr>
                <w:rFonts w:ascii="Times New Roman" w:hAnsi="Times New Roman"/>
                <w:color w:val="000000"/>
              </w:rPr>
              <w:br/>
            </w:r>
            <w:r w:rsidRPr="00C5735F">
              <w:rPr>
                <w:rStyle w:val="fontstyle21"/>
                <w:rFonts w:ascii="Times New Roman" w:hAnsi="Times New Roman"/>
              </w:rPr>
              <w:t>кршења дечијих права.</w:t>
            </w:r>
            <w:r w:rsidRPr="00C5735F">
              <w:rPr>
                <w:rFonts w:ascii="Times New Roman" w:hAnsi="Times New Roman"/>
                <w:color w:val="000000"/>
              </w:rPr>
              <w:br/>
            </w:r>
            <w:r w:rsidRPr="00C5735F">
              <w:rPr>
                <w:rStyle w:val="fontstyle21"/>
                <w:rFonts w:ascii="Times New Roman" w:hAnsi="Times New Roman"/>
              </w:rPr>
              <w:t>Конвенција о правима детета</w:t>
            </w:r>
            <w:r w:rsidRPr="00C5735F">
              <w:rPr>
                <w:rFonts w:ascii="Times New Roman" w:hAnsi="Times New Roman"/>
                <w:color w:val="000000"/>
              </w:rPr>
              <w:br/>
            </w:r>
            <w:r w:rsidRPr="00C5735F">
              <w:rPr>
                <w:rStyle w:val="fontstyle21"/>
                <w:rFonts w:ascii="Times New Roman" w:hAnsi="Times New Roman"/>
              </w:rPr>
              <w:t>у документима која се односе</w:t>
            </w:r>
            <w:r w:rsidRPr="00C5735F">
              <w:rPr>
                <w:rFonts w:ascii="Times New Roman" w:hAnsi="Times New Roman"/>
                <w:color w:val="000000"/>
              </w:rPr>
              <w:br/>
            </w:r>
            <w:r w:rsidRPr="00C5735F">
              <w:rPr>
                <w:rStyle w:val="fontstyle21"/>
                <w:rFonts w:ascii="Times New Roman" w:hAnsi="Times New Roman"/>
              </w:rPr>
              <w:t>на школу.</w:t>
            </w:r>
          </w:p>
        </w:tc>
        <w:tc>
          <w:tcPr>
            <w:tcW w:w="7290" w:type="dxa"/>
            <w:tcBorders>
              <w:top w:val="single" w:sz="4" w:space="0" w:color="auto"/>
              <w:left w:val="single" w:sz="4" w:space="0" w:color="auto"/>
              <w:bottom w:val="single" w:sz="4" w:space="0" w:color="auto"/>
              <w:right w:val="single" w:sz="4" w:space="0" w:color="auto"/>
            </w:tcBorders>
          </w:tcPr>
          <w:p w:rsidR="009865FC" w:rsidRPr="00C5735F" w:rsidRDefault="009865FC" w:rsidP="00E120CC">
            <w:pPr>
              <w:rPr>
                <w:rFonts w:ascii="Times New Roman" w:eastAsia="Times New Roman" w:hAnsi="Times New Roman"/>
                <w:sz w:val="24"/>
                <w:szCs w:val="24"/>
              </w:rPr>
            </w:pPr>
            <w:r w:rsidRPr="00C5735F">
              <w:rPr>
                <w:rStyle w:val="fontstyle01"/>
                <w:rFonts w:ascii="Times New Roman" w:hAnsi="Times New Roman"/>
              </w:rPr>
              <w:lastRenderedPageBreak/>
              <w:t>- увођење ученика у наставни предмет и упознавање са</w:t>
            </w:r>
            <w:r w:rsidRPr="00C5735F">
              <w:rPr>
                <w:rFonts w:ascii="Times New Roman" w:hAnsi="Times New Roman"/>
                <w:color w:val="000000"/>
              </w:rPr>
              <w:br/>
            </w:r>
            <w:r w:rsidRPr="00C5735F">
              <w:rPr>
                <w:rStyle w:val="fontstyle01"/>
                <w:rFonts w:ascii="Times New Roman" w:hAnsi="Times New Roman"/>
              </w:rPr>
              <w:t>значајем грађанског васпитања;</w:t>
            </w:r>
            <w:r w:rsidRPr="00C5735F">
              <w:rPr>
                <w:rFonts w:ascii="Times New Roman" w:hAnsi="Times New Roman"/>
                <w:color w:val="000000"/>
              </w:rPr>
              <w:br/>
            </w:r>
            <w:r w:rsidRPr="00C5735F">
              <w:rPr>
                <w:rStyle w:val="fontstyle01"/>
                <w:rFonts w:ascii="Times New Roman" w:hAnsi="Times New Roman"/>
              </w:rPr>
              <w:lastRenderedPageBreak/>
              <w:t>- упознавање ученика са садржајем наставног програма и</w:t>
            </w:r>
            <w:r w:rsidRPr="00C5735F">
              <w:rPr>
                <w:rFonts w:ascii="Times New Roman" w:hAnsi="Times New Roman"/>
                <w:color w:val="000000"/>
              </w:rPr>
              <w:br/>
            </w:r>
            <w:r w:rsidRPr="00C5735F">
              <w:rPr>
                <w:rStyle w:val="fontstyle01"/>
                <w:rFonts w:ascii="Times New Roman" w:hAnsi="Times New Roman"/>
              </w:rPr>
              <w:t>давање јасних упутстава за рад;</w:t>
            </w:r>
            <w:r w:rsidRPr="00C5735F">
              <w:rPr>
                <w:rFonts w:ascii="Times New Roman" w:hAnsi="Times New Roman"/>
                <w:color w:val="000000"/>
              </w:rPr>
              <w:br/>
            </w:r>
            <w:r w:rsidRPr="00C5735F">
              <w:rPr>
                <w:rStyle w:val="fontstyle01"/>
                <w:rFonts w:ascii="Times New Roman" w:hAnsi="Times New Roman"/>
              </w:rPr>
              <w:t>- повезивање постојећег знања са новим;</w:t>
            </w:r>
            <w:r w:rsidRPr="00C5735F">
              <w:rPr>
                <w:rFonts w:ascii="Times New Roman" w:hAnsi="Times New Roman"/>
                <w:color w:val="000000"/>
              </w:rPr>
              <w:br/>
            </w:r>
            <w:r w:rsidRPr="00C5735F">
              <w:rPr>
                <w:rStyle w:val="fontstyle01"/>
                <w:rFonts w:ascii="Times New Roman" w:hAnsi="Times New Roman"/>
              </w:rPr>
              <w:t>- упознавање са Конвенцијом о правима детета у</w:t>
            </w:r>
            <w:r w:rsidRPr="00C5735F">
              <w:rPr>
                <w:rFonts w:ascii="Times New Roman" w:hAnsi="Times New Roman"/>
                <w:color w:val="000000"/>
              </w:rPr>
              <w:br/>
            </w:r>
            <w:r w:rsidRPr="00C5735F">
              <w:rPr>
                <w:rStyle w:val="fontstyle01"/>
                <w:rFonts w:ascii="Times New Roman" w:hAnsi="Times New Roman"/>
              </w:rPr>
              <w:t>документима која се односе на школу;</w:t>
            </w:r>
            <w:r w:rsidRPr="00C5735F">
              <w:rPr>
                <w:rFonts w:ascii="Times New Roman" w:hAnsi="Times New Roman"/>
                <w:color w:val="000000"/>
              </w:rPr>
              <w:br/>
            </w:r>
            <w:r w:rsidRPr="00C5735F">
              <w:rPr>
                <w:rStyle w:val="fontstyle01"/>
                <w:rFonts w:ascii="Times New Roman" w:hAnsi="Times New Roman"/>
              </w:rPr>
              <w:t>- препознавање својих права и права других, као и</w:t>
            </w:r>
            <w:r w:rsidRPr="00C5735F">
              <w:rPr>
                <w:rFonts w:ascii="Times New Roman" w:hAnsi="Times New Roman"/>
                <w:color w:val="000000"/>
              </w:rPr>
              <w:br/>
            </w:r>
            <w:r w:rsidRPr="00C5735F">
              <w:rPr>
                <w:rStyle w:val="fontstyle01"/>
                <w:rFonts w:ascii="Times New Roman" w:hAnsi="Times New Roman"/>
              </w:rPr>
              <w:t>идентификација кршења истих;</w:t>
            </w:r>
          </w:p>
          <w:p w:rsidR="009865FC" w:rsidRPr="00C5735F" w:rsidRDefault="009865FC" w:rsidP="00E120CC">
            <w:pPr>
              <w:spacing w:after="0" w:line="240" w:lineRule="auto"/>
              <w:rPr>
                <w:rFonts w:ascii="Times New Roman" w:hAnsi="Times New Roman"/>
                <w:lang w:val="sr-Cyrl-CS"/>
              </w:rPr>
            </w:pPr>
          </w:p>
        </w:tc>
      </w:tr>
      <w:tr w:rsidR="009865FC" w:rsidRPr="00C5735F" w:rsidTr="00E120CC">
        <w:trPr>
          <w:trHeight w:val="5480"/>
        </w:trPr>
        <w:tc>
          <w:tcPr>
            <w:tcW w:w="2377" w:type="dxa"/>
            <w:tcBorders>
              <w:top w:val="single" w:sz="4" w:space="0" w:color="auto"/>
              <w:left w:val="single" w:sz="4" w:space="0" w:color="auto"/>
              <w:bottom w:val="single" w:sz="4" w:space="0" w:color="auto"/>
              <w:right w:val="single" w:sz="4" w:space="0" w:color="auto"/>
            </w:tcBorders>
          </w:tcPr>
          <w:p w:rsidR="009865FC" w:rsidRPr="00C5735F" w:rsidRDefault="009865FC" w:rsidP="00E120CC">
            <w:pPr>
              <w:jc w:val="center"/>
              <w:rPr>
                <w:rFonts w:ascii="Times New Roman" w:eastAsia="Times New Roman" w:hAnsi="Times New Roman"/>
                <w:sz w:val="24"/>
                <w:szCs w:val="24"/>
              </w:rPr>
            </w:pPr>
            <w:r w:rsidRPr="00C5735F">
              <w:rPr>
                <w:rStyle w:val="fontstyle01"/>
                <w:rFonts w:ascii="Times New Roman" w:hAnsi="Times New Roman"/>
              </w:rPr>
              <w:lastRenderedPageBreak/>
              <w:t>ДЕМОКРАТСКО</w:t>
            </w:r>
            <w:r w:rsidRPr="00C5735F">
              <w:rPr>
                <w:rFonts w:ascii="Times New Roman" w:hAnsi="Times New Roman"/>
                <w:color w:val="000000"/>
              </w:rPr>
              <w:br/>
            </w:r>
            <w:r w:rsidRPr="00C5735F">
              <w:rPr>
                <w:rStyle w:val="fontstyle01"/>
                <w:rFonts w:ascii="Times New Roman" w:hAnsi="Times New Roman"/>
              </w:rPr>
              <w:t>ДРУШТВО</w:t>
            </w:r>
          </w:p>
          <w:p w:rsidR="009865FC" w:rsidRPr="00C5735F" w:rsidRDefault="009865FC" w:rsidP="00E120CC">
            <w:pPr>
              <w:spacing w:after="0" w:line="240" w:lineRule="auto"/>
              <w:jc w:val="center"/>
              <w:rPr>
                <w:rFonts w:ascii="Times New Roman" w:hAnsi="Times New Roman"/>
                <w:lang w:val="sr-Cyrl-CS"/>
              </w:rPr>
            </w:pPr>
            <w:r w:rsidRPr="00C5735F">
              <w:rPr>
                <w:rFonts w:ascii="Times New Roman" w:hAnsi="Times New Roman"/>
                <w:lang w:val="sr-Cyrl-CS"/>
              </w:rPr>
              <w:t>Школа као заједница</w:t>
            </w:r>
          </w:p>
        </w:tc>
        <w:tc>
          <w:tcPr>
            <w:tcW w:w="4661" w:type="dxa"/>
            <w:tcBorders>
              <w:top w:val="single" w:sz="4" w:space="0" w:color="auto"/>
              <w:left w:val="single" w:sz="4" w:space="0" w:color="auto"/>
              <w:bottom w:val="single" w:sz="4" w:space="0" w:color="auto"/>
              <w:right w:val="single" w:sz="4" w:space="0" w:color="auto"/>
            </w:tcBorders>
          </w:tcPr>
          <w:p w:rsidR="009865FC" w:rsidRPr="00C5735F" w:rsidRDefault="009865FC" w:rsidP="00E120CC">
            <w:pPr>
              <w:spacing w:after="0"/>
              <w:rPr>
                <w:rStyle w:val="fontstyle21"/>
                <w:rFonts w:ascii="Times New Roman" w:hAnsi="Times New Roman"/>
              </w:rPr>
            </w:pPr>
            <w:r w:rsidRPr="00C5735F">
              <w:rPr>
                <w:rStyle w:val="fontstyle01"/>
                <w:rFonts w:ascii="Times New Roman" w:hAnsi="Times New Roman"/>
              </w:rPr>
              <w:t>Права и функционисање</w:t>
            </w:r>
            <w:r w:rsidRPr="00C5735F">
              <w:rPr>
                <w:rFonts w:ascii="Times New Roman" w:hAnsi="Times New Roman"/>
                <w:b/>
                <w:bCs/>
                <w:color w:val="000000"/>
              </w:rPr>
              <w:br/>
            </w:r>
            <w:r w:rsidRPr="00C5735F">
              <w:rPr>
                <w:rStyle w:val="fontstyle01"/>
                <w:rFonts w:ascii="Times New Roman" w:hAnsi="Times New Roman"/>
              </w:rPr>
              <w:t>заједнице</w:t>
            </w:r>
            <w:r w:rsidRPr="00C5735F">
              <w:rPr>
                <w:rFonts w:ascii="Times New Roman" w:hAnsi="Times New Roman"/>
                <w:b/>
                <w:bCs/>
                <w:color w:val="000000"/>
              </w:rPr>
              <w:br/>
            </w:r>
            <w:r w:rsidRPr="00C5735F">
              <w:rPr>
                <w:rStyle w:val="fontstyle21"/>
                <w:rFonts w:ascii="Times New Roman" w:hAnsi="Times New Roman"/>
              </w:rPr>
              <w:t>Моје заједнице.</w:t>
            </w:r>
            <w:r w:rsidRPr="00C5735F">
              <w:rPr>
                <w:rFonts w:ascii="Times New Roman" w:hAnsi="Times New Roman"/>
                <w:color w:val="000000"/>
              </w:rPr>
              <w:br/>
            </w:r>
            <w:r w:rsidRPr="00C5735F">
              <w:rPr>
                <w:rStyle w:val="fontstyle21"/>
                <w:rFonts w:ascii="Times New Roman" w:hAnsi="Times New Roman"/>
              </w:rPr>
              <w:t>Школа као заједница.</w:t>
            </w:r>
            <w:r w:rsidRPr="00C5735F">
              <w:rPr>
                <w:rFonts w:ascii="Times New Roman" w:hAnsi="Times New Roman"/>
                <w:color w:val="000000"/>
              </w:rPr>
              <w:br/>
            </w:r>
            <w:r w:rsidRPr="00C5735F">
              <w:rPr>
                <w:rStyle w:val="fontstyle21"/>
                <w:rFonts w:ascii="Times New Roman" w:hAnsi="Times New Roman"/>
              </w:rPr>
              <w:t>Одлучивање у учионици и</w:t>
            </w:r>
            <w:r w:rsidRPr="00C5735F">
              <w:rPr>
                <w:rFonts w:ascii="Times New Roman" w:hAnsi="Times New Roman"/>
                <w:color w:val="000000"/>
              </w:rPr>
              <w:br/>
            </w:r>
            <w:r w:rsidRPr="00C5735F">
              <w:rPr>
                <w:rStyle w:val="fontstyle21"/>
                <w:rFonts w:ascii="Times New Roman" w:hAnsi="Times New Roman"/>
              </w:rPr>
              <w:t>школи.</w:t>
            </w:r>
            <w:r w:rsidRPr="00C5735F">
              <w:rPr>
                <w:rFonts w:ascii="Times New Roman" w:hAnsi="Times New Roman"/>
                <w:color w:val="000000"/>
              </w:rPr>
              <w:br/>
            </w:r>
            <w:r w:rsidRPr="00C5735F">
              <w:rPr>
                <w:rStyle w:val="fontstyle21"/>
                <w:rFonts w:ascii="Times New Roman" w:hAnsi="Times New Roman"/>
              </w:rPr>
              <w:t>Гласање и консензус као</w:t>
            </w:r>
            <w:r w:rsidRPr="00C5735F">
              <w:rPr>
                <w:rFonts w:ascii="Times New Roman" w:hAnsi="Times New Roman"/>
                <w:color w:val="000000"/>
              </w:rPr>
              <w:br/>
            </w:r>
            <w:r w:rsidRPr="00C5735F">
              <w:rPr>
                <w:rStyle w:val="fontstyle21"/>
                <w:rFonts w:ascii="Times New Roman" w:hAnsi="Times New Roman"/>
              </w:rPr>
              <w:t>демократски начини</w:t>
            </w:r>
            <w:r w:rsidRPr="00C5735F">
              <w:rPr>
                <w:rFonts w:ascii="Times New Roman" w:hAnsi="Times New Roman"/>
                <w:color w:val="000000"/>
              </w:rPr>
              <w:br/>
            </w:r>
            <w:r w:rsidRPr="00C5735F">
              <w:rPr>
                <w:rStyle w:val="fontstyle21"/>
                <w:rFonts w:ascii="Times New Roman" w:hAnsi="Times New Roman"/>
              </w:rPr>
              <w:t>одлучивања</w:t>
            </w:r>
          </w:p>
          <w:p w:rsidR="009865FC" w:rsidRPr="00C5735F" w:rsidRDefault="009865FC" w:rsidP="00E120CC">
            <w:pPr>
              <w:spacing w:after="0"/>
              <w:rPr>
                <w:rFonts w:ascii="Times New Roman" w:eastAsia="Times New Roman" w:hAnsi="Times New Roman"/>
                <w:sz w:val="24"/>
                <w:szCs w:val="24"/>
              </w:rPr>
            </w:pPr>
            <w:r w:rsidRPr="00C5735F">
              <w:rPr>
                <w:rStyle w:val="fontstyle01"/>
                <w:rFonts w:ascii="Times New Roman" w:hAnsi="Times New Roman"/>
              </w:rPr>
              <w:t>Одговорности и обавезе у</w:t>
            </w:r>
            <w:r w:rsidRPr="00C5735F">
              <w:rPr>
                <w:rFonts w:ascii="Times New Roman" w:hAnsi="Times New Roman"/>
                <w:b/>
                <w:bCs/>
                <w:color w:val="000000"/>
              </w:rPr>
              <w:br/>
            </w:r>
            <w:r w:rsidRPr="00C5735F">
              <w:rPr>
                <w:rStyle w:val="fontstyle01"/>
                <w:rFonts w:ascii="Times New Roman" w:hAnsi="Times New Roman"/>
              </w:rPr>
              <w:t>заједници</w:t>
            </w:r>
            <w:r w:rsidRPr="00C5735F">
              <w:rPr>
                <w:rFonts w:ascii="Times New Roman" w:hAnsi="Times New Roman"/>
                <w:b/>
                <w:bCs/>
                <w:color w:val="000000"/>
              </w:rPr>
              <w:br/>
            </w:r>
            <w:r w:rsidRPr="00C5735F">
              <w:rPr>
                <w:rStyle w:val="fontstyle21"/>
                <w:rFonts w:ascii="Times New Roman" w:hAnsi="Times New Roman"/>
              </w:rPr>
              <w:t>Одговорност деце.</w:t>
            </w:r>
            <w:r w:rsidRPr="00C5735F">
              <w:rPr>
                <w:rFonts w:ascii="Times New Roman" w:hAnsi="Times New Roman"/>
                <w:color w:val="000000"/>
              </w:rPr>
              <w:br/>
            </w:r>
            <w:r w:rsidRPr="00C5735F">
              <w:rPr>
                <w:rStyle w:val="fontstyle21"/>
                <w:rFonts w:ascii="Times New Roman" w:hAnsi="Times New Roman"/>
              </w:rPr>
              <w:t>Одговорности одраслих</w:t>
            </w:r>
            <w:r w:rsidRPr="00C5735F">
              <w:rPr>
                <w:rFonts w:ascii="Times New Roman" w:hAnsi="Times New Roman"/>
                <w:color w:val="000000"/>
              </w:rPr>
              <w:br/>
            </w:r>
            <w:r w:rsidRPr="00C5735F">
              <w:rPr>
                <w:rStyle w:val="fontstyle21"/>
                <w:rFonts w:ascii="Times New Roman" w:hAnsi="Times New Roman"/>
              </w:rPr>
              <w:t>(родитеља, наставника).</w:t>
            </w:r>
            <w:r w:rsidRPr="00C5735F">
              <w:rPr>
                <w:rFonts w:ascii="Times New Roman" w:hAnsi="Times New Roman"/>
                <w:color w:val="000000"/>
              </w:rPr>
              <w:br/>
            </w:r>
            <w:r w:rsidRPr="00C5735F">
              <w:rPr>
                <w:rStyle w:val="fontstyle01"/>
                <w:rFonts w:ascii="Times New Roman" w:hAnsi="Times New Roman"/>
              </w:rPr>
              <w:t>Кршење и заштита права</w:t>
            </w:r>
            <w:r w:rsidRPr="00C5735F">
              <w:rPr>
                <w:rFonts w:ascii="Times New Roman" w:hAnsi="Times New Roman"/>
                <w:b/>
                <w:bCs/>
                <w:color w:val="000000"/>
              </w:rPr>
              <w:br/>
            </w:r>
            <w:r w:rsidRPr="00C5735F">
              <w:rPr>
                <w:rStyle w:val="fontstyle21"/>
                <w:rFonts w:ascii="Times New Roman" w:hAnsi="Times New Roman"/>
              </w:rPr>
              <w:t>Шта могу и коме да се</w:t>
            </w:r>
            <w:r w:rsidRPr="00C5735F">
              <w:rPr>
                <w:rFonts w:ascii="Times New Roman" w:hAnsi="Times New Roman"/>
                <w:color w:val="000000"/>
              </w:rPr>
              <w:br/>
            </w:r>
            <w:r w:rsidRPr="00C5735F">
              <w:rPr>
                <w:rStyle w:val="fontstyle21"/>
                <w:rFonts w:ascii="Times New Roman" w:hAnsi="Times New Roman"/>
              </w:rPr>
              <w:t>обратим у ситуацијама</w:t>
            </w:r>
            <w:r w:rsidRPr="00C5735F">
              <w:rPr>
                <w:rFonts w:ascii="Times New Roman" w:hAnsi="Times New Roman"/>
                <w:color w:val="000000"/>
              </w:rPr>
              <w:br/>
            </w:r>
            <w:r w:rsidRPr="00C5735F">
              <w:rPr>
                <w:rStyle w:val="fontstyle21"/>
                <w:rFonts w:ascii="Times New Roman" w:hAnsi="Times New Roman"/>
              </w:rPr>
              <w:t>насиља.</w:t>
            </w:r>
          </w:p>
        </w:tc>
        <w:tc>
          <w:tcPr>
            <w:tcW w:w="7290" w:type="dxa"/>
            <w:tcBorders>
              <w:top w:val="single" w:sz="4" w:space="0" w:color="auto"/>
              <w:left w:val="single" w:sz="4" w:space="0" w:color="auto"/>
              <w:bottom w:val="single" w:sz="4" w:space="0" w:color="auto"/>
              <w:right w:val="single" w:sz="4" w:space="0" w:color="auto"/>
            </w:tcBorders>
          </w:tcPr>
          <w:p w:rsidR="009865FC" w:rsidRPr="00C5735F" w:rsidRDefault="009865FC" w:rsidP="00E120CC">
            <w:pPr>
              <w:rPr>
                <w:rFonts w:ascii="Times New Roman" w:eastAsia="Times New Roman" w:hAnsi="Times New Roman"/>
                <w:sz w:val="24"/>
                <w:szCs w:val="24"/>
              </w:rPr>
            </w:pPr>
            <w:r w:rsidRPr="00C5735F">
              <w:rPr>
                <w:rStyle w:val="fontstyle01"/>
                <w:rFonts w:ascii="Times New Roman" w:hAnsi="Times New Roman"/>
              </w:rPr>
              <w:t>- дефинисање правила одељенске заједнице и правила</w:t>
            </w:r>
            <w:r w:rsidRPr="00C5735F">
              <w:rPr>
                <w:rFonts w:ascii="Times New Roman" w:hAnsi="Times New Roman"/>
                <w:color w:val="000000"/>
              </w:rPr>
              <w:br/>
            </w:r>
            <w:r w:rsidRPr="00C5735F">
              <w:rPr>
                <w:rStyle w:val="fontstyle01"/>
                <w:rFonts w:ascii="Times New Roman" w:hAnsi="Times New Roman"/>
              </w:rPr>
              <w:t>школе;</w:t>
            </w:r>
            <w:r w:rsidRPr="00C5735F">
              <w:rPr>
                <w:rFonts w:ascii="Times New Roman" w:hAnsi="Times New Roman"/>
                <w:color w:val="000000"/>
              </w:rPr>
              <w:br/>
            </w:r>
            <w:r w:rsidRPr="00C5735F">
              <w:rPr>
                <w:rStyle w:val="fontstyle01"/>
                <w:rFonts w:ascii="Times New Roman" w:hAnsi="Times New Roman"/>
              </w:rPr>
              <w:t>- примена различитих интерактивних облика рада, као и</w:t>
            </w:r>
            <w:r w:rsidRPr="00C5735F">
              <w:rPr>
                <w:rFonts w:ascii="Times New Roman" w:hAnsi="Times New Roman"/>
                <w:color w:val="000000"/>
              </w:rPr>
              <w:br/>
            </w:r>
            <w:r w:rsidRPr="00C5735F">
              <w:rPr>
                <w:rStyle w:val="fontstyle01"/>
                <w:rFonts w:ascii="Times New Roman" w:hAnsi="Times New Roman"/>
              </w:rPr>
              <w:t>одабир и коришћење одговарајућих метода и техника рада;</w:t>
            </w:r>
            <w:r w:rsidRPr="00C5735F">
              <w:rPr>
                <w:rFonts w:ascii="Times New Roman" w:hAnsi="Times New Roman"/>
                <w:color w:val="000000"/>
              </w:rPr>
              <w:br/>
            </w:r>
            <w:r w:rsidRPr="00C5735F">
              <w:rPr>
                <w:rStyle w:val="fontstyle01"/>
                <w:rFonts w:ascii="Times New Roman" w:hAnsi="Times New Roman"/>
              </w:rPr>
              <w:t>- разумевање значаја правила у функционисању заједнице;</w:t>
            </w:r>
          </w:p>
          <w:p w:rsidR="009865FC" w:rsidRPr="00C5735F" w:rsidRDefault="009865FC" w:rsidP="00E120CC">
            <w:pPr>
              <w:spacing w:after="0" w:line="240" w:lineRule="auto"/>
              <w:rPr>
                <w:rFonts w:ascii="Times New Roman" w:hAnsi="Times New Roman"/>
                <w:lang w:val="sr-Cyrl-CS"/>
              </w:rPr>
            </w:pPr>
          </w:p>
        </w:tc>
      </w:tr>
      <w:tr w:rsidR="009865FC" w:rsidRPr="00C5735F" w:rsidTr="00E120CC">
        <w:trPr>
          <w:trHeight w:val="2600"/>
        </w:trPr>
        <w:tc>
          <w:tcPr>
            <w:tcW w:w="2377" w:type="dxa"/>
            <w:tcBorders>
              <w:top w:val="single" w:sz="4" w:space="0" w:color="auto"/>
              <w:left w:val="single" w:sz="4" w:space="0" w:color="auto"/>
              <w:bottom w:val="single" w:sz="4" w:space="0" w:color="auto"/>
              <w:right w:val="single" w:sz="4" w:space="0" w:color="auto"/>
            </w:tcBorders>
          </w:tcPr>
          <w:p w:rsidR="009865FC" w:rsidRPr="00C5735F" w:rsidRDefault="009865FC" w:rsidP="00E120CC">
            <w:pPr>
              <w:jc w:val="center"/>
              <w:rPr>
                <w:rFonts w:ascii="Times New Roman" w:eastAsia="Times New Roman" w:hAnsi="Times New Roman"/>
                <w:sz w:val="24"/>
                <w:szCs w:val="24"/>
              </w:rPr>
            </w:pPr>
            <w:r w:rsidRPr="00C5735F">
              <w:rPr>
                <w:rStyle w:val="fontstyle01"/>
                <w:rFonts w:ascii="Times New Roman" w:hAnsi="Times New Roman"/>
              </w:rPr>
              <w:lastRenderedPageBreak/>
              <w:t>ПРОЦЕСИ У</w:t>
            </w:r>
            <w:r w:rsidRPr="00C5735F">
              <w:rPr>
                <w:rFonts w:ascii="Times New Roman" w:hAnsi="Times New Roman"/>
                <w:color w:val="000000"/>
              </w:rPr>
              <w:br/>
            </w:r>
            <w:r w:rsidRPr="00C5735F">
              <w:rPr>
                <w:rStyle w:val="fontstyle01"/>
                <w:rFonts w:ascii="Times New Roman" w:hAnsi="Times New Roman"/>
              </w:rPr>
              <w:t>СВРЕМЕНОМ СВЕТУ</w:t>
            </w:r>
            <w:r w:rsidRPr="00C5735F">
              <w:rPr>
                <w:rFonts w:ascii="Times New Roman" w:hAnsi="Times New Roman"/>
                <w:color w:val="000000"/>
              </w:rPr>
              <w:br/>
            </w:r>
            <w:r w:rsidRPr="00C5735F">
              <w:rPr>
                <w:rStyle w:val="fontstyle01"/>
                <w:rFonts w:ascii="Times New Roman" w:hAnsi="Times New Roman"/>
              </w:rPr>
              <w:t>Права детета</w:t>
            </w:r>
          </w:p>
          <w:p w:rsidR="009865FC" w:rsidRPr="00C5735F" w:rsidRDefault="009865FC" w:rsidP="00E120CC">
            <w:pPr>
              <w:spacing w:after="0" w:line="240" w:lineRule="auto"/>
              <w:jc w:val="center"/>
              <w:rPr>
                <w:rFonts w:ascii="Times New Roman" w:hAnsi="Times New Roman"/>
                <w:lang w:val="sr-Cyrl-CS"/>
              </w:rPr>
            </w:pPr>
          </w:p>
        </w:tc>
        <w:tc>
          <w:tcPr>
            <w:tcW w:w="4661" w:type="dxa"/>
            <w:tcBorders>
              <w:top w:val="single" w:sz="4" w:space="0" w:color="auto"/>
              <w:left w:val="single" w:sz="4" w:space="0" w:color="auto"/>
              <w:bottom w:val="single" w:sz="4" w:space="0" w:color="auto"/>
              <w:right w:val="single" w:sz="4" w:space="0" w:color="auto"/>
            </w:tcBorders>
          </w:tcPr>
          <w:p w:rsidR="009865FC" w:rsidRPr="00C5735F" w:rsidRDefault="009865FC" w:rsidP="00E120CC">
            <w:pPr>
              <w:rPr>
                <w:rFonts w:ascii="Times New Roman" w:eastAsia="Times New Roman" w:hAnsi="Times New Roman"/>
                <w:sz w:val="24"/>
                <w:szCs w:val="24"/>
              </w:rPr>
            </w:pPr>
            <w:r w:rsidRPr="00C5735F">
              <w:rPr>
                <w:rStyle w:val="fontstyle01"/>
                <w:rFonts w:ascii="Times New Roman" w:hAnsi="Times New Roman"/>
              </w:rPr>
              <w:t>Наши идентитети</w:t>
            </w:r>
            <w:r w:rsidRPr="00C5735F">
              <w:rPr>
                <w:rFonts w:ascii="Times New Roman" w:hAnsi="Times New Roman"/>
                <w:b/>
                <w:bCs/>
                <w:color w:val="000000"/>
              </w:rPr>
              <w:br/>
            </w:r>
            <w:r w:rsidRPr="00C5735F">
              <w:rPr>
                <w:rStyle w:val="fontstyle21"/>
                <w:rFonts w:ascii="Times New Roman" w:hAnsi="Times New Roman"/>
              </w:rPr>
              <w:t>Наше сличности и разлике</w:t>
            </w:r>
            <w:r w:rsidRPr="00C5735F">
              <w:rPr>
                <w:rFonts w:ascii="Times New Roman" w:hAnsi="Times New Roman"/>
                <w:color w:val="000000"/>
              </w:rPr>
              <w:br/>
            </w:r>
            <w:r w:rsidRPr="00C5735F">
              <w:rPr>
                <w:rStyle w:val="fontstyle21"/>
                <w:rFonts w:ascii="Times New Roman" w:hAnsi="Times New Roman"/>
              </w:rPr>
              <w:t>(раса, пол, национална</w:t>
            </w:r>
            <w:r w:rsidRPr="00C5735F">
              <w:rPr>
                <w:rFonts w:ascii="Times New Roman" w:hAnsi="Times New Roman"/>
                <w:color w:val="000000"/>
              </w:rPr>
              <w:br/>
            </w:r>
            <w:r w:rsidRPr="00C5735F">
              <w:rPr>
                <w:rStyle w:val="fontstyle21"/>
                <w:rFonts w:ascii="Times New Roman" w:hAnsi="Times New Roman"/>
              </w:rPr>
              <w:t>припадност, друштвено</w:t>
            </w:r>
            <w:r w:rsidRPr="00C5735F">
              <w:rPr>
                <w:rFonts w:ascii="Times New Roman" w:hAnsi="Times New Roman"/>
                <w:color w:val="000000"/>
              </w:rPr>
              <w:br/>
            </w:r>
            <w:r w:rsidRPr="00C5735F">
              <w:rPr>
                <w:rStyle w:val="fontstyle21"/>
                <w:rFonts w:ascii="Times New Roman" w:hAnsi="Times New Roman"/>
              </w:rPr>
              <w:t>порекло, вероисповест,</w:t>
            </w:r>
            <w:r w:rsidRPr="00C5735F">
              <w:rPr>
                <w:rFonts w:ascii="Times New Roman" w:hAnsi="Times New Roman"/>
                <w:color w:val="000000"/>
              </w:rPr>
              <w:br/>
            </w:r>
            <w:r w:rsidRPr="00C5735F">
              <w:rPr>
                <w:rStyle w:val="fontstyle21"/>
                <w:rFonts w:ascii="Times New Roman" w:hAnsi="Times New Roman"/>
              </w:rPr>
              <w:t>политичка или друга уверења,</w:t>
            </w:r>
            <w:r w:rsidRPr="00C5735F">
              <w:rPr>
                <w:rFonts w:ascii="Times New Roman" w:hAnsi="Times New Roman"/>
                <w:color w:val="000000"/>
              </w:rPr>
              <w:br/>
            </w:r>
            <w:r w:rsidRPr="00C5735F">
              <w:rPr>
                <w:rStyle w:val="fontstyle21"/>
                <w:rFonts w:ascii="Times New Roman" w:hAnsi="Times New Roman"/>
              </w:rPr>
              <w:t>имовно стање, култура, језик,</w:t>
            </w:r>
            <w:r w:rsidRPr="00C5735F">
              <w:rPr>
                <w:rFonts w:ascii="Times New Roman" w:hAnsi="Times New Roman"/>
                <w:color w:val="000000"/>
              </w:rPr>
              <w:br/>
            </w:r>
            <w:r w:rsidRPr="00C5735F">
              <w:rPr>
                <w:rStyle w:val="fontstyle21"/>
                <w:rFonts w:ascii="Times New Roman" w:hAnsi="Times New Roman"/>
              </w:rPr>
              <w:t>старост и инвалидитет).</w:t>
            </w:r>
            <w:r w:rsidRPr="00C5735F">
              <w:rPr>
                <w:rFonts w:ascii="Times New Roman" w:hAnsi="Times New Roman"/>
                <w:color w:val="000000"/>
              </w:rPr>
              <w:br/>
            </w:r>
            <w:r w:rsidRPr="00C5735F">
              <w:rPr>
                <w:rStyle w:val="fontstyle21"/>
                <w:rFonts w:ascii="Times New Roman" w:hAnsi="Times New Roman"/>
              </w:rPr>
              <w:t>Стереотипи и предрасуде.</w:t>
            </w:r>
            <w:r w:rsidRPr="00C5735F">
              <w:rPr>
                <w:rFonts w:ascii="Times New Roman" w:hAnsi="Times New Roman"/>
                <w:color w:val="000000"/>
              </w:rPr>
              <w:br/>
            </w:r>
            <w:r w:rsidRPr="00C5735F">
              <w:rPr>
                <w:rStyle w:val="fontstyle21"/>
                <w:rFonts w:ascii="Times New Roman" w:hAnsi="Times New Roman"/>
              </w:rPr>
              <w:t>Дискриминација.</w:t>
            </w:r>
            <w:r w:rsidRPr="00C5735F">
              <w:rPr>
                <w:rFonts w:ascii="Times New Roman" w:hAnsi="Times New Roman"/>
                <w:color w:val="000000"/>
              </w:rPr>
              <w:br/>
            </w:r>
            <w:r w:rsidRPr="00C5735F">
              <w:rPr>
                <w:rStyle w:val="fontstyle21"/>
                <w:rFonts w:ascii="Times New Roman" w:hAnsi="Times New Roman"/>
              </w:rPr>
              <w:t>Толеранција.</w:t>
            </w:r>
            <w:r w:rsidRPr="00C5735F">
              <w:rPr>
                <w:rFonts w:ascii="Times New Roman" w:hAnsi="Times New Roman"/>
                <w:color w:val="000000"/>
              </w:rPr>
              <w:br/>
            </w:r>
            <w:r w:rsidRPr="00C5735F">
              <w:rPr>
                <w:rStyle w:val="fontstyle01"/>
                <w:rFonts w:ascii="Times New Roman" w:hAnsi="Times New Roman"/>
              </w:rPr>
              <w:t>Сукоби и насиље</w:t>
            </w:r>
            <w:r w:rsidRPr="00C5735F">
              <w:rPr>
                <w:rFonts w:ascii="Times New Roman" w:hAnsi="Times New Roman"/>
                <w:b/>
                <w:bCs/>
                <w:color w:val="000000"/>
              </w:rPr>
              <w:br/>
            </w:r>
            <w:r w:rsidRPr="00C5735F">
              <w:rPr>
                <w:rStyle w:val="fontstyle21"/>
                <w:rFonts w:ascii="Times New Roman" w:hAnsi="Times New Roman"/>
              </w:rPr>
              <w:t>Сукоби и начини решавања</w:t>
            </w:r>
            <w:r w:rsidRPr="00C5735F">
              <w:rPr>
                <w:rFonts w:ascii="Times New Roman" w:hAnsi="Times New Roman"/>
                <w:color w:val="000000"/>
              </w:rPr>
              <w:br/>
            </w:r>
            <w:r w:rsidRPr="00C5735F">
              <w:rPr>
                <w:rStyle w:val="fontstyle21"/>
                <w:rFonts w:ascii="Times New Roman" w:hAnsi="Times New Roman"/>
              </w:rPr>
              <w:t>сукоба.</w:t>
            </w:r>
            <w:r w:rsidRPr="00C5735F">
              <w:rPr>
                <w:rFonts w:ascii="Times New Roman" w:hAnsi="Times New Roman"/>
                <w:color w:val="000000"/>
              </w:rPr>
              <w:br/>
            </w:r>
            <w:r w:rsidRPr="00C5735F">
              <w:rPr>
                <w:rStyle w:val="fontstyle21"/>
                <w:rFonts w:ascii="Times New Roman" w:hAnsi="Times New Roman"/>
              </w:rPr>
              <w:t>Предности конструктивног</w:t>
            </w:r>
            <w:r w:rsidRPr="00C5735F">
              <w:rPr>
                <w:rFonts w:ascii="Times New Roman" w:hAnsi="Times New Roman"/>
                <w:color w:val="000000"/>
              </w:rPr>
              <w:br/>
            </w:r>
            <w:r w:rsidRPr="00C5735F">
              <w:rPr>
                <w:rStyle w:val="fontstyle21"/>
                <w:rFonts w:ascii="Times New Roman" w:hAnsi="Times New Roman"/>
              </w:rPr>
              <w:t>решавања сукоба.</w:t>
            </w:r>
            <w:r w:rsidRPr="00C5735F">
              <w:rPr>
                <w:rFonts w:ascii="Times New Roman" w:hAnsi="Times New Roman"/>
                <w:color w:val="000000"/>
              </w:rPr>
              <w:br/>
            </w:r>
            <w:r w:rsidRPr="00C5735F">
              <w:rPr>
                <w:rStyle w:val="fontstyle21"/>
                <w:rFonts w:ascii="Times New Roman" w:hAnsi="Times New Roman"/>
              </w:rPr>
              <w:t>Врсте насиља: физичко,</w:t>
            </w:r>
            <w:r w:rsidRPr="00C5735F">
              <w:rPr>
                <w:rFonts w:ascii="Times New Roman" w:hAnsi="Times New Roman"/>
                <w:color w:val="000000"/>
              </w:rPr>
              <w:br/>
            </w:r>
            <w:r w:rsidRPr="00C5735F">
              <w:rPr>
                <w:rStyle w:val="fontstyle21"/>
                <w:rFonts w:ascii="Times New Roman" w:hAnsi="Times New Roman"/>
              </w:rPr>
              <w:t>активно и пасивно,</w:t>
            </w:r>
            <w:r w:rsidRPr="00C5735F">
              <w:rPr>
                <w:rFonts w:ascii="Times New Roman" w:hAnsi="Times New Roman"/>
                <w:color w:val="000000"/>
              </w:rPr>
              <w:br/>
            </w:r>
            <w:r w:rsidRPr="00C5735F">
              <w:rPr>
                <w:rStyle w:val="fontstyle21"/>
                <w:rFonts w:ascii="Times New Roman" w:hAnsi="Times New Roman"/>
              </w:rPr>
              <w:t>емоционално, социјално,</w:t>
            </w:r>
            <w:r w:rsidRPr="00C5735F">
              <w:rPr>
                <w:rFonts w:ascii="Times New Roman" w:hAnsi="Times New Roman"/>
                <w:color w:val="000000"/>
              </w:rPr>
              <w:br/>
            </w:r>
            <w:r w:rsidRPr="00C5735F">
              <w:rPr>
                <w:rStyle w:val="fontstyle21"/>
                <w:rFonts w:ascii="Times New Roman" w:hAnsi="Times New Roman"/>
              </w:rPr>
              <w:t>сексуално, дигитално.</w:t>
            </w:r>
            <w:r w:rsidRPr="00C5735F">
              <w:rPr>
                <w:rFonts w:ascii="Times New Roman" w:hAnsi="Times New Roman"/>
                <w:color w:val="000000"/>
              </w:rPr>
              <w:br/>
            </w:r>
            <w:r w:rsidRPr="00C5735F">
              <w:rPr>
                <w:rStyle w:val="fontstyle21"/>
                <w:rFonts w:ascii="Times New Roman" w:hAnsi="Times New Roman"/>
              </w:rPr>
              <w:t>Реаговање на насиље.</w:t>
            </w:r>
            <w:r w:rsidRPr="00C5735F">
              <w:rPr>
                <w:rFonts w:ascii="Times New Roman" w:hAnsi="Times New Roman"/>
                <w:color w:val="000000"/>
              </w:rPr>
              <w:br/>
            </w:r>
            <w:r w:rsidRPr="00C5735F">
              <w:rPr>
                <w:rStyle w:val="fontstyle21"/>
                <w:rFonts w:ascii="Times New Roman" w:hAnsi="Times New Roman"/>
              </w:rPr>
              <w:t>Начини заштите од насиља</w:t>
            </w:r>
          </w:p>
        </w:tc>
        <w:tc>
          <w:tcPr>
            <w:tcW w:w="7290" w:type="dxa"/>
            <w:tcBorders>
              <w:top w:val="single" w:sz="4" w:space="0" w:color="auto"/>
              <w:left w:val="single" w:sz="4" w:space="0" w:color="auto"/>
              <w:bottom w:val="single" w:sz="4" w:space="0" w:color="auto"/>
              <w:right w:val="single" w:sz="4" w:space="0" w:color="auto"/>
            </w:tcBorders>
          </w:tcPr>
          <w:p w:rsidR="009865FC" w:rsidRPr="00C5735F" w:rsidRDefault="009865FC" w:rsidP="00E120CC">
            <w:pPr>
              <w:rPr>
                <w:rFonts w:ascii="Times New Roman" w:eastAsia="Times New Roman" w:hAnsi="Times New Roman"/>
                <w:sz w:val="24"/>
                <w:szCs w:val="24"/>
              </w:rPr>
            </w:pPr>
            <w:r w:rsidRPr="00C5735F">
              <w:rPr>
                <w:rStyle w:val="fontstyle01"/>
                <w:rFonts w:ascii="Times New Roman" w:hAnsi="Times New Roman"/>
              </w:rPr>
              <w:t>- осмишљавање и реализација различитих активности:</w:t>
            </w:r>
            <w:r w:rsidRPr="00C5735F">
              <w:rPr>
                <w:rFonts w:ascii="Times New Roman" w:hAnsi="Times New Roman"/>
                <w:color w:val="000000"/>
              </w:rPr>
              <w:br/>
            </w:r>
            <w:r w:rsidRPr="00C5735F">
              <w:rPr>
                <w:rStyle w:val="fontstyle01"/>
                <w:rFonts w:ascii="Times New Roman" w:hAnsi="Times New Roman"/>
              </w:rPr>
              <w:t>радионица, симулација, играња улога, студија случаја,</w:t>
            </w:r>
            <w:r w:rsidRPr="00C5735F">
              <w:rPr>
                <w:rFonts w:ascii="Times New Roman" w:hAnsi="Times New Roman"/>
                <w:color w:val="000000"/>
              </w:rPr>
              <w:br/>
            </w:r>
            <w:r w:rsidRPr="00C5735F">
              <w:rPr>
                <w:rStyle w:val="fontstyle01"/>
                <w:rFonts w:ascii="Times New Roman" w:hAnsi="Times New Roman"/>
              </w:rPr>
              <w:t>дебата, дискусија, пројеката, истраживања, промоција, ...</w:t>
            </w:r>
            <w:r w:rsidRPr="00C5735F">
              <w:rPr>
                <w:rFonts w:ascii="Times New Roman" w:hAnsi="Times New Roman"/>
                <w:color w:val="000000"/>
              </w:rPr>
              <w:br/>
            </w:r>
            <w:r w:rsidRPr="00C5735F">
              <w:rPr>
                <w:rStyle w:val="fontstyle01"/>
                <w:rFonts w:ascii="Times New Roman" w:hAnsi="Times New Roman"/>
              </w:rPr>
              <w:t>- симулација примера из свакодневног живота: предрасуде,</w:t>
            </w:r>
            <w:r w:rsidRPr="00C5735F">
              <w:rPr>
                <w:rFonts w:ascii="Times New Roman" w:hAnsi="Times New Roman"/>
                <w:color w:val="000000"/>
              </w:rPr>
              <w:br/>
            </w:r>
            <w:r w:rsidRPr="00C5735F">
              <w:rPr>
                <w:rStyle w:val="fontstyle01"/>
                <w:rFonts w:ascii="Times New Roman" w:hAnsi="Times New Roman"/>
              </w:rPr>
              <w:t>стереотипи, дискриминација и нетолеранција по различитим</w:t>
            </w:r>
            <w:r w:rsidRPr="00C5735F">
              <w:rPr>
                <w:rFonts w:ascii="Times New Roman" w:hAnsi="Times New Roman"/>
                <w:color w:val="000000"/>
              </w:rPr>
              <w:br/>
            </w:r>
            <w:r w:rsidRPr="00C5735F">
              <w:rPr>
                <w:rStyle w:val="fontstyle01"/>
                <w:rFonts w:ascii="Times New Roman" w:hAnsi="Times New Roman"/>
              </w:rPr>
              <w:t>основама;</w:t>
            </w:r>
            <w:r w:rsidRPr="00C5735F">
              <w:rPr>
                <w:rFonts w:ascii="Times New Roman" w:hAnsi="Times New Roman"/>
                <w:color w:val="000000"/>
              </w:rPr>
              <w:br/>
            </w:r>
            <w:r w:rsidRPr="00C5735F">
              <w:rPr>
                <w:rStyle w:val="fontstyle01"/>
                <w:rFonts w:ascii="Times New Roman" w:hAnsi="Times New Roman"/>
              </w:rPr>
              <w:t>- коришћење филмова, интернета, као и разговор о говору</w:t>
            </w:r>
            <w:r w:rsidRPr="00C5735F">
              <w:rPr>
                <w:rFonts w:ascii="Times New Roman" w:hAnsi="Times New Roman"/>
                <w:color w:val="000000"/>
              </w:rPr>
              <w:br/>
            </w:r>
            <w:r w:rsidRPr="00C5735F">
              <w:rPr>
                <w:rStyle w:val="fontstyle01"/>
                <w:rFonts w:ascii="Times New Roman" w:hAnsi="Times New Roman"/>
              </w:rPr>
              <w:t>мржње, нетолеранцији и дигиталном насиљу;</w:t>
            </w:r>
            <w:r w:rsidRPr="00C5735F">
              <w:rPr>
                <w:rFonts w:ascii="Times New Roman" w:hAnsi="Times New Roman"/>
                <w:color w:val="000000"/>
              </w:rPr>
              <w:br/>
            </w:r>
            <w:r w:rsidRPr="00C5735F">
              <w:rPr>
                <w:rStyle w:val="fontstyle01"/>
                <w:rFonts w:ascii="Times New Roman" w:hAnsi="Times New Roman"/>
              </w:rPr>
              <w:t>- развој конструктивног решавања сукоба;</w:t>
            </w:r>
          </w:p>
          <w:p w:rsidR="009865FC" w:rsidRPr="00C5735F" w:rsidRDefault="009865FC" w:rsidP="00E120CC">
            <w:pPr>
              <w:spacing w:after="0" w:line="240" w:lineRule="auto"/>
              <w:rPr>
                <w:rFonts w:ascii="Times New Roman" w:hAnsi="Times New Roman"/>
              </w:rPr>
            </w:pPr>
          </w:p>
        </w:tc>
      </w:tr>
      <w:tr w:rsidR="009865FC" w:rsidRPr="00C5735F" w:rsidTr="009865FC">
        <w:tc>
          <w:tcPr>
            <w:tcW w:w="2377" w:type="dxa"/>
            <w:tcBorders>
              <w:top w:val="single" w:sz="4" w:space="0" w:color="auto"/>
              <w:left w:val="single" w:sz="4" w:space="0" w:color="auto"/>
              <w:bottom w:val="single" w:sz="4" w:space="0" w:color="auto"/>
              <w:right w:val="single" w:sz="4" w:space="0" w:color="auto"/>
            </w:tcBorders>
          </w:tcPr>
          <w:p w:rsidR="009865FC" w:rsidRPr="00C5735F" w:rsidRDefault="009865FC" w:rsidP="00E120CC">
            <w:pPr>
              <w:jc w:val="center"/>
              <w:rPr>
                <w:rFonts w:ascii="Times New Roman" w:eastAsia="Times New Roman" w:hAnsi="Times New Roman"/>
                <w:sz w:val="24"/>
                <w:szCs w:val="24"/>
              </w:rPr>
            </w:pPr>
            <w:r w:rsidRPr="00C5735F">
              <w:rPr>
                <w:rStyle w:val="fontstyle01"/>
                <w:rFonts w:ascii="Times New Roman" w:hAnsi="Times New Roman"/>
              </w:rPr>
              <w:t>ГРАЂАНСКИ АКТИВИЗАМ</w:t>
            </w:r>
          </w:p>
          <w:p w:rsidR="009865FC" w:rsidRPr="00C5735F" w:rsidRDefault="009865FC" w:rsidP="00E120CC">
            <w:pPr>
              <w:spacing w:after="0" w:line="240" w:lineRule="auto"/>
              <w:jc w:val="center"/>
              <w:rPr>
                <w:rFonts w:ascii="Times New Roman" w:hAnsi="Times New Roman"/>
                <w:b/>
                <w:bCs/>
                <w:color w:val="000000"/>
              </w:rPr>
            </w:pPr>
          </w:p>
        </w:tc>
        <w:tc>
          <w:tcPr>
            <w:tcW w:w="4661" w:type="dxa"/>
            <w:tcBorders>
              <w:top w:val="single" w:sz="4" w:space="0" w:color="auto"/>
              <w:left w:val="single" w:sz="4" w:space="0" w:color="auto"/>
              <w:bottom w:val="single" w:sz="4" w:space="0" w:color="auto"/>
              <w:right w:val="single" w:sz="4" w:space="0" w:color="auto"/>
            </w:tcBorders>
          </w:tcPr>
          <w:p w:rsidR="009865FC" w:rsidRDefault="009865FC" w:rsidP="00E120CC">
            <w:pPr>
              <w:spacing w:after="0"/>
              <w:rPr>
                <w:rStyle w:val="fontstyle21"/>
                <w:rFonts w:ascii="Times New Roman" w:hAnsi="Times New Roman"/>
              </w:rPr>
            </w:pPr>
            <w:r w:rsidRPr="00C5735F">
              <w:rPr>
                <w:rStyle w:val="fontstyle01"/>
                <w:rFonts w:ascii="Times New Roman" w:hAnsi="Times New Roman"/>
              </w:rPr>
              <w:t>Планирање и извођење акција</w:t>
            </w:r>
            <w:r w:rsidRPr="00C5735F">
              <w:rPr>
                <w:rFonts w:ascii="Times New Roman" w:hAnsi="Times New Roman"/>
                <w:b/>
                <w:bCs/>
                <w:color w:val="000000"/>
              </w:rPr>
              <w:br/>
            </w:r>
            <w:r w:rsidRPr="00C5735F">
              <w:rPr>
                <w:rStyle w:val="fontstyle01"/>
                <w:rFonts w:ascii="Times New Roman" w:hAnsi="Times New Roman"/>
              </w:rPr>
              <w:t>у школи у корист права детета</w:t>
            </w:r>
            <w:r w:rsidRPr="00C5735F">
              <w:rPr>
                <w:rFonts w:ascii="Times New Roman" w:hAnsi="Times New Roman"/>
                <w:b/>
                <w:bCs/>
                <w:color w:val="000000"/>
              </w:rPr>
              <w:br/>
            </w:r>
            <w:r w:rsidRPr="00C5735F">
              <w:rPr>
                <w:rStyle w:val="fontstyle21"/>
                <w:rFonts w:ascii="Times New Roman" w:hAnsi="Times New Roman"/>
              </w:rPr>
              <w:t>Учешће ученика у школи.</w:t>
            </w:r>
            <w:r w:rsidRPr="00C5735F">
              <w:rPr>
                <w:rFonts w:ascii="Times New Roman" w:hAnsi="Times New Roman"/>
                <w:color w:val="000000"/>
              </w:rPr>
              <w:br/>
            </w:r>
            <w:r w:rsidRPr="00C5735F">
              <w:rPr>
                <w:rStyle w:val="fontstyle21"/>
                <w:rFonts w:ascii="Times New Roman" w:hAnsi="Times New Roman"/>
              </w:rPr>
              <w:t>Избор проблема.</w:t>
            </w:r>
            <w:r w:rsidRPr="00C5735F">
              <w:rPr>
                <w:rFonts w:ascii="Times New Roman" w:hAnsi="Times New Roman"/>
                <w:color w:val="000000"/>
              </w:rPr>
              <w:br/>
            </w:r>
            <w:r w:rsidRPr="00C5735F">
              <w:rPr>
                <w:rStyle w:val="fontstyle21"/>
                <w:rFonts w:ascii="Times New Roman" w:hAnsi="Times New Roman"/>
              </w:rPr>
              <w:t>Тражење решења проблема.</w:t>
            </w:r>
            <w:r w:rsidRPr="00C5735F">
              <w:rPr>
                <w:rFonts w:ascii="Times New Roman" w:hAnsi="Times New Roman"/>
                <w:color w:val="000000"/>
              </w:rPr>
              <w:br/>
            </w:r>
            <w:r w:rsidRPr="00C5735F">
              <w:rPr>
                <w:rStyle w:val="fontstyle21"/>
                <w:rFonts w:ascii="Times New Roman" w:hAnsi="Times New Roman"/>
              </w:rPr>
              <w:t>Израда плана акције.</w:t>
            </w:r>
            <w:r w:rsidRPr="00C5735F">
              <w:rPr>
                <w:rFonts w:ascii="Times New Roman" w:hAnsi="Times New Roman"/>
                <w:color w:val="000000"/>
              </w:rPr>
              <w:br/>
            </w:r>
            <w:r w:rsidRPr="00C5735F">
              <w:rPr>
                <w:rStyle w:val="fontstyle21"/>
                <w:rFonts w:ascii="Times New Roman" w:hAnsi="Times New Roman"/>
              </w:rPr>
              <w:t>Анализа могућих ефеката</w:t>
            </w:r>
            <w:r w:rsidRPr="00C5735F">
              <w:rPr>
                <w:rFonts w:ascii="Times New Roman" w:hAnsi="Times New Roman"/>
                <w:color w:val="000000"/>
              </w:rPr>
              <w:br/>
            </w:r>
            <w:r w:rsidRPr="00C5735F">
              <w:rPr>
                <w:rStyle w:val="fontstyle21"/>
                <w:rFonts w:ascii="Times New Roman" w:hAnsi="Times New Roman"/>
              </w:rPr>
              <w:t>акције.</w:t>
            </w:r>
            <w:r w:rsidRPr="00C5735F">
              <w:rPr>
                <w:rFonts w:ascii="Times New Roman" w:hAnsi="Times New Roman"/>
                <w:color w:val="000000"/>
              </w:rPr>
              <w:br/>
            </w:r>
            <w:r w:rsidRPr="00C5735F">
              <w:rPr>
                <w:rStyle w:val="fontstyle21"/>
                <w:rFonts w:ascii="Times New Roman" w:hAnsi="Times New Roman"/>
              </w:rPr>
              <w:t>Планирање и извођење акције.</w:t>
            </w:r>
            <w:r w:rsidRPr="00C5735F">
              <w:rPr>
                <w:rFonts w:ascii="Times New Roman" w:hAnsi="Times New Roman"/>
                <w:color w:val="000000"/>
              </w:rPr>
              <w:br/>
            </w:r>
            <w:r w:rsidRPr="00C5735F">
              <w:rPr>
                <w:rStyle w:val="fontstyle21"/>
                <w:rFonts w:ascii="Times New Roman" w:hAnsi="Times New Roman"/>
              </w:rPr>
              <w:t>Завршна анализа акције и</w:t>
            </w:r>
            <w:r w:rsidRPr="00C5735F">
              <w:rPr>
                <w:rFonts w:ascii="Times New Roman" w:hAnsi="Times New Roman"/>
                <w:color w:val="000000"/>
              </w:rPr>
              <w:br/>
            </w:r>
            <w:r w:rsidRPr="00C5735F">
              <w:rPr>
                <w:rStyle w:val="fontstyle21"/>
                <w:rFonts w:ascii="Times New Roman" w:hAnsi="Times New Roman"/>
              </w:rPr>
              <w:t>вредновање ефеката.</w:t>
            </w:r>
          </w:p>
          <w:p w:rsidR="009865FC" w:rsidRPr="00C5735F" w:rsidRDefault="009865FC" w:rsidP="00E120CC">
            <w:pPr>
              <w:spacing w:after="0"/>
              <w:rPr>
                <w:rFonts w:ascii="Times New Roman" w:eastAsia="Times New Roman" w:hAnsi="Times New Roman"/>
                <w:sz w:val="24"/>
                <w:szCs w:val="24"/>
              </w:rPr>
            </w:pPr>
            <w:r w:rsidRPr="00C5735F">
              <w:rPr>
                <w:rStyle w:val="fontstyle01"/>
                <w:rFonts w:ascii="Times New Roman" w:hAnsi="Times New Roman"/>
              </w:rPr>
              <w:t>Приказ и анализа групних</w:t>
            </w:r>
            <w:r w:rsidRPr="00C5735F">
              <w:rPr>
                <w:rFonts w:ascii="Times New Roman" w:hAnsi="Times New Roman"/>
                <w:color w:val="000000"/>
              </w:rPr>
              <w:br/>
            </w:r>
            <w:r w:rsidRPr="00C5735F">
              <w:rPr>
                <w:rStyle w:val="fontstyle01"/>
                <w:rFonts w:ascii="Times New Roman" w:hAnsi="Times New Roman"/>
              </w:rPr>
              <w:t>радова.</w:t>
            </w:r>
          </w:p>
        </w:tc>
        <w:tc>
          <w:tcPr>
            <w:tcW w:w="7290" w:type="dxa"/>
            <w:tcBorders>
              <w:top w:val="single" w:sz="4" w:space="0" w:color="auto"/>
              <w:left w:val="single" w:sz="4" w:space="0" w:color="auto"/>
              <w:bottom w:val="single" w:sz="4" w:space="0" w:color="auto"/>
              <w:right w:val="single" w:sz="4" w:space="0" w:color="auto"/>
            </w:tcBorders>
          </w:tcPr>
          <w:p w:rsidR="009865FC" w:rsidRPr="00C5735F" w:rsidRDefault="009865FC" w:rsidP="00E120CC">
            <w:pPr>
              <w:rPr>
                <w:rFonts w:ascii="Times New Roman" w:eastAsia="Times New Roman" w:hAnsi="Times New Roman"/>
                <w:sz w:val="24"/>
                <w:szCs w:val="24"/>
              </w:rPr>
            </w:pPr>
            <w:r w:rsidRPr="00C5735F">
              <w:rPr>
                <w:rStyle w:val="fontstyle01"/>
                <w:rFonts w:ascii="Times New Roman" w:hAnsi="Times New Roman"/>
              </w:rPr>
              <w:t>- идентификација примера грађанског активизма у школи и</w:t>
            </w:r>
            <w:r w:rsidRPr="00C5735F">
              <w:rPr>
                <w:rFonts w:ascii="Times New Roman" w:hAnsi="Times New Roman"/>
                <w:color w:val="000000"/>
              </w:rPr>
              <w:br/>
            </w:r>
            <w:r w:rsidRPr="00C5735F">
              <w:rPr>
                <w:rStyle w:val="fontstyle01"/>
                <w:rFonts w:ascii="Times New Roman" w:hAnsi="Times New Roman"/>
              </w:rPr>
              <w:t>неговање позитивног става према томе;</w:t>
            </w:r>
            <w:r w:rsidRPr="00C5735F">
              <w:rPr>
                <w:rFonts w:ascii="Times New Roman" w:hAnsi="Times New Roman"/>
                <w:color w:val="000000"/>
              </w:rPr>
              <w:br/>
            </w:r>
            <w:r w:rsidRPr="00C5735F">
              <w:rPr>
                <w:rStyle w:val="fontstyle01"/>
                <w:rFonts w:ascii="Times New Roman" w:hAnsi="Times New Roman"/>
              </w:rPr>
              <w:t>- прикупљање података о проблему на основу различитих</w:t>
            </w:r>
            <w:r w:rsidRPr="00C5735F">
              <w:rPr>
                <w:rFonts w:ascii="Times New Roman" w:hAnsi="Times New Roman"/>
                <w:color w:val="000000"/>
              </w:rPr>
              <w:br/>
            </w:r>
            <w:r w:rsidRPr="00C5735F">
              <w:rPr>
                <w:rStyle w:val="fontstyle01"/>
                <w:rFonts w:ascii="Times New Roman" w:hAnsi="Times New Roman"/>
              </w:rPr>
              <w:t>извора и техника;</w:t>
            </w:r>
            <w:r w:rsidRPr="00C5735F">
              <w:rPr>
                <w:rFonts w:ascii="Times New Roman" w:hAnsi="Times New Roman"/>
                <w:color w:val="000000"/>
              </w:rPr>
              <w:br/>
            </w:r>
            <w:r w:rsidRPr="00C5735F">
              <w:rPr>
                <w:rStyle w:val="fontstyle01"/>
                <w:rFonts w:ascii="Times New Roman" w:hAnsi="Times New Roman"/>
              </w:rPr>
              <w:t>- реализација одабраних акција, као и њихова анализа;</w:t>
            </w:r>
            <w:r w:rsidRPr="00C5735F">
              <w:rPr>
                <w:rFonts w:ascii="Times New Roman" w:hAnsi="Times New Roman"/>
                <w:color w:val="000000"/>
              </w:rPr>
              <w:br/>
            </w:r>
            <w:r w:rsidRPr="00C5735F">
              <w:rPr>
                <w:rStyle w:val="fontstyle01"/>
                <w:rFonts w:ascii="Times New Roman" w:hAnsi="Times New Roman"/>
              </w:rPr>
              <w:t>- неговање тимског рада;</w:t>
            </w:r>
            <w:r w:rsidRPr="00C5735F">
              <w:rPr>
                <w:rFonts w:ascii="Times New Roman" w:hAnsi="Times New Roman"/>
                <w:color w:val="000000"/>
              </w:rPr>
              <w:br/>
            </w:r>
            <w:r w:rsidRPr="00C5735F">
              <w:rPr>
                <w:rStyle w:val="fontstyle01"/>
                <w:rFonts w:ascii="Times New Roman" w:hAnsi="Times New Roman"/>
              </w:rPr>
              <w:t>- вредновање ефеката спроведених акција у школи</w:t>
            </w:r>
          </w:p>
          <w:p w:rsidR="009865FC" w:rsidRPr="00C5735F" w:rsidRDefault="009865FC" w:rsidP="00E120CC">
            <w:pPr>
              <w:spacing w:after="0" w:line="240" w:lineRule="auto"/>
              <w:rPr>
                <w:rFonts w:ascii="Times New Roman" w:hAnsi="Times New Roman"/>
              </w:rPr>
            </w:pPr>
          </w:p>
        </w:tc>
      </w:tr>
      <w:tr w:rsidR="009865FC" w:rsidRPr="00C5735F" w:rsidTr="009865FC">
        <w:tc>
          <w:tcPr>
            <w:tcW w:w="2377" w:type="dxa"/>
            <w:tcBorders>
              <w:top w:val="single" w:sz="4" w:space="0" w:color="auto"/>
              <w:left w:val="single" w:sz="4" w:space="0" w:color="auto"/>
              <w:bottom w:val="single" w:sz="4" w:space="0" w:color="auto"/>
              <w:right w:val="single" w:sz="4" w:space="0" w:color="auto"/>
            </w:tcBorders>
            <w:hideMark/>
          </w:tcPr>
          <w:p w:rsidR="009865FC" w:rsidRPr="00C5735F" w:rsidRDefault="009865FC" w:rsidP="00E120CC">
            <w:pPr>
              <w:spacing w:after="0" w:line="240" w:lineRule="auto"/>
              <w:rPr>
                <w:rFonts w:ascii="Times New Roman" w:hAnsi="Times New Roman"/>
                <w:lang w:val="sr-Cyrl-CS"/>
              </w:rPr>
            </w:pPr>
            <w:r w:rsidRPr="00C5735F">
              <w:rPr>
                <w:rFonts w:ascii="Times New Roman" w:hAnsi="Times New Roman"/>
                <w:lang w:val="sr-Cyrl-CS"/>
              </w:rPr>
              <w:t>Кључни појмови</w:t>
            </w:r>
          </w:p>
        </w:tc>
        <w:tc>
          <w:tcPr>
            <w:tcW w:w="11951" w:type="dxa"/>
            <w:gridSpan w:val="2"/>
            <w:tcBorders>
              <w:top w:val="single" w:sz="4" w:space="0" w:color="auto"/>
              <w:left w:val="single" w:sz="4" w:space="0" w:color="auto"/>
              <w:bottom w:val="single" w:sz="4" w:space="0" w:color="auto"/>
              <w:right w:val="single" w:sz="4" w:space="0" w:color="auto"/>
            </w:tcBorders>
          </w:tcPr>
          <w:p w:rsidR="009865FC" w:rsidRPr="00C5735F" w:rsidRDefault="009865FC" w:rsidP="00E120CC">
            <w:pPr>
              <w:spacing w:after="0" w:line="240" w:lineRule="auto"/>
              <w:rPr>
                <w:rFonts w:ascii="Times New Roman" w:hAnsi="Times New Roman"/>
              </w:rPr>
            </w:pPr>
            <w:r w:rsidRPr="00C5735F">
              <w:rPr>
                <w:rFonts w:ascii="Times New Roman" w:hAnsi="Times New Roman"/>
              </w:rPr>
              <w:t>Људска права, права детета, демократско друштво, грађански активизам, заједница, идентитети</w:t>
            </w:r>
          </w:p>
        </w:tc>
      </w:tr>
    </w:tbl>
    <w:p w:rsidR="00595139" w:rsidRPr="001D6546" w:rsidRDefault="00595139" w:rsidP="00595139">
      <w:pPr>
        <w:spacing w:after="0" w:line="240" w:lineRule="auto"/>
        <w:rPr>
          <w:rFonts w:ascii="Times New Roman" w:eastAsia="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E2356A" w:rsidRPr="00752615" w:rsidTr="000F3143">
        <w:trPr>
          <w:trHeight w:val="260"/>
        </w:trPr>
        <w:tc>
          <w:tcPr>
            <w:tcW w:w="4428" w:type="dxa"/>
          </w:tcPr>
          <w:p w:rsidR="00E2356A" w:rsidRPr="00337BDF" w:rsidRDefault="00E2356A" w:rsidP="000F3143">
            <w:pPr>
              <w:spacing w:after="0" w:line="240" w:lineRule="auto"/>
              <w:rPr>
                <w:rFonts w:ascii="Times New Roman" w:hAnsi="Times New Roman"/>
                <w:b/>
              </w:rPr>
            </w:pPr>
            <w:r w:rsidRPr="00337BDF">
              <w:rPr>
                <w:rFonts w:ascii="Times New Roman" w:hAnsi="Times New Roman"/>
                <w:b/>
              </w:rPr>
              <w:t>Разред</w:t>
            </w:r>
          </w:p>
        </w:tc>
        <w:tc>
          <w:tcPr>
            <w:tcW w:w="9900" w:type="dxa"/>
          </w:tcPr>
          <w:p w:rsidR="00E2356A" w:rsidRPr="004B0B06" w:rsidRDefault="00E2356A" w:rsidP="000F3143">
            <w:pPr>
              <w:spacing w:after="0" w:line="240" w:lineRule="auto"/>
              <w:rPr>
                <w:rFonts w:ascii="Times New Roman" w:hAnsi="Times New Roman"/>
                <w:b/>
              </w:rPr>
            </w:pPr>
            <w:r>
              <w:rPr>
                <w:rFonts w:ascii="Times New Roman" w:hAnsi="Times New Roman"/>
                <w:b/>
              </w:rPr>
              <w:t>Пети</w:t>
            </w:r>
          </w:p>
        </w:tc>
      </w:tr>
      <w:tr w:rsidR="00E2356A" w:rsidRPr="00752615" w:rsidTr="000F3143">
        <w:trPr>
          <w:trHeight w:val="476"/>
        </w:trPr>
        <w:tc>
          <w:tcPr>
            <w:tcW w:w="4428" w:type="dxa"/>
          </w:tcPr>
          <w:p w:rsidR="00E2356A" w:rsidRPr="00337BDF" w:rsidRDefault="00E2356A" w:rsidP="000F3143">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E2356A" w:rsidRPr="00337BDF" w:rsidRDefault="00E2356A" w:rsidP="000F3143">
            <w:pPr>
              <w:spacing w:after="0" w:line="240" w:lineRule="auto"/>
              <w:rPr>
                <w:rFonts w:ascii="Times New Roman" w:hAnsi="Times New Roman"/>
                <w:b/>
                <w:lang w:val="sr-Cyrl-CS"/>
              </w:rPr>
            </w:pPr>
            <w:r>
              <w:rPr>
                <w:rFonts w:ascii="Times New Roman" w:hAnsi="Times New Roman"/>
                <w:b/>
                <w:lang w:val="sr-Cyrl-CS"/>
              </w:rPr>
              <w:t>Немачки језик</w:t>
            </w:r>
          </w:p>
        </w:tc>
      </w:tr>
      <w:tr w:rsidR="00E2356A" w:rsidRPr="00752615" w:rsidTr="000F3143">
        <w:trPr>
          <w:trHeight w:val="476"/>
        </w:trPr>
        <w:tc>
          <w:tcPr>
            <w:tcW w:w="4428" w:type="dxa"/>
          </w:tcPr>
          <w:p w:rsidR="00E2356A" w:rsidRPr="00337BDF" w:rsidRDefault="00E2356A" w:rsidP="000F3143">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E2356A" w:rsidRPr="00337BDF" w:rsidRDefault="00E2356A" w:rsidP="000F3143">
            <w:pPr>
              <w:spacing w:after="0" w:line="240" w:lineRule="auto"/>
              <w:rPr>
                <w:rFonts w:ascii="Times New Roman" w:hAnsi="Times New Roman"/>
                <w:b/>
                <w:lang w:val="sr-Cyrl-CS"/>
              </w:rPr>
            </w:pPr>
            <w:r>
              <w:rPr>
                <w:rFonts w:ascii="Times New Roman" w:hAnsi="Times New Roman"/>
                <w:b/>
                <w:lang w:val="sr-Cyrl-CS"/>
              </w:rPr>
              <w:t>72</w:t>
            </w:r>
          </w:p>
        </w:tc>
      </w:tr>
      <w:tr w:rsidR="00E2356A" w:rsidRPr="00752615" w:rsidTr="000F3143">
        <w:tc>
          <w:tcPr>
            <w:tcW w:w="4428" w:type="dxa"/>
          </w:tcPr>
          <w:p w:rsidR="00E2356A" w:rsidRPr="00337BDF" w:rsidRDefault="00E2356A" w:rsidP="000F3143">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E2356A" w:rsidRPr="00337BDF" w:rsidRDefault="00E2356A" w:rsidP="000F3143">
            <w:pPr>
              <w:spacing w:after="0" w:line="240" w:lineRule="auto"/>
              <w:rPr>
                <w:rFonts w:ascii="Times New Roman" w:hAnsi="Times New Roman"/>
                <w:b/>
              </w:rPr>
            </w:pPr>
          </w:p>
        </w:tc>
        <w:tc>
          <w:tcPr>
            <w:tcW w:w="9900" w:type="dxa"/>
          </w:tcPr>
          <w:p w:rsidR="00E2356A" w:rsidRPr="00A33685" w:rsidRDefault="00E2356A" w:rsidP="000F3143">
            <w:pPr>
              <w:spacing w:after="0" w:line="240" w:lineRule="auto"/>
              <w:rPr>
                <w:rFonts w:ascii="Times New Roman" w:hAnsi="Times New Roman"/>
                <w:b/>
                <w:lang w:val="sr-Cyrl-CS"/>
              </w:rPr>
            </w:pPr>
            <w:r w:rsidRPr="00A33685">
              <w:rPr>
                <w:rFonts w:ascii="Times New Roman" w:hAnsi="Times New Roman"/>
                <w:b/>
                <w:lang w:val="sr-Cyrl-CS"/>
              </w:rPr>
              <w:t xml:space="preserve"> Циљ </w:t>
            </w:r>
            <w:r w:rsidRPr="00A33685">
              <w:rPr>
                <w:rFonts w:ascii="Times New Roman" w:hAnsi="Times New Roman"/>
                <w:b/>
              </w:rPr>
              <w:t>учења Немачког језика у основном образовању заснива се на потребама ученика које се остварују овладавањем комуникативних вештина и развијањем способности и метода учења страног језика.</w:t>
            </w:r>
            <w:r w:rsidRPr="00A33685">
              <w:rPr>
                <w:rFonts w:ascii="Times New Roman" w:hAnsi="Times New Roman"/>
                <w:b/>
              </w:rPr>
              <w:br/>
              <w:t>Циљ наставе страног језика у основном образовању стога јесте: развијање сазнајних и интелектуалних способности ученика, његових хуманистичких, моралних и естетских ставова, стицање позитивног односа према другим језицима и културама, као и према сопственом језику и културном наслеђу, уз уважавање различитости и навикавање на отвореност у комуникацији, стицање свести и сазнања o функционисању страног и матерњег језика. Током основног образовања, ученик треба да усвоји основна знања из страног језика која ће му омогућити да се у једноставној усменој и писаној комуникацији споразумева са људима из других земаља, усвоји норме вербалне и невербалне комуникације у складу са специфичностима језика који учи, као и да настави, на вишем нивоу образовања и самостално, учење истог или другог страног језика.</w:t>
            </w:r>
          </w:p>
        </w:tc>
      </w:tr>
    </w:tbl>
    <w:p w:rsidR="00E2356A" w:rsidRDefault="00E2356A" w:rsidP="00E2356A"/>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861"/>
        <w:gridCol w:w="3510"/>
        <w:gridCol w:w="5580"/>
      </w:tblGrid>
      <w:tr w:rsidR="00E2356A" w:rsidRPr="00752615" w:rsidTr="000F3143">
        <w:tc>
          <w:tcPr>
            <w:tcW w:w="5238" w:type="dxa"/>
            <w:gridSpan w:val="2"/>
          </w:tcPr>
          <w:p w:rsidR="00E2356A" w:rsidRPr="00337BDF" w:rsidRDefault="00E2356A" w:rsidP="000F3143">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E2356A" w:rsidRPr="00337BDF" w:rsidRDefault="00E2356A" w:rsidP="000F3143">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E2356A" w:rsidRPr="00337BDF" w:rsidRDefault="00E2356A" w:rsidP="000F3143">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E2356A" w:rsidRPr="00752615" w:rsidTr="000F3143">
        <w:tc>
          <w:tcPr>
            <w:tcW w:w="5238" w:type="dxa"/>
            <w:gridSpan w:val="2"/>
          </w:tcPr>
          <w:p w:rsidR="00E2356A" w:rsidRPr="00337BDF" w:rsidRDefault="00E2356A" w:rsidP="000F3143">
            <w:pPr>
              <w:spacing w:after="0" w:line="240" w:lineRule="auto"/>
              <w:rPr>
                <w:rFonts w:ascii="Times New Roman" w:hAnsi="Times New Roman"/>
              </w:rPr>
            </w:pPr>
          </w:p>
          <w:p w:rsidR="00E2356A" w:rsidRPr="00E40CAD" w:rsidRDefault="00E2356A" w:rsidP="000F3143">
            <w:pPr>
              <w:spacing w:after="0" w:line="240" w:lineRule="auto"/>
              <w:rPr>
                <w:rFonts w:ascii="Times New Roman" w:hAnsi="Times New Roman"/>
              </w:rPr>
            </w:pPr>
            <w:r w:rsidRPr="00E40CAD">
              <w:rPr>
                <w:rFonts w:ascii="Times New Roman" w:hAnsi="Times New Roman"/>
              </w:rPr>
              <w:t>- разумеју краће текстове који се односе на</w:t>
            </w:r>
          </w:p>
          <w:p w:rsidR="00E2356A" w:rsidRPr="00E40CAD" w:rsidRDefault="00E2356A" w:rsidP="000F3143">
            <w:pPr>
              <w:spacing w:after="0" w:line="240" w:lineRule="auto"/>
              <w:rPr>
                <w:rFonts w:ascii="Times New Roman" w:hAnsi="Times New Roman"/>
              </w:rPr>
            </w:pPr>
            <w:r w:rsidRPr="00E40CAD">
              <w:rPr>
                <w:rFonts w:ascii="Times New Roman" w:hAnsi="Times New Roman"/>
              </w:rPr>
              <w:t>представљање и тражење/давање информација</w:t>
            </w:r>
          </w:p>
          <w:p w:rsidR="00E2356A" w:rsidRPr="00E40CAD" w:rsidRDefault="00E2356A" w:rsidP="000F3143">
            <w:pPr>
              <w:spacing w:after="0" w:line="240" w:lineRule="auto"/>
              <w:rPr>
                <w:rFonts w:ascii="Times New Roman" w:hAnsi="Times New Roman"/>
              </w:rPr>
            </w:pPr>
            <w:r w:rsidRPr="00E40CAD">
              <w:rPr>
                <w:rFonts w:ascii="Times New Roman" w:hAnsi="Times New Roman"/>
              </w:rPr>
              <w:t>личне природе</w:t>
            </w:r>
          </w:p>
          <w:p w:rsidR="00E2356A" w:rsidRPr="00E40CAD" w:rsidRDefault="00E2356A" w:rsidP="000F3143">
            <w:pPr>
              <w:spacing w:after="0" w:line="240" w:lineRule="auto"/>
              <w:rPr>
                <w:rFonts w:ascii="Times New Roman" w:hAnsi="Times New Roman"/>
              </w:rPr>
            </w:pPr>
            <w:r w:rsidRPr="00E40CAD">
              <w:rPr>
                <w:rFonts w:ascii="Times New Roman" w:hAnsi="Times New Roman"/>
              </w:rPr>
              <w:t>- поздраве и отпоздраве, представе себе</w:t>
            </w:r>
          </w:p>
          <w:p w:rsidR="00E2356A" w:rsidRPr="00E40CAD" w:rsidRDefault="00E2356A" w:rsidP="000F3143">
            <w:pPr>
              <w:spacing w:after="0" w:line="240" w:lineRule="auto"/>
              <w:rPr>
                <w:rFonts w:ascii="Times New Roman" w:hAnsi="Times New Roman"/>
              </w:rPr>
            </w:pPr>
            <w:r w:rsidRPr="00E40CAD">
              <w:rPr>
                <w:rFonts w:ascii="Times New Roman" w:hAnsi="Times New Roman"/>
              </w:rPr>
              <w:t>користећи једноставна језичка средства</w:t>
            </w:r>
          </w:p>
          <w:p w:rsidR="00E2356A" w:rsidRPr="00E40CAD" w:rsidRDefault="00E2356A" w:rsidP="000F3143">
            <w:pPr>
              <w:spacing w:after="0" w:line="240" w:lineRule="auto"/>
              <w:rPr>
                <w:rFonts w:ascii="Times New Roman" w:hAnsi="Times New Roman"/>
              </w:rPr>
            </w:pPr>
            <w:r w:rsidRPr="00E40CAD">
              <w:rPr>
                <w:rFonts w:ascii="Times New Roman" w:hAnsi="Times New Roman"/>
              </w:rPr>
              <w:t>- поставе и одговоре на једноставна питања</w:t>
            </w:r>
          </w:p>
          <w:p w:rsidR="00E2356A" w:rsidRPr="00E40CAD" w:rsidRDefault="00E2356A" w:rsidP="000F3143">
            <w:pPr>
              <w:spacing w:after="0" w:line="240" w:lineRule="auto"/>
              <w:rPr>
                <w:rFonts w:ascii="Times New Roman" w:hAnsi="Times New Roman"/>
              </w:rPr>
            </w:pPr>
            <w:r w:rsidRPr="00E40CAD">
              <w:rPr>
                <w:rFonts w:ascii="Times New Roman" w:hAnsi="Times New Roman"/>
              </w:rPr>
              <w:t>личне природе</w:t>
            </w:r>
          </w:p>
          <w:p w:rsidR="00E2356A" w:rsidRPr="00E40CAD" w:rsidRDefault="00E2356A" w:rsidP="000F3143">
            <w:pPr>
              <w:spacing w:after="0" w:line="240" w:lineRule="auto"/>
              <w:rPr>
                <w:rFonts w:ascii="Times New Roman" w:hAnsi="Times New Roman"/>
              </w:rPr>
            </w:pPr>
            <w:r w:rsidRPr="00E40CAD">
              <w:rPr>
                <w:rFonts w:ascii="Times New Roman" w:hAnsi="Times New Roman"/>
              </w:rPr>
              <w:t>- разуме и реагује на једноставне исказе, који</w:t>
            </w:r>
          </w:p>
          <w:p w:rsidR="00E2356A" w:rsidRPr="00E40CAD" w:rsidRDefault="00E2356A" w:rsidP="000F3143">
            <w:pPr>
              <w:spacing w:after="0" w:line="240" w:lineRule="auto"/>
              <w:rPr>
                <w:rFonts w:ascii="Times New Roman" w:hAnsi="Times New Roman"/>
              </w:rPr>
            </w:pPr>
            <w:r w:rsidRPr="00E40CAD">
              <w:rPr>
                <w:rFonts w:ascii="Times New Roman" w:hAnsi="Times New Roman"/>
              </w:rPr>
              <w:t>се односе на изражавање</w:t>
            </w:r>
          </w:p>
          <w:p w:rsidR="00E2356A" w:rsidRPr="00E40CAD" w:rsidRDefault="00E2356A" w:rsidP="000F3143">
            <w:pPr>
              <w:spacing w:after="0" w:line="240" w:lineRule="auto"/>
              <w:rPr>
                <w:rFonts w:ascii="Times New Roman" w:hAnsi="Times New Roman"/>
              </w:rPr>
            </w:pPr>
            <w:r w:rsidRPr="00E40CAD">
              <w:rPr>
                <w:rFonts w:ascii="Times New Roman" w:hAnsi="Times New Roman"/>
              </w:rPr>
              <w:t>допадања/недопадања</w:t>
            </w:r>
          </w:p>
          <w:p w:rsidR="00E2356A" w:rsidRPr="00E40CAD" w:rsidRDefault="00E2356A" w:rsidP="000F3143">
            <w:pPr>
              <w:spacing w:after="0" w:line="240" w:lineRule="auto"/>
              <w:rPr>
                <w:rFonts w:ascii="Times New Roman" w:hAnsi="Times New Roman"/>
              </w:rPr>
            </w:pPr>
            <w:r w:rsidRPr="00E40CAD">
              <w:rPr>
                <w:rFonts w:ascii="Times New Roman" w:hAnsi="Times New Roman"/>
              </w:rPr>
              <w:t>- да кажу шта воле/не воле</w:t>
            </w:r>
          </w:p>
          <w:p w:rsidR="00E2356A" w:rsidRPr="00E40CAD" w:rsidRDefault="00E2356A" w:rsidP="000F3143">
            <w:pPr>
              <w:spacing w:after="0" w:line="240" w:lineRule="auto"/>
              <w:rPr>
                <w:rFonts w:ascii="Times New Roman" w:hAnsi="Times New Roman"/>
              </w:rPr>
            </w:pPr>
            <w:r w:rsidRPr="00E40CAD">
              <w:rPr>
                <w:rFonts w:ascii="Times New Roman" w:hAnsi="Times New Roman"/>
              </w:rPr>
              <w:t>- попуњавају формулар са основним</w:t>
            </w:r>
          </w:p>
          <w:p w:rsidR="00E2356A" w:rsidRPr="00E40CAD" w:rsidRDefault="00E2356A" w:rsidP="000F3143">
            <w:pPr>
              <w:spacing w:after="0" w:line="240" w:lineRule="auto"/>
              <w:rPr>
                <w:rFonts w:ascii="Times New Roman" w:hAnsi="Times New Roman"/>
              </w:rPr>
            </w:pPr>
            <w:r w:rsidRPr="00E40CAD">
              <w:rPr>
                <w:rFonts w:ascii="Times New Roman" w:hAnsi="Times New Roman"/>
              </w:rPr>
              <w:t>информацијама о себи</w:t>
            </w:r>
          </w:p>
          <w:p w:rsidR="00E2356A" w:rsidRPr="00E40CAD" w:rsidRDefault="00E2356A" w:rsidP="000F3143">
            <w:pPr>
              <w:spacing w:after="0" w:line="240" w:lineRule="auto"/>
              <w:rPr>
                <w:rFonts w:ascii="Times New Roman" w:hAnsi="Times New Roman"/>
              </w:rPr>
            </w:pPr>
            <w:r w:rsidRPr="00E40CAD">
              <w:rPr>
                <w:rFonts w:ascii="Times New Roman" w:hAnsi="Times New Roman"/>
              </w:rPr>
              <w:t>- напишу кратак текст о себи</w:t>
            </w:r>
          </w:p>
          <w:p w:rsidR="00E2356A" w:rsidRPr="00E40CAD" w:rsidRDefault="00E2356A" w:rsidP="000F3143">
            <w:pPr>
              <w:spacing w:after="0" w:line="240" w:lineRule="auto"/>
              <w:rPr>
                <w:rFonts w:ascii="Times New Roman" w:hAnsi="Times New Roman"/>
              </w:rPr>
            </w:pPr>
            <w:r w:rsidRPr="00E40CAD">
              <w:rPr>
                <w:rFonts w:ascii="Times New Roman" w:hAnsi="Times New Roman"/>
              </w:rPr>
              <w:t>-разумеју и примењују правила учтиве</w:t>
            </w:r>
            <w:r>
              <w:rPr>
                <w:rFonts w:ascii="Times New Roman" w:hAnsi="Times New Roman"/>
              </w:rPr>
              <w:t xml:space="preserve"> комуникације</w:t>
            </w:r>
          </w:p>
        </w:tc>
        <w:tc>
          <w:tcPr>
            <w:tcW w:w="3510" w:type="dxa"/>
          </w:tcPr>
          <w:p w:rsidR="00E2356A" w:rsidRDefault="00E2356A" w:rsidP="000F3143">
            <w:pPr>
              <w:spacing w:after="0" w:line="240" w:lineRule="auto"/>
              <w:rPr>
                <w:b/>
              </w:rPr>
            </w:pPr>
            <w:r>
              <w:rPr>
                <w:b/>
              </w:rPr>
              <w:t xml:space="preserve"> </w:t>
            </w:r>
            <w:r w:rsidRPr="008C2802">
              <w:rPr>
                <w:b/>
              </w:rPr>
              <w:t>Neu</w:t>
            </w:r>
            <w:r w:rsidRPr="00BC4482">
              <w:rPr>
                <w:b/>
                <w:lang w:val="ru-RU"/>
              </w:rPr>
              <w:t xml:space="preserve"> </w:t>
            </w:r>
            <w:r w:rsidRPr="008C2802">
              <w:rPr>
                <w:b/>
              </w:rPr>
              <w:t>hier</w:t>
            </w:r>
          </w:p>
          <w:p w:rsidR="00E2356A" w:rsidRPr="00057F1E" w:rsidRDefault="00E2356A" w:rsidP="000F3143">
            <w:pPr>
              <w:spacing w:after="0" w:line="240" w:lineRule="auto"/>
              <w:rPr>
                <w:rFonts w:ascii="Times New Roman" w:hAnsi="Times New Roman"/>
              </w:rPr>
            </w:pPr>
            <w:r w:rsidRPr="00057F1E">
              <w:rPr>
                <w:rFonts w:ascii="Times New Roman" w:hAnsi="Times New Roman"/>
                <w:shd w:val="clear" w:color="auto" w:fill="FFFFFF"/>
                <w:lang w:val="ru-RU"/>
              </w:rPr>
              <w:t>Компетенција за учење;</w:t>
            </w:r>
            <w:r w:rsidRPr="00057F1E">
              <w:rPr>
                <w:rFonts w:ascii="Times New Roman" w:hAnsi="Times New Roman"/>
                <w:lang w:val="ru-RU"/>
              </w:rPr>
              <w:br/>
            </w:r>
            <w:r w:rsidRPr="00057F1E">
              <w:rPr>
                <w:rFonts w:ascii="Times New Roman" w:hAnsi="Times New Roman"/>
                <w:shd w:val="clear" w:color="auto" w:fill="FFFFFF"/>
                <w:lang w:val="ru-RU"/>
              </w:rPr>
              <w:t>Сарадња</w:t>
            </w:r>
            <w:r w:rsidRPr="00057F1E">
              <w:rPr>
                <w:rFonts w:ascii="Times New Roman" w:hAnsi="Times New Roman"/>
                <w:lang w:val="ru-RU"/>
              </w:rPr>
              <w:br/>
            </w:r>
            <w:r w:rsidRPr="00057F1E">
              <w:rPr>
                <w:rFonts w:ascii="Times New Roman" w:hAnsi="Times New Roman"/>
                <w:shd w:val="clear" w:color="auto" w:fill="FFFFFF"/>
                <w:lang w:val="ru-RU"/>
              </w:rPr>
              <w:t>Комуникација;</w:t>
            </w:r>
          </w:p>
        </w:tc>
        <w:tc>
          <w:tcPr>
            <w:tcW w:w="5580" w:type="dxa"/>
          </w:tcPr>
          <w:p w:rsidR="00E2356A" w:rsidRPr="00E40CAD" w:rsidRDefault="00E2356A" w:rsidP="000F3143">
            <w:pPr>
              <w:spacing w:after="0" w:line="240" w:lineRule="auto"/>
              <w:rPr>
                <w:rFonts w:ascii="Times New Roman" w:hAnsi="Times New Roman"/>
                <w:lang w:val="sr-Cyrl-CS"/>
              </w:rPr>
            </w:pPr>
            <w:r w:rsidRPr="00E40CAD">
              <w:rPr>
                <w:rFonts w:ascii="Times New Roman" w:hAnsi="Times New Roman"/>
                <w:lang w:val="sr-Cyrl-CS"/>
              </w:rPr>
              <w:t>Ученици у усменоји писменој</w:t>
            </w:r>
          </w:p>
          <w:p w:rsidR="00E2356A" w:rsidRDefault="00E2356A" w:rsidP="000F3143">
            <w:pPr>
              <w:spacing w:after="0" w:line="240" w:lineRule="auto"/>
              <w:rPr>
                <w:rFonts w:ascii="Times New Roman" w:hAnsi="Times New Roman"/>
                <w:lang w:val="sr-Cyrl-CS"/>
              </w:rPr>
            </w:pPr>
            <w:r w:rsidRPr="00E40CAD">
              <w:rPr>
                <w:rFonts w:ascii="Times New Roman" w:hAnsi="Times New Roman"/>
                <w:lang w:val="sr-Cyrl-CS"/>
              </w:rPr>
              <w:t>комуникацији уче и увежбавају:</w:t>
            </w:r>
          </w:p>
          <w:p w:rsidR="00E2356A" w:rsidRPr="00142735" w:rsidRDefault="00E2356A" w:rsidP="000F3143">
            <w:pPr>
              <w:rPr>
                <w:rFonts w:ascii="Times New Roman" w:hAnsi="Times New Roman"/>
                <w:i/>
                <w:lang w:val="ru-RU"/>
              </w:rPr>
            </w:pPr>
            <w:r w:rsidRPr="00BC4482">
              <w:rPr>
                <w:lang w:val="ru-RU"/>
              </w:rPr>
              <w:t xml:space="preserve">- </w:t>
            </w:r>
            <w:r w:rsidRPr="00142735">
              <w:rPr>
                <w:rFonts w:ascii="Times New Roman" w:hAnsi="Times New Roman"/>
                <w:lang w:val="ru-RU"/>
              </w:rPr>
              <w:t xml:space="preserve">Изразе и речи које се односе на тему; језичке структуре </w:t>
            </w:r>
            <w:r w:rsidRPr="00142735">
              <w:rPr>
                <w:rFonts w:ascii="Times New Roman" w:hAnsi="Times New Roman"/>
                <w:i/>
              </w:rPr>
              <w:t>Wie</w:t>
            </w:r>
            <w:r w:rsidRPr="00142735">
              <w:rPr>
                <w:rFonts w:ascii="Times New Roman" w:hAnsi="Times New Roman"/>
                <w:i/>
                <w:lang w:val="ru-RU"/>
              </w:rPr>
              <w:t xml:space="preserve"> </w:t>
            </w:r>
            <w:r w:rsidRPr="00142735">
              <w:rPr>
                <w:rFonts w:ascii="Times New Roman" w:hAnsi="Times New Roman"/>
                <w:i/>
              </w:rPr>
              <w:t>hei</w:t>
            </w:r>
            <w:r w:rsidRPr="00142735">
              <w:rPr>
                <w:rFonts w:ascii="Times New Roman" w:hAnsi="Times New Roman"/>
                <w:i/>
                <w:lang w:val="ru-RU"/>
              </w:rPr>
              <w:t>ß</w:t>
            </w:r>
            <w:r w:rsidRPr="00142735">
              <w:rPr>
                <w:rFonts w:ascii="Times New Roman" w:hAnsi="Times New Roman"/>
                <w:i/>
              </w:rPr>
              <w:t>t</w:t>
            </w:r>
            <w:r w:rsidRPr="00142735">
              <w:rPr>
                <w:rFonts w:ascii="Times New Roman" w:hAnsi="Times New Roman"/>
                <w:i/>
                <w:lang w:val="ru-RU"/>
              </w:rPr>
              <w:t xml:space="preserve"> </w:t>
            </w:r>
            <w:r w:rsidRPr="00142735">
              <w:rPr>
                <w:rFonts w:ascii="Times New Roman" w:hAnsi="Times New Roman"/>
                <w:i/>
              </w:rPr>
              <w:t>du</w:t>
            </w:r>
            <w:r w:rsidRPr="00142735">
              <w:rPr>
                <w:rFonts w:ascii="Times New Roman" w:hAnsi="Times New Roman"/>
                <w:i/>
                <w:lang w:val="ru-RU"/>
              </w:rPr>
              <w:t>?</w:t>
            </w:r>
            <w:r w:rsidRPr="00142735">
              <w:rPr>
                <w:rFonts w:ascii="Times New Roman" w:hAnsi="Times New Roman"/>
                <w:i/>
              </w:rPr>
              <w:t>Wie</w:t>
            </w:r>
            <w:r w:rsidRPr="00142735">
              <w:rPr>
                <w:rFonts w:ascii="Times New Roman" w:hAnsi="Times New Roman"/>
                <w:i/>
                <w:lang w:val="ru-RU"/>
              </w:rPr>
              <w:t xml:space="preserve"> </w:t>
            </w:r>
            <w:r w:rsidRPr="00142735">
              <w:rPr>
                <w:rFonts w:ascii="Times New Roman" w:hAnsi="Times New Roman"/>
                <w:i/>
              </w:rPr>
              <w:t>geht</w:t>
            </w:r>
            <w:r w:rsidRPr="00142735">
              <w:rPr>
                <w:rFonts w:ascii="Times New Roman" w:hAnsi="Times New Roman"/>
                <w:i/>
                <w:lang w:val="ru-RU"/>
              </w:rPr>
              <w:t>'</w:t>
            </w:r>
            <w:r w:rsidRPr="00142735">
              <w:rPr>
                <w:rFonts w:ascii="Times New Roman" w:hAnsi="Times New Roman"/>
                <w:i/>
              </w:rPr>
              <w:t>s</w:t>
            </w:r>
            <w:r w:rsidRPr="00142735">
              <w:rPr>
                <w:rFonts w:ascii="Times New Roman" w:hAnsi="Times New Roman"/>
                <w:i/>
                <w:lang w:val="ru-RU"/>
              </w:rPr>
              <w:t xml:space="preserve"> </w:t>
            </w:r>
            <w:r w:rsidRPr="00142735">
              <w:rPr>
                <w:rFonts w:ascii="Times New Roman" w:hAnsi="Times New Roman"/>
                <w:i/>
              </w:rPr>
              <w:t>dir</w:t>
            </w:r>
            <w:r w:rsidRPr="00142735">
              <w:rPr>
                <w:rFonts w:ascii="Times New Roman" w:hAnsi="Times New Roman"/>
                <w:i/>
                <w:lang w:val="ru-RU"/>
              </w:rPr>
              <w:t>/</w:t>
            </w:r>
            <w:r w:rsidRPr="00142735">
              <w:rPr>
                <w:rFonts w:ascii="Times New Roman" w:hAnsi="Times New Roman"/>
                <w:i/>
              </w:rPr>
              <w:t>Ihnen</w:t>
            </w:r>
            <w:r w:rsidRPr="00142735">
              <w:rPr>
                <w:rFonts w:ascii="Times New Roman" w:hAnsi="Times New Roman"/>
                <w:i/>
                <w:lang w:val="ru-RU"/>
              </w:rPr>
              <w:t xml:space="preserve">? </w:t>
            </w:r>
            <w:r w:rsidRPr="00142735">
              <w:rPr>
                <w:rFonts w:ascii="Times New Roman" w:hAnsi="Times New Roman"/>
                <w:i/>
              </w:rPr>
              <w:t>Woher</w:t>
            </w:r>
            <w:r w:rsidRPr="00142735">
              <w:rPr>
                <w:rFonts w:ascii="Times New Roman" w:hAnsi="Times New Roman"/>
                <w:i/>
                <w:lang w:val="ru-RU"/>
              </w:rPr>
              <w:t xml:space="preserve"> </w:t>
            </w:r>
            <w:r w:rsidRPr="00142735">
              <w:rPr>
                <w:rFonts w:ascii="Times New Roman" w:hAnsi="Times New Roman"/>
                <w:i/>
              </w:rPr>
              <w:t>kommst</w:t>
            </w:r>
            <w:r w:rsidRPr="00142735">
              <w:rPr>
                <w:rFonts w:ascii="Times New Roman" w:hAnsi="Times New Roman"/>
                <w:i/>
                <w:lang w:val="ru-RU"/>
              </w:rPr>
              <w:t xml:space="preserve"> </w:t>
            </w:r>
            <w:r w:rsidRPr="00142735">
              <w:rPr>
                <w:rFonts w:ascii="Times New Roman" w:hAnsi="Times New Roman"/>
                <w:i/>
              </w:rPr>
              <w:t>du</w:t>
            </w:r>
            <w:r w:rsidRPr="00142735">
              <w:rPr>
                <w:rFonts w:ascii="Times New Roman" w:hAnsi="Times New Roman"/>
                <w:i/>
                <w:lang w:val="ru-RU"/>
              </w:rPr>
              <w:t xml:space="preserve">?/ </w:t>
            </w:r>
            <w:r w:rsidRPr="00142735">
              <w:rPr>
                <w:rFonts w:ascii="Times New Roman" w:hAnsi="Times New Roman"/>
                <w:i/>
              </w:rPr>
              <w:t>Wo</w:t>
            </w:r>
            <w:r w:rsidRPr="00142735">
              <w:rPr>
                <w:rFonts w:ascii="Times New Roman" w:hAnsi="Times New Roman"/>
                <w:i/>
                <w:lang w:val="ru-RU"/>
              </w:rPr>
              <w:t xml:space="preserve"> </w:t>
            </w:r>
            <w:r w:rsidRPr="00142735">
              <w:rPr>
                <w:rFonts w:ascii="Times New Roman" w:hAnsi="Times New Roman"/>
                <w:i/>
              </w:rPr>
              <w:t>wohnst</w:t>
            </w:r>
            <w:r w:rsidRPr="00142735">
              <w:rPr>
                <w:rFonts w:ascii="Times New Roman" w:hAnsi="Times New Roman"/>
                <w:i/>
                <w:lang w:val="ru-RU"/>
              </w:rPr>
              <w:t xml:space="preserve"> </w:t>
            </w:r>
            <w:r w:rsidRPr="00142735">
              <w:rPr>
                <w:rFonts w:ascii="Times New Roman" w:hAnsi="Times New Roman"/>
                <w:i/>
              </w:rPr>
              <w:t>du</w:t>
            </w:r>
            <w:r w:rsidRPr="00142735">
              <w:rPr>
                <w:rFonts w:ascii="Times New Roman" w:hAnsi="Times New Roman"/>
                <w:i/>
                <w:lang w:val="ru-RU"/>
              </w:rPr>
              <w:t xml:space="preserve">?/ </w:t>
            </w:r>
            <w:r w:rsidRPr="00142735">
              <w:rPr>
                <w:rFonts w:ascii="Times New Roman" w:hAnsi="Times New Roman"/>
                <w:i/>
              </w:rPr>
              <w:t>Was</w:t>
            </w:r>
            <w:r w:rsidRPr="00142735">
              <w:rPr>
                <w:rFonts w:ascii="Times New Roman" w:hAnsi="Times New Roman"/>
                <w:i/>
                <w:lang w:val="ru-RU"/>
              </w:rPr>
              <w:t xml:space="preserve"> </w:t>
            </w:r>
            <w:r w:rsidRPr="00142735">
              <w:rPr>
                <w:rFonts w:ascii="Times New Roman" w:hAnsi="Times New Roman"/>
                <w:i/>
              </w:rPr>
              <w:t>magst</w:t>
            </w:r>
            <w:r w:rsidRPr="00142735">
              <w:rPr>
                <w:rFonts w:ascii="Times New Roman" w:hAnsi="Times New Roman"/>
                <w:i/>
                <w:lang w:val="ru-RU"/>
              </w:rPr>
              <w:t xml:space="preserve"> </w:t>
            </w:r>
            <w:r w:rsidRPr="00142735">
              <w:rPr>
                <w:rFonts w:ascii="Times New Roman" w:hAnsi="Times New Roman"/>
                <w:i/>
              </w:rPr>
              <w:t>du</w:t>
            </w:r>
            <w:r w:rsidRPr="00142735">
              <w:rPr>
                <w:rFonts w:ascii="Times New Roman" w:hAnsi="Times New Roman"/>
                <w:i/>
                <w:lang w:val="ru-RU"/>
              </w:rPr>
              <w:t>?</w:t>
            </w:r>
          </w:p>
          <w:p w:rsidR="00E2356A" w:rsidRPr="00142735" w:rsidRDefault="00E2356A" w:rsidP="000F3143">
            <w:pPr>
              <w:rPr>
                <w:rFonts w:ascii="Times New Roman" w:hAnsi="Times New Roman"/>
                <w:lang w:val="ru-RU"/>
              </w:rPr>
            </w:pPr>
            <w:r w:rsidRPr="00142735">
              <w:rPr>
                <w:rFonts w:ascii="Times New Roman" w:hAnsi="Times New Roman"/>
                <w:i/>
                <w:lang w:val="ru-RU"/>
              </w:rPr>
              <w:t xml:space="preserve"> </w:t>
            </w:r>
            <w:r w:rsidRPr="00142735">
              <w:rPr>
                <w:rFonts w:ascii="Times New Roman" w:hAnsi="Times New Roman"/>
                <w:lang w:val="ru-RU"/>
              </w:rPr>
              <w:t xml:space="preserve">- Презент глагола </w:t>
            </w:r>
            <w:r w:rsidRPr="00142735">
              <w:rPr>
                <w:rFonts w:ascii="Times New Roman" w:hAnsi="Times New Roman"/>
              </w:rPr>
              <w:t>kommen</w:t>
            </w:r>
            <w:r w:rsidRPr="00142735">
              <w:rPr>
                <w:rFonts w:ascii="Times New Roman" w:hAnsi="Times New Roman"/>
                <w:lang w:val="ru-RU"/>
              </w:rPr>
              <w:t xml:space="preserve">, </w:t>
            </w:r>
            <w:r w:rsidRPr="00142735">
              <w:rPr>
                <w:rFonts w:ascii="Times New Roman" w:hAnsi="Times New Roman"/>
              </w:rPr>
              <w:t>wohnen</w:t>
            </w:r>
            <w:r w:rsidRPr="00142735">
              <w:rPr>
                <w:rFonts w:ascii="Times New Roman" w:hAnsi="Times New Roman"/>
                <w:lang w:val="ru-RU"/>
              </w:rPr>
              <w:t xml:space="preserve">, </w:t>
            </w:r>
            <w:r w:rsidRPr="00142735">
              <w:rPr>
                <w:rFonts w:ascii="Times New Roman" w:hAnsi="Times New Roman"/>
              </w:rPr>
              <w:t>machen</w:t>
            </w:r>
            <w:r w:rsidRPr="00142735">
              <w:rPr>
                <w:rFonts w:ascii="Times New Roman" w:hAnsi="Times New Roman"/>
                <w:lang w:val="ru-RU"/>
              </w:rPr>
              <w:t xml:space="preserve">, </w:t>
            </w:r>
            <w:r w:rsidRPr="00142735">
              <w:rPr>
                <w:rFonts w:ascii="Times New Roman" w:hAnsi="Times New Roman"/>
              </w:rPr>
              <w:t>hei</w:t>
            </w:r>
            <w:r w:rsidRPr="00142735">
              <w:rPr>
                <w:rFonts w:ascii="Times New Roman" w:hAnsi="Times New Roman"/>
                <w:lang w:val="ru-RU"/>
              </w:rPr>
              <w:t>ß</w:t>
            </w:r>
            <w:r w:rsidRPr="00142735">
              <w:rPr>
                <w:rFonts w:ascii="Times New Roman" w:hAnsi="Times New Roman"/>
              </w:rPr>
              <w:t>en</w:t>
            </w:r>
            <w:r w:rsidRPr="00142735">
              <w:rPr>
                <w:rFonts w:ascii="Times New Roman" w:hAnsi="Times New Roman"/>
                <w:lang w:val="ru-RU"/>
              </w:rPr>
              <w:t xml:space="preserve">, </w:t>
            </w:r>
            <w:r w:rsidRPr="00142735">
              <w:rPr>
                <w:rFonts w:ascii="Times New Roman" w:hAnsi="Times New Roman"/>
              </w:rPr>
              <w:t>m</w:t>
            </w:r>
            <w:r w:rsidRPr="00142735">
              <w:rPr>
                <w:rFonts w:ascii="Times New Roman" w:hAnsi="Times New Roman"/>
                <w:lang w:val="ru-RU"/>
              </w:rPr>
              <w:t>ö</w:t>
            </w:r>
            <w:r w:rsidRPr="00142735">
              <w:rPr>
                <w:rFonts w:ascii="Times New Roman" w:hAnsi="Times New Roman"/>
              </w:rPr>
              <w:t>gen</w:t>
            </w:r>
            <w:r w:rsidRPr="00142735">
              <w:rPr>
                <w:rFonts w:ascii="Times New Roman" w:hAnsi="Times New Roman"/>
                <w:lang w:val="ru-RU"/>
              </w:rPr>
              <w:t xml:space="preserve">, </w:t>
            </w:r>
            <w:r w:rsidRPr="00142735">
              <w:rPr>
                <w:rFonts w:ascii="Times New Roman" w:hAnsi="Times New Roman"/>
              </w:rPr>
              <w:t>sein</w:t>
            </w:r>
            <w:r w:rsidRPr="00142735">
              <w:rPr>
                <w:rFonts w:ascii="Times New Roman" w:hAnsi="Times New Roman"/>
                <w:lang w:val="ru-RU"/>
              </w:rPr>
              <w:t xml:space="preserve"> у облицима за </w:t>
            </w:r>
            <w:r w:rsidRPr="00142735">
              <w:rPr>
                <w:rFonts w:ascii="Times New Roman" w:hAnsi="Times New Roman"/>
              </w:rPr>
              <w:t>ich</w:t>
            </w:r>
            <w:r w:rsidRPr="00142735">
              <w:rPr>
                <w:rFonts w:ascii="Times New Roman" w:hAnsi="Times New Roman"/>
                <w:lang w:val="ru-RU"/>
              </w:rPr>
              <w:t xml:space="preserve">, </w:t>
            </w:r>
            <w:r w:rsidRPr="00142735">
              <w:rPr>
                <w:rFonts w:ascii="Times New Roman" w:hAnsi="Times New Roman"/>
              </w:rPr>
              <w:t>du</w:t>
            </w:r>
            <w:r w:rsidRPr="00142735">
              <w:rPr>
                <w:rFonts w:ascii="Times New Roman" w:hAnsi="Times New Roman"/>
                <w:lang w:val="ru-RU"/>
              </w:rPr>
              <w:t xml:space="preserve">, </w:t>
            </w:r>
            <w:r w:rsidRPr="00142735">
              <w:rPr>
                <w:rFonts w:ascii="Times New Roman" w:hAnsi="Times New Roman"/>
              </w:rPr>
              <w:t>Sie</w:t>
            </w:r>
          </w:p>
          <w:p w:rsidR="00E2356A" w:rsidRPr="00142735" w:rsidRDefault="00E2356A" w:rsidP="000F3143">
            <w:pPr>
              <w:rPr>
                <w:rFonts w:ascii="Times New Roman" w:hAnsi="Times New Roman"/>
                <w:i/>
                <w:lang w:val="ru-RU"/>
              </w:rPr>
            </w:pPr>
            <w:r w:rsidRPr="00142735">
              <w:rPr>
                <w:rFonts w:ascii="Times New Roman" w:hAnsi="Times New Roman"/>
                <w:lang w:val="de-DE"/>
              </w:rPr>
              <w:t>- Упитне речи: wie, wo, woher.</w:t>
            </w:r>
            <w:r w:rsidRPr="00142735">
              <w:rPr>
                <w:rFonts w:ascii="Times New Roman" w:hAnsi="Times New Roman"/>
                <w:i/>
                <w:lang w:val="ru-RU"/>
              </w:rPr>
              <w:t xml:space="preserve"> </w:t>
            </w:r>
          </w:p>
          <w:p w:rsidR="00E2356A" w:rsidRPr="00142735" w:rsidRDefault="00E2356A" w:rsidP="000F3143">
            <w:pPr>
              <w:rPr>
                <w:rFonts w:ascii="Times New Roman" w:hAnsi="Times New Roman"/>
                <w:b/>
              </w:rPr>
            </w:pPr>
            <w:r w:rsidRPr="00142735">
              <w:rPr>
                <w:rFonts w:ascii="Times New Roman" w:hAnsi="Times New Roman"/>
              </w:rPr>
              <w:t>- мелодију реченице</w:t>
            </w:r>
          </w:p>
          <w:p w:rsidR="00E2356A" w:rsidRPr="008C2802" w:rsidRDefault="00E2356A" w:rsidP="000F3143">
            <w:r w:rsidRPr="008C2802">
              <w:t xml:space="preserve"> </w:t>
            </w:r>
          </w:p>
          <w:p w:rsidR="00E2356A" w:rsidRPr="00337BDF" w:rsidRDefault="00E2356A" w:rsidP="000F3143">
            <w:pPr>
              <w:spacing w:after="0" w:line="240" w:lineRule="auto"/>
              <w:rPr>
                <w:rFonts w:ascii="Times New Roman" w:hAnsi="Times New Roman"/>
                <w:lang w:val="sr-Cyrl-CS"/>
              </w:rPr>
            </w:pPr>
          </w:p>
        </w:tc>
      </w:tr>
      <w:tr w:rsidR="00E2356A" w:rsidRPr="00752615" w:rsidTr="000F3143">
        <w:tc>
          <w:tcPr>
            <w:tcW w:w="5238" w:type="dxa"/>
            <w:gridSpan w:val="2"/>
            <w:tcBorders>
              <w:top w:val="single" w:sz="4" w:space="0" w:color="auto"/>
            </w:tcBorders>
          </w:tcPr>
          <w:p w:rsidR="00E2356A" w:rsidRDefault="00E2356A" w:rsidP="000F3143">
            <w:pPr>
              <w:spacing w:after="0" w:line="240" w:lineRule="auto"/>
              <w:jc w:val="center"/>
              <w:rPr>
                <w:rFonts w:ascii="Times New Roman" w:hAnsi="Times New Roman"/>
                <w:lang w:val="sr-Cyrl-CS"/>
              </w:rPr>
            </w:pP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 питају за број телефона</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 користе бројеве до 100 да би исказали број</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телефона и старост</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 представе друге</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lastRenderedPageBreak/>
              <w:t>- питају и кажу шта воле / не воле</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 именују школски прибор</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 именују школске предмете и изнесу став о</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њима</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 разумеју кратку презентацију на тему</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 направе кратку презентацију на тему</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 уочавају сличности и разлике у изгледу</w:t>
            </w:r>
          </w:p>
          <w:p w:rsidR="00E2356A" w:rsidRPr="00337BDF" w:rsidRDefault="00E2356A" w:rsidP="000F3143">
            <w:pPr>
              <w:spacing w:after="0" w:line="240" w:lineRule="auto"/>
              <w:rPr>
                <w:rFonts w:ascii="Times New Roman" w:hAnsi="Times New Roman"/>
                <w:lang w:val="sr-Cyrl-CS"/>
              </w:rPr>
            </w:pPr>
            <w:r w:rsidRPr="008036CF">
              <w:rPr>
                <w:rFonts w:ascii="Times New Roman" w:hAnsi="Times New Roman"/>
                <w:lang w:val="sr-Cyrl-CS"/>
              </w:rPr>
              <w:t>школског простора у земљи циљне културе и</w:t>
            </w:r>
            <w:r>
              <w:rPr>
                <w:rFonts w:ascii="Times New Roman" w:hAnsi="Times New Roman"/>
                <w:lang w:val="sr-Cyrl-CS"/>
              </w:rPr>
              <w:t xml:space="preserve"> код нас</w:t>
            </w:r>
          </w:p>
        </w:tc>
        <w:tc>
          <w:tcPr>
            <w:tcW w:w="3510" w:type="dxa"/>
          </w:tcPr>
          <w:p w:rsidR="00E2356A" w:rsidRPr="008036CF" w:rsidRDefault="00E2356A" w:rsidP="000F3143">
            <w:pPr>
              <w:spacing w:after="0" w:line="240" w:lineRule="auto"/>
              <w:rPr>
                <w:rFonts w:ascii="Times New Roman" w:hAnsi="Times New Roman"/>
                <w:b/>
              </w:rPr>
            </w:pPr>
            <w:r w:rsidRPr="008036CF">
              <w:rPr>
                <w:rFonts w:ascii="Times New Roman" w:hAnsi="Times New Roman"/>
                <w:b/>
              </w:rPr>
              <w:lastRenderedPageBreak/>
              <w:t>Meine Klasse</w:t>
            </w:r>
          </w:p>
          <w:p w:rsidR="00E2356A" w:rsidRPr="00117F81" w:rsidRDefault="00E2356A" w:rsidP="000F3143">
            <w:pPr>
              <w:spacing w:after="0" w:line="240" w:lineRule="auto"/>
              <w:rPr>
                <w:rFonts w:ascii="Times New Roman" w:hAnsi="Times New Roman"/>
                <w:lang w:val="sr-Cyrl-CS"/>
              </w:rPr>
            </w:pPr>
            <w:r w:rsidRPr="00117F81">
              <w:rPr>
                <w:rFonts w:ascii="Times New Roman" w:hAnsi="Times New Roman"/>
                <w:shd w:val="clear" w:color="auto" w:fill="FFFFFF"/>
                <w:lang w:val="ru-RU"/>
              </w:rPr>
              <w:t>Компетенција за учење;</w:t>
            </w:r>
            <w:r w:rsidRPr="00117F81">
              <w:rPr>
                <w:rFonts w:ascii="Times New Roman" w:hAnsi="Times New Roman"/>
                <w:lang w:val="ru-RU"/>
              </w:rPr>
              <w:br/>
            </w:r>
            <w:r w:rsidRPr="00117F81">
              <w:rPr>
                <w:rFonts w:ascii="Times New Roman" w:hAnsi="Times New Roman"/>
                <w:shd w:val="clear" w:color="auto" w:fill="FFFFFF"/>
                <w:lang w:val="ru-RU"/>
              </w:rPr>
              <w:t>Одговорно учешће у демократском друштву;</w:t>
            </w:r>
            <w:r w:rsidRPr="00117F81">
              <w:rPr>
                <w:rFonts w:ascii="Times New Roman" w:hAnsi="Times New Roman"/>
                <w:lang w:val="ru-RU"/>
              </w:rPr>
              <w:br/>
            </w:r>
            <w:r w:rsidRPr="00117F81">
              <w:rPr>
                <w:rFonts w:ascii="Times New Roman" w:hAnsi="Times New Roman"/>
                <w:shd w:val="clear" w:color="auto" w:fill="FFFFFF"/>
                <w:lang w:val="ru-RU"/>
              </w:rPr>
              <w:t>Комуникација;</w:t>
            </w:r>
            <w:r w:rsidRPr="00117F81">
              <w:rPr>
                <w:rFonts w:ascii="Times New Roman" w:hAnsi="Times New Roman"/>
                <w:lang w:val="ru-RU"/>
              </w:rPr>
              <w:br/>
            </w:r>
            <w:r w:rsidRPr="00117F81">
              <w:rPr>
                <w:rFonts w:ascii="Times New Roman" w:hAnsi="Times New Roman"/>
                <w:shd w:val="clear" w:color="auto" w:fill="FFFFFF"/>
                <w:lang w:val="ru-RU"/>
              </w:rPr>
              <w:lastRenderedPageBreak/>
              <w:t>Сарадња;</w:t>
            </w:r>
          </w:p>
        </w:tc>
        <w:tc>
          <w:tcPr>
            <w:tcW w:w="5580" w:type="dxa"/>
          </w:tcPr>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lastRenderedPageBreak/>
              <w:t>- Изразе и речи које се односе на тему; језичке</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структуре Wie ist deine Handynummer? Was ist</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das? Wie heißt das auf Deutsch? Mathe ist super!</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Magst du...?</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 Презент глагола у свим лицима</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lastRenderedPageBreak/>
              <w:t>- Одређени члан der, die, das у номинативу</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 Неодређени члан: ein, eine, ein у номинативу</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 Присвојни члан: mein, dein у номинативу</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 Акцентовање речи</w:t>
            </w:r>
          </w:p>
          <w:p w:rsidR="00E2356A" w:rsidRPr="00337BDF" w:rsidRDefault="00E2356A" w:rsidP="000F3143">
            <w:pPr>
              <w:spacing w:after="0" w:line="240" w:lineRule="auto"/>
              <w:rPr>
                <w:rFonts w:ascii="Times New Roman" w:hAnsi="Times New Roman"/>
                <w:lang w:val="sr-Cyrl-CS"/>
              </w:rPr>
            </w:pPr>
            <w:r w:rsidRPr="008036CF">
              <w:rPr>
                <w:rFonts w:ascii="Times New Roman" w:hAnsi="Times New Roman"/>
                <w:lang w:val="sr-Cyrl-CS"/>
              </w:rPr>
              <w:t>- Мелодија реченице / питања</w:t>
            </w:r>
          </w:p>
        </w:tc>
      </w:tr>
      <w:tr w:rsidR="00E2356A" w:rsidRPr="00752615" w:rsidTr="000F3143">
        <w:trPr>
          <w:trHeight w:val="455"/>
        </w:trPr>
        <w:tc>
          <w:tcPr>
            <w:tcW w:w="5238" w:type="dxa"/>
            <w:gridSpan w:val="2"/>
          </w:tcPr>
          <w:p w:rsidR="00E2356A" w:rsidRDefault="00E2356A" w:rsidP="000F3143">
            <w:pPr>
              <w:spacing w:after="0" w:line="240" w:lineRule="auto"/>
              <w:rPr>
                <w:rFonts w:ascii="Times New Roman" w:hAnsi="Times New Roman"/>
                <w:lang w:val="sr-Cyrl-CS"/>
              </w:rPr>
            </w:pP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 именују животиње</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 разумеју једноставнији опис животиња</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 опишу карактеристике животиње користећи</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једноставна језичка средства</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 преносе исказе у трећем лицу</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 разумеју текст на тему животиња</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 користе множину именица у описивању</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животиња</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 разумеју постављена питања на тему</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животиња</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 поставе и одговоре на афирмативна питања</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на тему животиња</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 разумеју кратку презентацију на тему</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омиљене животиње</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 направе кратку презентацију на тему</w:t>
            </w:r>
          </w:p>
          <w:p w:rsidR="00E2356A" w:rsidRPr="003F734B" w:rsidRDefault="00E2356A" w:rsidP="000F3143">
            <w:pPr>
              <w:spacing w:after="0" w:line="240" w:lineRule="auto"/>
              <w:rPr>
                <w:rFonts w:ascii="Times New Roman" w:hAnsi="Times New Roman"/>
                <w:lang w:val="sr-Cyrl-CS"/>
              </w:rPr>
            </w:pPr>
            <w:r w:rsidRPr="003F734B">
              <w:rPr>
                <w:rFonts w:ascii="Times New Roman" w:hAnsi="Times New Roman"/>
                <w:lang w:val="sr-Cyrl-CS"/>
              </w:rPr>
              <w:t>омиљене животиње</w:t>
            </w:r>
          </w:p>
          <w:p w:rsidR="00E2356A" w:rsidRDefault="00E2356A" w:rsidP="000F3143">
            <w:pPr>
              <w:spacing w:after="0" w:line="240" w:lineRule="auto"/>
              <w:rPr>
                <w:rFonts w:ascii="Times New Roman" w:hAnsi="Times New Roman"/>
                <w:lang w:val="sr-Cyrl-CS"/>
              </w:rPr>
            </w:pPr>
            <w:r w:rsidRPr="003F734B">
              <w:rPr>
                <w:rFonts w:ascii="Times New Roman" w:hAnsi="Times New Roman"/>
                <w:lang w:val="sr-Cyrl-CS"/>
              </w:rPr>
              <w:t>- уочавају сличности и разлике у односу према</w:t>
            </w:r>
          </w:p>
          <w:p w:rsidR="00E2356A" w:rsidRPr="00337BDF" w:rsidRDefault="00E2356A" w:rsidP="000F3143">
            <w:pPr>
              <w:spacing w:after="0" w:line="240" w:lineRule="auto"/>
              <w:rPr>
                <w:rFonts w:ascii="Times New Roman" w:hAnsi="Times New Roman"/>
                <w:lang w:val="sr-Cyrl-CS"/>
              </w:rPr>
            </w:pPr>
          </w:p>
        </w:tc>
        <w:tc>
          <w:tcPr>
            <w:tcW w:w="3510" w:type="dxa"/>
          </w:tcPr>
          <w:p w:rsidR="00E2356A" w:rsidRPr="003F734B" w:rsidRDefault="00E2356A" w:rsidP="000F3143">
            <w:pPr>
              <w:rPr>
                <w:rFonts w:ascii="Times New Roman" w:hAnsi="Times New Roman"/>
                <w:b/>
              </w:rPr>
            </w:pPr>
            <w:r w:rsidRPr="003F734B">
              <w:rPr>
                <w:rFonts w:ascii="Times New Roman" w:hAnsi="Times New Roman"/>
                <w:b/>
              </w:rPr>
              <w:t>Tiere</w:t>
            </w:r>
          </w:p>
          <w:p w:rsidR="00E2356A" w:rsidRPr="00B47F2B" w:rsidRDefault="00E2356A" w:rsidP="000F3143">
            <w:pPr>
              <w:rPr>
                <w:rFonts w:ascii="Times New Roman" w:hAnsi="Times New Roman"/>
                <w:lang w:val="ru-RU"/>
              </w:rPr>
            </w:pPr>
            <w:r w:rsidRPr="00B47F2B">
              <w:rPr>
                <w:rFonts w:ascii="Times New Roman" w:hAnsi="Times New Roman"/>
                <w:shd w:val="clear" w:color="auto" w:fill="FFFFFF"/>
                <w:lang w:val="ru-RU"/>
              </w:rPr>
              <w:t>Компетенција за учење;</w:t>
            </w:r>
            <w:r w:rsidRPr="00B47F2B">
              <w:rPr>
                <w:rFonts w:ascii="Times New Roman" w:hAnsi="Times New Roman"/>
                <w:lang w:val="ru-RU"/>
              </w:rPr>
              <w:br/>
            </w:r>
            <w:r w:rsidRPr="00B47F2B">
              <w:rPr>
                <w:rFonts w:ascii="Times New Roman" w:hAnsi="Times New Roman"/>
                <w:shd w:val="clear" w:color="auto" w:fill="FFFFFF"/>
                <w:lang w:val="ru-RU"/>
              </w:rPr>
              <w:t>Комуникација;</w:t>
            </w:r>
            <w:r w:rsidRPr="00B47F2B">
              <w:rPr>
                <w:rFonts w:ascii="Times New Roman" w:hAnsi="Times New Roman"/>
                <w:lang w:val="ru-RU"/>
              </w:rPr>
              <w:br/>
            </w:r>
            <w:r w:rsidRPr="00B47F2B">
              <w:rPr>
                <w:rFonts w:ascii="Times New Roman" w:hAnsi="Times New Roman"/>
                <w:shd w:val="clear" w:color="auto" w:fill="FFFFFF"/>
                <w:lang w:val="ru-RU"/>
              </w:rPr>
              <w:t>Одговоранодност према околини;</w:t>
            </w:r>
            <w:r w:rsidRPr="00B47F2B">
              <w:rPr>
                <w:rFonts w:ascii="Times New Roman" w:hAnsi="Times New Roman"/>
                <w:lang w:val="ru-RU"/>
              </w:rPr>
              <w:br/>
            </w:r>
            <w:r w:rsidRPr="00B47F2B">
              <w:rPr>
                <w:rFonts w:ascii="Times New Roman" w:hAnsi="Times New Roman"/>
                <w:shd w:val="clear" w:color="auto" w:fill="FFFFFF"/>
                <w:lang w:val="ru-RU"/>
              </w:rPr>
              <w:t>Одговоранодност према здрављу;</w:t>
            </w:r>
          </w:p>
          <w:p w:rsidR="00E2356A" w:rsidRPr="003F734B" w:rsidRDefault="00E2356A" w:rsidP="000F3143">
            <w:pPr>
              <w:rPr>
                <w:rFonts w:ascii="Times New Roman" w:hAnsi="Times New Roman"/>
              </w:rPr>
            </w:pPr>
          </w:p>
        </w:tc>
        <w:tc>
          <w:tcPr>
            <w:tcW w:w="5580" w:type="dxa"/>
          </w:tcPr>
          <w:p w:rsidR="00E2356A" w:rsidRPr="003F734B" w:rsidRDefault="00E2356A" w:rsidP="000F3143">
            <w:pPr>
              <w:spacing w:after="0" w:line="240" w:lineRule="auto"/>
              <w:rPr>
                <w:rFonts w:ascii="Times New Roman" w:hAnsi="Times New Roman"/>
              </w:rPr>
            </w:pPr>
            <w:r w:rsidRPr="003F734B">
              <w:rPr>
                <w:rFonts w:ascii="Times New Roman" w:hAnsi="Times New Roman"/>
              </w:rPr>
              <w:t>- Изразе и речи које се односе на тему; језичке</w:t>
            </w:r>
          </w:p>
          <w:p w:rsidR="00E2356A" w:rsidRPr="003F734B" w:rsidRDefault="00E2356A" w:rsidP="000F3143">
            <w:pPr>
              <w:spacing w:after="0" w:line="240" w:lineRule="auto"/>
              <w:rPr>
                <w:rFonts w:ascii="Times New Roman" w:hAnsi="Times New Roman"/>
              </w:rPr>
            </w:pPr>
            <w:r w:rsidRPr="003F734B">
              <w:rPr>
                <w:rFonts w:ascii="Times New Roman" w:hAnsi="Times New Roman"/>
              </w:rPr>
              <w:t>структуре: Ich habe... Mein Lieblingstier ist...</w:t>
            </w:r>
          </w:p>
          <w:p w:rsidR="00E2356A" w:rsidRPr="003F734B" w:rsidRDefault="00E2356A" w:rsidP="000F3143">
            <w:pPr>
              <w:spacing w:after="0" w:line="240" w:lineRule="auto"/>
              <w:rPr>
                <w:rFonts w:ascii="Times New Roman" w:hAnsi="Times New Roman"/>
              </w:rPr>
            </w:pPr>
            <w:r w:rsidRPr="003F734B">
              <w:rPr>
                <w:rFonts w:ascii="Times New Roman" w:hAnsi="Times New Roman"/>
              </w:rPr>
              <w:t>Hast du ein Haustier? Was ist dein Lieblingstier?</w:t>
            </w:r>
          </w:p>
          <w:p w:rsidR="00E2356A" w:rsidRPr="003F734B" w:rsidRDefault="00E2356A" w:rsidP="000F3143">
            <w:pPr>
              <w:spacing w:after="0" w:line="240" w:lineRule="auto"/>
              <w:rPr>
                <w:rFonts w:ascii="Times New Roman" w:hAnsi="Times New Roman"/>
              </w:rPr>
            </w:pPr>
            <w:r w:rsidRPr="003F734B">
              <w:rPr>
                <w:rFonts w:ascii="Times New Roman" w:hAnsi="Times New Roman"/>
              </w:rPr>
              <w:t>Woher kommt...?</w:t>
            </w:r>
          </w:p>
          <w:p w:rsidR="00E2356A" w:rsidRPr="003F734B" w:rsidRDefault="00E2356A" w:rsidP="000F3143">
            <w:pPr>
              <w:spacing w:after="0" w:line="240" w:lineRule="auto"/>
              <w:rPr>
                <w:rFonts w:ascii="Times New Roman" w:hAnsi="Times New Roman"/>
              </w:rPr>
            </w:pPr>
            <w:r w:rsidRPr="003F734B">
              <w:rPr>
                <w:rFonts w:ascii="Times New Roman" w:hAnsi="Times New Roman"/>
              </w:rPr>
              <w:t>- Одређени члан der, die, das у акузативу</w:t>
            </w:r>
          </w:p>
          <w:p w:rsidR="00E2356A" w:rsidRPr="003F734B" w:rsidRDefault="00E2356A" w:rsidP="000F3143">
            <w:pPr>
              <w:spacing w:after="0" w:line="240" w:lineRule="auto"/>
              <w:rPr>
                <w:rFonts w:ascii="Times New Roman" w:hAnsi="Times New Roman"/>
              </w:rPr>
            </w:pPr>
            <w:r w:rsidRPr="003F734B">
              <w:rPr>
                <w:rFonts w:ascii="Times New Roman" w:hAnsi="Times New Roman"/>
              </w:rPr>
              <w:t>- Неодређени члан: ein, eine, ein у акузативу</w:t>
            </w:r>
          </w:p>
          <w:p w:rsidR="00E2356A" w:rsidRPr="003F734B" w:rsidRDefault="00E2356A" w:rsidP="000F3143">
            <w:pPr>
              <w:spacing w:after="0" w:line="240" w:lineRule="auto"/>
              <w:rPr>
                <w:rFonts w:ascii="Times New Roman" w:hAnsi="Times New Roman"/>
              </w:rPr>
            </w:pPr>
            <w:r w:rsidRPr="003F734B">
              <w:rPr>
                <w:rFonts w:ascii="Times New Roman" w:hAnsi="Times New Roman"/>
              </w:rPr>
              <w:t>- Негација: kein у акузативу</w:t>
            </w:r>
          </w:p>
          <w:p w:rsidR="00E2356A" w:rsidRPr="003F734B" w:rsidRDefault="00E2356A" w:rsidP="000F3143">
            <w:pPr>
              <w:spacing w:after="0" w:line="240" w:lineRule="auto"/>
              <w:rPr>
                <w:rFonts w:ascii="Times New Roman" w:hAnsi="Times New Roman"/>
              </w:rPr>
            </w:pPr>
            <w:r w:rsidRPr="003F734B">
              <w:rPr>
                <w:rFonts w:ascii="Times New Roman" w:hAnsi="Times New Roman"/>
              </w:rPr>
              <w:t>- Изговор кратких и дугих вокала</w:t>
            </w:r>
          </w:p>
          <w:p w:rsidR="00E2356A" w:rsidRPr="003F734B" w:rsidRDefault="00E2356A" w:rsidP="000F3143">
            <w:pPr>
              <w:spacing w:after="0" w:line="240" w:lineRule="auto"/>
              <w:rPr>
                <w:rFonts w:ascii="Times New Roman" w:hAnsi="Times New Roman"/>
              </w:rPr>
            </w:pPr>
            <w:r w:rsidRPr="003F734B">
              <w:rPr>
                <w:rFonts w:ascii="Times New Roman" w:hAnsi="Times New Roman"/>
              </w:rPr>
              <w:t>- Постављање питања и одговора са ja и nein</w:t>
            </w:r>
          </w:p>
          <w:p w:rsidR="00E2356A" w:rsidRPr="00337BDF" w:rsidRDefault="00E2356A" w:rsidP="000F3143">
            <w:pPr>
              <w:spacing w:after="0" w:line="240" w:lineRule="auto"/>
              <w:rPr>
                <w:rFonts w:ascii="Times New Roman" w:hAnsi="Times New Roman"/>
              </w:rPr>
            </w:pPr>
            <w:r w:rsidRPr="003F734B">
              <w:rPr>
                <w:rFonts w:ascii="Times New Roman" w:hAnsi="Times New Roman"/>
              </w:rPr>
              <w:t>- множину именица</w:t>
            </w:r>
          </w:p>
        </w:tc>
      </w:tr>
      <w:tr w:rsidR="00E2356A" w:rsidRPr="00752615" w:rsidTr="000F3143">
        <w:trPr>
          <w:trHeight w:val="380"/>
        </w:trPr>
        <w:tc>
          <w:tcPr>
            <w:tcW w:w="5238" w:type="dxa"/>
            <w:gridSpan w:val="2"/>
          </w:tcPr>
          <w:p w:rsidR="00E2356A" w:rsidRDefault="00E2356A" w:rsidP="000F3143">
            <w:pPr>
              <w:rPr>
                <w:rFonts w:ascii="Times New Roman" w:hAnsi="Times New Roman"/>
                <w:lang w:val="sr-Cyrl-CS"/>
              </w:rPr>
            </w:pPr>
            <w:r w:rsidRPr="00C03505">
              <w:rPr>
                <w:rFonts w:ascii="Times New Roman" w:hAnsi="Times New Roman"/>
                <w:lang w:val="sr-Cyrl-CS"/>
              </w:rPr>
              <w:t>- ра</w:t>
            </w:r>
            <w:r>
              <w:rPr>
                <w:rFonts w:ascii="Times New Roman" w:hAnsi="Times New Roman"/>
                <w:lang w:val="sr-Cyrl-CS"/>
              </w:rPr>
              <w:t xml:space="preserve">зумеју једноставна обавештења о </w:t>
            </w:r>
            <w:r w:rsidRPr="00C03505">
              <w:rPr>
                <w:rFonts w:ascii="Times New Roman" w:hAnsi="Times New Roman"/>
                <w:lang w:val="sr-Cyrl-CS"/>
              </w:rPr>
              <w:t>хронолошком времену</w:t>
            </w:r>
            <w:r>
              <w:rPr>
                <w:rFonts w:ascii="Times New Roman" w:hAnsi="Times New Roman"/>
                <w:lang w:val="sr-Cyrl-CS"/>
              </w:rPr>
              <w:t xml:space="preserve"> </w:t>
            </w:r>
            <w:r w:rsidRPr="00C03505">
              <w:rPr>
                <w:rFonts w:ascii="Times New Roman" w:hAnsi="Times New Roman"/>
                <w:lang w:val="sr-Cyrl-CS"/>
              </w:rPr>
              <w:t>- траже и дају једноставна обавештења о</w:t>
            </w:r>
            <w:r>
              <w:rPr>
                <w:rFonts w:ascii="Times New Roman" w:hAnsi="Times New Roman"/>
                <w:lang w:val="sr-Cyrl-CS"/>
              </w:rPr>
              <w:t xml:space="preserve"> хронолошком времену </w:t>
            </w:r>
            <w:r w:rsidRPr="00C03505">
              <w:rPr>
                <w:rFonts w:ascii="Times New Roman" w:hAnsi="Times New Roman"/>
                <w:lang w:val="sr-Cyrl-CS"/>
              </w:rPr>
              <w:t xml:space="preserve">- </w:t>
            </w:r>
            <w:r>
              <w:rPr>
                <w:rFonts w:ascii="Times New Roman" w:hAnsi="Times New Roman"/>
                <w:lang w:val="sr-Cyrl-CS"/>
              </w:rPr>
              <w:t xml:space="preserve">опишу дневни / недељни распоред </w:t>
            </w:r>
            <w:r w:rsidRPr="00C03505">
              <w:rPr>
                <w:rFonts w:ascii="Times New Roman" w:hAnsi="Times New Roman"/>
                <w:lang w:val="sr-Cyrl-CS"/>
              </w:rPr>
              <w:t>активности</w:t>
            </w:r>
            <w:r>
              <w:rPr>
                <w:rFonts w:ascii="Times New Roman" w:hAnsi="Times New Roman"/>
                <w:lang w:val="sr-Cyrl-CS"/>
              </w:rPr>
              <w:t xml:space="preserve"> </w:t>
            </w:r>
            <w:r w:rsidRPr="00C03505">
              <w:rPr>
                <w:rFonts w:ascii="Times New Roman" w:hAnsi="Times New Roman"/>
                <w:lang w:val="sr-Cyrl-CS"/>
              </w:rPr>
              <w:t>- говоре о школским предметима</w:t>
            </w:r>
            <w:r>
              <w:rPr>
                <w:rFonts w:ascii="Times New Roman" w:hAnsi="Times New Roman"/>
                <w:lang w:val="sr-Cyrl-CS"/>
              </w:rPr>
              <w:t xml:space="preserve"> - разумеју текст на тему </w:t>
            </w:r>
            <w:r w:rsidRPr="00C03505">
              <w:rPr>
                <w:rFonts w:ascii="Times New Roman" w:hAnsi="Times New Roman"/>
                <w:lang w:val="sr-Cyrl-CS"/>
              </w:rPr>
              <w:t>- напишу текст на тему</w:t>
            </w:r>
            <w:r>
              <w:rPr>
                <w:rFonts w:ascii="Times New Roman" w:hAnsi="Times New Roman"/>
                <w:lang w:val="sr-Cyrl-CS"/>
              </w:rPr>
              <w:t xml:space="preserve"> </w:t>
            </w:r>
            <w:r w:rsidRPr="00C03505">
              <w:rPr>
                <w:rFonts w:ascii="Times New Roman" w:hAnsi="Times New Roman"/>
                <w:lang w:val="sr-Cyrl-CS"/>
              </w:rPr>
              <w:t>- разумеју презентацију на тему</w:t>
            </w:r>
            <w:r>
              <w:rPr>
                <w:rFonts w:ascii="Times New Roman" w:hAnsi="Times New Roman"/>
                <w:lang w:val="sr-Cyrl-CS"/>
              </w:rPr>
              <w:t xml:space="preserve"> - направе презентацију на тему - размењују информације на тему </w:t>
            </w:r>
            <w:r w:rsidRPr="00C03505">
              <w:rPr>
                <w:rFonts w:ascii="Times New Roman" w:hAnsi="Times New Roman"/>
                <w:lang w:val="sr-Cyrl-CS"/>
              </w:rPr>
              <w:t>- уоче карактеристике живота у школи</w:t>
            </w:r>
          </w:p>
        </w:tc>
        <w:tc>
          <w:tcPr>
            <w:tcW w:w="3510" w:type="dxa"/>
          </w:tcPr>
          <w:p w:rsidR="00E2356A" w:rsidRDefault="00E2356A" w:rsidP="000F3143">
            <w:pPr>
              <w:rPr>
                <w:rFonts w:ascii="Times New Roman" w:hAnsi="Times New Roman"/>
                <w:b/>
              </w:rPr>
            </w:pPr>
            <w:r w:rsidRPr="00C03505">
              <w:rPr>
                <w:rFonts w:ascii="Times New Roman" w:hAnsi="Times New Roman"/>
                <w:b/>
              </w:rPr>
              <w:t>Mein Tag</w:t>
            </w:r>
          </w:p>
          <w:p w:rsidR="00E2356A" w:rsidRPr="00EC6D43" w:rsidRDefault="00E2356A" w:rsidP="000F3143">
            <w:pPr>
              <w:rPr>
                <w:rFonts w:ascii="Times New Roman" w:hAnsi="Times New Roman"/>
                <w:b/>
              </w:rPr>
            </w:pPr>
            <w:r w:rsidRPr="00EC6D43">
              <w:rPr>
                <w:rFonts w:ascii="Times New Roman" w:hAnsi="Times New Roman"/>
                <w:shd w:val="clear" w:color="auto" w:fill="FFFFFF"/>
                <w:lang w:val="ru-RU"/>
              </w:rPr>
              <w:t>Компетенција за учење;</w:t>
            </w:r>
            <w:r w:rsidRPr="00EC6D43">
              <w:rPr>
                <w:rFonts w:ascii="Times New Roman" w:hAnsi="Times New Roman"/>
                <w:lang w:val="ru-RU"/>
              </w:rPr>
              <w:br/>
            </w:r>
            <w:r w:rsidRPr="00EC6D43">
              <w:rPr>
                <w:rFonts w:ascii="Times New Roman" w:hAnsi="Times New Roman"/>
                <w:shd w:val="clear" w:color="auto" w:fill="FFFFFF"/>
                <w:lang w:val="ru-RU"/>
              </w:rPr>
              <w:t>Одговорно учешће у демократском друштву;</w:t>
            </w:r>
            <w:r w:rsidRPr="00EC6D43">
              <w:rPr>
                <w:rFonts w:ascii="Times New Roman" w:hAnsi="Times New Roman"/>
                <w:lang w:val="ru-RU"/>
              </w:rPr>
              <w:br/>
            </w:r>
            <w:r w:rsidRPr="00EC6D43">
              <w:rPr>
                <w:rFonts w:ascii="Times New Roman" w:hAnsi="Times New Roman"/>
                <w:shd w:val="clear" w:color="auto" w:fill="FFFFFF"/>
                <w:lang w:val="ru-RU"/>
              </w:rPr>
              <w:t>Одговоранодност према здрављу;</w:t>
            </w:r>
            <w:r w:rsidRPr="00EC6D43">
              <w:rPr>
                <w:rFonts w:ascii="Times New Roman" w:hAnsi="Times New Roman"/>
                <w:lang w:val="ru-RU"/>
              </w:rPr>
              <w:br/>
            </w:r>
            <w:r w:rsidRPr="00EC6D43">
              <w:rPr>
                <w:rFonts w:ascii="Times New Roman" w:hAnsi="Times New Roman"/>
                <w:shd w:val="clear" w:color="auto" w:fill="FFFFFF"/>
                <w:lang w:val="ru-RU"/>
              </w:rPr>
              <w:t>Предузимљивост и оријентација ка предузетништву;</w:t>
            </w:r>
            <w:r w:rsidRPr="00EC6D43">
              <w:rPr>
                <w:rFonts w:ascii="Times New Roman" w:hAnsi="Times New Roman"/>
                <w:lang w:val="ru-RU"/>
              </w:rPr>
              <w:br/>
            </w:r>
            <w:r w:rsidRPr="00EC6D43">
              <w:rPr>
                <w:rFonts w:ascii="Times New Roman" w:hAnsi="Times New Roman"/>
                <w:shd w:val="clear" w:color="auto" w:fill="FFFFFF"/>
                <w:lang w:val="ru-RU"/>
              </w:rPr>
              <w:t>Рад са подацима и информацијама;</w:t>
            </w:r>
            <w:r w:rsidRPr="00EC6D43">
              <w:rPr>
                <w:rFonts w:ascii="Times New Roman" w:hAnsi="Times New Roman"/>
                <w:lang w:val="ru-RU"/>
              </w:rPr>
              <w:br/>
            </w:r>
            <w:r w:rsidRPr="00EC6D43">
              <w:rPr>
                <w:rFonts w:ascii="Times New Roman" w:hAnsi="Times New Roman"/>
                <w:shd w:val="clear" w:color="auto" w:fill="FFFFFF"/>
                <w:lang w:val="ru-RU"/>
              </w:rPr>
              <w:t>Решавање проблема</w:t>
            </w:r>
          </w:p>
          <w:p w:rsidR="00E2356A" w:rsidRPr="00C03505" w:rsidRDefault="00E2356A" w:rsidP="000F3143">
            <w:pPr>
              <w:rPr>
                <w:rFonts w:ascii="Times New Roman" w:hAnsi="Times New Roman"/>
                <w:b/>
              </w:rPr>
            </w:pPr>
          </w:p>
          <w:p w:rsidR="00E2356A" w:rsidRPr="00C03505" w:rsidRDefault="00E2356A" w:rsidP="000F3143">
            <w:pPr>
              <w:rPr>
                <w:rFonts w:ascii="Times New Roman" w:hAnsi="Times New Roman"/>
              </w:rPr>
            </w:pPr>
          </w:p>
        </w:tc>
        <w:tc>
          <w:tcPr>
            <w:tcW w:w="5580" w:type="dxa"/>
          </w:tcPr>
          <w:p w:rsidR="00E2356A" w:rsidRPr="00C03505" w:rsidRDefault="00E2356A" w:rsidP="000F3143">
            <w:pPr>
              <w:spacing w:after="0" w:line="240" w:lineRule="auto"/>
              <w:rPr>
                <w:rFonts w:ascii="Times New Roman" w:hAnsi="Times New Roman"/>
              </w:rPr>
            </w:pPr>
            <w:r w:rsidRPr="00C03505">
              <w:rPr>
                <w:rFonts w:ascii="Times New Roman" w:hAnsi="Times New Roman"/>
              </w:rPr>
              <w:lastRenderedPageBreak/>
              <w:t>- Изразе и речи које се односе на тему; језичке</w:t>
            </w:r>
          </w:p>
          <w:p w:rsidR="00E2356A" w:rsidRPr="00C03505" w:rsidRDefault="00E2356A" w:rsidP="000F3143">
            <w:pPr>
              <w:spacing w:after="0" w:line="240" w:lineRule="auto"/>
              <w:rPr>
                <w:rFonts w:ascii="Times New Roman" w:hAnsi="Times New Roman"/>
              </w:rPr>
            </w:pPr>
            <w:r w:rsidRPr="00C03505">
              <w:rPr>
                <w:rFonts w:ascii="Times New Roman" w:hAnsi="Times New Roman"/>
              </w:rPr>
              <w:t>структуре Wie viel Uhr ist es? Wann beginnt der</w:t>
            </w:r>
          </w:p>
          <w:p w:rsidR="00E2356A" w:rsidRPr="00C03505" w:rsidRDefault="00E2356A" w:rsidP="000F3143">
            <w:pPr>
              <w:spacing w:after="0" w:line="240" w:lineRule="auto"/>
              <w:rPr>
                <w:rFonts w:ascii="Times New Roman" w:hAnsi="Times New Roman"/>
              </w:rPr>
            </w:pPr>
            <w:r w:rsidRPr="00C03505">
              <w:rPr>
                <w:rFonts w:ascii="Times New Roman" w:hAnsi="Times New Roman"/>
              </w:rPr>
              <w:t>Unterricht? Um wie viel Uhr kommst du nach</w:t>
            </w:r>
          </w:p>
          <w:p w:rsidR="00E2356A" w:rsidRPr="00C03505" w:rsidRDefault="00E2356A" w:rsidP="000F3143">
            <w:pPr>
              <w:spacing w:after="0" w:line="240" w:lineRule="auto"/>
              <w:rPr>
                <w:rFonts w:ascii="Times New Roman" w:hAnsi="Times New Roman"/>
              </w:rPr>
            </w:pPr>
            <w:r w:rsidRPr="00C03505">
              <w:rPr>
                <w:rFonts w:ascii="Times New Roman" w:hAnsi="Times New Roman"/>
              </w:rPr>
              <w:t>Hause? Mein Lieblingsfach ist... Geschichte ist</w:t>
            </w:r>
          </w:p>
          <w:p w:rsidR="00E2356A" w:rsidRPr="00C03505" w:rsidRDefault="00E2356A" w:rsidP="000F3143">
            <w:pPr>
              <w:spacing w:after="0" w:line="240" w:lineRule="auto"/>
              <w:rPr>
                <w:rFonts w:ascii="Times New Roman" w:hAnsi="Times New Roman"/>
              </w:rPr>
            </w:pPr>
            <w:r w:rsidRPr="00C03505">
              <w:rPr>
                <w:rFonts w:ascii="Times New Roman" w:hAnsi="Times New Roman"/>
              </w:rPr>
              <w:t>nicht so toll.</w:t>
            </w:r>
          </w:p>
          <w:p w:rsidR="00E2356A" w:rsidRPr="00C03505" w:rsidRDefault="00E2356A" w:rsidP="000F3143">
            <w:pPr>
              <w:spacing w:after="0" w:line="240" w:lineRule="auto"/>
              <w:rPr>
                <w:rFonts w:ascii="Times New Roman" w:hAnsi="Times New Roman"/>
              </w:rPr>
            </w:pPr>
            <w:r w:rsidRPr="00C03505">
              <w:rPr>
                <w:rFonts w:ascii="Times New Roman" w:hAnsi="Times New Roman"/>
              </w:rPr>
              <w:t>- Исказивање шта воле / не воле</w:t>
            </w:r>
          </w:p>
          <w:p w:rsidR="00E2356A" w:rsidRPr="00C03505" w:rsidRDefault="00E2356A" w:rsidP="000F3143">
            <w:pPr>
              <w:spacing w:after="0" w:line="240" w:lineRule="auto"/>
              <w:rPr>
                <w:rFonts w:ascii="Times New Roman" w:hAnsi="Times New Roman"/>
              </w:rPr>
            </w:pPr>
            <w:r w:rsidRPr="00C03505">
              <w:rPr>
                <w:rFonts w:ascii="Times New Roman" w:hAnsi="Times New Roman"/>
              </w:rPr>
              <w:t>- Временске прилоге</w:t>
            </w:r>
          </w:p>
          <w:p w:rsidR="00E2356A" w:rsidRPr="00C03505" w:rsidRDefault="00E2356A" w:rsidP="000F3143">
            <w:pPr>
              <w:spacing w:after="0" w:line="240" w:lineRule="auto"/>
              <w:rPr>
                <w:rFonts w:ascii="Times New Roman" w:hAnsi="Times New Roman"/>
              </w:rPr>
            </w:pPr>
            <w:r w:rsidRPr="00C03505">
              <w:rPr>
                <w:rFonts w:ascii="Times New Roman" w:hAnsi="Times New Roman"/>
              </w:rPr>
              <w:t>- Временске предлоге</w:t>
            </w:r>
          </w:p>
          <w:p w:rsidR="00E2356A" w:rsidRPr="00337BDF" w:rsidRDefault="00E2356A" w:rsidP="000F3143">
            <w:pPr>
              <w:spacing w:after="0" w:line="240" w:lineRule="auto"/>
              <w:rPr>
                <w:rFonts w:ascii="Times New Roman" w:hAnsi="Times New Roman"/>
              </w:rPr>
            </w:pPr>
            <w:r w:rsidRPr="00C03505">
              <w:rPr>
                <w:rFonts w:ascii="Times New Roman" w:hAnsi="Times New Roman"/>
              </w:rPr>
              <w:t>- Вођење дијалога на тему</w:t>
            </w:r>
          </w:p>
        </w:tc>
      </w:tr>
      <w:tr w:rsidR="00E2356A" w:rsidRPr="00752615" w:rsidTr="000F3143">
        <w:trPr>
          <w:trHeight w:val="271"/>
        </w:trPr>
        <w:tc>
          <w:tcPr>
            <w:tcW w:w="5238" w:type="dxa"/>
            <w:gridSpan w:val="2"/>
          </w:tcPr>
          <w:p w:rsidR="00E2356A" w:rsidRDefault="00E2356A" w:rsidP="000F3143">
            <w:pPr>
              <w:rPr>
                <w:rFonts w:ascii="Times New Roman" w:hAnsi="Times New Roman"/>
                <w:lang w:val="sr-Cyrl-CS"/>
              </w:rPr>
            </w:pPr>
          </w:p>
          <w:p w:rsidR="00E2356A" w:rsidRDefault="00E2356A" w:rsidP="000F3143">
            <w:pPr>
              <w:rPr>
                <w:rFonts w:ascii="Times New Roman" w:hAnsi="Times New Roman"/>
                <w:lang w:val="sr-Cyrl-CS"/>
              </w:rPr>
            </w:pPr>
            <w:r w:rsidRPr="00A1764A">
              <w:rPr>
                <w:rFonts w:ascii="Times New Roman" w:hAnsi="Times New Roman"/>
                <w:lang w:val="sr-Cyrl-CS"/>
              </w:rPr>
              <w:t xml:space="preserve">- </w:t>
            </w:r>
            <w:r>
              <w:rPr>
                <w:rFonts w:ascii="Times New Roman" w:hAnsi="Times New Roman"/>
                <w:lang w:val="sr-Cyrl-CS"/>
              </w:rPr>
              <w:t xml:space="preserve">разумеју краће текстове на тему </w:t>
            </w:r>
            <w:r w:rsidRPr="00A1764A">
              <w:rPr>
                <w:rFonts w:ascii="Times New Roman" w:hAnsi="Times New Roman"/>
                <w:lang w:val="sr-Cyrl-CS"/>
              </w:rPr>
              <w:t>- питају и д</w:t>
            </w:r>
            <w:r>
              <w:rPr>
                <w:rFonts w:ascii="Times New Roman" w:hAnsi="Times New Roman"/>
                <w:lang w:val="sr-Cyrl-CS"/>
              </w:rPr>
              <w:t xml:space="preserve">ају информације у вези са темом </w:t>
            </w:r>
            <w:r w:rsidRPr="00A1764A">
              <w:rPr>
                <w:rFonts w:ascii="Times New Roman" w:hAnsi="Times New Roman"/>
                <w:lang w:val="sr-Cyrl-CS"/>
              </w:rPr>
              <w:t>- разумеју једноставније пр</w:t>
            </w:r>
            <w:r>
              <w:rPr>
                <w:rFonts w:ascii="Times New Roman" w:hAnsi="Times New Roman"/>
                <w:lang w:val="sr-Cyrl-CS"/>
              </w:rPr>
              <w:t xml:space="preserve">едлоге и одговоре </w:t>
            </w:r>
            <w:r w:rsidRPr="00A1764A">
              <w:rPr>
                <w:rFonts w:ascii="Times New Roman" w:hAnsi="Times New Roman"/>
                <w:lang w:val="sr-Cyrl-CS"/>
              </w:rPr>
              <w:t>на њих</w:t>
            </w:r>
            <w:r>
              <w:rPr>
                <w:rFonts w:ascii="Times New Roman" w:hAnsi="Times New Roman"/>
                <w:lang w:val="sr-Cyrl-CS"/>
              </w:rPr>
              <w:t xml:space="preserve"> </w:t>
            </w:r>
            <w:r w:rsidRPr="00A1764A">
              <w:rPr>
                <w:rFonts w:ascii="Times New Roman" w:hAnsi="Times New Roman"/>
                <w:lang w:val="sr-Cyrl-CS"/>
              </w:rPr>
              <w:t>- упуте једноставан предлог</w:t>
            </w:r>
            <w:r>
              <w:rPr>
                <w:rFonts w:ascii="Times New Roman" w:hAnsi="Times New Roman"/>
                <w:lang w:val="sr-Cyrl-CS"/>
              </w:rPr>
              <w:t xml:space="preserve"> </w:t>
            </w:r>
            <w:r w:rsidRPr="00A1764A">
              <w:rPr>
                <w:rFonts w:ascii="Times New Roman" w:hAnsi="Times New Roman"/>
                <w:lang w:val="sr-Cyrl-CS"/>
              </w:rPr>
              <w:t>- пруже одг</w:t>
            </w:r>
            <w:r>
              <w:rPr>
                <w:rFonts w:ascii="Times New Roman" w:hAnsi="Times New Roman"/>
                <w:lang w:val="sr-Cyrl-CS"/>
              </w:rPr>
              <w:t xml:space="preserve">оварајући изговор или оправдање </w:t>
            </w:r>
            <w:r w:rsidRPr="00A1764A">
              <w:rPr>
                <w:rFonts w:ascii="Times New Roman" w:hAnsi="Times New Roman"/>
                <w:lang w:val="sr-Cyrl-CS"/>
              </w:rPr>
              <w:t xml:space="preserve">- договоре </w:t>
            </w:r>
            <w:r>
              <w:rPr>
                <w:rFonts w:ascii="Times New Roman" w:hAnsi="Times New Roman"/>
                <w:lang w:val="sr-Cyrl-CS"/>
              </w:rPr>
              <w:t xml:space="preserve">састанак са другом / другарицом </w:t>
            </w:r>
            <w:r w:rsidRPr="00A1764A">
              <w:rPr>
                <w:rFonts w:ascii="Times New Roman" w:hAnsi="Times New Roman"/>
                <w:lang w:val="sr-Cyrl-CS"/>
              </w:rPr>
              <w:t>- кажу шта знају / не знају</w:t>
            </w:r>
            <w:r>
              <w:rPr>
                <w:rFonts w:ascii="Times New Roman" w:hAnsi="Times New Roman"/>
                <w:lang w:val="sr-Cyrl-CS"/>
              </w:rPr>
              <w:t xml:space="preserve"> </w:t>
            </w:r>
            <w:r w:rsidRPr="00A1764A">
              <w:rPr>
                <w:rFonts w:ascii="Times New Roman" w:hAnsi="Times New Roman"/>
                <w:lang w:val="sr-Cyrl-CS"/>
              </w:rPr>
              <w:t>- разумеју једноставна питања којима се тражи</w:t>
            </w:r>
            <w:r>
              <w:rPr>
                <w:rFonts w:ascii="Times New Roman" w:hAnsi="Times New Roman"/>
                <w:lang w:val="sr-Cyrl-CS"/>
              </w:rPr>
              <w:t xml:space="preserve"> дозволаи питају за дозволу - разумеју и тумаче статистику - размењују информације на тему </w:t>
            </w:r>
            <w:r w:rsidRPr="00A1764A">
              <w:rPr>
                <w:rFonts w:ascii="Times New Roman" w:hAnsi="Times New Roman"/>
                <w:lang w:val="sr-Cyrl-CS"/>
              </w:rPr>
              <w:t>-</w:t>
            </w:r>
            <w:r>
              <w:rPr>
                <w:rFonts w:ascii="Times New Roman" w:hAnsi="Times New Roman"/>
                <w:lang w:val="sr-Cyrl-CS"/>
              </w:rPr>
              <w:t xml:space="preserve"> уочавају сличности и разлике у </w:t>
            </w:r>
            <w:r w:rsidRPr="00A1764A">
              <w:rPr>
                <w:rFonts w:ascii="Times New Roman" w:hAnsi="Times New Roman"/>
                <w:lang w:val="sr-Cyrl-CS"/>
              </w:rPr>
              <w:t>интересовањима својих вршњака</w:t>
            </w:r>
            <w:r>
              <w:rPr>
                <w:rFonts w:ascii="Times New Roman" w:hAnsi="Times New Roman"/>
                <w:lang w:val="sr-Cyrl-CS"/>
              </w:rPr>
              <w:t xml:space="preserve"> у земљи циљне културе и код нас.</w:t>
            </w:r>
          </w:p>
        </w:tc>
        <w:tc>
          <w:tcPr>
            <w:tcW w:w="3510" w:type="dxa"/>
          </w:tcPr>
          <w:p w:rsidR="00E2356A" w:rsidRDefault="00E2356A" w:rsidP="000F3143">
            <w:pPr>
              <w:rPr>
                <w:rFonts w:ascii="Times New Roman" w:hAnsi="Times New Roman"/>
                <w:b/>
              </w:rPr>
            </w:pPr>
          </w:p>
          <w:p w:rsidR="00E2356A" w:rsidRPr="00A1764A" w:rsidRDefault="00E2356A" w:rsidP="000F3143">
            <w:pPr>
              <w:rPr>
                <w:rFonts w:ascii="Times New Roman" w:hAnsi="Times New Roman"/>
                <w:b/>
              </w:rPr>
            </w:pPr>
            <w:r w:rsidRPr="00A1764A">
              <w:rPr>
                <w:rFonts w:ascii="Times New Roman" w:hAnsi="Times New Roman"/>
                <w:b/>
              </w:rPr>
              <w:t>Hobbys</w:t>
            </w:r>
          </w:p>
          <w:p w:rsidR="00E2356A" w:rsidRPr="005670A7" w:rsidRDefault="00E2356A" w:rsidP="000F3143">
            <w:pPr>
              <w:rPr>
                <w:rFonts w:ascii="Times New Roman" w:hAnsi="Times New Roman"/>
              </w:rPr>
            </w:pPr>
            <w:r w:rsidRPr="005670A7">
              <w:rPr>
                <w:rFonts w:ascii="Times New Roman" w:hAnsi="Times New Roman"/>
                <w:shd w:val="clear" w:color="auto" w:fill="FFFFFF"/>
                <w:lang w:val="ru-RU"/>
              </w:rPr>
              <w:t>Одговорно учешће у демократском друштву;</w:t>
            </w:r>
            <w:r w:rsidRPr="005670A7">
              <w:rPr>
                <w:rFonts w:ascii="Times New Roman" w:hAnsi="Times New Roman"/>
                <w:lang w:val="ru-RU"/>
              </w:rPr>
              <w:br/>
            </w:r>
            <w:r w:rsidRPr="005670A7">
              <w:rPr>
                <w:rFonts w:ascii="Times New Roman" w:hAnsi="Times New Roman"/>
                <w:shd w:val="clear" w:color="auto" w:fill="FFFFFF"/>
                <w:lang w:val="ru-RU"/>
              </w:rPr>
              <w:t>Естетичка компетенција;</w:t>
            </w:r>
            <w:r w:rsidRPr="005670A7">
              <w:rPr>
                <w:rFonts w:ascii="Times New Roman" w:hAnsi="Times New Roman"/>
                <w:lang w:val="ru-RU"/>
              </w:rPr>
              <w:br/>
            </w:r>
            <w:r w:rsidRPr="005670A7">
              <w:rPr>
                <w:rFonts w:ascii="Times New Roman" w:hAnsi="Times New Roman"/>
                <w:shd w:val="clear" w:color="auto" w:fill="FFFFFF"/>
                <w:lang w:val="ru-RU"/>
              </w:rPr>
              <w:t>Одговоранодност према околини;</w:t>
            </w:r>
            <w:r w:rsidRPr="005670A7">
              <w:rPr>
                <w:rFonts w:ascii="Times New Roman" w:hAnsi="Times New Roman"/>
                <w:lang w:val="ru-RU"/>
              </w:rPr>
              <w:br/>
            </w:r>
            <w:r w:rsidRPr="005670A7">
              <w:rPr>
                <w:rFonts w:ascii="Times New Roman" w:hAnsi="Times New Roman"/>
                <w:shd w:val="clear" w:color="auto" w:fill="FFFFFF"/>
                <w:lang w:val="ru-RU"/>
              </w:rPr>
              <w:t>Одговоранодност према здрављу;</w:t>
            </w:r>
            <w:r w:rsidRPr="005670A7">
              <w:rPr>
                <w:rFonts w:ascii="Times New Roman" w:hAnsi="Times New Roman"/>
                <w:lang w:val="ru-RU"/>
              </w:rPr>
              <w:br/>
            </w:r>
            <w:r w:rsidRPr="005670A7">
              <w:rPr>
                <w:rFonts w:ascii="Times New Roman" w:hAnsi="Times New Roman"/>
                <w:shd w:val="clear" w:color="auto" w:fill="FFFFFF"/>
                <w:lang w:val="ru-RU"/>
              </w:rPr>
              <w:t>Предузимљивост и оријентација ка предузетништву;</w:t>
            </w:r>
            <w:r w:rsidRPr="005670A7">
              <w:rPr>
                <w:rFonts w:ascii="Times New Roman" w:hAnsi="Times New Roman"/>
                <w:lang w:val="ru-RU"/>
              </w:rPr>
              <w:br/>
            </w:r>
            <w:r w:rsidRPr="005670A7">
              <w:rPr>
                <w:rFonts w:ascii="Times New Roman" w:hAnsi="Times New Roman"/>
                <w:shd w:val="clear" w:color="auto" w:fill="FFFFFF"/>
                <w:lang w:val="ru-RU"/>
              </w:rPr>
              <w:t>Рад са подацима и информацијама;</w:t>
            </w:r>
            <w:r w:rsidRPr="005670A7">
              <w:rPr>
                <w:rFonts w:ascii="Times New Roman" w:hAnsi="Times New Roman"/>
                <w:lang w:val="ru-RU"/>
              </w:rPr>
              <w:br/>
            </w:r>
            <w:r w:rsidRPr="005670A7">
              <w:rPr>
                <w:rFonts w:ascii="Times New Roman" w:hAnsi="Times New Roman"/>
                <w:shd w:val="clear" w:color="auto" w:fill="FFFFFF"/>
                <w:lang w:val="ru-RU"/>
              </w:rPr>
              <w:t>Дигитална  компетенција</w:t>
            </w:r>
          </w:p>
        </w:tc>
        <w:tc>
          <w:tcPr>
            <w:tcW w:w="5580" w:type="dxa"/>
          </w:tcPr>
          <w:p w:rsidR="00E2356A" w:rsidRDefault="00E2356A" w:rsidP="000F3143">
            <w:pPr>
              <w:spacing w:after="0" w:line="240" w:lineRule="auto"/>
              <w:rPr>
                <w:rFonts w:ascii="Times New Roman" w:hAnsi="Times New Roman"/>
              </w:rPr>
            </w:pPr>
          </w:p>
          <w:p w:rsidR="00E2356A" w:rsidRDefault="00E2356A" w:rsidP="000F3143">
            <w:pPr>
              <w:spacing w:after="0" w:line="240" w:lineRule="auto"/>
              <w:rPr>
                <w:rFonts w:ascii="Times New Roman" w:hAnsi="Times New Roman"/>
              </w:rPr>
            </w:pPr>
          </w:p>
          <w:p w:rsidR="00E2356A" w:rsidRPr="00F41DEC" w:rsidRDefault="00E2356A" w:rsidP="000F3143">
            <w:pPr>
              <w:spacing w:after="0" w:line="240" w:lineRule="auto"/>
              <w:rPr>
                <w:rFonts w:ascii="Times New Roman" w:hAnsi="Times New Roman"/>
              </w:rPr>
            </w:pPr>
            <w:r w:rsidRPr="00F41DEC">
              <w:rPr>
                <w:rFonts w:ascii="Times New Roman" w:hAnsi="Times New Roman"/>
              </w:rPr>
              <w:t>- Изразе и речи које се односе на тему; језичке</w:t>
            </w:r>
          </w:p>
          <w:p w:rsidR="00E2356A" w:rsidRPr="00F41DEC" w:rsidRDefault="00E2356A" w:rsidP="000F3143">
            <w:pPr>
              <w:spacing w:after="0" w:line="240" w:lineRule="auto"/>
              <w:rPr>
                <w:rFonts w:ascii="Times New Roman" w:hAnsi="Times New Roman"/>
              </w:rPr>
            </w:pPr>
            <w:r w:rsidRPr="00F41DEC">
              <w:rPr>
                <w:rFonts w:ascii="Times New Roman" w:hAnsi="Times New Roman"/>
              </w:rPr>
              <w:t>структуре Was machst du gerne? Kommst du</w:t>
            </w:r>
          </w:p>
          <w:p w:rsidR="00E2356A" w:rsidRPr="00F41DEC" w:rsidRDefault="00E2356A" w:rsidP="000F3143">
            <w:pPr>
              <w:spacing w:after="0" w:line="240" w:lineRule="auto"/>
              <w:rPr>
                <w:rFonts w:ascii="Times New Roman" w:hAnsi="Times New Roman"/>
              </w:rPr>
            </w:pPr>
            <w:r w:rsidRPr="00F41DEC">
              <w:rPr>
                <w:rFonts w:ascii="Times New Roman" w:hAnsi="Times New Roman"/>
              </w:rPr>
              <w:t>mit? Ich habe keine Zeit. Kannst du ...?</w:t>
            </w:r>
          </w:p>
          <w:p w:rsidR="00E2356A" w:rsidRPr="00F41DEC" w:rsidRDefault="00E2356A" w:rsidP="000F3143">
            <w:pPr>
              <w:spacing w:after="0" w:line="240" w:lineRule="auto"/>
              <w:rPr>
                <w:rFonts w:ascii="Times New Roman" w:hAnsi="Times New Roman"/>
              </w:rPr>
            </w:pPr>
            <w:r w:rsidRPr="00F41DEC">
              <w:rPr>
                <w:rFonts w:ascii="Times New Roman" w:hAnsi="Times New Roman"/>
              </w:rPr>
              <w:t>- Употребу неправилних глагола, глагола са</w:t>
            </w:r>
          </w:p>
          <w:p w:rsidR="00E2356A" w:rsidRPr="00F41DEC" w:rsidRDefault="00E2356A" w:rsidP="000F3143">
            <w:pPr>
              <w:spacing w:after="0" w:line="240" w:lineRule="auto"/>
              <w:rPr>
                <w:rFonts w:ascii="Times New Roman" w:hAnsi="Times New Roman"/>
              </w:rPr>
            </w:pPr>
            <w:r w:rsidRPr="00F41DEC">
              <w:rPr>
                <w:rFonts w:ascii="Times New Roman" w:hAnsi="Times New Roman"/>
              </w:rPr>
              <w:t>раздвојним префиксима и глагола können</w:t>
            </w:r>
          </w:p>
          <w:p w:rsidR="00E2356A" w:rsidRPr="00F41DEC" w:rsidRDefault="00E2356A" w:rsidP="000F3143">
            <w:pPr>
              <w:spacing w:after="0" w:line="240" w:lineRule="auto"/>
              <w:rPr>
                <w:rFonts w:ascii="Times New Roman" w:hAnsi="Times New Roman"/>
              </w:rPr>
            </w:pPr>
            <w:r w:rsidRPr="00F41DEC">
              <w:rPr>
                <w:rFonts w:ascii="Times New Roman" w:hAnsi="Times New Roman"/>
              </w:rPr>
              <w:t>- Употребу глагола können</w:t>
            </w:r>
          </w:p>
          <w:p w:rsidR="00E2356A" w:rsidRPr="00F41DEC" w:rsidRDefault="00E2356A" w:rsidP="000F3143">
            <w:pPr>
              <w:spacing w:after="0" w:line="240" w:lineRule="auto"/>
              <w:rPr>
                <w:rFonts w:ascii="Times New Roman" w:hAnsi="Times New Roman"/>
              </w:rPr>
            </w:pPr>
            <w:r w:rsidRPr="00F41DEC">
              <w:rPr>
                <w:rFonts w:ascii="Times New Roman" w:hAnsi="Times New Roman"/>
              </w:rPr>
              <w:t>- Ред речи у реченици</w:t>
            </w:r>
          </w:p>
          <w:p w:rsidR="00E2356A" w:rsidRPr="00F41DEC" w:rsidRDefault="00E2356A" w:rsidP="000F3143">
            <w:pPr>
              <w:spacing w:after="0" w:line="240" w:lineRule="auto"/>
              <w:rPr>
                <w:rFonts w:ascii="Times New Roman" w:hAnsi="Times New Roman"/>
              </w:rPr>
            </w:pPr>
            <w:r w:rsidRPr="00F41DEC">
              <w:rPr>
                <w:rFonts w:ascii="Times New Roman" w:hAnsi="Times New Roman"/>
              </w:rPr>
              <w:t>- Вокал ö</w:t>
            </w:r>
          </w:p>
          <w:p w:rsidR="00E2356A" w:rsidRPr="00337BDF" w:rsidRDefault="00E2356A" w:rsidP="000F3143">
            <w:pPr>
              <w:spacing w:after="0" w:line="240" w:lineRule="auto"/>
              <w:rPr>
                <w:rFonts w:ascii="Times New Roman" w:hAnsi="Times New Roman"/>
              </w:rPr>
            </w:pPr>
            <w:r w:rsidRPr="00F41DEC">
              <w:rPr>
                <w:rFonts w:ascii="Times New Roman" w:hAnsi="Times New Roman"/>
              </w:rPr>
              <w:t>- Вођење дијалога на тему</w:t>
            </w:r>
          </w:p>
        </w:tc>
      </w:tr>
      <w:tr w:rsidR="00E2356A" w:rsidRPr="00752615" w:rsidTr="000F3143">
        <w:trPr>
          <w:trHeight w:val="206"/>
        </w:trPr>
        <w:tc>
          <w:tcPr>
            <w:tcW w:w="5238" w:type="dxa"/>
            <w:gridSpan w:val="2"/>
          </w:tcPr>
          <w:p w:rsidR="00E2356A" w:rsidRDefault="00E2356A" w:rsidP="000F3143">
            <w:pPr>
              <w:rPr>
                <w:rFonts w:ascii="Times New Roman" w:hAnsi="Times New Roman"/>
                <w:lang w:val="sr-Cyrl-CS"/>
              </w:rPr>
            </w:pPr>
          </w:p>
          <w:p w:rsidR="00E2356A" w:rsidRDefault="00E2356A" w:rsidP="000F3143">
            <w:pPr>
              <w:rPr>
                <w:rFonts w:ascii="Times New Roman" w:hAnsi="Times New Roman"/>
                <w:lang w:val="sr-Cyrl-CS"/>
              </w:rPr>
            </w:pPr>
            <w:r w:rsidRPr="00825050">
              <w:rPr>
                <w:rFonts w:ascii="Times New Roman" w:hAnsi="Times New Roman"/>
                <w:lang w:val="sr-Cyrl-CS"/>
              </w:rPr>
              <w:t xml:space="preserve">- </w:t>
            </w:r>
            <w:r>
              <w:rPr>
                <w:rFonts w:ascii="Times New Roman" w:hAnsi="Times New Roman"/>
                <w:lang w:val="sr-Cyrl-CS"/>
              </w:rPr>
              <w:t xml:space="preserve">разумеју једноставан опис особа </w:t>
            </w:r>
            <w:r w:rsidRPr="00825050">
              <w:rPr>
                <w:rFonts w:ascii="Times New Roman" w:hAnsi="Times New Roman"/>
                <w:lang w:val="sr-Cyrl-CS"/>
              </w:rPr>
              <w:t>- описују особ</w:t>
            </w:r>
            <w:r>
              <w:rPr>
                <w:rFonts w:ascii="Times New Roman" w:hAnsi="Times New Roman"/>
                <w:lang w:val="sr-Cyrl-CS"/>
              </w:rPr>
              <w:t xml:space="preserve">е користећи једноставна језичка </w:t>
            </w:r>
            <w:r w:rsidRPr="00825050">
              <w:rPr>
                <w:rFonts w:ascii="Times New Roman" w:hAnsi="Times New Roman"/>
                <w:lang w:val="sr-Cyrl-CS"/>
              </w:rPr>
              <w:t>средства</w:t>
            </w:r>
            <w:r>
              <w:rPr>
                <w:rFonts w:ascii="Times New Roman" w:hAnsi="Times New Roman"/>
                <w:lang w:val="sr-Cyrl-CS"/>
              </w:rPr>
              <w:t xml:space="preserve"> </w:t>
            </w:r>
            <w:r w:rsidRPr="00825050">
              <w:rPr>
                <w:rFonts w:ascii="Times New Roman" w:hAnsi="Times New Roman"/>
                <w:lang w:val="sr-Cyrl-CS"/>
              </w:rPr>
              <w:t>- разумеју једноставна питања која се односе</w:t>
            </w:r>
            <w:r>
              <w:rPr>
                <w:rFonts w:ascii="Times New Roman" w:hAnsi="Times New Roman"/>
                <w:lang w:val="sr-Cyrl-CS"/>
              </w:rPr>
              <w:t xml:space="preserve"> на тему и одговарају на њих </w:t>
            </w:r>
            <w:r w:rsidRPr="00825050">
              <w:rPr>
                <w:rFonts w:ascii="Times New Roman" w:hAnsi="Times New Roman"/>
                <w:lang w:val="sr-Cyrl-CS"/>
              </w:rPr>
              <w:t>-</w:t>
            </w:r>
            <w:r>
              <w:rPr>
                <w:rFonts w:ascii="Times New Roman" w:hAnsi="Times New Roman"/>
                <w:lang w:val="sr-Cyrl-CS"/>
              </w:rPr>
              <w:t xml:space="preserve"> разумеју обавештења о простору </w:t>
            </w:r>
            <w:r w:rsidRPr="00825050">
              <w:rPr>
                <w:rFonts w:ascii="Times New Roman" w:hAnsi="Times New Roman"/>
                <w:lang w:val="sr-Cyrl-CS"/>
              </w:rPr>
              <w:t>- дају обавештења о продтору</w:t>
            </w:r>
            <w:r>
              <w:rPr>
                <w:rFonts w:ascii="Times New Roman" w:hAnsi="Times New Roman"/>
                <w:lang w:val="sr-Cyrl-CS"/>
              </w:rPr>
              <w:t xml:space="preserve"> </w:t>
            </w:r>
            <w:r w:rsidRPr="00825050">
              <w:rPr>
                <w:rFonts w:ascii="Times New Roman" w:hAnsi="Times New Roman"/>
                <w:lang w:val="sr-Cyrl-CS"/>
              </w:rPr>
              <w:t>- разумеју и формулишу једноставне изразе</w:t>
            </w:r>
            <w:r>
              <w:rPr>
                <w:rFonts w:ascii="Times New Roman" w:hAnsi="Times New Roman"/>
                <w:lang w:val="sr-Cyrl-CS"/>
              </w:rPr>
              <w:t xml:space="preserve"> </w:t>
            </w:r>
            <w:r w:rsidRPr="00825050">
              <w:rPr>
                <w:rFonts w:ascii="Times New Roman" w:hAnsi="Times New Roman"/>
                <w:lang w:val="sr-Cyrl-CS"/>
              </w:rPr>
              <w:t>који се од</w:t>
            </w:r>
            <w:r>
              <w:rPr>
                <w:rFonts w:ascii="Times New Roman" w:hAnsi="Times New Roman"/>
                <w:lang w:val="sr-Cyrl-CS"/>
              </w:rPr>
              <w:t xml:space="preserve">носе на поседовање и припадност </w:t>
            </w:r>
            <w:r w:rsidRPr="00825050">
              <w:rPr>
                <w:rFonts w:ascii="Times New Roman" w:hAnsi="Times New Roman"/>
                <w:lang w:val="sr-Cyrl-CS"/>
              </w:rPr>
              <w:t>- разумеју текст на тему</w:t>
            </w:r>
            <w:r>
              <w:rPr>
                <w:rFonts w:ascii="Times New Roman" w:hAnsi="Times New Roman"/>
                <w:lang w:val="sr-Cyrl-CS"/>
              </w:rPr>
              <w:t xml:space="preserve">    </w:t>
            </w:r>
            <w:r w:rsidRPr="00825050">
              <w:rPr>
                <w:rFonts w:ascii="Times New Roman" w:hAnsi="Times New Roman"/>
                <w:lang w:val="sr-Cyrl-CS"/>
              </w:rPr>
              <w:t>- разговарају на тему</w:t>
            </w:r>
            <w:r>
              <w:rPr>
                <w:rFonts w:ascii="Times New Roman" w:hAnsi="Times New Roman"/>
                <w:lang w:val="sr-Cyrl-CS"/>
              </w:rPr>
              <w:t xml:space="preserve"> </w:t>
            </w:r>
            <w:r w:rsidRPr="00825050">
              <w:rPr>
                <w:rFonts w:ascii="Times New Roman" w:hAnsi="Times New Roman"/>
                <w:lang w:val="sr-Cyrl-CS"/>
              </w:rPr>
              <w:t>- напишу текст на тему</w:t>
            </w:r>
            <w:r>
              <w:rPr>
                <w:rFonts w:ascii="Times New Roman" w:hAnsi="Times New Roman"/>
                <w:lang w:val="sr-Cyrl-CS"/>
              </w:rPr>
              <w:t xml:space="preserve"> - размењују информације на тему </w:t>
            </w:r>
            <w:r w:rsidRPr="00825050">
              <w:rPr>
                <w:rFonts w:ascii="Times New Roman" w:hAnsi="Times New Roman"/>
                <w:lang w:val="sr-Cyrl-CS"/>
              </w:rPr>
              <w:t>- упознају се са породичним</w:t>
            </w:r>
            <w:r>
              <w:rPr>
                <w:rFonts w:ascii="Times New Roman" w:hAnsi="Times New Roman"/>
                <w:lang w:val="sr-Cyrl-CS"/>
              </w:rPr>
              <w:t xml:space="preserve"> односима у земљи циљне културе.</w:t>
            </w:r>
          </w:p>
        </w:tc>
        <w:tc>
          <w:tcPr>
            <w:tcW w:w="3510" w:type="dxa"/>
          </w:tcPr>
          <w:p w:rsidR="00E2356A" w:rsidRPr="005D552A" w:rsidRDefault="00E2356A" w:rsidP="000F3143">
            <w:pPr>
              <w:rPr>
                <w:rFonts w:ascii="Times New Roman" w:hAnsi="Times New Roman"/>
                <w:b/>
              </w:rPr>
            </w:pPr>
            <w:r w:rsidRPr="005D552A">
              <w:rPr>
                <w:rFonts w:ascii="Times New Roman" w:hAnsi="Times New Roman"/>
                <w:b/>
              </w:rPr>
              <w:t>Meine Familie</w:t>
            </w:r>
          </w:p>
          <w:p w:rsidR="00E2356A" w:rsidRDefault="00E2356A" w:rsidP="000F3143">
            <w:pPr>
              <w:rPr>
                <w:rFonts w:ascii="Times New Roman" w:hAnsi="Times New Roman"/>
                <w:b/>
                <w:bCs/>
              </w:rPr>
            </w:pPr>
            <w:r w:rsidRPr="00FD3661">
              <w:rPr>
                <w:rFonts w:ascii="Times New Roman" w:hAnsi="Times New Roman"/>
                <w:shd w:val="clear" w:color="auto" w:fill="FFFFFF"/>
                <w:lang w:val="ru-RU"/>
              </w:rPr>
              <w:t>Одговорно учешће у демократском друштву;</w:t>
            </w:r>
            <w:r w:rsidRPr="00FD3661">
              <w:rPr>
                <w:rFonts w:ascii="Times New Roman" w:hAnsi="Times New Roman"/>
                <w:lang w:val="ru-RU"/>
              </w:rPr>
              <w:br/>
            </w:r>
            <w:r w:rsidRPr="00FD3661">
              <w:rPr>
                <w:rFonts w:ascii="Times New Roman" w:hAnsi="Times New Roman"/>
                <w:shd w:val="clear" w:color="auto" w:fill="FFFFFF"/>
                <w:lang w:val="ru-RU"/>
              </w:rPr>
              <w:t>Комуникација;</w:t>
            </w:r>
            <w:r w:rsidRPr="00FD3661">
              <w:rPr>
                <w:rFonts w:ascii="Times New Roman" w:hAnsi="Times New Roman"/>
                <w:lang w:val="ru-RU"/>
              </w:rPr>
              <w:br/>
            </w:r>
            <w:r w:rsidRPr="00FD3661">
              <w:rPr>
                <w:rFonts w:ascii="Times New Roman" w:hAnsi="Times New Roman"/>
                <w:shd w:val="clear" w:color="auto" w:fill="FFFFFF"/>
                <w:lang w:val="ru-RU"/>
              </w:rPr>
              <w:t>Одговоранодност према околини;</w:t>
            </w:r>
            <w:r w:rsidRPr="00FD3661">
              <w:rPr>
                <w:rFonts w:ascii="Times New Roman" w:hAnsi="Times New Roman"/>
                <w:lang w:val="ru-RU"/>
              </w:rPr>
              <w:br/>
            </w:r>
            <w:r w:rsidRPr="00FD3661">
              <w:rPr>
                <w:rFonts w:ascii="Times New Roman" w:hAnsi="Times New Roman"/>
                <w:shd w:val="clear" w:color="auto" w:fill="FFFFFF"/>
                <w:lang w:val="ru-RU"/>
              </w:rPr>
              <w:t>Одговоранодност према здрављу;</w:t>
            </w:r>
          </w:p>
          <w:p w:rsidR="00E2356A" w:rsidRPr="00FD3661" w:rsidRDefault="00E2356A" w:rsidP="000F3143">
            <w:pPr>
              <w:rPr>
                <w:rFonts w:ascii="Times New Roman" w:hAnsi="Times New Roman"/>
                <w:b/>
                <w:bCs/>
                <w:lang w:val="ru-RU"/>
              </w:rPr>
            </w:pPr>
            <w:r w:rsidRPr="00FD3661">
              <w:rPr>
                <w:rFonts w:ascii="Times New Roman" w:hAnsi="Times New Roman"/>
                <w:shd w:val="clear" w:color="auto" w:fill="FFFFFF"/>
              </w:rPr>
              <w:t>С</w:t>
            </w:r>
            <w:r w:rsidRPr="00FD3661">
              <w:rPr>
                <w:rFonts w:ascii="Times New Roman" w:hAnsi="Times New Roman"/>
                <w:shd w:val="clear" w:color="auto" w:fill="FFFFFF"/>
                <w:lang w:val="ru-RU"/>
              </w:rPr>
              <w:t>арадња;</w:t>
            </w:r>
          </w:p>
        </w:tc>
        <w:tc>
          <w:tcPr>
            <w:tcW w:w="5580" w:type="dxa"/>
          </w:tcPr>
          <w:p w:rsidR="00E2356A" w:rsidRPr="00825050" w:rsidRDefault="00E2356A" w:rsidP="000F3143">
            <w:pPr>
              <w:spacing w:after="0" w:line="240" w:lineRule="auto"/>
              <w:rPr>
                <w:rFonts w:ascii="Times New Roman" w:hAnsi="Times New Roman"/>
              </w:rPr>
            </w:pPr>
            <w:r w:rsidRPr="00825050">
              <w:rPr>
                <w:rFonts w:ascii="Times New Roman" w:hAnsi="Times New Roman"/>
              </w:rPr>
              <w:t>- Изразе и речи које се односе на тему: Das ist</w:t>
            </w:r>
          </w:p>
          <w:p w:rsidR="00E2356A" w:rsidRPr="00825050" w:rsidRDefault="00E2356A" w:rsidP="000F3143">
            <w:pPr>
              <w:spacing w:after="0" w:line="240" w:lineRule="auto"/>
              <w:rPr>
                <w:rFonts w:ascii="Times New Roman" w:hAnsi="Times New Roman"/>
              </w:rPr>
            </w:pPr>
            <w:r w:rsidRPr="00825050">
              <w:rPr>
                <w:rFonts w:ascii="Times New Roman" w:hAnsi="Times New Roman"/>
              </w:rPr>
              <w:t>meine Familie. Das ist mein / meine Opa /</w:t>
            </w:r>
          </w:p>
          <w:p w:rsidR="00E2356A" w:rsidRPr="00825050" w:rsidRDefault="00E2356A" w:rsidP="000F3143">
            <w:pPr>
              <w:spacing w:after="0" w:line="240" w:lineRule="auto"/>
              <w:rPr>
                <w:rFonts w:ascii="Times New Roman" w:hAnsi="Times New Roman"/>
              </w:rPr>
            </w:pPr>
            <w:r w:rsidRPr="00825050">
              <w:rPr>
                <w:rFonts w:ascii="Times New Roman" w:hAnsi="Times New Roman"/>
              </w:rPr>
              <w:t>Oma...</w:t>
            </w:r>
          </w:p>
          <w:p w:rsidR="00E2356A" w:rsidRPr="00825050" w:rsidRDefault="00E2356A" w:rsidP="000F3143">
            <w:pPr>
              <w:spacing w:after="0" w:line="240" w:lineRule="auto"/>
              <w:rPr>
                <w:rFonts w:ascii="Times New Roman" w:hAnsi="Times New Roman"/>
              </w:rPr>
            </w:pPr>
            <w:r w:rsidRPr="00825050">
              <w:rPr>
                <w:rFonts w:ascii="Times New Roman" w:hAnsi="Times New Roman"/>
              </w:rPr>
              <w:t>- Изражавање на тему</w:t>
            </w:r>
          </w:p>
          <w:p w:rsidR="00E2356A" w:rsidRPr="00825050" w:rsidRDefault="00E2356A" w:rsidP="000F3143">
            <w:pPr>
              <w:spacing w:after="0" w:line="240" w:lineRule="auto"/>
              <w:rPr>
                <w:rFonts w:ascii="Times New Roman" w:hAnsi="Times New Roman"/>
              </w:rPr>
            </w:pPr>
            <w:r w:rsidRPr="00825050">
              <w:rPr>
                <w:rFonts w:ascii="Times New Roman" w:hAnsi="Times New Roman"/>
              </w:rPr>
              <w:t>- Занимања у мушком / женском роду: der</w:t>
            </w:r>
          </w:p>
          <w:p w:rsidR="00E2356A" w:rsidRPr="00825050" w:rsidRDefault="00E2356A" w:rsidP="000F3143">
            <w:pPr>
              <w:spacing w:after="0" w:line="240" w:lineRule="auto"/>
              <w:rPr>
                <w:rFonts w:ascii="Times New Roman" w:hAnsi="Times New Roman"/>
              </w:rPr>
            </w:pPr>
            <w:r w:rsidRPr="00825050">
              <w:rPr>
                <w:rFonts w:ascii="Times New Roman" w:hAnsi="Times New Roman"/>
              </w:rPr>
              <w:t>Lehrer / die Lehrerin</w:t>
            </w:r>
          </w:p>
          <w:p w:rsidR="00E2356A" w:rsidRPr="00825050" w:rsidRDefault="00E2356A" w:rsidP="000F3143">
            <w:pPr>
              <w:spacing w:after="0" w:line="240" w:lineRule="auto"/>
              <w:rPr>
                <w:rFonts w:ascii="Times New Roman" w:hAnsi="Times New Roman"/>
              </w:rPr>
            </w:pPr>
            <w:r w:rsidRPr="00825050">
              <w:rPr>
                <w:rFonts w:ascii="Times New Roman" w:hAnsi="Times New Roman"/>
              </w:rPr>
              <w:t>- Разговор о омиљеним занимањима</w:t>
            </w:r>
          </w:p>
          <w:p w:rsidR="00E2356A" w:rsidRPr="00825050" w:rsidRDefault="00E2356A" w:rsidP="000F3143">
            <w:pPr>
              <w:spacing w:after="0" w:line="240" w:lineRule="auto"/>
              <w:rPr>
                <w:rFonts w:ascii="Times New Roman" w:hAnsi="Times New Roman"/>
              </w:rPr>
            </w:pPr>
            <w:r w:rsidRPr="00825050">
              <w:rPr>
                <w:rFonts w:ascii="Times New Roman" w:hAnsi="Times New Roman"/>
              </w:rPr>
              <w:t>- Употребу присвојног члана у номинативу:</w:t>
            </w:r>
          </w:p>
          <w:p w:rsidR="00E2356A" w:rsidRPr="00825050" w:rsidRDefault="00E2356A" w:rsidP="000F3143">
            <w:pPr>
              <w:spacing w:after="0" w:line="240" w:lineRule="auto"/>
              <w:rPr>
                <w:rFonts w:ascii="Times New Roman" w:hAnsi="Times New Roman"/>
              </w:rPr>
            </w:pPr>
            <w:r w:rsidRPr="00825050">
              <w:rPr>
                <w:rFonts w:ascii="Times New Roman" w:hAnsi="Times New Roman"/>
              </w:rPr>
              <w:t>mein / meine; dein / deine...</w:t>
            </w:r>
          </w:p>
          <w:p w:rsidR="00E2356A" w:rsidRPr="00825050" w:rsidRDefault="00E2356A" w:rsidP="000F3143">
            <w:pPr>
              <w:spacing w:after="0" w:line="240" w:lineRule="auto"/>
              <w:rPr>
                <w:rFonts w:ascii="Times New Roman" w:hAnsi="Times New Roman"/>
              </w:rPr>
            </w:pPr>
            <w:r w:rsidRPr="00825050">
              <w:rPr>
                <w:rFonts w:ascii="Times New Roman" w:hAnsi="Times New Roman"/>
              </w:rPr>
              <w:t>- Употребу прилога за место: vorne, hinten,</w:t>
            </w:r>
          </w:p>
          <w:p w:rsidR="00E2356A" w:rsidRPr="00825050" w:rsidRDefault="00E2356A" w:rsidP="000F3143">
            <w:pPr>
              <w:spacing w:after="0" w:line="240" w:lineRule="auto"/>
              <w:rPr>
                <w:rFonts w:ascii="Times New Roman" w:hAnsi="Times New Roman"/>
              </w:rPr>
            </w:pPr>
            <w:r w:rsidRPr="00825050">
              <w:rPr>
                <w:rFonts w:ascii="Times New Roman" w:hAnsi="Times New Roman"/>
              </w:rPr>
              <w:t>rechts, links</w:t>
            </w:r>
          </w:p>
          <w:p w:rsidR="00E2356A" w:rsidRPr="00337BDF" w:rsidRDefault="00E2356A" w:rsidP="000F3143">
            <w:pPr>
              <w:spacing w:after="0" w:line="240" w:lineRule="auto"/>
              <w:rPr>
                <w:rFonts w:ascii="Times New Roman" w:hAnsi="Times New Roman"/>
              </w:rPr>
            </w:pPr>
            <w:r w:rsidRPr="00825050">
              <w:rPr>
                <w:rFonts w:ascii="Times New Roman" w:hAnsi="Times New Roman"/>
              </w:rPr>
              <w:t>- Вођење дијалога на тему</w:t>
            </w:r>
          </w:p>
        </w:tc>
      </w:tr>
      <w:tr w:rsidR="00E2356A" w:rsidRPr="00752615" w:rsidTr="00E2356A">
        <w:trPr>
          <w:trHeight w:val="380"/>
        </w:trPr>
        <w:tc>
          <w:tcPr>
            <w:tcW w:w="5238" w:type="dxa"/>
            <w:gridSpan w:val="2"/>
            <w:tcBorders>
              <w:bottom w:val="single" w:sz="4" w:space="0" w:color="auto"/>
            </w:tcBorders>
          </w:tcPr>
          <w:p w:rsidR="00E2356A" w:rsidRDefault="00E2356A" w:rsidP="000F3143">
            <w:pPr>
              <w:spacing w:after="0" w:line="240" w:lineRule="auto"/>
              <w:rPr>
                <w:rFonts w:ascii="Times New Roman" w:hAnsi="Times New Roman"/>
                <w:lang w:val="sr-Cyrl-CS"/>
              </w:rPr>
            </w:pPr>
          </w:p>
          <w:p w:rsidR="00E2356A" w:rsidRDefault="00E2356A" w:rsidP="000F3143">
            <w:pPr>
              <w:spacing w:after="0" w:line="240" w:lineRule="auto"/>
              <w:rPr>
                <w:rFonts w:ascii="Times New Roman" w:hAnsi="Times New Roman"/>
                <w:lang w:val="sr-Cyrl-CS"/>
              </w:rPr>
            </w:pPr>
          </w:p>
          <w:p w:rsidR="00E2356A" w:rsidRPr="00A85BC8" w:rsidRDefault="00E2356A" w:rsidP="000F3143">
            <w:pPr>
              <w:spacing w:after="0" w:line="240" w:lineRule="auto"/>
              <w:rPr>
                <w:rFonts w:ascii="Times New Roman" w:hAnsi="Times New Roman"/>
                <w:lang w:val="sr-Cyrl-CS"/>
              </w:rPr>
            </w:pPr>
            <w:r w:rsidRPr="00A85BC8">
              <w:rPr>
                <w:rFonts w:ascii="Times New Roman" w:hAnsi="Times New Roman"/>
                <w:lang w:val="sr-Cyrl-CS"/>
              </w:rPr>
              <w:t>- разумеју једноставне изразе који се односе</w:t>
            </w:r>
          </w:p>
          <w:p w:rsidR="00E2356A" w:rsidRPr="00A85BC8" w:rsidRDefault="00E2356A" w:rsidP="000F3143">
            <w:pPr>
              <w:spacing w:after="0" w:line="240" w:lineRule="auto"/>
              <w:rPr>
                <w:rFonts w:ascii="Times New Roman" w:hAnsi="Times New Roman"/>
                <w:lang w:val="sr-Cyrl-CS"/>
              </w:rPr>
            </w:pPr>
            <w:r w:rsidRPr="00A85BC8">
              <w:rPr>
                <w:rFonts w:ascii="Times New Roman" w:hAnsi="Times New Roman"/>
                <w:lang w:val="sr-Cyrl-CS"/>
              </w:rPr>
              <w:t>на количини нечега</w:t>
            </w:r>
          </w:p>
          <w:p w:rsidR="00E2356A" w:rsidRPr="00A85BC8" w:rsidRDefault="00E2356A" w:rsidP="000F3143">
            <w:pPr>
              <w:spacing w:after="0" w:line="240" w:lineRule="auto"/>
              <w:rPr>
                <w:rFonts w:ascii="Times New Roman" w:hAnsi="Times New Roman"/>
                <w:lang w:val="sr-Cyrl-CS"/>
              </w:rPr>
            </w:pPr>
            <w:r w:rsidRPr="00A85BC8">
              <w:rPr>
                <w:rFonts w:ascii="Times New Roman" w:hAnsi="Times New Roman"/>
                <w:lang w:val="sr-Cyrl-CS"/>
              </w:rPr>
              <w:t>- питају и кажу колико нечега има</w:t>
            </w:r>
          </w:p>
          <w:p w:rsidR="00E2356A" w:rsidRPr="00A85BC8" w:rsidRDefault="00E2356A" w:rsidP="000F3143">
            <w:pPr>
              <w:spacing w:after="0" w:line="240" w:lineRule="auto"/>
              <w:rPr>
                <w:rFonts w:ascii="Times New Roman" w:hAnsi="Times New Roman"/>
                <w:lang w:val="sr-Cyrl-CS"/>
              </w:rPr>
            </w:pPr>
            <w:r w:rsidRPr="00A85BC8">
              <w:rPr>
                <w:rFonts w:ascii="Times New Roman" w:hAnsi="Times New Roman"/>
                <w:lang w:val="sr-Cyrl-CS"/>
              </w:rPr>
              <w:t>- на једноставан начин затраже артикле</w:t>
            </w:r>
          </w:p>
          <w:p w:rsidR="00E2356A" w:rsidRPr="00A85BC8" w:rsidRDefault="00E2356A" w:rsidP="000F3143">
            <w:pPr>
              <w:spacing w:after="0" w:line="240" w:lineRule="auto"/>
              <w:rPr>
                <w:rFonts w:ascii="Times New Roman" w:hAnsi="Times New Roman"/>
                <w:lang w:val="sr-Cyrl-CS"/>
              </w:rPr>
            </w:pPr>
            <w:r w:rsidRPr="00A85BC8">
              <w:rPr>
                <w:rFonts w:ascii="Times New Roman" w:hAnsi="Times New Roman"/>
                <w:lang w:val="sr-Cyrl-CS"/>
              </w:rPr>
              <w:t>- питају и кажу колико нешто кошта</w:t>
            </w:r>
          </w:p>
          <w:p w:rsidR="00E2356A" w:rsidRPr="00A85BC8" w:rsidRDefault="00E2356A" w:rsidP="000F3143">
            <w:pPr>
              <w:spacing w:after="0" w:line="240" w:lineRule="auto"/>
              <w:rPr>
                <w:rFonts w:ascii="Times New Roman" w:hAnsi="Times New Roman"/>
                <w:lang w:val="sr-Cyrl-CS"/>
              </w:rPr>
            </w:pPr>
            <w:r w:rsidRPr="00A85BC8">
              <w:rPr>
                <w:rFonts w:ascii="Times New Roman" w:hAnsi="Times New Roman"/>
                <w:lang w:val="sr-Cyrl-CS"/>
              </w:rPr>
              <w:t>- разумеју жеље и реагују на њих</w:t>
            </w:r>
          </w:p>
          <w:p w:rsidR="00E2356A" w:rsidRPr="00A85BC8" w:rsidRDefault="00E2356A" w:rsidP="000F3143">
            <w:pPr>
              <w:spacing w:after="0" w:line="240" w:lineRule="auto"/>
              <w:rPr>
                <w:rFonts w:ascii="Times New Roman" w:hAnsi="Times New Roman"/>
                <w:lang w:val="sr-Cyrl-CS"/>
              </w:rPr>
            </w:pPr>
            <w:r w:rsidRPr="00A85BC8">
              <w:rPr>
                <w:rFonts w:ascii="Times New Roman" w:hAnsi="Times New Roman"/>
                <w:lang w:val="sr-Cyrl-CS"/>
              </w:rPr>
              <w:t>- размене једноставне исказе у вези са својим</w:t>
            </w:r>
          </w:p>
          <w:p w:rsidR="00E2356A" w:rsidRPr="00A85BC8" w:rsidRDefault="00E2356A" w:rsidP="000F3143">
            <w:pPr>
              <w:spacing w:after="0" w:line="240" w:lineRule="auto"/>
              <w:rPr>
                <w:rFonts w:ascii="Times New Roman" w:hAnsi="Times New Roman"/>
                <w:lang w:val="sr-Cyrl-CS"/>
              </w:rPr>
            </w:pPr>
            <w:r w:rsidRPr="00A85BC8">
              <w:rPr>
                <w:rFonts w:ascii="Times New Roman" w:hAnsi="Times New Roman"/>
                <w:lang w:val="sr-Cyrl-CS"/>
              </w:rPr>
              <w:t>и туђим жељама</w:t>
            </w:r>
          </w:p>
          <w:p w:rsidR="00E2356A" w:rsidRPr="00A85BC8" w:rsidRDefault="00E2356A" w:rsidP="000F3143">
            <w:pPr>
              <w:spacing w:after="0" w:line="240" w:lineRule="auto"/>
              <w:rPr>
                <w:rFonts w:ascii="Times New Roman" w:hAnsi="Times New Roman"/>
                <w:lang w:val="sr-Cyrl-CS"/>
              </w:rPr>
            </w:pPr>
            <w:r w:rsidRPr="00A85BC8">
              <w:rPr>
                <w:rFonts w:ascii="Times New Roman" w:hAnsi="Times New Roman"/>
                <w:lang w:val="sr-Cyrl-CS"/>
              </w:rPr>
              <w:lastRenderedPageBreak/>
              <w:t>- саопште шта они или неко други жели</w:t>
            </w:r>
          </w:p>
          <w:p w:rsidR="00E2356A" w:rsidRPr="00A85BC8" w:rsidRDefault="00E2356A" w:rsidP="000F3143">
            <w:pPr>
              <w:spacing w:after="0" w:line="240" w:lineRule="auto"/>
              <w:rPr>
                <w:rFonts w:ascii="Times New Roman" w:hAnsi="Times New Roman"/>
                <w:lang w:val="sr-Cyrl-CS"/>
              </w:rPr>
            </w:pPr>
            <w:r w:rsidRPr="00A85BC8">
              <w:rPr>
                <w:rFonts w:ascii="Times New Roman" w:hAnsi="Times New Roman"/>
                <w:lang w:val="sr-Cyrl-CS"/>
              </w:rPr>
              <w:t>- разумеју и формулишу једноставне исказе</w:t>
            </w:r>
          </w:p>
          <w:p w:rsidR="00E2356A" w:rsidRPr="00A85BC8" w:rsidRDefault="00E2356A" w:rsidP="000F3143">
            <w:pPr>
              <w:spacing w:after="0" w:line="240" w:lineRule="auto"/>
              <w:rPr>
                <w:rFonts w:ascii="Times New Roman" w:hAnsi="Times New Roman"/>
                <w:lang w:val="sr-Cyrl-CS"/>
              </w:rPr>
            </w:pPr>
            <w:r w:rsidRPr="00A85BC8">
              <w:rPr>
                <w:rFonts w:ascii="Times New Roman" w:hAnsi="Times New Roman"/>
                <w:lang w:val="sr-Cyrl-CS"/>
              </w:rPr>
              <w:t>којима се тражи мишљење</w:t>
            </w:r>
          </w:p>
          <w:p w:rsidR="00E2356A" w:rsidRPr="00337BDF" w:rsidRDefault="00E2356A" w:rsidP="000F3143">
            <w:pPr>
              <w:spacing w:after="0" w:line="240" w:lineRule="auto"/>
              <w:rPr>
                <w:rFonts w:ascii="Times New Roman" w:hAnsi="Times New Roman"/>
                <w:lang w:val="sr-Cyrl-CS"/>
              </w:rPr>
            </w:pPr>
            <w:r w:rsidRPr="00A85BC8">
              <w:rPr>
                <w:rFonts w:ascii="Times New Roman" w:hAnsi="Times New Roman"/>
                <w:lang w:val="sr-Cyrl-CS"/>
              </w:rPr>
              <w:t>- упознају се са валутом немачког</w:t>
            </w:r>
            <w:r>
              <w:rPr>
                <w:rFonts w:ascii="Times New Roman" w:hAnsi="Times New Roman"/>
                <w:lang w:val="sr-Cyrl-CS"/>
              </w:rPr>
              <w:t xml:space="preserve"> говорног подручја</w:t>
            </w:r>
          </w:p>
        </w:tc>
        <w:tc>
          <w:tcPr>
            <w:tcW w:w="3510" w:type="dxa"/>
            <w:tcBorders>
              <w:bottom w:val="single" w:sz="4" w:space="0" w:color="auto"/>
            </w:tcBorders>
          </w:tcPr>
          <w:p w:rsidR="00E2356A" w:rsidRPr="00A85BC8" w:rsidRDefault="00E2356A" w:rsidP="000F3143">
            <w:pPr>
              <w:rPr>
                <w:rFonts w:ascii="Times New Roman" w:hAnsi="Times New Roman"/>
                <w:b/>
              </w:rPr>
            </w:pPr>
            <w:r w:rsidRPr="00A85BC8">
              <w:rPr>
                <w:rFonts w:ascii="Times New Roman" w:hAnsi="Times New Roman"/>
                <w:b/>
              </w:rPr>
              <w:lastRenderedPageBreak/>
              <w:t>Was kostet das</w:t>
            </w:r>
          </w:p>
          <w:p w:rsidR="00E2356A" w:rsidRPr="00AC359C" w:rsidRDefault="00E2356A" w:rsidP="000F3143">
            <w:pPr>
              <w:rPr>
                <w:rFonts w:ascii="Times New Roman" w:hAnsi="Times New Roman"/>
                <w:shd w:val="clear" w:color="auto" w:fill="FFFFFF"/>
                <w:lang w:val="ru-RU"/>
              </w:rPr>
            </w:pPr>
            <w:r w:rsidRPr="00AC359C">
              <w:rPr>
                <w:rFonts w:ascii="Times New Roman" w:hAnsi="Times New Roman"/>
                <w:shd w:val="clear" w:color="auto" w:fill="FFFFFF"/>
                <w:lang w:val="ru-RU"/>
              </w:rPr>
              <w:t>Компетенција за учење;</w:t>
            </w:r>
            <w:r w:rsidRPr="00AC359C">
              <w:rPr>
                <w:rFonts w:ascii="Times New Roman" w:hAnsi="Times New Roman"/>
                <w:lang w:val="ru-RU"/>
              </w:rPr>
              <w:br/>
            </w:r>
            <w:r w:rsidRPr="00AC359C">
              <w:rPr>
                <w:rFonts w:ascii="Times New Roman" w:hAnsi="Times New Roman"/>
                <w:shd w:val="clear" w:color="auto" w:fill="FFFFFF"/>
                <w:lang w:val="ru-RU"/>
              </w:rPr>
              <w:t>Одговорно учешће у демократском друштву;</w:t>
            </w:r>
            <w:r w:rsidRPr="00AC359C">
              <w:rPr>
                <w:rFonts w:ascii="Times New Roman" w:hAnsi="Times New Roman"/>
                <w:lang w:val="ru-RU"/>
              </w:rPr>
              <w:br/>
            </w:r>
            <w:r w:rsidRPr="00AC359C">
              <w:rPr>
                <w:rFonts w:ascii="Times New Roman" w:hAnsi="Times New Roman"/>
                <w:shd w:val="clear" w:color="auto" w:fill="FFFFFF"/>
                <w:lang w:val="ru-RU"/>
              </w:rPr>
              <w:t>Комуникација;</w:t>
            </w:r>
            <w:r w:rsidRPr="00AC359C">
              <w:rPr>
                <w:rFonts w:ascii="Times New Roman" w:hAnsi="Times New Roman"/>
                <w:lang w:val="ru-RU"/>
              </w:rPr>
              <w:br/>
            </w:r>
            <w:r w:rsidRPr="00AC359C">
              <w:rPr>
                <w:rFonts w:ascii="Times New Roman" w:hAnsi="Times New Roman"/>
                <w:shd w:val="clear" w:color="auto" w:fill="FFFFFF"/>
                <w:lang w:val="ru-RU"/>
              </w:rPr>
              <w:t>Предузимљивост и оријентација ка предузетништву;</w:t>
            </w:r>
            <w:r w:rsidRPr="00AC359C">
              <w:rPr>
                <w:rFonts w:ascii="Times New Roman" w:hAnsi="Times New Roman"/>
                <w:lang w:val="ru-RU"/>
              </w:rPr>
              <w:br/>
            </w:r>
            <w:r w:rsidRPr="00AC359C">
              <w:rPr>
                <w:rFonts w:ascii="Times New Roman" w:hAnsi="Times New Roman"/>
                <w:shd w:val="clear" w:color="auto" w:fill="FFFFFF"/>
                <w:lang w:val="ru-RU"/>
              </w:rPr>
              <w:t xml:space="preserve">Рад са подацима и </w:t>
            </w:r>
            <w:r w:rsidRPr="00AC359C">
              <w:rPr>
                <w:rFonts w:ascii="Times New Roman" w:hAnsi="Times New Roman"/>
                <w:shd w:val="clear" w:color="auto" w:fill="FFFFFF"/>
                <w:lang w:val="ru-RU"/>
              </w:rPr>
              <w:lastRenderedPageBreak/>
              <w:t>информацијама;</w:t>
            </w:r>
            <w:r w:rsidRPr="00AC359C">
              <w:rPr>
                <w:rFonts w:ascii="Times New Roman" w:hAnsi="Times New Roman"/>
                <w:lang w:val="ru-RU"/>
              </w:rPr>
              <w:br/>
            </w:r>
            <w:r w:rsidRPr="00AC359C">
              <w:rPr>
                <w:rFonts w:ascii="Times New Roman" w:hAnsi="Times New Roman"/>
                <w:shd w:val="clear" w:color="auto" w:fill="FFFFFF"/>
                <w:lang w:val="ru-RU"/>
              </w:rPr>
              <w:t>Решавање проблема</w:t>
            </w:r>
          </w:p>
          <w:p w:rsidR="00E2356A" w:rsidRPr="00337BDF" w:rsidRDefault="00E2356A" w:rsidP="000F3143">
            <w:pPr>
              <w:rPr>
                <w:rFonts w:ascii="Times New Roman" w:hAnsi="Times New Roman"/>
              </w:rPr>
            </w:pPr>
            <w:r w:rsidRPr="00AC359C">
              <w:rPr>
                <w:rFonts w:ascii="Times New Roman" w:hAnsi="Times New Roman"/>
                <w:shd w:val="clear" w:color="auto" w:fill="FFFFFF"/>
                <w:lang w:val="ru-RU"/>
              </w:rPr>
              <w:t>Дигитална</w:t>
            </w:r>
            <w:r w:rsidRPr="00AC359C">
              <w:rPr>
                <w:rFonts w:ascii="Times New Roman" w:hAnsi="Times New Roman"/>
                <w:shd w:val="clear" w:color="auto" w:fill="FFFFFF"/>
              </w:rPr>
              <w:t xml:space="preserve">  </w:t>
            </w:r>
            <w:r w:rsidRPr="00AC359C">
              <w:rPr>
                <w:rFonts w:ascii="Times New Roman" w:hAnsi="Times New Roman"/>
                <w:shd w:val="clear" w:color="auto" w:fill="FFFFFF"/>
                <w:lang w:val="ru-RU"/>
              </w:rPr>
              <w:t>компетенција.</w:t>
            </w:r>
          </w:p>
        </w:tc>
        <w:tc>
          <w:tcPr>
            <w:tcW w:w="5580" w:type="dxa"/>
            <w:tcBorders>
              <w:bottom w:val="single" w:sz="4" w:space="0" w:color="auto"/>
            </w:tcBorders>
          </w:tcPr>
          <w:p w:rsidR="00E2356A" w:rsidRPr="00A85BC8" w:rsidRDefault="00E2356A" w:rsidP="000F3143">
            <w:pPr>
              <w:spacing w:after="0" w:line="240" w:lineRule="auto"/>
              <w:rPr>
                <w:rFonts w:ascii="Times New Roman" w:hAnsi="Times New Roman"/>
              </w:rPr>
            </w:pPr>
            <w:r w:rsidRPr="00A85BC8">
              <w:rPr>
                <w:rFonts w:ascii="Times New Roman" w:hAnsi="Times New Roman"/>
              </w:rPr>
              <w:lastRenderedPageBreak/>
              <w:t>- Изразе и речи које се односе на тему; језичке</w:t>
            </w:r>
          </w:p>
          <w:p w:rsidR="00E2356A" w:rsidRPr="00A85BC8" w:rsidRDefault="00E2356A" w:rsidP="000F3143">
            <w:pPr>
              <w:spacing w:after="0" w:line="240" w:lineRule="auto"/>
              <w:rPr>
                <w:rFonts w:ascii="Times New Roman" w:hAnsi="Times New Roman"/>
              </w:rPr>
            </w:pPr>
            <w:r w:rsidRPr="00A85BC8">
              <w:rPr>
                <w:rFonts w:ascii="Times New Roman" w:hAnsi="Times New Roman"/>
              </w:rPr>
              <w:t>структуре Ich möchte.../Ich hätte gern... Was</w:t>
            </w:r>
          </w:p>
          <w:p w:rsidR="00E2356A" w:rsidRPr="00A85BC8" w:rsidRDefault="00E2356A" w:rsidP="000F3143">
            <w:pPr>
              <w:spacing w:after="0" w:line="240" w:lineRule="auto"/>
              <w:rPr>
                <w:rFonts w:ascii="Times New Roman" w:hAnsi="Times New Roman"/>
              </w:rPr>
            </w:pPr>
            <w:r w:rsidRPr="00A85BC8">
              <w:rPr>
                <w:rFonts w:ascii="Times New Roman" w:hAnsi="Times New Roman"/>
              </w:rPr>
              <w:t>kostet...? Das ist aber teuer. Wie viel</w:t>
            </w:r>
          </w:p>
          <w:p w:rsidR="00E2356A" w:rsidRPr="00A85BC8" w:rsidRDefault="00E2356A" w:rsidP="000F3143">
            <w:pPr>
              <w:spacing w:after="0" w:line="240" w:lineRule="auto"/>
              <w:rPr>
                <w:rFonts w:ascii="Times New Roman" w:hAnsi="Times New Roman"/>
              </w:rPr>
            </w:pPr>
            <w:r w:rsidRPr="00A85BC8">
              <w:rPr>
                <w:rFonts w:ascii="Times New Roman" w:hAnsi="Times New Roman"/>
              </w:rPr>
              <w:t>Taschengeld bekommst du? Ich finde das...</w:t>
            </w:r>
          </w:p>
          <w:p w:rsidR="00E2356A" w:rsidRPr="00A85BC8" w:rsidRDefault="00E2356A" w:rsidP="000F3143">
            <w:pPr>
              <w:spacing w:after="0" w:line="240" w:lineRule="auto"/>
              <w:rPr>
                <w:rFonts w:ascii="Times New Roman" w:hAnsi="Times New Roman"/>
              </w:rPr>
            </w:pPr>
            <w:r w:rsidRPr="00A85BC8">
              <w:rPr>
                <w:rFonts w:ascii="Times New Roman" w:hAnsi="Times New Roman"/>
              </w:rPr>
              <w:t>- Разговор на тему</w:t>
            </w:r>
          </w:p>
          <w:p w:rsidR="00E2356A" w:rsidRPr="00A85BC8" w:rsidRDefault="00E2356A" w:rsidP="000F3143">
            <w:pPr>
              <w:spacing w:after="0" w:line="240" w:lineRule="auto"/>
              <w:rPr>
                <w:rFonts w:ascii="Times New Roman" w:hAnsi="Times New Roman"/>
              </w:rPr>
            </w:pPr>
            <w:r w:rsidRPr="00A85BC8">
              <w:rPr>
                <w:rFonts w:ascii="Times New Roman" w:hAnsi="Times New Roman"/>
              </w:rPr>
              <w:t>- Исказивање жеља</w:t>
            </w:r>
          </w:p>
          <w:p w:rsidR="00E2356A" w:rsidRPr="00A85BC8" w:rsidRDefault="00E2356A" w:rsidP="000F3143">
            <w:pPr>
              <w:spacing w:after="0" w:line="240" w:lineRule="auto"/>
              <w:rPr>
                <w:rFonts w:ascii="Times New Roman" w:hAnsi="Times New Roman"/>
              </w:rPr>
            </w:pPr>
            <w:r w:rsidRPr="00A85BC8">
              <w:rPr>
                <w:rFonts w:ascii="Times New Roman" w:hAnsi="Times New Roman"/>
              </w:rPr>
              <w:t>- Употребу неправилних глагола</w:t>
            </w:r>
          </w:p>
          <w:p w:rsidR="00E2356A" w:rsidRPr="00A85BC8" w:rsidRDefault="00E2356A" w:rsidP="000F3143">
            <w:pPr>
              <w:spacing w:after="0" w:line="240" w:lineRule="auto"/>
              <w:rPr>
                <w:rFonts w:ascii="Times New Roman" w:hAnsi="Times New Roman"/>
              </w:rPr>
            </w:pPr>
            <w:r w:rsidRPr="00A85BC8">
              <w:rPr>
                <w:rFonts w:ascii="Times New Roman" w:hAnsi="Times New Roman"/>
              </w:rPr>
              <w:t>- Употребу модалног глагола möchten</w:t>
            </w:r>
          </w:p>
          <w:p w:rsidR="00E2356A" w:rsidRPr="00A85BC8" w:rsidRDefault="00E2356A" w:rsidP="000F3143">
            <w:pPr>
              <w:spacing w:after="0" w:line="240" w:lineRule="auto"/>
              <w:rPr>
                <w:rFonts w:ascii="Times New Roman" w:hAnsi="Times New Roman"/>
              </w:rPr>
            </w:pPr>
            <w:r w:rsidRPr="00A85BC8">
              <w:rPr>
                <w:rFonts w:ascii="Times New Roman" w:hAnsi="Times New Roman"/>
              </w:rPr>
              <w:t>- Ред речи у реченици</w:t>
            </w:r>
          </w:p>
          <w:p w:rsidR="00E2356A" w:rsidRPr="00A85BC8" w:rsidRDefault="00E2356A" w:rsidP="000F3143">
            <w:pPr>
              <w:spacing w:after="0" w:line="240" w:lineRule="auto"/>
              <w:rPr>
                <w:rFonts w:ascii="Times New Roman" w:hAnsi="Times New Roman"/>
              </w:rPr>
            </w:pPr>
            <w:r w:rsidRPr="00A85BC8">
              <w:rPr>
                <w:rFonts w:ascii="Times New Roman" w:hAnsi="Times New Roman"/>
              </w:rPr>
              <w:t>- Изговор дифтонга ei, au, eu</w:t>
            </w:r>
          </w:p>
          <w:p w:rsidR="00E2356A" w:rsidRPr="00337BDF" w:rsidRDefault="00E2356A" w:rsidP="000F3143">
            <w:pPr>
              <w:spacing w:after="0" w:line="240" w:lineRule="auto"/>
              <w:rPr>
                <w:rFonts w:ascii="Times New Roman" w:hAnsi="Times New Roman"/>
              </w:rPr>
            </w:pPr>
            <w:r w:rsidRPr="00A85BC8">
              <w:rPr>
                <w:rFonts w:ascii="Times New Roman" w:hAnsi="Times New Roman"/>
              </w:rPr>
              <w:lastRenderedPageBreak/>
              <w:t>- Различите технике читања</w:t>
            </w:r>
          </w:p>
        </w:tc>
      </w:tr>
      <w:tr w:rsidR="00E2356A" w:rsidRPr="00752615" w:rsidTr="00E2356A">
        <w:tc>
          <w:tcPr>
            <w:tcW w:w="2377" w:type="dxa"/>
            <w:tcBorders>
              <w:bottom w:val="single" w:sz="4" w:space="0" w:color="auto"/>
            </w:tcBorders>
          </w:tcPr>
          <w:p w:rsidR="00E2356A" w:rsidRPr="00337BDF" w:rsidRDefault="00E2356A" w:rsidP="000F3143">
            <w:pPr>
              <w:spacing w:after="0" w:line="240" w:lineRule="auto"/>
              <w:rPr>
                <w:rFonts w:ascii="Times New Roman" w:hAnsi="Times New Roman"/>
                <w:lang w:val="sr-Cyrl-CS"/>
              </w:rPr>
            </w:pPr>
            <w:r w:rsidRPr="00337BDF">
              <w:rPr>
                <w:rFonts w:ascii="Times New Roman" w:hAnsi="Times New Roman"/>
                <w:lang w:val="sr-Cyrl-CS"/>
              </w:rPr>
              <w:lastRenderedPageBreak/>
              <w:t>Кључни појмови</w:t>
            </w:r>
          </w:p>
        </w:tc>
        <w:tc>
          <w:tcPr>
            <w:tcW w:w="11951" w:type="dxa"/>
            <w:gridSpan w:val="3"/>
            <w:tcBorders>
              <w:bottom w:val="single" w:sz="4" w:space="0" w:color="auto"/>
            </w:tcBorders>
          </w:tcPr>
          <w:p w:rsidR="00E2356A" w:rsidRPr="008036CF" w:rsidRDefault="00E2356A" w:rsidP="000F3143">
            <w:pPr>
              <w:spacing w:after="0" w:line="240" w:lineRule="auto"/>
              <w:rPr>
                <w:rFonts w:ascii="Times New Roman" w:hAnsi="Times New Roman"/>
                <w:lang w:val="sr-Cyrl-CS"/>
              </w:rPr>
            </w:pPr>
            <w:r w:rsidRPr="00D6653D">
              <w:rPr>
                <w:rFonts w:ascii="Times New Roman" w:hAnsi="Times New Roman"/>
              </w:rPr>
              <w:t>Wie</w:t>
            </w:r>
            <w:r w:rsidRPr="00D6653D">
              <w:rPr>
                <w:rFonts w:ascii="Times New Roman" w:hAnsi="Times New Roman"/>
                <w:lang w:val="ru-RU"/>
              </w:rPr>
              <w:t xml:space="preserve"> </w:t>
            </w:r>
            <w:r w:rsidRPr="00D6653D">
              <w:rPr>
                <w:rFonts w:ascii="Times New Roman" w:hAnsi="Times New Roman"/>
              </w:rPr>
              <w:t>hei</w:t>
            </w:r>
            <w:r w:rsidRPr="00D6653D">
              <w:rPr>
                <w:rFonts w:ascii="Times New Roman" w:hAnsi="Times New Roman"/>
                <w:lang w:val="ru-RU"/>
              </w:rPr>
              <w:t>ß</w:t>
            </w:r>
            <w:r w:rsidRPr="00D6653D">
              <w:rPr>
                <w:rFonts w:ascii="Times New Roman" w:hAnsi="Times New Roman"/>
              </w:rPr>
              <w:t>t</w:t>
            </w:r>
            <w:r w:rsidRPr="00D6653D">
              <w:rPr>
                <w:rFonts w:ascii="Times New Roman" w:hAnsi="Times New Roman"/>
                <w:lang w:val="ru-RU"/>
              </w:rPr>
              <w:t xml:space="preserve"> </w:t>
            </w:r>
            <w:r w:rsidRPr="00D6653D">
              <w:rPr>
                <w:rFonts w:ascii="Times New Roman" w:hAnsi="Times New Roman"/>
              </w:rPr>
              <w:t>du</w:t>
            </w:r>
            <w:r w:rsidRPr="00D6653D">
              <w:rPr>
                <w:rFonts w:ascii="Times New Roman" w:hAnsi="Times New Roman"/>
                <w:lang w:val="ru-RU"/>
              </w:rPr>
              <w:t>?</w:t>
            </w:r>
            <w:r w:rsidRPr="00D6653D">
              <w:rPr>
                <w:rFonts w:ascii="Times New Roman" w:hAnsi="Times New Roman"/>
              </w:rPr>
              <w:t>Wie</w:t>
            </w:r>
            <w:r w:rsidRPr="00D6653D">
              <w:rPr>
                <w:rFonts w:ascii="Times New Roman" w:hAnsi="Times New Roman"/>
                <w:lang w:val="ru-RU"/>
              </w:rPr>
              <w:t xml:space="preserve"> </w:t>
            </w:r>
            <w:r w:rsidRPr="00D6653D">
              <w:rPr>
                <w:rFonts w:ascii="Times New Roman" w:hAnsi="Times New Roman"/>
              </w:rPr>
              <w:t>geht</w:t>
            </w:r>
            <w:r w:rsidRPr="00D6653D">
              <w:rPr>
                <w:rFonts w:ascii="Times New Roman" w:hAnsi="Times New Roman"/>
                <w:lang w:val="ru-RU"/>
              </w:rPr>
              <w:t>'</w:t>
            </w:r>
            <w:r w:rsidRPr="00D6653D">
              <w:rPr>
                <w:rFonts w:ascii="Times New Roman" w:hAnsi="Times New Roman"/>
              </w:rPr>
              <w:t>s</w:t>
            </w:r>
            <w:r w:rsidRPr="00D6653D">
              <w:rPr>
                <w:rFonts w:ascii="Times New Roman" w:hAnsi="Times New Roman"/>
                <w:lang w:val="ru-RU"/>
              </w:rPr>
              <w:t xml:space="preserve"> </w:t>
            </w:r>
            <w:r w:rsidRPr="00D6653D">
              <w:rPr>
                <w:rFonts w:ascii="Times New Roman" w:hAnsi="Times New Roman"/>
              </w:rPr>
              <w:t>dir</w:t>
            </w:r>
            <w:r w:rsidRPr="00D6653D">
              <w:rPr>
                <w:rFonts w:ascii="Times New Roman" w:hAnsi="Times New Roman"/>
                <w:lang w:val="ru-RU"/>
              </w:rPr>
              <w:t>/</w:t>
            </w:r>
            <w:r w:rsidRPr="00D6653D">
              <w:rPr>
                <w:rFonts w:ascii="Times New Roman" w:hAnsi="Times New Roman"/>
              </w:rPr>
              <w:t>Ihnen</w:t>
            </w:r>
            <w:r w:rsidRPr="00D6653D">
              <w:rPr>
                <w:rFonts w:ascii="Times New Roman" w:hAnsi="Times New Roman"/>
                <w:lang w:val="ru-RU"/>
              </w:rPr>
              <w:t xml:space="preserve">? </w:t>
            </w:r>
            <w:r w:rsidRPr="00D6653D">
              <w:rPr>
                <w:rFonts w:ascii="Times New Roman" w:hAnsi="Times New Roman"/>
              </w:rPr>
              <w:t>Woher</w:t>
            </w:r>
            <w:r w:rsidRPr="00D6653D">
              <w:rPr>
                <w:rFonts w:ascii="Times New Roman" w:hAnsi="Times New Roman"/>
                <w:lang w:val="ru-RU"/>
              </w:rPr>
              <w:t xml:space="preserve"> </w:t>
            </w:r>
            <w:r w:rsidRPr="00D6653D">
              <w:rPr>
                <w:rFonts w:ascii="Times New Roman" w:hAnsi="Times New Roman"/>
              </w:rPr>
              <w:t>kommst</w:t>
            </w:r>
            <w:r w:rsidRPr="00D6653D">
              <w:rPr>
                <w:rFonts w:ascii="Times New Roman" w:hAnsi="Times New Roman"/>
                <w:lang w:val="ru-RU"/>
              </w:rPr>
              <w:t xml:space="preserve"> </w:t>
            </w:r>
            <w:r w:rsidRPr="00D6653D">
              <w:rPr>
                <w:rFonts w:ascii="Times New Roman" w:hAnsi="Times New Roman"/>
              </w:rPr>
              <w:t>du</w:t>
            </w:r>
            <w:r w:rsidRPr="00D6653D">
              <w:rPr>
                <w:rFonts w:ascii="Times New Roman" w:hAnsi="Times New Roman"/>
                <w:lang w:val="ru-RU"/>
              </w:rPr>
              <w:t xml:space="preserve">?/ </w:t>
            </w:r>
            <w:r w:rsidRPr="00D6653D">
              <w:rPr>
                <w:rFonts w:ascii="Times New Roman" w:hAnsi="Times New Roman"/>
              </w:rPr>
              <w:t>Wo</w:t>
            </w:r>
            <w:r w:rsidRPr="00D6653D">
              <w:rPr>
                <w:rFonts w:ascii="Times New Roman" w:hAnsi="Times New Roman"/>
                <w:lang w:val="ru-RU"/>
              </w:rPr>
              <w:t xml:space="preserve"> </w:t>
            </w:r>
            <w:r w:rsidRPr="00D6653D">
              <w:rPr>
                <w:rFonts w:ascii="Times New Roman" w:hAnsi="Times New Roman"/>
              </w:rPr>
              <w:t>wohnst</w:t>
            </w:r>
            <w:r w:rsidRPr="00D6653D">
              <w:rPr>
                <w:rFonts w:ascii="Times New Roman" w:hAnsi="Times New Roman"/>
                <w:lang w:val="ru-RU"/>
              </w:rPr>
              <w:t xml:space="preserve"> </w:t>
            </w:r>
            <w:r w:rsidRPr="00D6653D">
              <w:rPr>
                <w:rFonts w:ascii="Times New Roman" w:hAnsi="Times New Roman"/>
              </w:rPr>
              <w:t>du</w:t>
            </w:r>
            <w:r w:rsidRPr="00D6653D">
              <w:rPr>
                <w:rFonts w:ascii="Times New Roman" w:hAnsi="Times New Roman"/>
                <w:lang w:val="ru-RU"/>
              </w:rPr>
              <w:t xml:space="preserve">?/ </w:t>
            </w:r>
            <w:r w:rsidRPr="00D6653D">
              <w:rPr>
                <w:rFonts w:ascii="Times New Roman" w:hAnsi="Times New Roman"/>
              </w:rPr>
              <w:t>Was</w:t>
            </w:r>
            <w:r w:rsidRPr="00D6653D">
              <w:rPr>
                <w:rFonts w:ascii="Times New Roman" w:hAnsi="Times New Roman"/>
                <w:lang w:val="ru-RU"/>
              </w:rPr>
              <w:t xml:space="preserve"> </w:t>
            </w:r>
            <w:r w:rsidRPr="00D6653D">
              <w:rPr>
                <w:rFonts w:ascii="Times New Roman" w:hAnsi="Times New Roman"/>
              </w:rPr>
              <w:t>magst</w:t>
            </w:r>
            <w:r w:rsidRPr="00D6653D">
              <w:rPr>
                <w:rFonts w:ascii="Times New Roman" w:hAnsi="Times New Roman"/>
                <w:lang w:val="ru-RU"/>
              </w:rPr>
              <w:t xml:space="preserve"> </w:t>
            </w:r>
            <w:r w:rsidRPr="00D6653D">
              <w:rPr>
                <w:rFonts w:ascii="Times New Roman" w:hAnsi="Times New Roman"/>
              </w:rPr>
              <w:t>du</w:t>
            </w:r>
            <w:r w:rsidRPr="00D6653D">
              <w:rPr>
                <w:rFonts w:ascii="Times New Roman" w:hAnsi="Times New Roman"/>
                <w:lang w:val="ru-RU"/>
              </w:rPr>
              <w:t>?</w:t>
            </w:r>
            <w:r>
              <w:rPr>
                <w:rFonts w:ascii="Times New Roman" w:hAnsi="Times New Roman"/>
                <w:lang w:val="ru-RU"/>
              </w:rPr>
              <w:t xml:space="preserve"> </w:t>
            </w:r>
            <w:r w:rsidRPr="008036CF">
              <w:rPr>
                <w:rFonts w:ascii="Times New Roman" w:hAnsi="Times New Roman"/>
                <w:lang w:val="sr-Cyrl-CS"/>
              </w:rPr>
              <w:t>Wie ist deine Handynummer? Was ist</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das? Wie heißt das auf Deutsch? Mathe ist super!</w:t>
            </w:r>
          </w:p>
          <w:p w:rsidR="00E2356A" w:rsidRPr="008036CF" w:rsidRDefault="00E2356A" w:rsidP="000F3143">
            <w:pPr>
              <w:spacing w:after="0" w:line="240" w:lineRule="auto"/>
              <w:rPr>
                <w:rFonts w:ascii="Times New Roman" w:hAnsi="Times New Roman"/>
                <w:lang w:val="sr-Cyrl-CS"/>
              </w:rPr>
            </w:pPr>
            <w:r w:rsidRPr="008036CF">
              <w:rPr>
                <w:rFonts w:ascii="Times New Roman" w:hAnsi="Times New Roman"/>
                <w:lang w:val="sr-Cyrl-CS"/>
              </w:rPr>
              <w:t>Magst du...?</w:t>
            </w:r>
          </w:p>
          <w:p w:rsidR="00E2356A" w:rsidRPr="003F734B" w:rsidRDefault="00E2356A" w:rsidP="000F3143">
            <w:pPr>
              <w:spacing w:after="0" w:line="240" w:lineRule="auto"/>
              <w:rPr>
                <w:rFonts w:ascii="Times New Roman" w:hAnsi="Times New Roman"/>
              </w:rPr>
            </w:pPr>
            <w:r w:rsidRPr="003F734B">
              <w:rPr>
                <w:rFonts w:ascii="Times New Roman" w:hAnsi="Times New Roman"/>
              </w:rPr>
              <w:t>Ich habe... Mein Lieblingstier ist...</w:t>
            </w:r>
          </w:p>
          <w:p w:rsidR="00E2356A" w:rsidRPr="003F734B" w:rsidRDefault="00E2356A" w:rsidP="000F3143">
            <w:pPr>
              <w:spacing w:after="0" w:line="240" w:lineRule="auto"/>
              <w:rPr>
                <w:rFonts w:ascii="Times New Roman" w:hAnsi="Times New Roman"/>
              </w:rPr>
            </w:pPr>
            <w:r w:rsidRPr="003F734B">
              <w:rPr>
                <w:rFonts w:ascii="Times New Roman" w:hAnsi="Times New Roman"/>
              </w:rPr>
              <w:t>Hast du ein Haustier? Was ist dein Lieblingstier?</w:t>
            </w:r>
          </w:p>
          <w:p w:rsidR="00E2356A" w:rsidRPr="003F734B" w:rsidRDefault="00E2356A" w:rsidP="000F3143">
            <w:pPr>
              <w:spacing w:after="0" w:line="240" w:lineRule="auto"/>
              <w:rPr>
                <w:rFonts w:ascii="Times New Roman" w:hAnsi="Times New Roman"/>
              </w:rPr>
            </w:pPr>
            <w:r w:rsidRPr="003F734B">
              <w:rPr>
                <w:rFonts w:ascii="Times New Roman" w:hAnsi="Times New Roman"/>
              </w:rPr>
              <w:t>Woher kommt...?</w:t>
            </w:r>
          </w:p>
          <w:p w:rsidR="00E2356A" w:rsidRPr="00C03505" w:rsidRDefault="00E2356A" w:rsidP="000F3143">
            <w:pPr>
              <w:spacing w:after="0" w:line="240" w:lineRule="auto"/>
              <w:rPr>
                <w:rFonts w:ascii="Times New Roman" w:hAnsi="Times New Roman"/>
              </w:rPr>
            </w:pPr>
            <w:r w:rsidRPr="00C03505">
              <w:rPr>
                <w:rFonts w:ascii="Times New Roman" w:hAnsi="Times New Roman"/>
              </w:rPr>
              <w:t>Wie viel Uhr ist es? Wann beginnt der</w:t>
            </w:r>
          </w:p>
          <w:p w:rsidR="00E2356A" w:rsidRPr="00C03505" w:rsidRDefault="00E2356A" w:rsidP="000F3143">
            <w:pPr>
              <w:spacing w:after="0" w:line="240" w:lineRule="auto"/>
              <w:rPr>
                <w:rFonts w:ascii="Times New Roman" w:hAnsi="Times New Roman"/>
              </w:rPr>
            </w:pPr>
            <w:r w:rsidRPr="00C03505">
              <w:rPr>
                <w:rFonts w:ascii="Times New Roman" w:hAnsi="Times New Roman"/>
              </w:rPr>
              <w:t>Unterricht? Um wie viel Uhr kommst du nach</w:t>
            </w:r>
          </w:p>
          <w:p w:rsidR="00E2356A" w:rsidRPr="00C03505" w:rsidRDefault="00E2356A" w:rsidP="000F3143">
            <w:pPr>
              <w:spacing w:after="0" w:line="240" w:lineRule="auto"/>
              <w:rPr>
                <w:rFonts w:ascii="Times New Roman" w:hAnsi="Times New Roman"/>
              </w:rPr>
            </w:pPr>
            <w:r w:rsidRPr="00C03505">
              <w:rPr>
                <w:rFonts w:ascii="Times New Roman" w:hAnsi="Times New Roman"/>
              </w:rPr>
              <w:t>Hause? Mein Lieblingsfach ist... Geschichte ist</w:t>
            </w:r>
          </w:p>
          <w:p w:rsidR="00E2356A" w:rsidRPr="00D6653D" w:rsidRDefault="00E2356A" w:rsidP="000F3143">
            <w:pPr>
              <w:spacing w:after="0" w:line="240" w:lineRule="auto"/>
              <w:rPr>
                <w:rFonts w:ascii="Times New Roman" w:hAnsi="Times New Roman"/>
              </w:rPr>
            </w:pPr>
            <w:r w:rsidRPr="00C03505">
              <w:rPr>
                <w:rFonts w:ascii="Times New Roman" w:hAnsi="Times New Roman"/>
              </w:rPr>
              <w:t>nicht so toll.</w:t>
            </w:r>
            <w:r>
              <w:rPr>
                <w:rFonts w:ascii="Times New Roman" w:hAnsi="Times New Roman"/>
              </w:rPr>
              <w:t xml:space="preserve"> </w:t>
            </w:r>
          </w:p>
          <w:p w:rsidR="00E2356A" w:rsidRPr="00F41DEC" w:rsidRDefault="00E2356A" w:rsidP="000F3143">
            <w:pPr>
              <w:spacing w:after="0" w:line="240" w:lineRule="auto"/>
              <w:rPr>
                <w:rFonts w:ascii="Times New Roman" w:hAnsi="Times New Roman"/>
              </w:rPr>
            </w:pPr>
            <w:r w:rsidRPr="00F41DEC">
              <w:rPr>
                <w:rFonts w:ascii="Times New Roman" w:hAnsi="Times New Roman"/>
              </w:rPr>
              <w:t>Was machst du gerne? Kommst du</w:t>
            </w:r>
          </w:p>
          <w:p w:rsidR="00E2356A" w:rsidRPr="00F41DEC" w:rsidRDefault="00E2356A" w:rsidP="000F3143">
            <w:pPr>
              <w:spacing w:after="0" w:line="240" w:lineRule="auto"/>
              <w:rPr>
                <w:rFonts w:ascii="Times New Roman" w:hAnsi="Times New Roman"/>
              </w:rPr>
            </w:pPr>
            <w:r w:rsidRPr="00F41DEC">
              <w:rPr>
                <w:rFonts w:ascii="Times New Roman" w:hAnsi="Times New Roman"/>
              </w:rPr>
              <w:t>mit? Ich habe keine Zeit. Kannst du ...?</w:t>
            </w:r>
          </w:p>
          <w:p w:rsidR="00E2356A" w:rsidRPr="00825050" w:rsidRDefault="00E2356A" w:rsidP="000F3143">
            <w:pPr>
              <w:spacing w:after="0" w:line="240" w:lineRule="auto"/>
              <w:rPr>
                <w:rFonts w:ascii="Times New Roman" w:hAnsi="Times New Roman"/>
              </w:rPr>
            </w:pPr>
            <w:r w:rsidRPr="00825050">
              <w:rPr>
                <w:rFonts w:ascii="Times New Roman" w:hAnsi="Times New Roman"/>
              </w:rPr>
              <w:t>Das ist</w:t>
            </w:r>
          </w:p>
          <w:p w:rsidR="00E2356A" w:rsidRPr="00825050" w:rsidRDefault="00E2356A" w:rsidP="000F3143">
            <w:pPr>
              <w:spacing w:after="0" w:line="240" w:lineRule="auto"/>
              <w:rPr>
                <w:rFonts w:ascii="Times New Roman" w:hAnsi="Times New Roman"/>
              </w:rPr>
            </w:pPr>
            <w:r w:rsidRPr="00825050">
              <w:rPr>
                <w:rFonts w:ascii="Times New Roman" w:hAnsi="Times New Roman"/>
              </w:rPr>
              <w:t>meine Familie. Das ist mein / meine Opa /</w:t>
            </w:r>
          </w:p>
          <w:p w:rsidR="00E2356A" w:rsidRPr="00825050" w:rsidRDefault="00E2356A" w:rsidP="000F3143">
            <w:pPr>
              <w:spacing w:after="0" w:line="240" w:lineRule="auto"/>
              <w:rPr>
                <w:rFonts w:ascii="Times New Roman" w:hAnsi="Times New Roman"/>
              </w:rPr>
            </w:pPr>
            <w:r w:rsidRPr="00825050">
              <w:rPr>
                <w:rFonts w:ascii="Times New Roman" w:hAnsi="Times New Roman"/>
              </w:rPr>
              <w:t>Oma...</w:t>
            </w:r>
          </w:p>
          <w:p w:rsidR="00E2356A" w:rsidRPr="00A85BC8" w:rsidRDefault="00E2356A" w:rsidP="000F3143">
            <w:pPr>
              <w:spacing w:after="0" w:line="240" w:lineRule="auto"/>
              <w:rPr>
                <w:rFonts w:ascii="Times New Roman" w:hAnsi="Times New Roman"/>
              </w:rPr>
            </w:pPr>
            <w:r w:rsidRPr="00A85BC8">
              <w:rPr>
                <w:rFonts w:ascii="Times New Roman" w:hAnsi="Times New Roman"/>
              </w:rPr>
              <w:t>Ich möchte.../Ich hätte gern... Was</w:t>
            </w:r>
          </w:p>
          <w:p w:rsidR="00E2356A" w:rsidRPr="00E2356A" w:rsidRDefault="00E2356A" w:rsidP="000F3143">
            <w:pPr>
              <w:spacing w:after="0" w:line="240" w:lineRule="auto"/>
              <w:rPr>
                <w:rFonts w:ascii="Times New Roman" w:hAnsi="Times New Roman"/>
              </w:rPr>
            </w:pPr>
            <w:r w:rsidRPr="00A85BC8">
              <w:rPr>
                <w:rFonts w:ascii="Times New Roman" w:hAnsi="Times New Roman"/>
              </w:rPr>
              <w:t>kostet...? Das ist aber teuer. Wie viel</w:t>
            </w:r>
          </w:p>
        </w:tc>
      </w:tr>
    </w:tbl>
    <w:p w:rsidR="00E2356A" w:rsidRDefault="00E2356A" w:rsidP="00E2356A">
      <w:pPr>
        <w:rPr>
          <w:rFonts w:ascii="Times New Roman" w:hAnsi="Times New Roman"/>
          <w:b/>
          <w:sz w:val="24"/>
          <w:szCs w:val="24"/>
          <w:lang w:val="sr-Cyrl-CS"/>
        </w:rPr>
      </w:pPr>
    </w:p>
    <w:p w:rsidR="00E2356A" w:rsidRDefault="00E2356A" w:rsidP="00E2356A">
      <w:pPr>
        <w:rPr>
          <w:rFonts w:ascii="Times New Roman" w:hAnsi="Times New Roman"/>
          <w:b/>
          <w:sz w:val="24"/>
          <w:szCs w:val="24"/>
        </w:rPr>
      </w:pPr>
      <w:r w:rsidRPr="00AD7241">
        <w:rPr>
          <w:rFonts w:ascii="Times New Roman" w:hAnsi="Times New Roman"/>
          <w:b/>
          <w:sz w:val="24"/>
          <w:szCs w:val="24"/>
          <w:lang w:val="sr-Cyrl-CS"/>
        </w:rPr>
        <w:t xml:space="preserve">ОПШТЕ </w:t>
      </w:r>
      <w:r w:rsidRPr="00AD7241">
        <w:rPr>
          <w:rFonts w:ascii="Times New Roman" w:hAnsi="Times New Roman"/>
          <w:b/>
          <w:sz w:val="24"/>
          <w:szCs w:val="24"/>
        </w:rPr>
        <w:t>ПРЕДМЕТНЕ КОМПЕТЕНЦИЈЕ</w:t>
      </w:r>
    </w:p>
    <w:tbl>
      <w:tblPr>
        <w:tblW w:w="14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9"/>
        <w:gridCol w:w="1866"/>
        <w:gridCol w:w="2924"/>
        <w:gridCol w:w="3364"/>
        <w:gridCol w:w="3543"/>
      </w:tblGrid>
      <w:tr w:rsidR="00E2356A" w:rsidRPr="006B30FF" w:rsidTr="000F3143">
        <w:trPr>
          <w:trHeight w:val="509"/>
          <w:jc w:val="center"/>
        </w:trPr>
        <w:tc>
          <w:tcPr>
            <w:tcW w:w="2339" w:type="dxa"/>
            <w:vMerge w:val="restart"/>
            <w:shd w:val="clear" w:color="auto" w:fill="auto"/>
            <w:vAlign w:val="center"/>
          </w:tcPr>
          <w:p w:rsidR="00E2356A" w:rsidRPr="005E0146" w:rsidRDefault="00E2356A" w:rsidP="000F3143">
            <w:pPr>
              <w:jc w:val="center"/>
              <w:rPr>
                <w:rFonts w:ascii="Times New Roman" w:hAnsi="Times New Roman"/>
                <w:b/>
                <w:lang w:val="sr-Cyrl-CS"/>
              </w:rPr>
            </w:pPr>
            <w:r w:rsidRPr="005E0146">
              <w:rPr>
                <w:rFonts w:ascii="Times New Roman" w:hAnsi="Times New Roman"/>
                <w:b/>
                <w:lang w:val="sr-Cyrl-CS"/>
              </w:rPr>
              <w:t>НАСТАВНА ТЕМА</w:t>
            </w:r>
          </w:p>
        </w:tc>
        <w:tc>
          <w:tcPr>
            <w:tcW w:w="1866" w:type="dxa"/>
            <w:vMerge w:val="restart"/>
            <w:shd w:val="clear" w:color="auto" w:fill="auto"/>
            <w:vAlign w:val="center"/>
          </w:tcPr>
          <w:p w:rsidR="00E2356A" w:rsidRPr="005E0146" w:rsidRDefault="00E2356A" w:rsidP="000F3143">
            <w:pPr>
              <w:jc w:val="center"/>
              <w:rPr>
                <w:rFonts w:ascii="Times New Roman" w:hAnsi="Times New Roman"/>
                <w:b/>
                <w:lang w:val="sr-Cyrl-CS"/>
              </w:rPr>
            </w:pPr>
            <w:r w:rsidRPr="005E0146">
              <w:rPr>
                <w:rFonts w:ascii="Times New Roman" w:hAnsi="Times New Roman"/>
                <w:b/>
                <w:lang w:val="sr-Cyrl-CS"/>
              </w:rPr>
              <w:t>НАЧИНИ РЕАЛИЗАЦИЈЕ</w:t>
            </w:r>
          </w:p>
        </w:tc>
        <w:tc>
          <w:tcPr>
            <w:tcW w:w="9831" w:type="dxa"/>
            <w:gridSpan w:val="3"/>
            <w:shd w:val="clear" w:color="auto" w:fill="auto"/>
            <w:vAlign w:val="center"/>
          </w:tcPr>
          <w:p w:rsidR="00E2356A" w:rsidRPr="005E0146" w:rsidRDefault="00E2356A" w:rsidP="000F3143">
            <w:pPr>
              <w:jc w:val="center"/>
              <w:rPr>
                <w:rFonts w:ascii="Times New Roman" w:hAnsi="Times New Roman"/>
                <w:b/>
              </w:rPr>
            </w:pPr>
            <w:r w:rsidRPr="005E0146">
              <w:rPr>
                <w:rFonts w:ascii="Times New Roman" w:hAnsi="Times New Roman"/>
                <w:b/>
                <w:lang w:val="sr-Cyrl-CS"/>
              </w:rPr>
              <w:t xml:space="preserve">ИСХОДИ </w:t>
            </w:r>
          </w:p>
        </w:tc>
      </w:tr>
      <w:tr w:rsidR="00E2356A" w:rsidRPr="006B30FF" w:rsidTr="000F3143">
        <w:trPr>
          <w:trHeight w:val="313"/>
          <w:jc w:val="center"/>
        </w:trPr>
        <w:tc>
          <w:tcPr>
            <w:tcW w:w="2339" w:type="dxa"/>
            <w:vMerge/>
            <w:shd w:val="clear" w:color="auto" w:fill="auto"/>
            <w:vAlign w:val="center"/>
          </w:tcPr>
          <w:p w:rsidR="00E2356A" w:rsidRPr="005E0146" w:rsidRDefault="00E2356A" w:rsidP="000F3143">
            <w:pPr>
              <w:jc w:val="center"/>
              <w:rPr>
                <w:rFonts w:ascii="Times New Roman" w:hAnsi="Times New Roman"/>
                <w:b/>
                <w:lang w:val="sr-Cyrl-CS"/>
              </w:rPr>
            </w:pPr>
          </w:p>
        </w:tc>
        <w:tc>
          <w:tcPr>
            <w:tcW w:w="1866" w:type="dxa"/>
            <w:vMerge/>
            <w:shd w:val="clear" w:color="auto" w:fill="auto"/>
            <w:vAlign w:val="center"/>
          </w:tcPr>
          <w:p w:rsidR="00E2356A" w:rsidRPr="005E0146" w:rsidRDefault="00E2356A" w:rsidP="000F3143">
            <w:pPr>
              <w:jc w:val="center"/>
              <w:rPr>
                <w:rFonts w:ascii="Times New Roman" w:hAnsi="Times New Roman"/>
                <w:b/>
                <w:lang w:val="sr-Cyrl-CS"/>
              </w:rPr>
            </w:pPr>
          </w:p>
        </w:tc>
        <w:tc>
          <w:tcPr>
            <w:tcW w:w="2924" w:type="dxa"/>
            <w:shd w:val="clear" w:color="auto" w:fill="auto"/>
            <w:vAlign w:val="center"/>
          </w:tcPr>
          <w:p w:rsidR="00E2356A" w:rsidRPr="005E0146" w:rsidRDefault="00E2356A" w:rsidP="000F3143">
            <w:pPr>
              <w:jc w:val="center"/>
              <w:rPr>
                <w:rFonts w:ascii="Times New Roman" w:hAnsi="Times New Roman"/>
                <w:b/>
                <w:lang w:val="sr-Cyrl-CS"/>
              </w:rPr>
            </w:pPr>
            <w:r w:rsidRPr="005E0146">
              <w:rPr>
                <w:rFonts w:ascii="Times New Roman" w:hAnsi="Times New Roman"/>
                <w:b/>
                <w:lang w:val="sr-Cyrl-CS"/>
              </w:rPr>
              <w:t>ОСНОВНИ</w:t>
            </w:r>
          </w:p>
        </w:tc>
        <w:tc>
          <w:tcPr>
            <w:tcW w:w="3364" w:type="dxa"/>
            <w:shd w:val="clear" w:color="auto" w:fill="auto"/>
            <w:vAlign w:val="center"/>
          </w:tcPr>
          <w:p w:rsidR="00E2356A" w:rsidRPr="005E0146" w:rsidRDefault="00E2356A" w:rsidP="000F3143">
            <w:pPr>
              <w:jc w:val="center"/>
              <w:rPr>
                <w:rFonts w:ascii="Times New Roman" w:hAnsi="Times New Roman"/>
                <w:b/>
                <w:lang w:val="sr-Cyrl-CS"/>
              </w:rPr>
            </w:pPr>
            <w:r w:rsidRPr="005E0146">
              <w:rPr>
                <w:rFonts w:ascii="Times New Roman" w:hAnsi="Times New Roman"/>
                <w:b/>
                <w:lang w:val="sr-Cyrl-CS"/>
              </w:rPr>
              <w:t>СРЕДЊИ</w:t>
            </w:r>
          </w:p>
        </w:tc>
        <w:tc>
          <w:tcPr>
            <w:tcW w:w="3543" w:type="dxa"/>
            <w:shd w:val="clear" w:color="auto" w:fill="auto"/>
            <w:vAlign w:val="center"/>
          </w:tcPr>
          <w:p w:rsidR="00E2356A" w:rsidRPr="005E0146" w:rsidRDefault="00E2356A" w:rsidP="000F3143">
            <w:pPr>
              <w:jc w:val="center"/>
              <w:rPr>
                <w:rFonts w:ascii="Times New Roman" w:hAnsi="Times New Roman"/>
                <w:b/>
                <w:lang w:val="sr-Cyrl-CS"/>
              </w:rPr>
            </w:pPr>
            <w:r w:rsidRPr="005E0146">
              <w:rPr>
                <w:rFonts w:ascii="Times New Roman" w:hAnsi="Times New Roman"/>
                <w:b/>
                <w:lang w:val="sr-Cyrl-CS"/>
              </w:rPr>
              <w:t>НАПРЕДНИ</w:t>
            </w:r>
          </w:p>
        </w:tc>
      </w:tr>
      <w:tr w:rsidR="00E2356A" w:rsidRPr="00574B3B" w:rsidTr="000F3143">
        <w:trPr>
          <w:trHeight w:val="509"/>
          <w:jc w:val="center"/>
        </w:trPr>
        <w:tc>
          <w:tcPr>
            <w:tcW w:w="2339" w:type="dxa"/>
            <w:shd w:val="clear" w:color="auto" w:fill="FFFFFF"/>
          </w:tcPr>
          <w:p w:rsidR="00E2356A" w:rsidRPr="005E0146" w:rsidRDefault="00E2356A" w:rsidP="000F3143">
            <w:pPr>
              <w:rPr>
                <w:rFonts w:ascii="Times New Roman" w:hAnsi="Times New Roman"/>
                <w:b/>
                <w:noProof/>
                <w:lang w:val="sr-Cyrl-CS"/>
              </w:rPr>
            </w:pPr>
            <w:r w:rsidRPr="005E0146">
              <w:rPr>
                <w:rFonts w:ascii="Times New Roman" w:hAnsi="Times New Roman"/>
                <w:b/>
                <w:lang w:val="sr-Latn-CS"/>
              </w:rPr>
              <w:t>Je</w:t>
            </w:r>
            <w:r w:rsidRPr="005E0146">
              <w:rPr>
                <w:rFonts w:ascii="Times New Roman" w:hAnsi="Times New Roman"/>
                <w:b/>
                <w:lang w:val="sr-Cyrl-CS"/>
              </w:rPr>
              <w:t>з</w:t>
            </w:r>
            <w:r w:rsidRPr="005E0146">
              <w:rPr>
                <w:rFonts w:ascii="Times New Roman" w:hAnsi="Times New Roman"/>
                <w:b/>
                <w:lang w:val="sr-Latn-CS"/>
              </w:rPr>
              <w:t>ик:</w:t>
            </w:r>
            <w:r w:rsidRPr="005E0146">
              <w:rPr>
                <w:rFonts w:ascii="Times New Roman" w:hAnsi="Times New Roman"/>
                <w:b/>
                <w:noProof/>
                <w:lang w:val="sr-Cyrl-CS"/>
              </w:rPr>
              <w:t xml:space="preserve"> </w:t>
            </w:r>
          </w:p>
          <w:p w:rsidR="00E2356A" w:rsidRPr="005E0146" w:rsidRDefault="00E2356A" w:rsidP="000F3143">
            <w:pPr>
              <w:rPr>
                <w:rFonts w:ascii="Times New Roman" w:hAnsi="Times New Roman"/>
                <w:noProof/>
                <w:lang w:val="sr-Cyrl-CS"/>
              </w:rPr>
            </w:pPr>
            <w:r w:rsidRPr="005E0146">
              <w:rPr>
                <w:rFonts w:ascii="Times New Roman" w:hAnsi="Times New Roman"/>
                <w:b/>
                <w:noProof/>
                <w:lang w:val="sr-Cyrl-CS"/>
              </w:rPr>
              <w:t xml:space="preserve">- </w:t>
            </w:r>
            <w:r w:rsidRPr="005E0146">
              <w:rPr>
                <w:rFonts w:ascii="Times New Roman" w:hAnsi="Times New Roman"/>
                <w:noProof/>
                <w:lang w:val="sr-Cyrl-CS"/>
              </w:rPr>
              <w:t xml:space="preserve">Граматика(глаголи имати и бити, модални глаголи и),  глаголски облици: инфинитив, презент. </w:t>
            </w:r>
          </w:p>
          <w:p w:rsidR="00E2356A" w:rsidRPr="005E0146" w:rsidRDefault="00E2356A" w:rsidP="000F3143">
            <w:pPr>
              <w:rPr>
                <w:rFonts w:ascii="Times New Roman" w:hAnsi="Times New Roman"/>
                <w:noProof/>
                <w:lang w:val="sr-Cyrl-CS"/>
              </w:rPr>
            </w:pPr>
            <w:r w:rsidRPr="005E0146">
              <w:rPr>
                <w:rFonts w:ascii="Times New Roman" w:hAnsi="Times New Roman"/>
                <w:noProof/>
                <w:lang w:val="sr-Cyrl-CS"/>
              </w:rPr>
              <w:t>-</w:t>
            </w:r>
            <w:r w:rsidRPr="005E0146">
              <w:rPr>
                <w:rFonts w:ascii="Times New Roman" w:hAnsi="Times New Roman"/>
                <w:noProof/>
              </w:rPr>
              <w:t>o</w:t>
            </w:r>
            <w:r w:rsidRPr="005E0146">
              <w:rPr>
                <w:rFonts w:ascii="Times New Roman" w:hAnsi="Times New Roman"/>
                <w:noProof/>
                <w:lang w:val="sr-Cyrl-CS"/>
              </w:rPr>
              <w:t>дричан облик глагола</w:t>
            </w:r>
          </w:p>
          <w:p w:rsidR="00E2356A" w:rsidRPr="005E0146" w:rsidRDefault="00E2356A" w:rsidP="000F3143">
            <w:pPr>
              <w:rPr>
                <w:rFonts w:ascii="Times New Roman" w:hAnsi="Times New Roman"/>
                <w:noProof/>
                <w:lang w:val="sr-Cyrl-CS"/>
              </w:rPr>
            </w:pPr>
            <w:r w:rsidRPr="005E0146">
              <w:rPr>
                <w:rFonts w:ascii="Times New Roman" w:hAnsi="Times New Roman"/>
                <w:noProof/>
                <w:lang w:val="sr-Cyrl-CS"/>
              </w:rPr>
              <w:lastRenderedPageBreak/>
              <w:t xml:space="preserve">-  једнина и множина иненица </w:t>
            </w:r>
          </w:p>
          <w:p w:rsidR="00E2356A" w:rsidRPr="005E0146" w:rsidRDefault="00E2356A" w:rsidP="000F3143">
            <w:pPr>
              <w:rPr>
                <w:rFonts w:ascii="Times New Roman" w:hAnsi="Times New Roman"/>
                <w:noProof/>
                <w:lang w:val="sr-Cyrl-CS"/>
              </w:rPr>
            </w:pPr>
            <w:r w:rsidRPr="005E0146">
              <w:rPr>
                <w:rFonts w:ascii="Times New Roman" w:hAnsi="Times New Roman"/>
                <w:noProof/>
                <w:lang w:val="sr-Cyrl-CS"/>
              </w:rPr>
              <w:t>-- присвојни придеви</w:t>
            </w:r>
          </w:p>
          <w:p w:rsidR="00E2356A" w:rsidRPr="005E0146" w:rsidRDefault="00E2356A" w:rsidP="000F3143">
            <w:pPr>
              <w:rPr>
                <w:rFonts w:ascii="Times New Roman" w:hAnsi="Times New Roman"/>
                <w:noProof/>
                <w:lang w:val="sr-Cyrl-CS"/>
              </w:rPr>
            </w:pPr>
            <w:r w:rsidRPr="005E0146">
              <w:rPr>
                <w:rFonts w:ascii="Times New Roman" w:hAnsi="Times New Roman"/>
                <w:noProof/>
                <w:lang w:val="sr-Cyrl-CS"/>
              </w:rPr>
              <w:t>- одређени и неодређени члан</w:t>
            </w:r>
          </w:p>
          <w:p w:rsidR="00E2356A" w:rsidRPr="005E0146" w:rsidRDefault="00E2356A" w:rsidP="000F3143">
            <w:pPr>
              <w:rPr>
                <w:rFonts w:ascii="Times New Roman" w:hAnsi="Times New Roman"/>
                <w:noProof/>
                <w:lang w:val="sr-Cyrl-CS"/>
              </w:rPr>
            </w:pPr>
          </w:p>
        </w:tc>
        <w:tc>
          <w:tcPr>
            <w:tcW w:w="1866" w:type="dxa"/>
            <w:shd w:val="clear" w:color="auto" w:fill="FFFFFF"/>
          </w:tcPr>
          <w:p w:rsidR="00E2356A" w:rsidRPr="005E0146" w:rsidRDefault="00E2356A" w:rsidP="000F3143">
            <w:pPr>
              <w:rPr>
                <w:rFonts w:ascii="Times New Roman" w:hAnsi="Times New Roman"/>
                <w:lang w:val="sr-Cyrl-CS"/>
              </w:rPr>
            </w:pPr>
            <w:r w:rsidRPr="005E0146">
              <w:rPr>
                <w:rFonts w:ascii="Times New Roman" w:hAnsi="Times New Roman"/>
                <w:lang w:val="sr-Cyrl-CS"/>
              </w:rPr>
              <w:lastRenderedPageBreak/>
              <w:t>презентација наставних садржаја</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интерактивно учење</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 xml:space="preserve">препознавање и примена граматичких садржаја </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рад у пару</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 xml:space="preserve">групни рад  на </w:t>
            </w:r>
            <w:r w:rsidRPr="005E0146">
              <w:rPr>
                <w:rFonts w:ascii="Times New Roman" w:hAnsi="Times New Roman"/>
                <w:lang w:val="sr-Cyrl-CS"/>
              </w:rPr>
              <w:lastRenderedPageBreak/>
              <w:t>задату тему</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израда пројеката и паноа</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w:t>
            </w:r>
          </w:p>
          <w:p w:rsidR="00E2356A" w:rsidRPr="005E0146" w:rsidRDefault="00E2356A" w:rsidP="00E2356A">
            <w:pPr>
              <w:numPr>
                <w:ilvl w:val="0"/>
                <w:numId w:val="24"/>
              </w:numPr>
              <w:spacing w:after="0" w:line="240" w:lineRule="auto"/>
              <w:ind w:left="0"/>
              <w:rPr>
                <w:rFonts w:ascii="Times New Roman" w:hAnsi="Times New Roman"/>
                <w:lang w:val="sr-Cyrl-CS"/>
              </w:rPr>
            </w:pP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 xml:space="preserve">утврђивање и систематизација путем штампаног материјала, радне свеске и мини тестова </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квиз</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корелација и позивање на стечено знање из граматике матерњег језика</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начини реализације уз помоћ визуелног и аудио материјала</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допунска и додатна настава</w:t>
            </w:r>
          </w:p>
          <w:p w:rsidR="00E2356A" w:rsidRPr="005E0146" w:rsidRDefault="00E2356A" w:rsidP="000F3143">
            <w:pPr>
              <w:rPr>
                <w:rFonts w:ascii="Times New Roman" w:hAnsi="Times New Roman"/>
                <w:lang w:val="sr-Cyrl-CS"/>
              </w:rPr>
            </w:pPr>
            <w:r w:rsidRPr="005E0146">
              <w:rPr>
                <w:rFonts w:ascii="Times New Roman" w:hAnsi="Times New Roman"/>
                <w:b/>
                <w:lang w:val="sr-Cyrl-CS"/>
              </w:rPr>
              <w:t xml:space="preserve">- </w:t>
            </w:r>
            <w:r w:rsidRPr="005E0146">
              <w:rPr>
                <w:rFonts w:ascii="Times New Roman" w:hAnsi="Times New Roman"/>
                <w:lang w:val="sr-Cyrl-CS"/>
              </w:rPr>
              <w:t>одговарање на питања у вези са текстом који ученици имају пред собом</w:t>
            </w:r>
          </w:p>
        </w:tc>
        <w:tc>
          <w:tcPr>
            <w:tcW w:w="2924" w:type="dxa"/>
            <w:shd w:val="clear" w:color="auto" w:fill="FFFFFF"/>
          </w:tcPr>
          <w:p w:rsidR="00E2356A" w:rsidRPr="005E0146" w:rsidRDefault="00E2356A" w:rsidP="000F3143">
            <w:pPr>
              <w:rPr>
                <w:rFonts w:ascii="Times New Roman" w:hAnsi="Times New Roman"/>
                <w:lang w:val="sr-Cyrl-CS"/>
              </w:rPr>
            </w:pPr>
            <w:r w:rsidRPr="005E0146">
              <w:rPr>
                <w:rFonts w:ascii="Times New Roman" w:hAnsi="Times New Roman"/>
                <w:lang w:val="sr-Cyrl-CS"/>
              </w:rPr>
              <w:lastRenderedPageBreak/>
              <w:t>- Може да промени глагол по лицима уз помоћ наставника</w:t>
            </w:r>
          </w:p>
          <w:p w:rsidR="00E2356A" w:rsidRPr="005E0146" w:rsidRDefault="00E2356A" w:rsidP="000F3143">
            <w:pPr>
              <w:rPr>
                <w:rFonts w:ascii="Times New Roman" w:hAnsi="Times New Roman"/>
                <w:lang w:val="sr-Cyrl-CS"/>
              </w:rPr>
            </w:pPr>
            <w:r w:rsidRPr="005E0146">
              <w:rPr>
                <w:rFonts w:ascii="Times New Roman" w:hAnsi="Times New Roman"/>
                <w:lang w:val="sr-Cyrl-CS"/>
              </w:rPr>
              <w:t>-Уме да препозна у ком времену се налази глагол</w:t>
            </w:r>
          </w:p>
          <w:p w:rsidR="00E2356A" w:rsidRPr="005E0146" w:rsidRDefault="00E2356A" w:rsidP="000F3143">
            <w:pPr>
              <w:rPr>
                <w:rFonts w:ascii="Times New Roman" w:hAnsi="Times New Roman"/>
                <w:lang w:val="sr-Cyrl-CS"/>
              </w:rPr>
            </w:pPr>
            <w:r w:rsidRPr="005E0146">
              <w:rPr>
                <w:rFonts w:ascii="Times New Roman" w:hAnsi="Times New Roman"/>
                <w:lang w:val="sr-Cyrl-CS"/>
              </w:rPr>
              <w:t xml:space="preserve">- Ученик препознаје одричан глаголски облик </w:t>
            </w:r>
          </w:p>
          <w:p w:rsidR="00E2356A" w:rsidRPr="005E0146" w:rsidRDefault="00E2356A" w:rsidP="000F3143">
            <w:pPr>
              <w:rPr>
                <w:rFonts w:ascii="Times New Roman" w:hAnsi="Times New Roman"/>
                <w:lang w:val="sr-Cyrl-CS"/>
              </w:rPr>
            </w:pPr>
            <w:r w:rsidRPr="005E0146">
              <w:rPr>
                <w:rFonts w:ascii="Times New Roman" w:hAnsi="Times New Roman"/>
                <w:lang w:val="sr-Cyrl-CS"/>
              </w:rPr>
              <w:t xml:space="preserve">- Ученик препознаје да ли </w:t>
            </w:r>
            <w:r w:rsidRPr="005E0146">
              <w:rPr>
                <w:rFonts w:ascii="Times New Roman" w:hAnsi="Times New Roman"/>
              </w:rPr>
              <w:t>je</w:t>
            </w:r>
            <w:r w:rsidRPr="005E0146">
              <w:rPr>
                <w:rFonts w:ascii="Times New Roman" w:hAnsi="Times New Roman"/>
                <w:lang w:val="sr-Cyrl-CS"/>
              </w:rPr>
              <w:t xml:space="preserve"> </w:t>
            </w:r>
            <w:r w:rsidRPr="005E0146">
              <w:rPr>
                <w:rFonts w:ascii="Times New Roman" w:hAnsi="Times New Roman"/>
                <w:lang w:val="sr-Cyrl-CS"/>
              </w:rPr>
              <w:lastRenderedPageBreak/>
              <w:t xml:space="preserve">именица у једнини или у множини </w:t>
            </w:r>
          </w:p>
          <w:p w:rsidR="00E2356A" w:rsidRPr="005E0146" w:rsidRDefault="00E2356A" w:rsidP="000F3143">
            <w:pPr>
              <w:rPr>
                <w:rFonts w:ascii="Times New Roman" w:hAnsi="Times New Roman"/>
                <w:lang w:val="sr-Cyrl-CS"/>
              </w:rPr>
            </w:pPr>
            <w:r w:rsidRPr="005E0146">
              <w:rPr>
                <w:rFonts w:ascii="Times New Roman" w:hAnsi="Times New Roman"/>
                <w:lang w:val="sr-Cyrl-CS"/>
              </w:rPr>
              <w:t>- Ученик може да препозна облике присвојних придева уз помоћ наставника</w:t>
            </w:r>
          </w:p>
          <w:p w:rsidR="00E2356A" w:rsidRPr="005E0146" w:rsidRDefault="00E2356A" w:rsidP="000F3143">
            <w:pPr>
              <w:rPr>
                <w:rFonts w:ascii="Times New Roman" w:hAnsi="Times New Roman"/>
                <w:lang w:val="sr-Cyrl-CS"/>
              </w:rPr>
            </w:pPr>
            <w:r w:rsidRPr="005E0146">
              <w:rPr>
                <w:rFonts w:ascii="Times New Roman" w:hAnsi="Times New Roman"/>
                <w:lang w:val="sr-Cyrl-CS"/>
              </w:rPr>
              <w:t>- Ученик препознаје да ли је у питању одређени или неодређени члан</w:t>
            </w:r>
          </w:p>
        </w:tc>
        <w:tc>
          <w:tcPr>
            <w:tcW w:w="3364" w:type="dxa"/>
            <w:shd w:val="clear" w:color="auto" w:fill="FFFFFF"/>
          </w:tcPr>
          <w:p w:rsidR="00E2356A" w:rsidRPr="005E0146" w:rsidRDefault="00E2356A" w:rsidP="000F3143">
            <w:pPr>
              <w:rPr>
                <w:rFonts w:ascii="Times New Roman" w:hAnsi="Times New Roman"/>
                <w:lang w:val="sr-Cyrl-CS"/>
              </w:rPr>
            </w:pPr>
            <w:r w:rsidRPr="005E0146">
              <w:rPr>
                <w:rFonts w:ascii="Times New Roman" w:hAnsi="Times New Roman"/>
                <w:lang w:val="sr-Cyrl-CS"/>
              </w:rPr>
              <w:lastRenderedPageBreak/>
              <w:t>-Може да смаостално да промени глагол по лицима</w:t>
            </w:r>
          </w:p>
          <w:p w:rsidR="00E2356A" w:rsidRPr="005E0146" w:rsidRDefault="00E2356A" w:rsidP="000F3143">
            <w:pPr>
              <w:rPr>
                <w:rFonts w:ascii="Times New Roman" w:hAnsi="Times New Roman"/>
                <w:lang w:val="sr-Cyrl-CS"/>
              </w:rPr>
            </w:pPr>
            <w:r w:rsidRPr="005E0146">
              <w:rPr>
                <w:rFonts w:ascii="Times New Roman" w:hAnsi="Times New Roman"/>
                <w:lang w:val="sr-Cyrl-CS"/>
              </w:rPr>
              <w:t xml:space="preserve">- Уме самостално да промени глагол у датом глаголском облику </w:t>
            </w:r>
          </w:p>
          <w:p w:rsidR="00E2356A" w:rsidRPr="005E0146" w:rsidRDefault="00E2356A" w:rsidP="000F3143">
            <w:pPr>
              <w:rPr>
                <w:rFonts w:ascii="Times New Roman" w:hAnsi="Times New Roman"/>
                <w:lang w:val="sr-Cyrl-CS"/>
              </w:rPr>
            </w:pPr>
            <w:r w:rsidRPr="005E0146">
              <w:rPr>
                <w:rFonts w:ascii="Times New Roman" w:hAnsi="Times New Roman"/>
                <w:lang w:val="sr-Cyrl-CS"/>
              </w:rPr>
              <w:t xml:space="preserve">- Ученик уз мању помоћ наставника или самостално  мења глагол у одричном облику </w:t>
            </w:r>
            <w:r w:rsidRPr="005E0146">
              <w:rPr>
                <w:rFonts w:ascii="Times New Roman" w:hAnsi="Times New Roman"/>
                <w:lang w:val="sr-Cyrl-CS"/>
              </w:rPr>
              <w:lastRenderedPageBreak/>
              <w:t xml:space="preserve">по лицима. </w:t>
            </w:r>
          </w:p>
          <w:p w:rsidR="00E2356A" w:rsidRPr="005E0146" w:rsidRDefault="00E2356A" w:rsidP="000F3143">
            <w:pPr>
              <w:rPr>
                <w:rFonts w:ascii="Times New Roman" w:hAnsi="Times New Roman"/>
                <w:lang w:val="sr-Cyrl-CS"/>
              </w:rPr>
            </w:pPr>
            <w:r w:rsidRPr="005E0146">
              <w:rPr>
                <w:rFonts w:ascii="Times New Roman" w:hAnsi="Times New Roman"/>
                <w:lang w:val="sr-Cyrl-CS"/>
              </w:rPr>
              <w:t xml:space="preserve">- Ученик зна који су наставци за множину именица </w:t>
            </w:r>
          </w:p>
          <w:p w:rsidR="00E2356A" w:rsidRPr="005E0146" w:rsidRDefault="00E2356A" w:rsidP="000F3143">
            <w:pPr>
              <w:rPr>
                <w:rFonts w:ascii="Times New Roman" w:hAnsi="Times New Roman"/>
                <w:lang w:val="sr-Cyrl-CS"/>
              </w:rPr>
            </w:pPr>
            <w:r w:rsidRPr="005E0146">
              <w:rPr>
                <w:rFonts w:ascii="Times New Roman" w:hAnsi="Times New Roman"/>
                <w:lang w:val="sr-Cyrl-CS"/>
              </w:rPr>
              <w:t>- Ученик самостално исказује присвојне придеве и преопознаје их у реченицама</w:t>
            </w:r>
          </w:p>
          <w:p w:rsidR="00E2356A" w:rsidRPr="005E0146" w:rsidRDefault="00E2356A" w:rsidP="000F3143">
            <w:pPr>
              <w:rPr>
                <w:rFonts w:ascii="Times New Roman" w:hAnsi="Times New Roman"/>
                <w:lang w:val="sr-Cyrl-CS"/>
              </w:rPr>
            </w:pPr>
            <w:r w:rsidRPr="005E0146">
              <w:rPr>
                <w:rFonts w:ascii="Times New Roman" w:hAnsi="Times New Roman"/>
                <w:lang w:val="sr-Cyrl-CS"/>
              </w:rPr>
              <w:t>- Ученик набраја који су родови  за одређени или неодређени члан</w:t>
            </w:r>
          </w:p>
        </w:tc>
        <w:tc>
          <w:tcPr>
            <w:tcW w:w="3543" w:type="dxa"/>
            <w:shd w:val="clear" w:color="auto" w:fill="FFFFFF"/>
          </w:tcPr>
          <w:p w:rsidR="00E2356A" w:rsidRPr="005E0146" w:rsidRDefault="00E2356A" w:rsidP="000F3143">
            <w:pPr>
              <w:rPr>
                <w:rFonts w:ascii="Times New Roman" w:hAnsi="Times New Roman"/>
                <w:lang w:val="sr-Cyrl-CS"/>
              </w:rPr>
            </w:pPr>
            <w:r w:rsidRPr="005E0146">
              <w:rPr>
                <w:rFonts w:ascii="Times New Roman" w:hAnsi="Times New Roman"/>
                <w:lang w:val="sr-Cyrl-CS"/>
              </w:rPr>
              <w:lastRenderedPageBreak/>
              <w:t>-Може  да употреби глагол у једдноставнијим реченицама</w:t>
            </w:r>
          </w:p>
          <w:p w:rsidR="00E2356A" w:rsidRPr="005E0146" w:rsidRDefault="00E2356A" w:rsidP="000F3143">
            <w:pPr>
              <w:rPr>
                <w:rFonts w:ascii="Times New Roman" w:hAnsi="Times New Roman"/>
                <w:lang w:val="sr-Cyrl-CS"/>
              </w:rPr>
            </w:pPr>
            <w:r w:rsidRPr="005E0146">
              <w:rPr>
                <w:rFonts w:ascii="Times New Roman" w:hAnsi="Times New Roman"/>
                <w:lang w:val="sr-Cyrl-CS"/>
              </w:rPr>
              <w:t>-Може да састави самостално једноставнију реченицу у датом времену или да одговори на питање</w:t>
            </w:r>
          </w:p>
          <w:p w:rsidR="00E2356A" w:rsidRPr="005E0146" w:rsidRDefault="00E2356A" w:rsidP="000F3143">
            <w:pPr>
              <w:rPr>
                <w:rFonts w:ascii="Times New Roman" w:hAnsi="Times New Roman"/>
                <w:lang w:val="sr-Cyrl-CS"/>
              </w:rPr>
            </w:pPr>
            <w:r w:rsidRPr="005E0146">
              <w:rPr>
                <w:rFonts w:ascii="Times New Roman" w:hAnsi="Times New Roman"/>
                <w:lang w:val="sr-Cyrl-CS"/>
              </w:rPr>
              <w:t xml:space="preserve">-Самостално одговара на питања користећи одричан глаголски облик или га користи приликом </w:t>
            </w:r>
            <w:r w:rsidRPr="005E0146">
              <w:rPr>
                <w:rFonts w:ascii="Times New Roman" w:hAnsi="Times New Roman"/>
                <w:lang w:val="sr-Cyrl-CS"/>
              </w:rPr>
              <w:lastRenderedPageBreak/>
              <w:t>склапања реченице</w:t>
            </w:r>
          </w:p>
          <w:p w:rsidR="00E2356A" w:rsidRPr="005E0146" w:rsidRDefault="00E2356A" w:rsidP="000F3143">
            <w:pPr>
              <w:rPr>
                <w:rFonts w:ascii="Times New Roman" w:hAnsi="Times New Roman"/>
                <w:lang w:val="sr-Cyrl-CS"/>
              </w:rPr>
            </w:pPr>
            <w:r w:rsidRPr="005E0146">
              <w:rPr>
                <w:rFonts w:ascii="Times New Roman" w:hAnsi="Times New Roman"/>
                <w:lang w:val="sr-Cyrl-CS"/>
              </w:rPr>
              <w:t>-Ученик самостално приликом говора и писаног изражавања  користи присвојне придеве</w:t>
            </w:r>
          </w:p>
          <w:p w:rsidR="00E2356A" w:rsidRPr="005E0146" w:rsidRDefault="00E2356A" w:rsidP="000F3143">
            <w:pPr>
              <w:rPr>
                <w:rFonts w:ascii="Times New Roman" w:hAnsi="Times New Roman"/>
                <w:lang w:val="sr-Cyrl-CS"/>
              </w:rPr>
            </w:pPr>
            <w:r w:rsidRPr="005E0146">
              <w:rPr>
                <w:rFonts w:ascii="Times New Roman" w:hAnsi="Times New Roman"/>
                <w:lang w:val="sr-Cyrl-CS"/>
              </w:rPr>
              <w:t>- Ученик приликом писања и говора користи правилно одређени и неодређени члан</w:t>
            </w:r>
          </w:p>
        </w:tc>
      </w:tr>
      <w:tr w:rsidR="00E2356A" w:rsidRPr="00574B3B" w:rsidTr="000F3143">
        <w:trPr>
          <w:trHeight w:val="5195"/>
          <w:jc w:val="center"/>
        </w:trPr>
        <w:tc>
          <w:tcPr>
            <w:tcW w:w="2339" w:type="dxa"/>
            <w:vAlign w:val="center"/>
          </w:tcPr>
          <w:p w:rsidR="00E2356A" w:rsidRPr="005E0146" w:rsidRDefault="00E2356A" w:rsidP="000F3143">
            <w:pPr>
              <w:rPr>
                <w:rFonts w:ascii="Times New Roman" w:hAnsi="Times New Roman"/>
                <w:b/>
                <w:noProof/>
                <w:lang w:val="sr-Cyrl-CS"/>
              </w:rPr>
            </w:pPr>
            <w:r w:rsidRPr="005E0146">
              <w:rPr>
                <w:rFonts w:ascii="Times New Roman" w:hAnsi="Times New Roman"/>
                <w:b/>
                <w:noProof/>
                <w:lang w:val="sr-Cyrl-CS"/>
              </w:rPr>
              <w:lastRenderedPageBreak/>
              <w:t>Језичко изражавање</w:t>
            </w:r>
          </w:p>
          <w:p w:rsidR="00E2356A" w:rsidRPr="005E0146" w:rsidRDefault="00E2356A" w:rsidP="000F3143">
            <w:pPr>
              <w:rPr>
                <w:rFonts w:ascii="Times New Roman" w:hAnsi="Times New Roman"/>
                <w:lang w:val="sr-Cyrl-CS"/>
              </w:rPr>
            </w:pPr>
            <w:r w:rsidRPr="005E0146">
              <w:rPr>
                <w:rFonts w:ascii="Times New Roman" w:hAnsi="Times New Roman"/>
                <w:noProof/>
                <w:lang w:val="sr-Cyrl-CS"/>
              </w:rPr>
              <w:t>-</w:t>
            </w:r>
            <w:r w:rsidRPr="005E0146">
              <w:rPr>
                <w:rFonts w:ascii="Times New Roman" w:hAnsi="Times New Roman"/>
                <w:lang w:val="sr-Cyrl-CS"/>
              </w:rPr>
              <w:t xml:space="preserve"> усмено изражавање</w:t>
            </w: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noProof/>
                <w:lang w:val="sr-Cyrl-CS"/>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E2356A">
            <w:pPr>
              <w:numPr>
                <w:ilvl w:val="0"/>
                <w:numId w:val="24"/>
              </w:numPr>
              <w:spacing w:after="0" w:line="240" w:lineRule="auto"/>
              <w:rPr>
                <w:rFonts w:ascii="Times New Roman" w:hAnsi="Times New Roman"/>
              </w:rPr>
            </w:pPr>
            <w:r w:rsidRPr="005E0146">
              <w:rPr>
                <w:rFonts w:ascii="Times New Roman" w:hAnsi="Times New Roman"/>
              </w:rPr>
              <w:t>разумевање писаног текста</w:t>
            </w: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r w:rsidRPr="005E0146">
              <w:rPr>
                <w:rFonts w:ascii="Times New Roman" w:hAnsi="Times New Roman"/>
              </w:rPr>
              <w:t>-разумевање говора</w:t>
            </w: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lang w:val="sr-Cyrl-CS"/>
              </w:rPr>
            </w:pPr>
            <w:r w:rsidRPr="005E0146">
              <w:rPr>
                <w:rFonts w:ascii="Times New Roman" w:hAnsi="Times New Roman"/>
                <w:lang w:val="sr-Cyrl-CS"/>
              </w:rPr>
              <w:t xml:space="preserve">- </w:t>
            </w:r>
            <w:r w:rsidRPr="005E0146">
              <w:rPr>
                <w:rFonts w:ascii="Times New Roman" w:hAnsi="Times New Roman"/>
              </w:rPr>
              <w:t xml:space="preserve"> </w:t>
            </w:r>
            <w:r w:rsidRPr="005E0146">
              <w:rPr>
                <w:rFonts w:ascii="Times New Roman" w:hAnsi="Times New Roman"/>
                <w:lang w:val="sr-Cyrl-CS"/>
              </w:rPr>
              <w:t xml:space="preserve">писмено изражавање </w:t>
            </w: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rPr>
            </w:pPr>
            <w:r w:rsidRPr="005E0146">
              <w:rPr>
                <w:rFonts w:ascii="Times New Roman" w:hAnsi="Times New Roman"/>
              </w:rPr>
              <w:t>-медијација</w:t>
            </w:r>
          </w:p>
        </w:tc>
        <w:tc>
          <w:tcPr>
            <w:tcW w:w="1866" w:type="dxa"/>
            <w:vAlign w:val="center"/>
          </w:tcPr>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ru-RU"/>
              </w:rPr>
              <w:lastRenderedPageBreak/>
              <w:t>-</w:t>
            </w:r>
            <w:r w:rsidRPr="005E0146">
              <w:rPr>
                <w:rFonts w:ascii="Times New Roman" w:hAnsi="Times New Roman"/>
                <w:lang w:val="sr-Cyrl-CS"/>
              </w:rPr>
              <w:t>разговор на задату тему (дијалог или рад у групи), читање дијалога по улогама, понављање фраза и израза</w:t>
            </w:r>
          </w:p>
          <w:p w:rsidR="00E2356A" w:rsidRPr="005E0146" w:rsidRDefault="00E2356A" w:rsidP="000F3143">
            <w:pPr>
              <w:rPr>
                <w:rFonts w:ascii="Times New Roman" w:hAnsi="Times New Roman"/>
                <w:lang w:val="sr-Cyrl-CS"/>
              </w:rPr>
            </w:pP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rPr>
              <w:t>-</w:t>
            </w:r>
            <w:r w:rsidRPr="005E0146">
              <w:rPr>
                <w:rFonts w:ascii="Times New Roman" w:hAnsi="Times New Roman"/>
                <w:lang w:val="sr-Cyrl-CS"/>
              </w:rPr>
              <w:t>преписивање текстова</w:t>
            </w:r>
          </w:p>
          <w:p w:rsidR="00E2356A" w:rsidRPr="005E0146" w:rsidRDefault="00E2356A" w:rsidP="000F3143">
            <w:pPr>
              <w:tabs>
                <w:tab w:val="left" w:pos="9315"/>
              </w:tabs>
              <w:rPr>
                <w:rFonts w:ascii="Times New Roman" w:hAnsi="Times New Roman"/>
              </w:rPr>
            </w:pPr>
            <w:r w:rsidRPr="005E0146">
              <w:rPr>
                <w:rFonts w:ascii="Times New Roman" w:hAnsi="Times New Roman"/>
                <w:lang w:val="sr-Cyrl-CS"/>
              </w:rPr>
              <w:t>кратки описи</w:t>
            </w:r>
          </w:p>
          <w:p w:rsidR="00E2356A" w:rsidRPr="005E0146" w:rsidRDefault="00E2356A" w:rsidP="000F3143">
            <w:pPr>
              <w:rPr>
                <w:rFonts w:ascii="Times New Roman" w:hAnsi="Times New Roman"/>
              </w:rPr>
            </w:pPr>
          </w:p>
          <w:p w:rsidR="00E2356A" w:rsidRPr="005E0146" w:rsidRDefault="00E2356A" w:rsidP="000F3143">
            <w:pPr>
              <w:rPr>
                <w:rFonts w:ascii="Times New Roman" w:hAnsi="Times New Roman"/>
                <w:lang w:val="sr-Cyrl-CS"/>
              </w:rPr>
            </w:pPr>
            <w:r w:rsidRPr="005E0146">
              <w:rPr>
                <w:rFonts w:ascii="Times New Roman" w:hAnsi="Times New Roman"/>
                <w:lang w:val="ru-RU"/>
              </w:rPr>
              <w:t>-</w:t>
            </w:r>
            <w:r w:rsidRPr="005E0146">
              <w:rPr>
                <w:rFonts w:ascii="Times New Roman" w:hAnsi="Times New Roman"/>
                <w:lang w:val="sr-Cyrl-CS"/>
              </w:rPr>
              <w:t>слушање и реаговање на упутства наставника или са аудио записа</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драмска игра, рад у пару</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 xml:space="preserve">симулација ситуација, </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именовање научених појмова и израза уз често групно понављање</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читање наглас</w:t>
            </w:r>
            <w:r w:rsidRPr="005E0146">
              <w:rPr>
                <w:rFonts w:ascii="Times New Roman" w:hAnsi="Times New Roman"/>
              </w:rPr>
              <w:t>,</w:t>
            </w:r>
          </w:p>
          <w:p w:rsidR="00E2356A" w:rsidRPr="005E0146" w:rsidRDefault="00E2356A" w:rsidP="000F3143">
            <w:pPr>
              <w:rPr>
                <w:rFonts w:ascii="Times New Roman" w:hAnsi="Times New Roman"/>
                <w:lang w:val="sr-Cyrl-CS"/>
              </w:rPr>
            </w:pPr>
            <w:r w:rsidRPr="005E0146">
              <w:rPr>
                <w:rFonts w:ascii="Times New Roman" w:hAnsi="Times New Roman"/>
                <w:lang w:val="sr-Cyrl-CS"/>
              </w:rPr>
              <w:t>гласно понављање, појединачно и групно</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слушање, читање наглас</w:t>
            </w:r>
          </w:p>
          <w:p w:rsidR="00E2356A" w:rsidRPr="005E0146" w:rsidRDefault="00E2356A" w:rsidP="00E2356A">
            <w:pPr>
              <w:numPr>
                <w:ilvl w:val="0"/>
                <w:numId w:val="24"/>
              </w:numPr>
              <w:spacing w:after="0" w:line="240" w:lineRule="auto"/>
              <w:ind w:left="0"/>
              <w:rPr>
                <w:rFonts w:ascii="Times New Roman" w:hAnsi="Times New Roman"/>
                <w:lang w:val="sr-Cyrl-CS"/>
              </w:rPr>
            </w:pPr>
            <w:r w:rsidRPr="005E0146">
              <w:rPr>
                <w:rFonts w:ascii="Times New Roman" w:hAnsi="Times New Roman"/>
                <w:lang w:val="sr-Cyrl-CS"/>
              </w:rPr>
              <w:t>диктати</w:t>
            </w:r>
          </w:p>
          <w:p w:rsidR="00E2356A" w:rsidRPr="005E0146" w:rsidRDefault="00E2356A" w:rsidP="000F3143">
            <w:pPr>
              <w:tabs>
                <w:tab w:val="left" w:pos="9315"/>
              </w:tabs>
              <w:rPr>
                <w:rFonts w:ascii="Times New Roman" w:hAnsi="Times New Roman"/>
                <w:lang w:val="sr-Cyrl-CS"/>
              </w:rPr>
            </w:pPr>
            <w:r w:rsidRPr="005E0146">
              <w:rPr>
                <w:rFonts w:ascii="Times New Roman" w:hAnsi="Times New Roman"/>
                <w:b/>
                <w:lang w:val="sr-Cyrl-CS"/>
              </w:rPr>
              <w:t xml:space="preserve">- </w:t>
            </w:r>
            <w:r w:rsidRPr="005E0146">
              <w:rPr>
                <w:rFonts w:ascii="Times New Roman" w:hAnsi="Times New Roman"/>
                <w:lang w:val="sr-Cyrl-CS"/>
              </w:rPr>
              <w:t xml:space="preserve">одговарање на </w:t>
            </w:r>
            <w:r w:rsidRPr="005E0146">
              <w:rPr>
                <w:rFonts w:ascii="Times New Roman" w:hAnsi="Times New Roman"/>
                <w:lang w:val="sr-Cyrl-CS"/>
              </w:rPr>
              <w:lastRenderedPageBreak/>
              <w:t>питања у вези са текстом који ученици имају пред собом</w:t>
            </w:r>
          </w:p>
        </w:tc>
        <w:tc>
          <w:tcPr>
            <w:tcW w:w="2924" w:type="dxa"/>
          </w:tcPr>
          <w:p w:rsidR="00E2356A" w:rsidRPr="005E0146" w:rsidRDefault="00E2356A" w:rsidP="000F3143">
            <w:pPr>
              <w:spacing w:after="150"/>
              <w:rPr>
                <w:rFonts w:ascii="Times New Roman" w:hAnsi="Times New Roman"/>
                <w:lang w:val="sr-Cyrl-CS"/>
              </w:rPr>
            </w:pPr>
            <w:r w:rsidRPr="005E0146">
              <w:rPr>
                <w:rFonts w:ascii="Times New Roman" w:hAnsi="Times New Roman"/>
                <w:lang w:val="sr-Cyrl-CS"/>
              </w:rPr>
              <w:lastRenderedPageBreak/>
              <w:t xml:space="preserve">- </w:t>
            </w:r>
            <w:r w:rsidRPr="005E0146">
              <w:rPr>
                <w:rFonts w:ascii="Times New Roman" w:hAnsi="Times New Roman"/>
                <w:color w:val="000000"/>
                <w:lang w:val="sr-Cyrl-CS"/>
              </w:rPr>
              <w:t>Чита наглас уз помоћ наставника кратк</w:t>
            </w:r>
            <w:r w:rsidRPr="005E0146">
              <w:rPr>
                <w:rFonts w:ascii="Times New Roman" w:hAnsi="Times New Roman"/>
                <w:color w:val="000000"/>
              </w:rPr>
              <w:t>e</w:t>
            </w:r>
            <w:r w:rsidRPr="005E0146">
              <w:rPr>
                <w:rFonts w:ascii="Times New Roman" w:hAnsi="Times New Roman"/>
                <w:color w:val="000000"/>
                <w:lang w:val="sr-Cyrl-CS"/>
              </w:rPr>
              <w:t xml:space="preserve"> и једноставне текстове и саопштава саговорнику основне информације о себи и најближем окружењу (породица, кућни љубимци, место становања, школа, хоби) изговарајући разумљиво најједноставније речи и изразе   </w:t>
            </w: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spacing w:after="150"/>
              <w:rPr>
                <w:rFonts w:ascii="Times New Roman" w:hAnsi="Times New Roman"/>
                <w:lang w:val="sr-Cyrl-CS"/>
              </w:rPr>
            </w:pPr>
            <w:r w:rsidRPr="005E0146">
              <w:rPr>
                <w:rFonts w:ascii="Times New Roman" w:hAnsi="Times New Roman"/>
                <w:lang w:val="sr-Cyrl-CS"/>
              </w:rPr>
              <w:t>-</w:t>
            </w:r>
            <w:r w:rsidRPr="005E0146">
              <w:rPr>
                <w:rFonts w:ascii="Times New Roman" w:hAnsi="Times New Roman"/>
                <w:color w:val="000000"/>
                <w:lang w:val="sr-Cyrl-CS"/>
              </w:rPr>
              <w:t xml:space="preserve"> Разуме најједноставна упутства, уколико укључују и визуелне елементе и препознаје лична и друга имена, као и најуобичајеније интернационализме, разуме фреквентне речи и изразе</w:t>
            </w:r>
          </w:p>
          <w:p w:rsidR="00E2356A" w:rsidRPr="005E0146" w:rsidRDefault="00E2356A" w:rsidP="000F3143">
            <w:pPr>
              <w:spacing w:after="150"/>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r w:rsidRPr="005E0146">
              <w:rPr>
                <w:rFonts w:ascii="Times New Roman" w:hAnsi="Times New Roman"/>
                <w:color w:val="000000"/>
                <w:lang w:val="sr-Cyrl-CS"/>
              </w:rPr>
              <w:lastRenderedPageBreak/>
              <w:t>Разуме најједноствније речи, имена, бројеве (нпр. Предмете у учионици, датуме, дане у недељи ) и прати једноставна упутства и обавештења и питања која се односе на блиско окружење</w:t>
            </w: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Latn-CS"/>
              </w:rPr>
            </w:pPr>
          </w:p>
          <w:p w:rsidR="00E2356A" w:rsidRPr="005E0146" w:rsidRDefault="00E2356A" w:rsidP="000F3143">
            <w:pPr>
              <w:spacing w:after="150"/>
              <w:rPr>
                <w:rFonts w:ascii="Times New Roman" w:hAnsi="Times New Roman"/>
                <w:color w:val="000000"/>
                <w:lang w:val="sr-Cyrl-CS"/>
              </w:rPr>
            </w:pPr>
            <w:r w:rsidRPr="005E0146">
              <w:rPr>
                <w:rFonts w:ascii="Times New Roman" w:hAnsi="Times New Roman"/>
                <w:color w:val="000000"/>
                <w:lang w:val="sr-Cyrl-CS"/>
              </w:rPr>
              <w:t xml:space="preserve"> -Пише најједноставније податке о себи и лицима из свог блиског окружења, у обрасцима, упитницима или табелама дописујући по једну или две речи</w:t>
            </w:r>
          </w:p>
          <w:p w:rsidR="00E2356A" w:rsidRPr="005E0146" w:rsidRDefault="00E2356A" w:rsidP="000F3143">
            <w:pPr>
              <w:spacing w:after="150"/>
              <w:rPr>
                <w:rFonts w:ascii="Times New Roman" w:hAnsi="Times New Roman"/>
                <w:lang w:val="sr-Cyrl-CS"/>
              </w:rPr>
            </w:pPr>
          </w:p>
          <w:p w:rsidR="00E2356A" w:rsidRPr="005E0146" w:rsidRDefault="00E2356A" w:rsidP="000F3143">
            <w:pPr>
              <w:rPr>
                <w:rFonts w:ascii="Times New Roman" w:hAnsi="Times New Roman"/>
                <w:lang w:val="sr-Latn-CS"/>
              </w:rPr>
            </w:pPr>
          </w:p>
          <w:p w:rsidR="00E2356A" w:rsidRPr="005E0146" w:rsidRDefault="00E2356A" w:rsidP="000F3143">
            <w:pPr>
              <w:rPr>
                <w:rFonts w:ascii="Times New Roman" w:hAnsi="Times New Roman"/>
                <w:lang w:val="sr-Latn-CS"/>
              </w:rPr>
            </w:pPr>
          </w:p>
          <w:p w:rsidR="00E2356A" w:rsidRPr="005E0146" w:rsidRDefault="00E2356A" w:rsidP="00E2356A">
            <w:pPr>
              <w:numPr>
                <w:ilvl w:val="0"/>
                <w:numId w:val="24"/>
              </w:numPr>
              <w:spacing w:after="0" w:line="240" w:lineRule="auto"/>
              <w:rPr>
                <w:rFonts w:ascii="Times New Roman" w:hAnsi="Times New Roman"/>
                <w:lang w:val="sr-Cyrl-CS"/>
              </w:rPr>
            </w:pPr>
            <w:r w:rsidRPr="005E0146">
              <w:rPr>
                <w:rFonts w:ascii="Times New Roman" w:hAnsi="Times New Roman"/>
                <w:lang w:val="sr-Cyrl-CS"/>
              </w:rPr>
              <w:t>На матерњем језику преноси саговорнику општи смисао плаката, јеловника и основну тему</w:t>
            </w:r>
          </w:p>
        </w:tc>
        <w:tc>
          <w:tcPr>
            <w:tcW w:w="3364" w:type="dxa"/>
          </w:tcPr>
          <w:p w:rsidR="00E2356A" w:rsidRPr="005E0146" w:rsidRDefault="00E2356A" w:rsidP="00E2356A">
            <w:pPr>
              <w:numPr>
                <w:ilvl w:val="0"/>
                <w:numId w:val="24"/>
              </w:numPr>
              <w:spacing w:after="0" w:line="240" w:lineRule="auto"/>
              <w:rPr>
                <w:rFonts w:ascii="Times New Roman" w:hAnsi="Times New Roman"/>
                <w:lang w:val="sr-Cyrl-CS"/>
              </w:rPr>
            </w:pPr>
            <w:r w:rsidRPr="005E0146">
              <w:rPr>
                <w:rFonts w:ascii="Times New Roman" w:hAnsi="Times New Roman"/>
                <w:lang w:val="sr-Cyrl-CS"/>
              </w:rPr>
              <w:lastRenderedPageBreak/>
              <w:t>На кратко одржава разговор на блиске теме ( породица,о себи ), н на једноставан начин тражи нешто, захвали се и извини</w:t>
            </w:r>
          </w:p>
          <w:p w:rsidR="00E2356A" w:rsidRPr="005E0146" w:rsidRDefault="00E2356A" w:rsidP="000F3143">
            <w:pPr>
              <w:spacing w:after="150"/>
              <w:rPr>
                <w:rFonts w:ascii="Times New Roman" w:hAnsi="Times New Roman"/>
                <w:lang w:val="sr-Cyrl-CS"/>
              </w:rPr>
            </w:pPr>
            <w:r w:rsidRPr="005E0146">
              <w:rPr>
                <w:rFonts w:ascii="Times New Roman" w:hAnsi="Times New Roman"/>
                <w:color w:val="000000"/>
                <w:lang w:val="sr-Cyrl-CS"/>
              </w:rPr>
              <w:t>Најједноставнијим језичким средствима, уз употребу увежбаних фраза, именује и описује људе и ствари из свог непосредног окружења. Разумљиво изговара речи користећи једноставне граматичке елементе. На најједноставији начи н може да упути телефонски позив, и да нешто прихвати или одбије.</w:t>
            </w: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E2356A">
            <w:pPr>
              <w:numPr>
                <w:ilvl w:val="0"/>
                <w:numId w:val="24"/>
              </w:numPr>
              <w:spacing w:after="0" w:line="240" w:lineRule="auto"/>
              <w:rPr>
                <w:rFonts w:ascii="Times New Roman" w:hAnsi="Times New Roman"/>
                <w:lang w:val="sr-Cyrl-CS"/>
              </w:rPr>
            </w:pPr>
            <w:r w:rsidRPr="005E0146">
              <w:rPr>
                <w:rFonts w:ascii="Times New Roman" w:hAnsi="Times New Roman"/>
                <w:lang w:val="sr-Cyrl-CS"/>
              </w:rPr>
              <w:t>Разуме општи смисао и садржај писаних текстова и порука .Разуме фреквентне речи и изразе,једноставније поруке личне природе и дијалог умереним темпом о породици, поједине речи у модерној музици и тв рекламама.</w:t>
            </w: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ind w:left="360"/>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r w:rsidRPr="005E0146">
              <w:rPr>
                <w:rFonts w:ascii="Times New Roman" w:hAnsi="Times New Roman"/>
                <w:color w:val="000000"/>
                <w:lang w:val="sr-Cyrl-CS"/>
              </w:rPr>
              <w:t>-Разуме најједноставније савете и упутства ( отвори, понови, прочитај),разуме краћа питања и неколико реченица изговорених споријим темпом.</w:t>
            </w: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r w:rsidRPr="005E0146">
              <w:rPr>
                <w:rFonts w:ascii="Times New Roman" w:hAnsi="Times New Roman"/>
                <w:lang w:val="sr-Cyrl-CS"/>
              </w:rPr>
              <w:t>Зна да допуни разгледницу, израѕи захвалност, напише мало опширније о себи. Може сам да састави реченицу на основу датих познатих речи користећи једноставне граматичке елементе (неколико глагола и придева).</w:t>
            </w: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spacing w:after="150"/>
              <w:rPr>
                <w:rFonts w:ascii="Times New Roman" w:hAnsi="Times New Roman"/>
                <w:color w:val="000000"/>
                <w:lang w:val="sr-Latn-CS"/>
              </w:rPr>
            </w:pPr>
            <w:r w:rsidRPr="005E0146">
              <w:rPr>
                <w:rFonts w:ascii="Times New Roman" w:hAnsi="Times New Roman"/>
                <w:color w:val="000000"/>
                <w:lang w:val="sr-Cyrl-CS"/>
              </w:rPr>
              <w:t xml:space="preserve">На матерњем језику преноси саговорнику општи смисао и појединачне информације краћих и једноставнијих писаних текстова опште информативне природе. (назив улице, број линије у градском саобраћају, </w:t>
            </w:r>
            <w:r w:rsidRPr="005E0146">
              <w:rPr>
                <w:rFonts w:ascii="Times New Roman" w:hAnsi="Times New Roman"/>
                <w:color w:val="000000"/>
                <w:lang w:val="sr-Cyrl-CS"/>
              </w:rPr>
              <w:lastRenderedPageBreak/>
              <w:t>цену).</w:t>
            </w:r>
          </w:p>
        </w:tc>
        <w:tc>
          <w:tcPr>
            <w:tcW w:w="3543" w:type="dxa"/>
          </w:tcPr>
          <w:p w:rsidR="00E2356A" w:rsidRPr="005E0146" w:rsidRDefault="00E2356A" w:rsidP="000F3143">
            <w:pPr>
              <w:rPr>
                <w:rFonts w:ascii="Times New Roman" w:hAnsi="Times New Roman"/>
                <w:lang w:val="sr-Cyrl-CS"/>
              </w:rPr>
            </w:pPr>
            <w:r w:rsidRPr="005E0146">
              <w:rPr>
                <w:rFonts w:ascii="Times New Roman" w:hAnsi="Times New Roman"/>
                <w:color w:val="000000"/>
                <w:lang w:val="sr-Cyrl-CS"/>
              </w:rPr>
              <w:lastRenderedPageBreak/>
              <w:t>-Описује себе и блиске особе, школски контекст и приватан живот, свакодневне навике,на једноставан начин описује људе, ствари и појаве.Поставља неколико повезаних питања у низу  на познате теме углавном коректно изговарајући правилно гласовне групе. Користи  најчешће граматички правилно глаголе, придеве и именице. Може да позове некога, прихвати или одбије позив. Може да изрази осећања( осећам се добро, лоше,боли ме глава).</w:t>
            </w:r>
            <w:r w:rsidRPr="005E0146">
              <w:rPr>
                <w:rFonts w:ascii="Times New Roman" w:hAnsi="Times New Roman"/>
                <w:lang w:val="sr-Cyrl-CS"/>
              </w:rPr>
              <w:t xml:space="preserve"> </w:t>
            </w: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E2356A">
            <w:pPr>
              <w:numPr>
                <w:ilvl w:val="0"/>
                <w:numId w:val="24"/>
              </w:numPr>
              <w:spacing w:after="0" w:line="240" w:lineRule="auto"/>
              <w:rPr>
                <w:rFonts w:ascii="Times New Roman" w:hAnsi="Times New Roman"/>
                <w:lang w:val="sr-Cyrl-CS"/>
              </w:rPr>
            </w:pPr>
            <w:r w:rsidRPr="005E0146">
              <w:rPr>
                <w:rFonts w:ascii="Times New Roman" w:hAnsi="Times New Roman"/>
                <w:lang w:val="sr-Cyrl-CS"/>
              </w:rPr>
              <w:t>Разуме општи смисао и садржај писаних текстова, мејлова, интеренет садржаја. Разуме општи смисао реклама без метафора. Разуме информације и главне идеје у тексту и може да одговори на питања о њиховом садржају.</w:t>
            </w: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spacing w:after="150"/>
              <w:rPr>
                <w:rFonts w:ascii="Times New Roman" w:hAnsi="Times New Roman"/>
                <w:lang w:val="sr-Cyrl-CS"/>
              </w:rPr>
            </w:pPr>
            <w:r w:rsidRPr="005E0146">
              <w:rPr>
                <w:rFonts w:ascii="Times New Roman" w:hAnsi="Times New Roman"/>
                <w:color w:val="000000"/>
                <w:lang w:val="sr-Cyrl-CS"/>
              </w:rPr>
              <w:t>Разуме саопштења, упутства, молбе итд. које се тичу његових потреба и интересовања.Разуме основни смисао и главне информације из разговора двоје или више (са)говорника, уколико се говори разговетно и умереним темпом.</w:t>
            </w: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rPr>
                <w:rFonts w:ascii="Times New Roman" w:hAnsi="Times New Roman"/>
                <w:lang w:val="sr-Cyrl-CS"/>
              </w:rPr>
            </w:pPr>
          </w:p>
          <w:p w:rsidR="00E2356A" w:rsidRPr="005E0146" w:rsidRDefault="00E2356A" w:rsidP="000F3143">
            <w:pPr>
              <w:spacing w:after="150"/>
              <w:rPr>
                <w:rFonts w:ascii="Times New Roman" w:hAnsi="Times New Roman"/>
                <w:lang w:val="sr-Cyrl-CS"/>
              </w:rPr>
            </w:pPr>
            <w:r w:rsidRPr="005E0146">
              <w:rPr>
                <w:rFonts w:ascii="Times New Roman" w:hAnsi="Times New Roman"/>
                <w:color w:val="000000"/>
                <w:lang w:val="sr-Cyrl-CS"/>
              </w:rPr>
              <w:t>Пише обична и електронска писма у којима с пријатељима и познаницима договара активности и једноставним језичким средствима обрађује/спомиње узрасно релевантне теме.Одговара на питања и поставља их користећи граматичка правила записујућим их релативно ортографски тачно.</w:t>
            </w:r>
          </w:p>
          <w:p w:rsidR="00E2356A" w:rsidRPr="005E0146" w:rsidRDefault="00E2356A" w:rsidP="000F3143">
            <w:pPr>
              <w:spacing w:after="150"/>
              <w:rPr>
                <w:rFonts w:ascii="Times New Roman" w:hAnsi="Times New Roman"/>
                <w:lang w:val="sr-Cyrl-CS"/>
              </w:rPr>
            </w:pPr>
            <w:r w:rsidRPr="005E0146">
              <w:rPr>
                <w:rFonts w:ascii="Times New Roman" w:hAnsi="Times New Roman"/>
                <w:color w:val="000000"/>
                <w:lang w:val="sr-Cyrl-CS"/>
              </w:rPr>
              <w:t>На страном језику саопштава једноставније информације добијене од трећег лица у вези с блиским комуникативним ситуацијама и познатим темама. На матерњем језику преноси информације, упутства, молбе, савете и сл. добијене од трећег лица.</w:t>
            </w:r>
          </w:p>
        </w:tc>
      </w:tr>
      <w:tr w:rsidR="00E2356A" w:rsidRPr="00E2712B" w:rsidTr="000F3143">
        <w:trPr>
          <w:trHeight w:val="1307"/>
          <w:jc w:val="center"/>
        </w:trPr>
        <w:tc>
          <w:tcPr>
            <w:tcW w:w="2339" w:type="dxa"/>
          </w:tcPr>
          <w:p w:rsidR="00E2356A" w:rsidRPr="005E0146" w:rsidRDefault="00E2356A" w:rsidP="000F3143">
            <w:pPr>
              <w:rPr>
                <w:rFonts w:ascii="Times New Roman" w:hAnsi="Times New Roman"/>
                <w:b/>
                <w:noProof/>
                <w:lang w:val="ru-RU"/>
              </w:rPr>
            </w:pPr>
          </w:p>
          <w:p w:rsidR="00E2356A" w:rsidRPr="005E0146" w:rsidRDefault="00E2356A" w:rsidP="000F3143">
            <w:pPr>
              <w:rPr>
                <w:rFonts w:ascii="Times New Roman" w:hAnsi="Times New Roman"/>
                <w:lang w:val="sr-Cyrl-CS"/>
              </w:rPr>
            </w:pPr>
            <w:r w:rsidRPr="005E0146">
              <w:rPr>
                <w:rFonts w:ascii="Times New Roman" w:hAnsi="Times New Roman"/>
                <w:noProof/>
                <w:lang w:val="sr-Cyrl-CS"/>
              </w:rPr>
              <w:t>Социокултурне компетенције</w:t>
            </w:r>
          </w:p>
          <w:p w:rsidR="00E2356A" w:rsidRPr="005E0146" w:rsidRDefault="00E2356A" w:rsidP="000F3143">
            <w:pPr>
              <w:rPr>
                <w:rFonts w:ascii="Times New Roman" w:hAnsi="Times New Roman"/>
              </w:rPr>
            </w:pPr>
          </w:p>
        </w:tc>
        <w:tc>
          <w:tcPr>
            <w:tcW w:w="1866" w:type="dxa"/>
          </w:tcPr>
          <w:p w:rsidR="00E2356A" w:rsidRPr="005E0146" w:rsidRDefault="00E2356A" w:rsidP="000F3143">
            <w:pPr>
              <w:tabs>
                <w:tab w:val="left" w:pos="9315"/>
              </w:tabs>
              <w:rPr>
                <w:rFonts w:ascii="Times New Roman" w:hAnsi="Times New Roman"/>
                <w:lang w:val="sr-Cyrl-CS"/>
              </w:rPr>
            </w:pPr>
          </w:p>
          <w:p w:rsidR="00E2356A" w:rsidRPr="005E0146" w:rsidRDefault="00E2356A" w:rsidP="000F3143">
            <w:pPr>
              <w:tabs>
                <w:tab w:val="left" w:pos="9315"/>
              </w:tabs>
              <w:rPr>
                <w:rFonts w:ascii="Times New Roman" w:hAnsi="Times New Roman"/>
                <w:lang w:val="sr-Cyrl-CS"/>
              </w:rPr>
            </w:pPr>
          </w:p>
          <w:p w:rsidR="00E2356A" w:rsidRPr="005E0146" w:rsidRDefault="00E2356A" w:rsidP="000F3143">
            <w:pPr>
              <w:tabs>
                <w:tab w:val="left" w:pos="9315"/>
              </w:tabs>
              <w:rPr>
                <w:rFonts w:ascii="Times New Roman" w:hAnsi="Times New Roman"/>
                <w:lang w:val="sr-Cyrl-CS"/>
              </w:rPr>
            </w:pPr>
          </w:p>
          <w:p w:rsidR="00E2356A" w:rsidRPr="005E0146" w:rsidRDefault="00E2356A" w:rsidP="000F3143">
            <w:pPr>
              <w:tabs>
                <w:tab w:val="left" w:pos="9315"/>
              </w:tabs>
              <w:rPr>
                <w:rFonts w:ascii="Times New Roman" w:hAnsi="Times New Roman"/>
                <w:lang w:val="sr-Cyrl-CS"/>
              </w:rPr>
            </w:pPr>
          </w:p>
          <w:p w:rsidR="00E2356A" w:rsidRPr="005E0146" w:rsidRDefault="00E2356A" w:rsidP="000F3143">
            <w:pPr>
              <w:tabs>
                <w:tab w:val="left" w:pos="9315"/>
              </w:tabs>
              <w:rPr>
                <w:rFonts w:ascii="Times New Roman" w:hAnsi="Times New Roman"/>
                <w:lang w:val="sr-Latn-CS"/>
              </w:rPr>
            </w:pPr>
          </w:p>
        </w:tc>
        <w:tc>
          <w:tcPr>
            <w:tcW w:w="2924" w:type="dxa"/>
          </w:tcPr>
          <w:p w:rsidR="00E2356A" w:rsidRPr="005E0146" w:rsidRDefault="00E2356A" w:rsidP="000F3143">
            <w:pPr>
              <w:spacing w:after="150"/>
              <w:rPr>
                <w:rFonts w:ascii="Times New Roman" w:hAnsi="Times New Roman"/>
                <w:lang w:val="sr-Cyrl-CS"/>
              </w:rPr>
            </w:pPr>
            <w:r w:rsidRPr="005E0146">
              <w:rPr>
                <w:rFonts w:ascii="Times New Roman" w:hAnsi="Times New Roman"/>
                <w:color w:val="000000"/>
                <w:lang w:val="sr-Cyrl-CS"/>
              </w:rPr>
              <w:t>Зна уз помоћ наставника да наброји државе у којима се страни језик користи као већински и неке познате личности из дате културе.</w:t>
            </w:r>
          </w:p>
          <w:p w:rsidR="00E2356A" w:rsidRPr="005E0146" w:rsidRDefault="00E2356A" w:rsidP="000F3143">
            <w:pPr>
              <w:ind w:left="-360"/>
              <w:rPr>
                <w:rFonts w:ascii="Times New Roman" w:hAnsi="Times New Roman"/>
                <w:lang w:val="sr-Cyrl-CS"/>
              </w:rPr>
            </w:pPr>
          </w:p>
        </w:tc>
        <w:tc>
          <w:tcPr>
            <w:tcW w:w="3364" w:type="dxa"/>
          </w:tcPr>
          <w:p w:rsidR="00E2356A" w:rsidRPr="005E0146" w:rsidRDefault="00E2356A" w:rsidP="000F3143">
            <w:pPr>
              <w:spacing w:after="150"/>
              <w:rPr>
                <w:rFonts w:ascii="Times New Roman" w:hAnsi="Times New Roman"/>
                <w:lang w:val="sr-Latn-CS"/>
              </w:rPr>
            </w:pPr>
            <w:r w:rsidRPr="005E0146">
              <w:rPr>
                <w:rFonts w:ascii="Times New Roman" w:hAnsi="Times New Roman"/>
                <w:color w:val="000000"/>
                <w:lang w:val="sr-Cyrl-CS"/>
              </w:rPr>
              <w:t>Разуме и описује сличности и разлике у свакодневном животу (нпр. начин исхране, радно време, навике, празници, разонода).</w:t>
            </w:r>
          </w:p>
        </w:tc>
        <w:tc>
          <w:tcPr>
            <w:tcW w:w="3543" w:type="dxa"/>
          </w:tcPr>
          <w:p w:rsidR="00E2356A" w:rsidRPr="005E0146" w:rsidRDefault="00E2356A" w:rsidP="000F3143">
            <w:pPr>
              <w:rPr>
                <w:rFonts w:ascii="Times New Roman" w:hAnsi="Times New Roman"/>
                <w:lang w:val="sr-Cyrl-CS"/>
              </w:rPr>
            </w:pPr>
            <w:r w:rsidRPr="005E0146">
              <w:rPr>
                <w:rFonts w:ascii="Times New Roman" w:hAnsi="Times New Roman"/>
                <w:color w:val="000000"/>
                <w:lang w:val="sr-Cyrl-CS"/>
              </w:rPr>
              <w:t>Познаје положај земаља у којима се користи страни језик., познаје разлику у свакодневном животу између култура. Препознаје неколико најзначајнијих личности и уметничких дела.</w:t>
            </w:r>
          </w:p>
        </w:tc>
      </w:tr>
    </w:tbl>
    <w:p w:rsidR="00E2356A" w:rsidRPr="001F35D3" w:rsidRDefault="00E2356A" w:rsidP="00E2356A">
      <w:pPr>
        <w:rPr>
          <w:rFonts w:ascii="Times New Roman" w:hAnsi="Times New Roman"/>
          <w:b/>
          <w:sz w:val="24"/>
          <w:szCs w:val="24"/>
        </w:rPr>
      </w:pPr>
    </w:p>
    <w:p w:rsidR="00E2356A" w:rsidRPr="00E2356A" w:rsidRDefault="00E2356A" w:rsidP="00E2356A">
      <w:pPr>
        <w:rPr>
          <w:rFonts w:ascii="Times New Roman" w:hAnsi="Times New Roman"/>
          <w:sz w:val="24"/>
          <w:szCs w:val="24"/>
        </w:rPr>
      </w:pPr>
      <w:r w:rsidRPr="00E2356A">
        <w:rPr>
          <w:rFonts w:ascii="Times New Roman" w:hAnsi="Times New Roman"/>
          <w:sz w:val="24"/>
          <w:szCs w:val="24"/>
        </w:rPr>
        <w:t>Општа предметна компетенција или језичка комуникативна компетенција обухвата поседовање свести о језику као комуникационом средству, располагање основном језичком писменошћу и схватање повезаности између језикâ и културних идентитета. Она омогућава ученику да се користи једноставним језичким средствима у циљу обављања елементарне писмене и усмене комуникације, остваривања интеракције и преношења информативних и других садржаја из полазног језика ка циљном и обрнуто, у приватном, јавном и образовном контексту.</w:t>
      </w:r>
    </w:p>
    <w:p w:rsidR="00E2356A" w:rsidRPr="00E2356A" w:rsidRDefault="00E2356A" w:rsidP="00E2356A">
      <w:pPr>
        <w:rPr>
          <w:rFonts w:ascii="Times New Roman" w:hAnsi="Times New Roman"/>
          <w:sz w:val="24"/>
          <w:szCs w:val="24"/>
        </w:rPr>
      </w:pPr>
      <w:r w:rsidRPr="00E2356A">
        <w:rPr>
          <w:rFonts w:ascii="Times New Roman" w:hAnsi="Times New Roman"/>
          <w:sz w:val="24"/>
          <w:szCs w:val="24"/>
        </w:rPr>
        <w:t xml:space="preserve"> Основни ниво</w:t>
      </w:r>
    </w:p>
    <w:p w:rsidR="00E2356A" w:rsidRPr="00E2356A" w:rsidRDefault="00E2356A" w:rsidP="00E2356A">
      <w:pPr>
        <w:rPr>
          <w:rFonts w:ascii="Times New Roman" w:hAnsi="Times New Roman"/>
          <w:sz w:val="24"/>
          <w:szCs w:val="24"/>
        </w:rPr>
      </w:pPr>
      <w:r w:rsidRPr="00E2356A">
        <w:rPr>
          <w:rFonts w:ascii="Times New Roman" w:hAnsi="Times New Roman"/>
          <w:sz w:val="24"/>
          <w:szCs w:val="24"/>
        </w:rPr>
        <w:lastRenderedPageBreak/>
        <w:t xml:space="preserve"> Ученик разуме главне информације у најједноставнијим писаним и усменим исказима. У усменом и писаном општењу користи најједноставнија језичка средства за исказивање информација о себи и својим непосредним потребама. Познаје основне граматичке и лексичке елементе. Разуме основне појаве и процесе циљне културе. </w:t>
      </w:r>
    </w:p>
    <w:p w:rsidR="00E2356A" w:rsidRPr="00E2356A" w:rsidRDefault="00E2356A" w:rsidP="00E2356A">
      <w:pPr>
        <w:rPr>
          <w:rFonts w:ascii="Times New Roman" w:hAnsi="Times New Roman"/>
          <w:sz w:val="24"/>
          <w:szCs w:val="24"/>
        </w:rPr>
      </w:pPr>
      <w:r w:rsidRPr="00E2356A">
        <w:rPr>
          <w:rFonts w:ascii="Times New Roman" w:hAnsi="Times New Roman"/>
          <w:sz w:val="24"/>
          <w:szCs w:val="24"/>
        </w:rPr>
        <w:t xml:space="preserve">Средњи ниво </w:t>
      </w:r>
    </w:p>
    <w:p w:rsidR="00E2356A" w:rsidRPr="00E2356A" w:rsidRDefault="00E2356A" w:rsidP="00E2356A">
      <w:pPr>
        <w:rPr>
          <w:rFonts w:ascii="Times New Roman" w:hAnsi="Times New Roman"/>
          <w:sz w:val="24"/>
          <w:szCs w:val="24"/>
        </w:rPr>
      </w:pPr>
      <w:r w:rsidRPr="00E2356A">
        <w:rPr>
          <w:rFonts w:ascii="Times New Roman" w:hAnsi="Times New Roman"/>
          <w:sz w:val="24"/>
          <w:szCs w:val="24"/>
        </w:rPr>
        <w:t xml:space="preserve">Ученик разуме препознатљиве и предвидиве информације у фреквентнијим и једноставнијим врстама писаних текстова и формама усменог општења, а које се односе на њему блиске ситуације и појаве. Користи типске фразе, готове изразе, конструкције и просте реченице за формулисање конкретних исказа везаних за сопствену личност и свакодневне активности или послове. Познаје одређени број правилних граматичких елемената и структура и основну лексику из домена сопствене свакодневице и непосредног интересовања. Поседује свест о суштинским сличностима и разликама између своје и циљне културе. </w:t>
      </w:r>
    </w:p>
    <w:p w:rsidR="00E2356A" w:rsidRPr="00E2356A" w:rsidRDefault="00E2356A" w:rsidP="00E2356A">
      <w:pPr>
        <w:rPr>
          <w:rFonts w:ascii="Times New Roman" w:hAnsi="Times New Roman"/>
          <w:sz w:val="24"/>
          <w:szCs w:val="24"/>
        </w:rPr>
      </w:pPr>
      <w:r w:rsidRPr="00E2356A">
        <w:rPr>
          <w:rFonts w:ascii="Times New Roman" w:hAnsi="Times New Roman"/>
          <w:sz w:val="24"/>
          <w:szCs w:val="24"/>
        </w:rPr>
        <w:t>Напредни ниво</w:t>
      </w:r>
    </w:p>
    <w:p w:rsidR="00E2356A" w:rsidRPr="00AA4E0A" w:rsidRDefault="00E2356A" w:rsidP="00E2356A">
      <w:pPr>
        <w:rPr>
          <w:rFonts w:ascii="Times New Roman" w:hAnsi="Times New Roman"/>
          <w:b/>
          <w:sz w:val="24"/>
          <w:szCs w:val="24"/>
        </w:rPr>
      </w:pPr>
      <w:r w:rsidRPr="00E2356A">
        <w:rPr>
          <w:rFonts w:ascii="Times New Roman" w:hAnsi="Times New Roman"/>
          <w:sz w:val="24"/>
          <w:szCs w:val="24"/>
        </w:rPr>
        <w:t xml:space="preserve"> Ученик разуме већи број речи и израза у свакодневној усменој и писаној комуникацији, везаних за сопствену личност, окружење, интересовања, школски контекст. Поседује елементарни репертоар језичких средстава за савладавање типичних и уобичајених свакодневних комуникативних ситуација. Ученик познаје већину једноставнијих и одређени број сложенијих граматичких правила и фреквентне лексике. Ученик прихвата постојање разлика између сопствене и циљне културе и прилагођава своје понашање основним општеприхваћеним друштвеним конвенцијама.</w:t>
      </w:r>
    </w:p>
    <w:p w:rsidR="00E2356A" w:rsidRPr="00E2356A" w:rsidRDefault="00E2356A" w:rsidP="00E2356A">
      <w:pPr>
        <w:rPr>
          <w:rFonts w:ascii="Times New Roman" w:hAnsi="Times New Roman"/>
          <w:b/>
          <w:sz w:val="24"/>
          <w:szCs w:val="24"/>
          <w:lang w:val="sr-Cyrl-CS"/>
        </w:rPr>
      </w:pPr>
      <w:r w:rsidRPr="00E2356A">
        <w:rPr>
          <w:rFonts w:ascii="Times New Roman" w:hAnsi="Times New Roman"/>
          <w:b/>
          <w:sz w:val="24"/>
          <w:szCs w:val="24"/>
          <w:lang w:val="sr-Cyrl-CS"/>
        </w:rPr>
        <w:t>СПЕЦИФИЧНЕ ПРЕДМЕТНЕ КОМПЕТЕНЦИЈЕ</w:t>
      </w:r>
    </w:p>
    <w:p w:rsidR="00E2356A" w:rsidRPr="00E2356A" w:rsidRDefault="00E2356A" w:rsidP="00E2356A">
      <w:pPr>
        <w:rPr>
          <w:rFonts w:ascii="Times New Roman" w:hAnsi="Times New Roman"/>
          <w:sz w:val="24"/>
          <w:szCs w:val="24"/>
        </w:rPr>
      </w:pPr>
      <w:r w:rsidRPr="00E2356A">
        <w:rPr>
          <w:rFonts w:ascii="Times New Roman" w:hAnsi="Times New Roman"/>
          <w:sz w:val="24"/>
          <w:szCs w:val="24"/>
        </w:rPr>
        <w:t>Основни ниво</w:t>
      </w:r>
    </w:p>
    <w:p w:rsidR="00E2356A" w:rsidRPr="00E2356A" w:rsidRDefault="00E2356A" w:rsidP="00E2356A">
      <w:pPr>
        <w:rPr>
          <w:rFonts w:ascii="Times New Roman" w:hAnsi="Times New Roman"/>
          <w:sz w:val="24"/>
          <w:szCs w:val="24"/>
        </w:rPr>
      </w:pPr>
      <w:r w:rsidRPr="00E2356A">
        <w:rPr>
          <w:rFonts w:ascii="Times New Roman" w:hAnsi="Times New Roman"/>
          <w:sz w:val="24"/>
          <w:szCs w:val="24"/>
        </w:rPr>
        <w:t xml:space="preserve"> Разуме шта је језик, поштује свој језик и поштује друге језике. Разликује појмове књижевног и народног језика. Препознаје говор мржње као негативну појаву у друштву. Примењује књижевнојезичку норму у вези са гласовима, облицима речи и реченицама. Разуме значење речи из уџбеника, лектире и свакодневне комуникације и уме правилно да их употреби у одговарајућем облику и контексту. Говори јасно и саговорника слуша пажљиво, уз уважавање. Саставља једноставан говорени или писани текст о доживљају књижевног дела, као и о темама из свакодневног живота и света маште. Користи оба писма, дајући предност ћирилици. Влада основним жанровима писане комуникације потребним за учешће у друштвеном животу. Примењује правописну норму у једноставним примерима и уме да се служи школским издањем Правописа. </w:t>
      </w:r>
    </w:p>
    <w:p w:rsidR="00E2356A" w:rsidRPr="00E2356A" w:rsidRDefault="00E2356A" w:rsidP="00E2356A">
      <w:pPr>
        <w:rPr>
          <w:rFonts w:ascii="Times New Roman" w:hAnsi="Times New Roman"/>
          <w:sz w:val="24"/>
          <w:szCs w:val="24"/>
        </w:rPr>
      </w:pPr>
      <w:r w:rsidRPr="00E2356A">
        <w:rPr>
          <w:rFonts w:ascii="Times New Roman" w:hAnsi="Times New Roman"/>
          <w:sz w:val="24"/>
          <w:szCs w:val="24"/>
        </w:rPr>
        <w:t xml:space="preserve">Средњи ниво </w:t>
      </w:r>
    </w:p>
    <w:p w:rsidR="00E2356A" w:rsidRPr="00E2356A" w:rsidRDefault="00E2356A" w:rsidP="00E2356A">
      <w:pPr>
        <w:rPr>
          <w:rFonts w:ascii="Times New Roman" w:hAnsi="Times New Roman"/>
          <w:sz w:val="24"/>
          <w:szCs w:val="24"/>
        </w:rPr>
      </w:pPr>
      <w:r w:rsidRPr="00E2356A">
        <w:rPr>
          <w:rFonts w:ascii="Times New Roman" w:hAnsi="Times New Roman"/>
          <w:sz w:val="24"/>
          <w:szCs w:val="24"/>
        </w:rPr>
        <w:t xml:space="preserve">Разликује основне језичке групе у Европи и одређује место српског језика у породици словенских језика. Познаје основне етапе у развоју књижевног језика код Срба и разуме његов значај за културу и историју српског народа. У говору и писању примењује одређена граматичка правила у вези са гласовима, облицима иврстама речи и са реченицама српског језика. Употребљава фонд речи у складу са </w:t>
      </w:r>
      <w:r w:rsidRPr="00E2356A">
        <w:rPr>
          <w:rFonts w:ascii="Times New Roman" w:hAnsi="Times New Roman"/>
          <w:sz w:val="24"/>
          <w:szCs w:val="24"/>
        </w:rPr>
        <w:lastRenderedPageBreak/>
        <w:t xml:space="preserve">основним нивоом образовања. Примењује правописна правила у сложенијим примерима и уме да се служи речницима, приручницима и енциклопедијама. Јасно формулише своје мишљење. Саставља логичан и структуриран сложенији говорени или писани текст, тумачећи основне идејне и формалне елементе једноставнијег књижевног и неуметничког текста. </w:t>
      </w:r>
    </w:p>
    <w:p w:rsidR="00E2356A" w:rsidRPr="00E2356A" w:rsidRDefault="00E2356A" w:rsidP="00E2356A">
      <w:pPr>
        <w:rPr>
          <w:rFonts w:ascii="Times New Roman" w:hAnsi="Times New Roman"/>
          <w:sz w:val="24"/>
          <w:szCs w:val="24"/>
        </w:rPr>
      </w:pPr>
      <w:r w:rsidRPr="00E2356A">
        <w:rPr>
          <w:rFonts w:ascii="Times New Roman" w:hAnsi="Times New Roman"/>
          <w:sz w:val="24"/>
          <w:szCs w:val="24"/>
        </w:rPr>
        <w:t>Напредни ниво</w:t>
      </w:r>
    </w:p>
    <w:p w:rsidR="00E2356A" w:rsidRPr="00E2356A" w:rsidRDefault="00E2356A" w:rsidP="00E2356A">
      <w:pPr>
        <w:rPr>
          <w:rFonts w:ascii="Times New Roman" w:hAnsi="Times New Roman"/>
          <w:b/>
          <w:sz w:val="24"/>
          <w:szCs w:val="24"/>
          <w:lang w:val="sr-Cyrl-CS"/>
        </w:rPr>
      </w:pPr>
      <w:r w:rsidRPr="00E2356A">
        <w:rPr>
          <w:rFonts w:ascii="Times New Roman" w:hAnsi="Times New Roman"/>
          <w:sz w:val="24"/>
          <w:szCs w:val="24"/>
        </w:rPr>
        <w:t xml:space="preserve"> Разликује дијалекте српског језика на основу њихових основних особина. Има шира знања о гласовима, врстама, подврстама и облицима речи и реченица српског језика и зна да примени та знања у говору и писању. Има богат речник и доживљава језик као низ могућности које му служе у изражавању. Говори о одабраним темама из језика, књижевности и културе које су предвиђене градивом, примењујући основне говорничке вештине. Саставља једноставнији аргументативни текст. Користи препоручену литературу у писању рада на задату тему из језика, књижевности и културе, имајући на уму читалачку публику. Доследно примењује правописну норму из сваке правописне области предвиђене обавезним школским програмом</w:t>
      </w:r>
    </w:p>
    <w:p w:rsidR="00E2356A" w:rsidRPr="00E2356A" w:rsidRDefault="00E2356A" w:rsidP="00E2356A">
      <w:pPr>
        <w:rPr>
          <w:rFonts w:ascii="Times New Roman" w:hAnsi="Times New Roman"/>
          <w:b/>
          <w:sz w:val="24"/>
          <w:szCs w:val="24"/>
          <w:lang w:val="sr-Cyrl-CS"/>
        </w:rPr>
      </w:pPr>
      <w:r w:rsidRPr="00E2356A">
        <w:rPr>
          <w:rFonts w:ascii="Times New Roman" w:hAnsi="Times New Roman"/>
          <w:b/>
          <w:sz w:val="24"/>
          <w:szCs w:val="24"/>
          <w:lang w:val="sr-Cyrl-CS"/>
        </w:rPr>
        <w:t>СТАНДАРДИ</w:t>
      </w:r>
    </w:p>
    <w:p w:rsidR="00E2356A" w:rsidRPr="00E2356A" w:rsidRDefault="00E2356A" w:rsidP="00E2356A">
      <w:pPr>
        <w:rPr>
          <w:rFonts w:ascii="Times New Roman" w:hAnsi="Times New Roman"/>
          <w:b/>
          <w:sz w:val="24"/>
          <w:szCs w:val="24"/>
          <w:lang w:val="ru-RU"/>
        </w:rPr>
      </w:pPr>
      <w:r w:rsidRPr="00E2356A">
        <w:rPr>
          <w:rFonts w:ascii="Times New Roman" w:hAnsi="Times New Roman"/>
          <w:b/>
          <w:sz w:val="24"/>
          <w:szCs w:val="24"/>
          <w:lang w:val="ru-RU"/>
        </w:rPr>
        <w:t xml:space="preserve">Искази образовних стандарда по нивоима и областима: </w:t>
      </w:r>
    </w:p>
    <w:p w:rsidR="00E2356A" w:rsidRPr="00E2356A" w:rsidRDefault="00E2356A" w:rsidP="00E2356A">
      <w:pPr>
        <w:rPr>
          <w:rFonts w:ascii="Times New Roman" w:hAnsi="Times New Roman"/>
          <w:sz w:val="24"/>
          <w:szCs w:val="24"/>
          <w:lang w:val="sr-Cyrl-CS"/>
        </w:rPr>
      </w:pPr>
      <w:r w:rsidRPr="00E2356A">
        <w:rPr>
          <w:rFonts w:ascii="Times New Roman" w:hAnsi="Times New Roman"/>
          <w:sz w:val="24"/>
          <w:szCs w:val="24"/>
          <w:lang w:val="sr-Cyrl-CS"/>
        </w:rPr>
        <w:t>1.1.1. 1.1.2. 1.1.3. 1.1.4. 1.1.5. 1.1.6. 1.1.10. 1.1.11. 1.1.12. 1.1.14. 1.1.15. 1.1.16. 1.1.17. 1.1.21. 1.1.23.</w:t>
      </w:r>
    </w:p>
    <w:p w:rsidR="00E2356A" w:rsidRPr="00E2356A" w:rsidRDefault="00E2356A" w:rsidP="00E2356A">
      <w:pPr>
        <w:rPr>
          <w:rFonts w:ascii="Times New Roman" w:hAnsi="Times New Roman"/>
          <w:sz w:val="24"/>
          <w:szCs w:val="24"/>
          <w:lang w:val="sr-Cyrl-CS"/>
        </w:rPr>
      </w:pPr>
      <w:r w:rsidRPr="00E2356A">
        <w:rPr>
          <w:rFonts w:ascii="Times New Roman" w:hAnsi="Times New Roman"/>
          <w:sz w:val="24"/>
          <w:szCs w:val="24"/>
          <w:lang w:val="sr-Cyrl-CS"/>
        </w:rPr>
        <w:t>1.1.24. 1.2.1. 1.2.2. 1.2.3. 1.2.4. 1.3.1.</w:t>
      </w:r>
    </w:p>
    <w:p w:rsidR="00E2356A" w:rsidRPr="00E2356A" w:rsidRDefault="00E2356A" w:rsidP="00E2356A">
      <w:pPr>
        <w:spacing w:line="240" w:lineRule="auto"/>
        <w:rPr>
          <w:rFonts w:ascii="Times New Roman" w:hAnsi="Times New Roman"/>
          <w:b/>
          <w:sz w:val="24"/>
          <w:szCs w:val="24"/>
          <w:u w:val="single"/>
          <w:lang w:val="ru-RU"/>
        </w:rPr>
      </w:pPr>
      <w:r w:rsidRPr="00E2356A">
        <w:rPr>
          <w:rFonts w:ascii="Times New Roman" w:hAnsi="Times New Roman"/>
          <w:b/>
          <w:sz w:val="24"/>
          <w:szCs w:val="24"/>
          <w:u w:val="single"/>
          <w:lang w:val="sr-Cyrl-CS"/>
        </w:rPr>
        <w:t>Разумевање говора</w:t>
      </w:r>
    </w:p>
    <w:p w:rsidR="00E2356A" w:rsidRPr="00E2356A" w:rsidRDefault="00E2356A" w:rsidP="00E2356A">
      <w:pPr>
        <w:spacing w:line="240" w:lineRule="auto"/>
        <w:rPr>
          <w:rFonts w:ascii="Times New Roman" w:hAnsi="Times New Roman"/>
          <w:i/>
          <w:sz w:val="24"/>
          <w:szCs w:val="24"/>
          <w:lang w:val="ru-RU"/>
        </w:rPr>
      </w:pPr>
      <w:r w:rsidRPr="00E2356A">
        <w:rPr>
          <w:rFonts w:ascii="Times New Roman" w:hAnsi="Times New Roman"/>
          <w:sz w:val="24"/>
          <w:szCs w:val="24"/>
          <w:lang w:val="sr-Cyrl-CS"/>
        </w:rPr>
        <w:t xml:space="preserve">Ученик треба да разуме усмену поруку исказану савременим језиком, без непотребних лексичких и синтаксичких тешкоћа, и не дужу од две до три минуте; и то на нивоу глобалног разумевања (основно обавештење из поруке), на нивоу селективног разумевања (проналажење тражене информације) и разумевања имплицитног садржаја (интонације поруке, односно намере говорника). Разумевање треба да се односи на различите врсте усмених порука (приповедање, разговор, информативни билтен), а ученик треба да буде способан да идентификује различите врсте исказа (изјавне, упитне и заповедне), да уочи кључне речи и експресивне елементе исказа, да уочи одредбе за исказивање различитих, програмом предвиђених односа (време, место, узрок, последица, начин, итд.), да реконструише непознато на основу контекста и да запамти кључне елементе поруке. </w:t>
      </w:r>
      <w:r w:rsidRPr="00E2356A">
        <w:rPr>
          <w:rFonts w:ascii="Times New Roman" w:hAnsi="Times New Roman"/>
          <w:sz w:val="24"/>
          <w:szCs w:val="24"/>
          <w:lang w:val="sr-Cyrl-CS"/>
        </w:rPr>
        <w:br/>
      </w:r>
      <w:r w:rsidRPr="00E2356A">
        <w:rPr>
          <w:rFonts w:ascii="Times New Roman" w:hAnsi="Times New Roman"/>
          <w:b/>
          <w:sz w:val="24"/>
          <w:szCs w:val="24"/>
          <w:u w:val="single"/>
          <w:lang w:val="sr-Cyrl-CS"/>
        </w:rPr>
        <w:t>Усмено изражавање</w:t>
      </w:r>
    </w:p>
    <w:p w:rsidR="00E2356A" w:rsidRPr="00E2356A" w:rsidRDefault="00E2356A" w:rsidP="00E2356A">
      <w:pPr>
        <w:spacing w:line="240" w:lineRule="auto"/>
        <w:rPr>
          <w:rFonts w:ascii="Times New Roman" w:hAnsi="Times New Roman"/>
          <w:i/>
          <w:sz w:val="24"/>
          <w:szCs w:val="24"/>
          <w:lang w:val="sr-Cyrl-CS"/>
        </w:rPr>
      </w:pPr>
      <w:r w:rsidRPr="00E2356A">
        <w:rPr>
          <w:rFonts w:ascii="Times New Roman" w:hAnsi="Times New Roman"/>
          <w:sz w:val="24"/>
          <w:szCs w:val="24"/>
          <w:lang w:val="sr-Cyrl-CS"/>
        </w:rPr>
        <w:t>Ученик треба да, у оквиру програмом предвиђене језичке грађе, буде оспособљен да савременим језиком, примереним свакодневној комуникацији, искаже једноставну усмену поруку, да буде у стању да учествује у једноставном разговору, да једноставно и јасно исприча лични доживљај, садржај разговора или наративног текста.</w:t>
      </w:r>
    </w:p>
    <w:p w:rsidR="00E2356A" w:rsidRPr="00E2356A" w:rsidRDefault="00E2356A" w:rsidP="00E2356A">
      <w:pPr>
        <w:spacing w:line="240" w:lineRule="auto"/>
        <w:rPr>
          <w:rFonts w:ascii="Times New Roman" w:hAnsi="Times New Roman"/>
          <w:b/>
          <w:i/>
          <w:sz w:val="24"/>
          <w:szCs w:val="24"/>
          <w:lang w:val="sr-Cyrl-CS"/>
        </w:rPr>
      </w:pPr>
      <w:r w:rsidRPr="00E2356A">
        <w:rPr>
          <w:rFonts w:ascii="Times New Roman" w:hAnsi="Times New Roman"/>
          <w:b/>
          <w:sz w:val="24"/>
          <w:szCs w:val="24"/>
          <w:u w:val="single"/>
          <w:lang w:val="sr-Cyrl-CS"/>
        </w:rPr>
        <w:t>Разумевање писаног текста</w:t>
      </w:r>
    </w:p>
    <w:p w:rsidR="00E2356A" w:rsidRPr="00E2356A" w:rsidRDefault="00E2356A" w:rsidP="00E2356A">
      <w:pPr>
        <w:spacing w:line="240" w:lineRule="auto"/>
        <w:rPr>
          <w:rFonts w:ascii="Times New Roman" w:hAnsi="Times New Roman"/>
          <w:i/>
          <w:sz w:val="24"/>
          <w:szCs w:val="24"/>
          <w:lang w:val="ru-RU"/>
        </w:rPr>
      </w:pPr>
      <w:r w:rsidRPr="00E2356A">
        <w:rPr>
          <w:rFonts w:ascii="Times New Roman" w:hAnsi="Times New Roman"/>
          <w:sz w:val="24"/>
          <w:szCs w:val="24"/>
          <w:lang w:val="sr-Cyrl-CS"/>
        </w:rPr>
        <w:lastRenderedPageBreak/>
        <w:t>Ученик треба да прочита и разуме једноставне поруке, знакове, информације, да разуме, глобално, селективно и на нивоу имплицитног, једноставније аутентичне или адаптиране аутентичне текстове писане савременим језиком, у вези са свакодневним ситуацијама и из домена његовог интересовања.</w:t>
      </w:r>
    </w:p>
    <w:p w:rsidR="00E2356A" w:rsidRPr="00E2356A" w:rsidRDefault="00E2356A" w:rsidP="00E2356A">
      <w:pPr>
        <w:spacing w:line="240" w:lineRule="auto"/>
        <w:rPr>
          <w:rFonts w:ascii="Times New Roman" w:hAnsi="Times New Roman"/>
          <w:b/>
          <w:sz w:val="24"/>
          <w:szCs w:val="24"/>
          <w:u w:val="single"/>
          <w:lang w:val="ru-RU"/>
        </w:rPr>
      </w:pPr>
      <w:r w:rsidRPr="00E2356A">
        <w:rPr>
          <w:rFonts w:ascii="Times New Roman" w:hAnsi="Times New Roman"/>
          <w:b/>
          <w:sz w:val="24"/>
          <w:szCs w:val="24"/>
          <w:u w:val="single"/>
          <w:lang w:val="sr-Cyrl-CS"/>
        </w:rPr>
        <w:t>Писано изражавање</w:t>
      </w:r>
    </w:p>
    <w:p w:rsidR="00E2356A" w:rsidRPr="00E2356A" w:rsidRDefault="00E2356A" w:rsidP="00E2356A">
      <w:pPr>
        <w:spacing w:line="240" w:lineRule="auto"/>
        <w:rPr>
          <w:rFonts w:ascii="Times New Roman" w:hAnsi="Times New Roman"/>
          <w:i/>
          <w:sz w:val="24"/>
          <w:szCs w:val="24"/>
          <w:lang w:val="ru-RU"/>
        </w:rPr>
      </w:pPr>
      <w:r w:rsidRPr="00E2356A">
        <w:rPr>
          <w:rFonts w:ascii="Times New Roman" w:hAnsi="Times New Roman"/>
          <w:sz w:val="24"/>
          <w:szCs w:val="24"/>
          <w:lang w:val="sr-Cyrl-CS"/>
        </w:rPr>
        <w:t xml:space="preserve">Ученик треба да, у оквиру програмом предвиђене језичке грађе, буде способан да напише своје личне податке, да напише честитку, разгледницу, једноставну поруку и краће неформално писмо, да опише неки доживљај и место у којем живи, да напише нешто о себи и својим интересовањима, да напише кратак резиме о ономе што је чуо, видео или прочитао и изнесе лични став (допадање, недопадање, слагање, неслагање и друго). </w:t>
      </w:r>
      <w:r w:rsidRPr="00E2356A">
        <w:rPr>
          <w:rFonts w:ascii="Times New Roman" w:hAnsi="Times New Roman"/>
          <w:sz w:val="24"/>
          <w:szCs w:val="24"/>
          <w:lang w:val="sr-Cyrl-CS"/>
        </w:rPr>
        <w:br/>
      </w:r>
      <w:r w:rsidRPr="00E2356A">
        <w:rPr>
          <w:rFonts w:ascii="Times New Roman" w:hAnsi="Times New Roman"/>
          <w:b/>
          <w:sz w:val="24"/>
          <w:szCs w:val="24"/>
          <w:u w:val="single"/>
          <w:lang w:val="sr-Cyrl-CS"/>
        </w:rPr>
        <w:t>Развијање социокултурне компетенције</w:t>
      </w:r>
    </w:p>
    <w:p w:rsidR="00E2356A" w:rsidRPr="00E2356A" w:rsidRDefault="00E2356A" w:rsidP="00E2356A">
      <w:pPr>
        <w:spacing w:line="240" w:lineRule="auto"/>
        <w:rPr>
          <w:rFonts w:ascii="Times New Roman" w:hAnsi="Times New Roman"/>
          <w:sz w:val="24"/>
          <w:szCs w:val="24"/>
          <w:lang w:val="sr-Cyrl-CS"/>
        </w:rPr>
      </w:pPr>
      <w:r w:rsidRPr="00E2356A">
        <w:rPr>
          <w:rFonts w:ascii="Times New Roman" w:hAnsi="Times New Roman"/>
          <w:sz w:val="24"/>
          <w:szCs w:val="24"/>
          <w:lang w:val="sr-Cyrl-CS"/>
        </w:rPr>
        <w:t xml:space="preserve">Поред сазнања о основним чињеницама везаним за историју, географију, културу и уметност земаља чији језик учи, ученик треба да стекне увид, у оквиру поља свог интересовања и искуства, у сличности и разлике у навикама (вербална и невербална комуникација), обичајима, менталитету и институцијама између наше земље и земаља чији језик учи. </w:t>
      </w:r>
    </w:p>
    <w:p w:rsidR="00E2356A" w:rsidRPr="00E2356A" w:rsidRDefault="00E2356A" w:rsidP="00E2356A">
      <w:pPr>
        <w:spacing w:line="240" w:lineRule="auto"/>
        <w:rPr>
          <w:rFonts w:ascii="Times New Roman" w:hAnsi="Times New Roman"/>
          <w:b/>
          <w:sz w:val="24"/>
          <w:szCs w:val="24"/>
          <w:lang w:val="ru-RU"/>
        </w:rPr>
      </w:pPr>
      <w:r w:rsidRPr="00E2356A">
        <w:rPr>
          <w:rFonts w:ascii="Times New Roman" w:hAnsi="Times New Roman"/>
          <w:b/>
          <w:sz w:val="24"/>
          <w:szCs w:val="24"/>
          <w:lang w:val="ru-RU"/>
        </w:rPr>
        <w:t>Оперативни задаци на нивоу језичких вештина-циљеви</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b/>
          <w:i/>
          <w:sz w:val="24"/>
          <w:szCs w:val="24"/>
          <w:lang w:val="ru-RU"/>
        </w:rPr>
        <w:t xml:space="preserve">Разумевање говора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На крају петог разреда, ученик треба да: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препознаје страни језик који учи међу другим страним језицима;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препознаје гласове у говорном ланцу, нарочито оне којих у матерњем језику нема;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разуме оне изразе које наставник употребљава током часа да би дао упутства за рад и друго;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разуме кратке дијалоге и монолошка излагања до пет реченица, које исказује природним темпом наставник, други ученици или их чује преко звучног материјала, а који садрже искључиво језичку грађу обрађену током петог разреда;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разуме једноставне дечје песме и бројалице у вези са обрађеном тематиком.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b/>
          <w:i/>
          <w:sz w:val="24"/>
          <w:szCs w:val="24"/>
          <w:lang w:val="ru-RU"/>
        </w:rPr>
        <w:t xml:space="preserve">Разумевање писаног текста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Ученик треба да:</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упозна и, када је у питању позната језичка грађа, савлада технике читања у себи и гласног читања;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упозна основна правила графије и ортографије;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разуме упутства за израду вежбања у уџбенику и радним листовима;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lastRenderedPageBreak/>
        <w:t xml:space="preserve">- разуме смисао кратких писаних порука и илустрованих текстова о познатим темама (око 50 речи) .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b/>
          <w:i/>
          <w:sz w:val="24"/>
          <w:szCs w:val="24"/>
          <w:lang w:val="ru-RU"/>
        </w:rPr>
        <w:t xml:space="preserve">Усмено изражавање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Ученик треба да: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разговетно изговара гласове, посебно оне које наш језик не познаје, акцентује речи, поштује ритам и интонацију при спонтаном говору и читању;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ступи у дијалог и у оквиру четири-пет реплика, постављањем и одговарањем на питања, води разговор у оквирима комуникативних функција и лексике обрађених током петог разреда;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монолошки, без претходне припреме али уз наставников подстицај, у три до пет реченица представи себе или другога, уз помоћ питања саопшти садржај дијалога или наративног текста, или опише ситуацију, слику и лице, предмет, односно животињу;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интерпретира кратке, тематски прилагођене песме и рецитације.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b/>
          <w:i/>
          <w:sz w:val="24"/>
          <w:szCs w:val="24"/>
          <w:lang w:val="ru-RU"/>
        </w:rPr>
        <w:t xml:space="preserve">Интеракција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Ученик треба да: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реагује вербално или невербално на упутства и постављена питања;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поставља једноставна питања;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изражава допадање или недопадање;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учествује у заједничким активностима на часу (у пару, у групи, итд.);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тражи разјашњења када нешто не разуме.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b/>
          <w:i/>
          <w:sz w:val="24"/>
          <w:szCs w:val="24"/>
          <w:lang w:val="ru-RU"/>
        </w:rPr>
        <w:t xml:space="preserve">Писмено изражавање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Ученик треба да: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упозна основна правила графије, ортографије и интерпункције у оквиру усмено стечених језичких знања;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допуњава и пише речи и кратке реченице на основу датог модела, слике или другог визуелног подстицаја;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допуњава честитку;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xml:space="preserve">- пише личне податке (име, презиме и адресу); </w:t>
      </w:r>
    </w:p>
    <w:p w:rsidR="00E2356A" w:rsidRPr="00E2356A" w:rsidRDefault="00E2356A" w:rsidP="00E2356A">
      <w:pPr>
        <w:spacing w:line="240" w:lineRule="auto"/>
        <w:rPr>
          <w:rFonts w:ascii="Times New Roman" w:hAnsi="Times New Roman"/>
          <w:sz w:val="24"/>
          <w:szCs w:val="24"/>
          <w:lang w:val="ru-RU"/>
        </w:rPr>
      </w:pPr>
      <w:r w:rsidRPr="00E2356A">
        <w:rPr>
          <w:rFonts w:ascii="Times New Roman" w:hAnsi="Times New Roman"/>
          <w:sz w:val="24"/>
          <w:szCs w:val="24"/>
          <w:lang w:val="ru-RU"/>
        </w:rPr>
        <w:t>- кратко одговори на једноставна питања (ко, шта, где) која се односе на обрађене теме, ситуације у разреду или њега лично</w:t>
      </w:r>
    </w:p>
    <w:p w:rsidR="00E2356A" w:rsidRPr="00AD7241" w:rsidRDefault="00E2356A" w:rsidP="00E2356A">
      <w:pPr>
        <w:rPr>
          <w:rFonts w:ascii="Times New Roman" w:hAnsi="Times New Roman"/>
          <w:b/>
          <w:sz w:val="24"/>
          <w:szCs w:val="24"/>
          <w:lang w:val="ru-RU"/>
        </w:rPr>
      </w:pPr>
      <w:r w:rsidRPr="00AD7241">
        <w:rPr>
          <w:rFonts w:ascii="Times New Roman" w:hAnsi="Times New Roman"/>
          <w:b/>
          <w:sz w:val="24"/>
          <w:szCs w:val="24"/>
          <w:lang w:val="ru-RU"/>
        </w:rPr>
        <w:lastRenderedPageBreak/>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0980"/>
      </w:tblGrid>
      <w:tr w:rsidR="00E2356A" w:rsidRPr="00752615" w:rsidTr="000F3143">
        <w:trPr>
          <w:trHeight w:val="315"/>
        </w:trPr>
        <w:tc>
          <w:tcPr>
            <w:tcW w:w="3330" w:type="dxa"/>
          </w:tcPr>
          <w:p w:rsidR="00E2356A" w:rsidRPr="00752615" w:rsidRDefault="00E2356A" w:rsidP="000F3143">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E2356A" w:rsidRPr="00752615" w:rsidRDefault="00E2356A" w:rsidP="000F3143">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E2356A" w:rsidRPr="00752615" w:rsidTr="000F3143">
        <w:trPr>
          <w:trHeight w:val="315"/>
        </w:trPr>
        <w:tc>
          <w:tcPr>
            <w:tcW w:w="3330" w:type="dxa"/>
          </w:tcPr>
          <w:p w:rsidR="00E2356A" w:rsidRPr="00E2356A" w:rsidRDefault="00E2356A" w:rsidP="000F3143">
            <w:pPr>
              <w:rPr>
                <w:rFonts w:ascii="Times New Roman" w:hAnsi="Times New Roman"/>
                <w:b/>
                <w:lang w:val="sr-Cyrl-CS"/>
              </w:rPr>
            </w:pPr>
            <w:r w:rsidRPr="00E2356A">
              <w:rPr>
                <w:rFonts w:ascii="Times New Roman" w:hAnsi="Times New Roman"/>
                <w:b/>
                <w:lang w:val="sr-Cyrl-CS"/>
              </w:rPr>
              <w:t>ГРАМАТИКА</w:t>
            </w:r>
          </w:p>
          <w:p w:rsidR="00E2356A" w:rsidRPr="00E2356A" w:rsidRDefault="00E2356A" w:rsidP="00E2356A">
            <w:pPr>
              <w:spacing w:after="0" w:line="240" w:lineRule="auto"/>
              <w:rPr>
                <w:rFonts w:ascii="Times New Roman" w:hAnsi="Times New Roman"/>
                <w:b/>
              </w:rPr>
            </w:pPr>
            <w:r w:rsidRPr="00E2356A">
              <w:rPr>
                <w:rFonts w:ascii="Times New Roman" w:hAnsi="Times New Roman"/>
                <w:b/>
                <w:lang w:val="sr-Cyrl-CS"/>
              </w:rPr>
              <w:t>-Реченица Е</w:t>
            </w:r>
            <w:r w:rsidRPr="00E2356A">
              <w:rPr>
                <w:rFonts w:ascii="Times New Roman" w:hAnsi="Times New Roman"/>
                <w:b/>
                <w:lang w:val="de-DE"/>
              </w:rPr>
              <w:t>S</w:t>
            </w:r>
            <w:r w:rsidRPr="00E2356A">
              <w:rPr>
                <w:rFonts w:ascii="Times New Roman" w:hAnsi="Times New Roman"/>
                <w:b/>
                <w:lang w:val="sr-Cyrl-CS"/>
              </w:rPr>
              <w:t xml:space="preserve"> </w:t>
            </w:r>
            <w:r w:rsidRPr="00E2356A">
              <w:rPr>
                <w:rFonts w:ascii="Times New Roman" w:hAnsi="Times New Roman"/>
                <w:b/>
                <w:lang w:val="de-DE"/>
              </w:rPr>
              <w:t>IST</w:t>
            </w:r>
            <w:r w:rsidRPr="00E2356A">
              <w:rPr>
                <w:rFonts w:ascii="Times New Roman" w:hAnsi="Times New Roman"/>
                <w:b/>
              </w:rPr>
              <w:t>… усвајање негације</w:t>
            </w:r>
            <w:r w:rsidRPr="00E2356A">
              <w:rPr>
                <w:rFonts w:ascii="Times New Roman" w:hAnsi="Times New Roman"/>
                <w:b/>
                <w:lang w:val="sr-Cyrl-CS"/>
              </w:rPr>
              <w:t xml:space="preserve"> </w:t>
            </w:r>
            <w:r w:rsidRPr="00E2356A">
              <w:rPr>
                <w:rFonts w:ascii="Times New Roman" w:hAnsi="Times New Roman"/>
                <w:b/>
                <w:lang w:val="de-DE"/>
              </w:rPr>
              <w:t>KEIN</w:t>
            </w:r>
            <w:r w:rsidRPr="00E2356A">
              <w:rPr>
                <w:rFonts w:ascii="Times New Roman" w:hAnsi="Times New Roman"/>
                <w:b/>
              </w:rPr>
              <w:t xml:space="preserve"> и </w:t>
            </w:r>
            <w:r w:rsidRPr="00E2356A">
              <w:rPr>
                <w:rFonts w:ascii="Times New Roman" w:hAnsi="Times New Roman"/>
                <w:b/>
                <w:lang w:val="sr-Cyrl-CS"/>
              </w:rPr>
              <w:t xml:space="preserve"> </w:t>
            </w:r>
            <w:r w:rsidRPr="00E2356A">
              <w:rPr>
                <w:rFonts w:ascii="Times New Roman" w:hAnsi="Times New Roman"/>
                <w:b/>
                <w:lang w:val="de-DE"/>
              </w:rPr>
              <w:t>NICHT</w:t>
            </w:r>
          </w:p>
          <w:p w:rsidR="00E2356A" w:rsidRPr="00E2356A" w:rsidRDefault="00E2356A" w:rsidP="00E2356A">
            <w:pPr>
              <w:spacing w:after="0" w:line="240" w:lineRule="auto"/>
              <w:rPr>
                <w:rFonts w:ascii="Times New Roman" w:hAnsi="Times New Roman"/>
                <w:b/>
              </w:rPr>
            </w:pPr>
            <w:r w:rsidRPr="00E2356A">
              <w:rPr>
                <w:rFonts w:ascii="Times New Roman" w:hAnsi="Times New Roman"/>
                <w:b/>
              </w:rPr>
              <w:t xml:space="preserve">- негација </w:t>
            </w:r>
            <w:r w:rsidRPr="00E2356A">
              <w:rPr>
                <w:rFonts w:ascii="Times New Roman" w:hAnsi="Times New Roman"/>
                <w:b/>
                <w:lang w:val="de-DE"/>
              </w:rPr>
              <w:t>KEIN</w:t>
            </w:r>
            <w:r w:rsidRPr="00E2356A">
              <w:rPr>
                <w:rFonts w:ascii="Times New Roman" w:hAnsi="Times New Roman"/>
                <w:b/>
              </w:rPr>
              <w:t xml:space="preserve"> у номинативу и акузативу</w:t>
            </w:r>
          </w:p>
          <w:p w:rsidR="00E2356A" w:rsidRPr="00E2356A" w:rsidRDefault="00E2356A" w:rsidP="00E2356A">
            <w:pPr>
              <w:spacing w:after="0" w:line="240" w:lineRule="auto"/>
              <w:rPr>
                <w:rFonts w:ascii="Times New Roman" w:hAnsi="Times New Roman"/>
                <w:b/>
              </w:rPr>
            </w:pPr>
            <w:r w:rsidRPr="00E2356A">
              <w:rPr>
                <w:rFonts w:ascii="Times New Roman" w:hAnsi="Times New Roman"/>
                <w:b/>
              </w:rPr>
              <w:t>- именице ( заједничке, властите)</w:t>
            </w:r>
          </w:p>
          <w:p w:rsidR="00E2356A" w:rsidRPr="00E2356A" w:rsidRDefault="00E2356A" w:rsidP="00E2356A">
            <w:pPr>
              <w:spacing w:after="0" w:line="240" w:lineRule="auto"/>
              <w:rPr>
                <w:rFonts w:ascii="Times New Roman" w:hAnsi="Times New Roman"/>
                <w:b/>
              </w:rPr>
            </w:pPr>
            <w:r w:rsidRPr="00E2356A">
              <w:rPr>
                <w:rFonts w:ascii="Times New Roman" w:hAnsi="Times New Roman"/>
                <w:b/>
              </w:rPr>
              <w:t>- члан</w:t>
            </w:r>
          </w:p>
          <w:p w:rsidR="00E2356A" w:rsidRPr="00E2356A" w:rsidRDefault="00E2356A" w:rsidP="00E2356A">
            <w:pPr>
              <w:spacing w:after="0" w:line="240" w:lineRule="auto"/>
              <w:rPr>
                <w:rFonts w:ascii="Times New Roman" w:hAnsi="Times New Roman"/>
                <w:b/>
              </w:rPr>
            </w:pPr>
            <w:r w:rsidRPr="00E2356A">
              <w:rPr>
                <w:rFonts w:ascii="Times New Roman" w:hAnsi="Times New Roman"/>
                <w:b/>
              </w:rPr>
              <w:t>- заменице</w:t>
            </w:r>
          </w:p>
          <w:p w:rsidR="00E2356A" w:rsidRPr="00E2356A" w:rsidRDefault="00E2356A" w:rsidP="00E2356A">
            <w:pPr>
              <w:spacing w:after="0" w:line="240" w:lineRule="auto"/>
              <w:rPr>
                <w:rFonts w:ascii="Times New Roman" w:hAnsi="Times New Roman"/>
                <w:b/>
              </w:rPr>
            </w:pPr>
            <w:r w:rsidRPr="00E2356A">
              <w:rPr>
                <w:rFonts w:ascii="Times New Roman" w:hAnsi="Times New Roman"/>
                <w:b/>
              </w:rPr>
              <w:t>- придеви</w:t>
            </w:r>
          </w:p>
          <w:p w:rsidR="00E2356A" w:rsidRPr="00E2356A" w:rsidRDefault="00E2356A" w:rsidP="00E2356A">
            <w:pPr>
              <w:spacing w:after="0" w:line="240" w:lineRule="auto"/>
              <w:rPr>
                <w:rFonts w:ascii="Times New Roman" w:hAnsi="Times New Roman"/>
                <w:b/>
              </w:rPr>
            </w:pPr>
            <w:r w:rsidRPr="00E2356A">
              <w:rPr>
                <w:rFonts w:ascii="Times New Roman" w:hAnsi="Times New Roman"/>
                <w:b/>
              </w:rPr>
              <w:t>-предлози</w:t>
            </w:r>
          </w:p>
          <w:p w:rsidR="00E2356A" w:rsidRPr="00E2356A" w:rsidRDefault="00E2356A" w:rsidP="00E2356A">
            <w:pPr>
              <w:spacing w:after="0" w:line="240" w:lineRule="auto"/>
              <w:rPr>
                <w:rFonts w:ascii="Times New Roman" w:hAnsi="Times New Roman"/>
                <w:b/>
              </w:rPr>
            </w:pPr>
            <w:r w:rsidRPr="00E2356A">
              <w:rPr>
                <w:rFonts w:ascii="Times New Roman" w:hAnsi="Times New Roman"/>
                <w:b/>
              </w:rPr>
              <w:t>- прилози</w:t>
            </w:r>
          </w:p>
          <w:p w:rsidR="00E2356A" w:rsidRPr="00E2356A" w:rsidRDefault="00E2356A" w:rsidP="00E2356A">
            <w:pPr>
              <w:spacing w:after="0" w:line="240" w:lineRule="auto"/>
              <w:rPr>
                <w:rFonts w:ascii="Times New Roman" w:hAnsi="Times New Roman"/>
                <w:b/>
              </w:rPr>
            </w:pPr>
            <w:r w:rsidRPr="00E2356A">
              <w:rPr>
                <w:rFonts w:ascii="Times New Roman" w:hAnsi="Times New Roman"/>
                <w:b/>
              </w:rPr>
              <w:t>-глаголи</w:t>
            </w:r>
          </w:p>
          <w:p w:rsidR="00E2356A" w:rsidRPr="00E2356A" w:rsidRDefault="00E2356A" w:rsidP="000F3143">
            <w:pPr>
              <w:spacing w:after="0" w:line="240" w:lineRule="auto"/>
              <w:rPr>
                <w:rFonts w:ascii="Times New Roman" w:hAnsi="Times New Roman"/>
                <w:b/>
              </w:rPr>
            </w:pPr>
            <w:r w:rsidRPr="00E2356A">
              <w:rPr>
                <w:rFonts w:ascii="Times New Roman" w:hAnsi="Times New Roman"/>
                <w:b/>
              </w:rPr>
              <w:t>-бројеви</w:t>
            </w:r>
          </w:p>
        </w:tc>
        <w:tc>
          <w:tcPr>
            <w:tcW w:w="10980" w:type="dxa"/>
            <w:tcBorders>
              <w:right w:val="single" w:sz="4" w:space="0" w:color="auto"/>
            </w:tcBorders>
          </w:tcPr>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презентација наставних садржаја</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 xml:space="preserve">препознавање и примена граматичких садржаја </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рад у пару</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групни рад  на задату тему</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израда пројеката</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израда паноа</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приближавање граматичких садржаја из угла свакодневнице</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 xml:space="preserve">утврђивање и систематизација путем штампаног материјала, радне свеске и мини тестова </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квиз</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корелација и позивање на стечено знање из граматике матерњег језика</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начини реализације уз помоћ визуелног и аудио материјала</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допунска и додатна настава</w:t>
            </w:r>
          </w:p>
          <w:p w:rsidR="00E2356A" w:rsidRPr="00617F9A" w:rsidRDefault="00E2356A" w:rsidP="00E2356A">
            <w:pPr>
              <w:spacing w:after="0" w:line="240" w:lineRule="auto"/>
              <w:rPr>
                <w:rFonts w:ascii="Times New Roman" w:hAnsi="Times New Roman"/>
                <w:lang w:val="sr-Latn-CS"/>
              </w:rPr>
            </w:pPr>
          </w:p>
        </w:tc>
      </w:tr>
      <w:tr w:rsidR="00E2356A" w:rsidRPr="00752615" w:rsidTr="000F3143">
        <w:trPr>
          <w:trHeight w:val="315"/>
        </w:trPr>
        <w:tc>
          <w:tcPr>
            <w:tcW w:w="3330" w:type="dxa"/>
          </w:tcPr>
          <w:p w:rsidR="00E2356A" w:rsidRPr="00E2356A" w:rsidRDefault="00E2356A" w:rsidP="000F3143">
            <w:pPr>
              <w:rPr>
                <w:rFonts w:ascii="Times New Roman" w:hAnsi="Times New Roman"/>
                <w:b/>
                <w:lang w:val="sr-Cyrl-CS"/>
              </w:rPr>
            </w:pPr>
            <w:r w:rsidRPr="00E2356A">
              <w:rPr>
                <w:rFonts w:ascii="Times New Roman" w:hAnsi="Times New Roman"/>
                <w:b/>
                <w:lang w:val="sr-Cyrl-CS"/>
              </w:rPr>
              <w:t>ВОКАБУЛАР И ИЗГОВОР</w:t>
            </w:r>
          </w:p>
          <w:p w:rsidR="00E2356A" w:rsidRPr="00E2356A" w:rsidRDefault="00E2356A" w:rsidP="000F3143">
            <w:pPr>
              <w:spacing w:after="0" w:line="240" w:lineRule="auto"/>
              <w:rPr>
                <w:rFonts w:ascii="Times New Roman" w:hAnsi="Times New Roman"/>
                <w:b/>
                <w:lang w:val="sr-Latn-CS"/>
              </w:rPr>
            </w:pPr>
          </w:p>
        </w:tc>
        <w:tc>
          <w:tcPr>
            <w:tcW w:w="10980" w:type="dxa"/>
            <w:tcBorders>
              <w:right w:val="single" w:sz="4" w:space="0" w:color="auto"/>
            </w:tcBorders>
          </w:tcPr>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слушање и реаговање на упутства наставника или са аудио записа</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драмска игра, рад у пару</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именовање научених појмова и израза уз често групно понављање</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читање наглас</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вежбе са акцентовањем</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провера речи</w:t>
            </w:r>
          </w:p>
          <w:p w:rsidR="00E2356A" w:rsidRPr="00E2356A" w:rsidRDefault="00E2356A" w:rsidP="00E2356A">
            <w:pPr>
              <w:spacing w:after="0" w:line="240" w:lineRule="auto"/>
              <w:rPr>
                <w:rFonts w:ascii="Times New Roman" w:hAnsi="Times New Roman"/>
                <w:lang w:val="sr-Cyrl-CS"/>
              </w:rPr>
            </w:pPr>
            <w:r w:rsidRPr="00617F9A">
              <w:rPr>
                <w:rFonts w:ascii="Times New Roman" w:hAnsi="Times New Roman"/>
                <w:lang w:val="sr-Cyrl-CS"/>
              </w:rPr>
              <w:t>рад у пару (дијалог)</w:t>
            </w:r>
          </w:p>
        </w:tc>
      </w:tr>
      <w:tr w:rsidR="00E2356A" w:rsidRPr="00752615" w:rsidTr="000F3143">
        <w:trPr>
          <w:trHeight w:val="407"/>
        </w:trPr>
        <w:tc>
          <w:tcPr>
            <w:tcW w:w="3330" w:type="dxa"/>
            <w:tcBorders>
              <w:bottom w:val="single" w:sz="4" w:space="0" w:color="auto"/>
            </w:tcBorders>
          </w:tcPr>
          <w:p w:rsidR="00E2356A" w:rsidRPr="00E2356A" w:rsidRDefault="00E2356A" w:rsidP="000F3143">
            <w:pPr>
              <w:rPr>
                <w:rFonts w:ascii="Times New Roman" w:hAnsi="Times New Roman"/>
                <w:b/>
                <w:lang w:val="sr-Cyrl-CS"/>
              </w:rPr>
            </w:pPr>
            <w:r w:rsidRPr="00E2356A">
              <w:rPr>
                <w:rFonts w:ascii="Times New Roman" w:hAnsi="Times New Roman"/>
                <w:b/>
                <w:lang w:val="sr-Cyrl-CS"/>
              </w:rPr>
              <w:t>ЧИТАЊЕ И СЛУШАЊЕ СА РАЗУМЕВАЊЕМ</w:t>
            </w:r>
          </w:p>
          <w:p w:rsidR="00E2356A" w:rsidRPr="00E2356A" w:rsidRDefault="00E2356A" w:rsidP="000F3143">
            <w:pPr>
              <w:rPr>
                <w:rFonts w:ascii="Times New Roman" w:hAnsi="Times New Roman"/>
                <w:b/>
              </w:rPr>
            </w:pPr>
          </w:p>
        </w:tc>
        <w:tc>
          <w:tcPr>
            <w:tcW w:w="10980" w:type="dxa"/>
            <w:tcBorders>
              <w:bottom w:val="single" w:sz="4" w:space="0" w:color="auto"/>
              <w:right w:val="single" w:sz="4" w:space="0" w:color="auto"/>
            </w:tcBorders>
          </w:tcPr>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препричавање прочитаног текста</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примена аудио и видео записа</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индивидуална и групна анализа текста</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припрема кратких питања у вези са прочитаним или одслушаним текстом</w:t>
            </w:r>
          </w:p>
          <w:p w:rsidR="00E2356A" w:rsidRPr="00617F9A" w:rsidRDefault="00E2356A" w:rsidP="00E2356A">
            <w:pPr>
              <w:spacing w:after="0" w:line="240" w:lineRule="auto"/>
              <w:rPr>
                <w:rFonts w:ascii="Times New Roman" w:hAnsi="Times New Roman"/>
                <w:lang w:val="sr-Latn-CS"/>
              </w:rPr>
            </w:pPr>
            <w:r w:rsidRPr="00617F9A">
              <w:rPr>
                <w:rFonts w:ascii="Times New Roman" w:hAnsi="Times New Roman"/>
                <w:lang w:val="sr-Cyrl-CS"/>
              </w:rPr>
              <w:t>дискусија</w:t>
            </w:r>
          </w:p>
        </w:tc>
      </w:tr>
      <w:tr w:rsidR="00E2356A" w:rsidRPr="00752615" w:rsidTr="000F3143">
        <w:trPr>
          <w:trHeight w:val="338"/>
        </w:trPr>
        <w:tc>
          <w:tcPr>
            <w:tcW w:w="3330" w:type="dxa"/>
            <w:tcBorders>
              <w:top w:val="single" w:sz="4" w:space="0" w:color="auto"/>
              <w:bottom w:val="single" w:sz="4" w:space="0" w:color="auto"/>
            </w:tcBorders>
          </w:tcPr>
          <w:p w:rsidR="00E2356A" w:rsidRPr="00E2356A" w:rsidRDefault="00E2356A" w:rsidP="000F3143">
            <w:pPr>
              <w:rPr>
                <w:rFonts w:ascii="Times New Roman" w:hAnsi="Times New Roman"/>
                <w:b/>
                <w:lang w:val="sr-Cyrl-CS"/>
              </w:rPr>
            </w:pPr>
            <w:r w:rsidRPr="00E2356A">
              <w:rPr>
                <w:rFonts w:ascii="Times New Roman" w:hAnsi="Times New Roman"/>
                <w:b/>
                <w:lang w:val="sr-Cyrl-CS"/>
              </w:rPr>
              <w:t>ПИСАЊЕ И ПИСМЕНО ИЗРАЖАВАЊЕ</w:t>
            </w:r>
          </w:p>
          <w:p w:rsidR="00E2356A" w:rsidRPr="00E2356A" w:rsidRDefault="00E2356A" w:rsidP="000F3143">
            <w:pPr>
              <w:rPr>
                <w:rFonts w:ascii="Times New Roman" w:hAnsi="Times New Roman"/>
                <w:b/>
              </w:rPr>
            </w:pPr>
          </w:p>
        </w:tc>
        <w:tc>
          <w:tcPr>
            <w:tcW w:w="10980" w:type="dxa"/>
            <w:tcBorders>
              <w:top w:val="single" w:sz="4" w:space="0" w:color="auto"/>
              <w:bottom w:val="single" w:sz="4" w:space="0" w:color="auto"/>
              <w:right w:val="single" w:sz="4" w:space="0" w:color="auto"/>
            </w:tcBorders>
          </w:tcPr>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диктати</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преписивање текстова</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правила интерпункције и правописа</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подстицање креативности кроз писање кратких песама и прич</w:t>
            </w:r>
            <w:r w:rsidRPr="00617F9A">
              <w:rPr>
                <w:rFonts w:ascii="Times New Roman" w:hAnsi="Times New Roman"/>
              </w:rPr>
              <w:t>а</w:t>
            </w:r>
          </w:p>
          <w:p w:rsidR="00E2356A" w:rsidRPr="00617F9A" w:rsidRDefault="00E2356A" w:rsidP="00E2356A">
            <w:pPr>
              <w:spacing w:after="0" w:line="240" w:lineRule="auto"/>
              <w:rPr>
                <w:rFonts w:ascii="Times New Roman" w:hAnsi="Times New Roman"/>
                <w:lang w:val="sr-Latn-CS"/>
              </w:rPr>
            </w:pPr>
            <w:r w:rsidRPr="00617F9A">
              <w:rPr>
                <w:rFonts w:ascii="Times New Roman" w:hAnsi="Times New Roman"/>
                <w:lang w:val="sr-Cyrl-CS"/>
              </w:rPr>
              <w:t>игр</w:t>
            </w:r>
            <w:r w:rsidRPr="00617F9A">
              <w:rPr>
                <w:rFonts w:ascii="Times New Roman" w:hAnsi="Times New Roman"/>
              </w:rPr>
              <w:t>ом</w:t>
            </w:r>
            <w:r w:rsidRPr="00617F9A">
              <w:rPr>
                <w:rFonts w:ascii="Times New Roman" w:hAnsi="Times New Roman"/>
                <w:lang w:val="sr-Cyrl-CS"/>
              </w:rPr>
              <w:t xml:space="preserve"> размена писаних порука</w:t>
            </w:r>
          </w:p>
        </w:tc>
      </w:tr>
      <w:tr w:rsidR="00E2356A" w:rsidRPr="00752615" w:rsidTr="000F3143">
        <w:trPr>
          <w:trHeight w:val="311"/>
        </w:trPr>
        <w:tc>
          <w:tcPr>
            <w:tcW w:w="3330" w:type="dxa"/>
            <w:tcBorders>
              <w:top w:val="single" w:sz="4" w:space="0" w:color="auto"/>
              <w:bottom w:val="single" w:sz="4" w:space="0" w:color="auto"/>
            </w:tcBorders>
          </w:tcPr>
          <w:p w:rsidR="00E2356A" w:rsidRPr="00E2356A" w:rsidRDefault="00E2356A" w:rsidP="000F3143">
            <w:pPr>
              <w:rPr>
                <w:rFonts w:ascii="Times New Roman" w:hAnsi="Times New Roman"/>
                <w:b/>
              </w:rPr>
            </w:pPr>
            <w:r w:rsidRPr="00E2356A">
              <w:rPr>
                <w:rFonts w:ascii="Times New Roman" w:hAnsi="Times New Roman"/>
                <w:b/>
                <w:lang w:val="sr-Cyrl-CS"/>
              </w:rPr>
              <w:t>КОНВЕРЗАЦИЈА</w:t>
            </w:r>
          </w:p>
        </w:tc>
        <w:tc>
          <w:tcPr>
            <w:tcW w:w="10980" w:type="dxa"/>
            <w:tcBorders>
              <w:top w:val="single" w:sz="4" w:space="0" w:color="auto"/>
              <w:bottom w:val="single" w:sz="4" w:space="0" w:color="auto"/>
              <w:right w:val="single" w:sz="4" w:space="0" w:color="auto"/>
            </w:tcBorders>
          </w:tcPr>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дискусија на задату тему ( дијалог или у групи)</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драматизација (скечеви)</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замена улога</w:t>
            </w:r>
          </w:p>
          <w:p w:rsidR="00E2356A" w:rsidRPr="00617F9A" w:rsidRDefault="00E2356A" w:rsidP="00E2356A">
            <w:pPr>
              <w:spacing w:after="0" w:line="240" w:lineRule="auto"/>
              <w:rPr>
                <w:rFonts w:ascii="Times New Roman" w:hAnsi="Times New Roman"/>
                <w:lang w:val="sr-Cyrl-CS"/>
              </w:rPr>
            </w:pPr>
            <w:r w:rsidRPr="00617F9A">
              <w:rPr>
                <w:rFonts w:ascii="Times New Roman" w:hAnsi="Times New Roman"/>
                <w:lang w:val="sr-Cyrl-CS"/>
              </w:rPr>
              <w:t>дебата</w:t>
            </w:r>
          </w:p>
          <w:p w:rsidR="00E2356A" w:rsidRPr="00617F9A" w:rsidRDefault="00E2356A" w:rsidP="00E2356A">
            <w:pPr>
              <w:spacing w:after="0" w:line="240" w:lineRule="auto"/>
              <w:rPr>
                <w:rFonts w:ascii="Times New Roman" w:hAnsi="Times New Roman"/>
                <w:lang w:val="sr-Latn-CS"/>
              </w:rPr>
            </w:pPr>
            <w:r w:rsidRPr="00617F9A">
              <w:rPr>
                <w:rFonts w:ascii="Times New Roman" w:hAnsi="Times New Roman"/>
                <w:lang w:val="sr-Cyrl-CS"/>
              </w:rPr>
              <w:t>мини трибине</w:t>
            </w:r>
          </w:p>
        </w:tc>
      </w:tr>
    </w:tbl>
    <w:p w:rsidR="00E2356A" w:rsidRPr="00773528" w:rsidRDefault="00E2356A" w:rsidP="00E2356A">
      <w:pPr>
        <w:rPr>
          <w:rFonts w:ascii="Times New Roman" w:hAnsi="Times New Roman"/>
          <w:b/>
          <w:sz w:val="24"/>
          <w:szCs w:val="24"/>
          <w:lang w:val="ru-RU"/>
        </w:rPr>
      </w:pPr>
    </w:p>
    <w:p w:rsidR="00E2356A" w:rsidRPr="00773528" w:rsidRDefault="00E2356A" w:rsidP="00E2356A">
      <w:pPr>
        <w:rPr>
          <w:rFonts w:ascii="Times New Roman" w:hAnsi="Times New Roman"/>
          <w:b/>
          <w:sz w:val="24"/>
          <w:szCs w:val="24"/>
          <w:lang w:val="sr-Cyrl-CS"/>
        </w:rPr>
      </w:pPr>
      <w:r w:rsidRPr="00773528">
        <w:rPr>
          <w:rFonts w:ascii="Times New Roman" w:hAnsi="Times New Roman"/>
          <w:b/>
          <w:sz w:val="24"/>
          <w:szCs w:val="24"/>
          <w:lang w:val="sr-Cyrl-CS"/>
        </w:rPr>
        <w:lastRenderedPageBreak/>
        <w:t>УПУТСТВО ЗА ФОРМАТИВНО И СУМАТИВНО ОЦЕЊИВАЊЕ УЧЕНИКА</w:t>
      </w:r>
    </w:p>
    <w:p w:rsidR="00E2356A" w:rsidRPr="009865FC" w:rsidRDefault="00E2356A" w:rsidP="00E2356A">
      <w:pPr>
        <w:numPr>
          <w:ilvl w:val="0"/>
          <w:numId w:val="24"/>
        </w:numPr>
        <w:rPr>
          <w:rFonts w:ascii="Times New Roman" w:hAnsi="Times New Roman"/>
          <w:lang w:val="sr-Cyrl-CS"/>
        </w:rPr>
      </w:pPr>
      <w:r w:rsidRPr="009865FC">
        <w:rPr>
          <w:rFonts w:ascii="Times New Roman" w:hAnsi="Times New Roman"/>
          <w:lang w:val="sr-Cyrl-CS"/>
        </w:rPr>
        <w:t>Опис постигнућа ученика</w:t>
      </w:r>
    </w:p>
    <w:p w:rsidR="00E2356A" w:rsidRPr="009865FC" w:rsidRDefault="00E2356A" w:rsidP="00E2356A">
      <w:pPr>
        <w:numPr>
          <w:ilvl w:val="0"/>
          <w:numId w:val="24"/>
        </w:numPr>
        <w:rPr>
          <w:rFonts w:ascii="Times New Roman" w:hAnsi="Times New Roman"/>
          <w:lang w:val="sr-Cyrl-CS"/>
        </w:rPr>
      </w:pPr>
      <w:r w:rsidRPr="009865FC">
        <w:rPr>
          <w:rFonts w:ascii="Times New Roman" w:hAnsi="Times New Roman"/>
          <w:lang w:val="sr-Cyrl-CS"/>
        </w:rPr>
        <w:t>Опис ангажовања ученика у настави</w:t>
      </w:r>
    </w:p>
    <w:p w:rsidR="00E2356A" w:rsidRPr="009865FC" w:rsidRDefault="00E2356A" w:rsidP="00E2356A">
      <w:pPr>
        <w:numPr>
          <w:ilvl w:val="0"/>
          <w:numId w:val="24"/>
        </w:numPr>
        <w:rPr>
          <w:rFonts w:ascii="Times New Roman" w:hAnsi="Times New Roman"/>
          <w:lang w:val="sr-Cyrl-CS"/>
        </w:rPr>
      </w:pPr>
      <w:r w:rsidRPr="009865FC">
        <w:rPr>
          <w:rFonts w:ascii="Times New Roman" w:hAnsi="Times New Roman"/>
          <w:lang w:val="sr-Cyrl-CS"/>
        </w:rPr>
        <w:t>Препорука за дање напредовање</w:t>
      </w:r>
    </w:p>
    <w:p w:rsidR="00E2356A" w:rsidRPr="009865FC" w:rsidRDefault="00E2356A" w:rsidP="00E2356A">
      <w:pPr>
        <w:rPr>
          <w:rFonts w:ascii="Times New Roman" w:hAnsi="Times New Roman"/>
          <w:lang w:val="sr-Cyrl-CS"/>
        </w:rPr>
      </w:pPr>
      <w:r w:rsidRPr="009865FC">
        <w:rPr>
          <w:rFonts w:ascii="Times New Roman" w:hAnsi="Times New Roman"/>
          <w:lang w:val="sr-Cyrl-CS"/>
        </w:rPr>
        <w:t>БРОЈЧАНА ОЦЕНА – Опис постигнућа (Правилник о оцењивању ученика у основном образовању и васпитању).</w:t>
      </w:r>
    </w:p>
    <w:p w:rsidR="00595139" w:rsidRDefault="00595139" w:rsidP="00595139">
      <w:pPr>
        <w:spacing w:after="0" w:line="240" w:lineRule="auto"/>
        <w:rPr>
          <w:rFonts w:ascii="Times New Roman" w:hAnsi="Times New Roman"/>
          <w:color w:val="FF0000"/>
          <w:sz w:val="24"/>
          <w:szCs w:val="24"/>
        </w:rPr>
      </w:pPr>
    </w:p>
    <w:p w:rsidR="00595139" w:rsidRDefault="003A4A8C" w:rsidP="0059513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11.3. </w:t>
      </w:r>
      <w:r w:rsidR="00595139" w:rsidRPr="000D446D">
        <w:rPr>
          <w:rFonts w:ascii="Times New Roman" w:eastAsia="Times New Roman" w:hAnsi="Times New Roman"/>
          <w:b/>
          <w:sz w:val="24"/>
          <w:szCs w:val="24"/>
        </w:rPr>
        <w:t>ОБЛИК ОБРАЗОВНО- ВАСПИТНОГ РАДА</w:t>
      </w:r>
    </w:p>
    <w:p w:rsidR="00595139" w:rsidRDefault="00595139" w:rsidP="00595139">
      <w:pPr>
        <w:spacing w:after="0" w:line="240" w:lineRule="auto"/>
        <w:rPr>
          <w:rFonts w:ascii="Times New Roman" w:eastAsia="Times New Roman" w:hAnsi="Times New Roman"/>
          <w:b/>
          <w:sz w:val="24"/>
          <w:szCs w:val="24"/>
        </w:rPr>
      </w:pPr>
    </w:p>
    <w:p w:rsidR="00595139" w:rsidRPr="009865FC" w:rsidRDefault="00595139" w:rsidP="00595139">
      <w:pPr>
        <w:spacing w:after="0" w:line="240" w:lineRule="auto"/>
        <w:rPr>
          <w:rFonts w:ascii="Times New Roman" w:hAnsi="Times New Roman"/>
          <w:b/>
          <w:sz w:val="24"/>
          <w:szCs w:val="24"/>
        </w:rPr>
      </w:pPr>
      <w:r w:rsidRPr="009865FC">
        <w:rPr>
          <w:rFonts w:ascii="Times New Roman" w:hAnsi="Times New Roman"/>
          <w:b/>
          <w:sz w:val="24"/>
          <w:szCs w:val="24"/>
        </w:rPr>
        <w:t>Слободне наставне активности</w:t>
      </w:r>
    </w:p>
    <w:p w:rsidR="001D6546" w:rsidRPr="001D6546" w:rsidRDefault="001D6546"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595139" w:rsidRPr="0053456F" w:rsidTr="004A324C">
        <w:trPr>
          <w:trHeight w:val="308"/>
        </w:trPr>
        <w:tc>
          <w:tcPr>
            <w:tcW w:w="4428" w:type="dxa"/>
          </w:tcPr>
          <w:p w:rsidR="00595139" w:rsidRPr="0053456F" w:rsidRDefault="00595139" w:rsidP="004A324C">
            <w:pPr>
              <w:jc w:val="both"/>
              <w:rPr>
                <w:rFonts w:ascii="Times New Roman" w:hAnsi="Times New Roman"/>
                <w:b/>
              </w:rPr>
            </w:pPr>
            <w:r w:rsidRPr="0053456F">
              <w:rPr>
                <w:rFonts w:ascii="Times New Roman" w:hAnsi="Times New Roman"/>
                <w:b/>
              </w:rPr>
              <w:t>Разред</w:t>
            </w:r>
          </w:p>
        </w:tc>
        <w:tc>
          <w:tcPr>
            <w:tcW w:w="9900" w:type="dxa"/>
          </w:tcPr>
          <w:p w:rsidR="00595139" w:rsidRPr="0053456F" w:rsidRDefault="00595139" w:rsidP="004A324C">
            <w:pPr>
              <w:jc w:val="both"/>
              <w:rPr>
                <w:rFonts w:ascii="Times New Roman" w:hAnsi="Times New Roman"/>
                <w:b/>
                <w:lang w:val="sr-Cyrl-CS"/>
              </w:rPr>
            </w:pPr>
            <w:r w:rsidRPr="0053456F">
              <w:rPr>
                <w:rFonts w:ascii="Times New Roman" w:hAnsi="Times New Roman"/>
                <w:b/>
                <w:lang w:val="sr-Cyrl-CS"/>
              </w:rPr>
              <w:t>Пети или шести разред</w:t>
            </w:r>
          </w:p>
        </w:tc>
      </w:tr>
      <w:tr w:rsidR="00595139" w:rsidRPr="0053456F" w:rsidTr="004A324C">
        <w:trPr>
          <w:trHeight w:val="344"/>
        </w:trPr>
        <w:tc>
          <w:tcPr>
            <w:tcW w:w="4428" w:type="dxa"/>
          </w:tcPr>
          <w:p w:rsidR="00595139" w:rsidRPr="0053456F" w:rsidRDefault="00595139" w:rsidP="004A324C">
            <w:pPr>
              <w:jc w:val="both"/>
              <w:rPr>
                <w:rFonts w:ascii="Times New Roman" w:hAnsi="Times New Roman"/>
                <w:b/>
              </w:rPr>
            </w:pPr>
            <w:r w:rsidRPr="0053456F">
              <w:rPr>
                <w:rFonts w:ascii="Times New Roman" w:hAnsi="Times New Roman"/>
                <w:b/>
              </w:rPr>
              <w:t>Наставни предмет</w:t>
            </w:r>
          </w:p>
        </w:tc>
        <w:tc>
          <w:tcPr>
            <w:tcW w:w="9900" w:type="dxa"/>
          </w:tcPr>
          <w:p w:rsidR="00595139" w:rsidRPr="0053456F" w:rsidRDefault="00595139" w:rsidP="004A324C">
            <w:pPr>
              <w:jc w:val="both"/>
              <w:rPr>
                <w:rFonts w:ascii="Times New Roman" w:hAnsi="Times New Roman"/>
                <w:b/>
                <w:lang w:val="sr-Cyrl-CS"/>
              </w:rPr>
            </w:pPr>
            <w:r w:rsidRPr="0053456F">
              <w:rPr>
                <w:rFonts w:ascii="Times New Roman" w:hAnsi="Times New Roman"/>
                <w:b/>
                <w:lang w:val="sr-Cyrl-CS"/>
              </w:rPr>
              <w:t>Медијска писменост</w:t>
            </w:r>
          </w:p>
        </w:tc>
      </w:tr>
      <w:tr w:rsidR="00595139" w:rsidRPr="0053456F" w:rsidTr="004A324C">
        <w:trPr>
          <w:trHeight w:val="476"/>
        </w:trPr>
        <w:tc>
          <w:tcPr>
            <w:tcW w:w="4428" w:type="dxa"/>
          </w:tcPr>
          <w:p w:rsidR="00595139" w:rsidRPr="0053456F" w:rsidRDefault="00595139" w:rsidP="004A324C">
            <w:pPr>
              <w:jc w:val="both"/>
              <w:rPr>
                <w:rFonts w:ascii="Times New Roman" w:hAnsi="Times New Roman"/>
                <w:b/>
              </w:rPr>
            </w:pPr>
            <w:r w:rsidRPr="0053456F">
              <w:rPr>
                <w:rFonts w:ascii="Times New Roman" w:hAnsi="Times New Roman"/>
                <w:b/>
              </w:rPr>
              <w:t>Годишњи фонд часова</w:t>
            </w:r>
          </w:p>
        </w:tc>
        <w:tc>
          <w:tcPr>
            <w:tcW w:w="9900" w:type="dxa"/>
          </w:tcPr>
          <w:p w:rsidR="00595139" w:rsidRPr="0053456F" w:rsidRDefault="00595139" w:rsidP="004A324C">
            <w:pPr>
              <w:jc w:val="both"/>
              <w:rPr>
                <w:rFonts w:ascii="Times New Roman" w:hAnsi="Times New Roman"/>
                <w:b/>
                <w:lang w:val="sr-Cyrl-CS"/>
              </w:rPr>
            </w:pPr>
            <w:r>
              <w:rPr>
                <w:rFonts w:ascii="Times New Roman" w:hAnsi="Times New Roman"/>
                <w:b/>
                <w:lang w:val="sr-Cyrl-CS"/>
              </w:rPr>
              <w:t>36 часова</w:t>
            </w:r>
          </w:p>
        </w:tc>
      </w:tr>
      <w:tr w:rsidR="00595139" w:rsidRPr="0053456F" w:rsidTr="004A324C">
        <w:tc>
          <w:tcPr>
            <w:tcW w:w="4428" w:type="dxa"/>
          </w:tcPr>
          <w:p w:rsidR="00595139" w:rsidRPr="0053456F" w:rsidRDefault="00595139" w:rsidP="004A324C">
            <w:pPr>
              <w:jc w:val="both"/>
              <w:rPr>
                <w:rFonts w:ascii="Times New Roman" w:hAnsi="Times New Roman"/>
                <w:b/>
              </w:rPr>
            </w:pPr>
            <w:r w:rsidRPr="0053456F">
              <w:rPr>
                <w:rFonts w:ascii="Times New Roman" w:hAnsi="Times New Roman"/>
                <w:b/>
              </w:rPr>
              <w:t>Циљ наставе предмета</w:t>
            </w:r>
          </w:p>
          <w:p w:rsidR="00595139" w:rsidRPr="0053456F" w:rsidRDefault="00595139" w:rsidP="004A324C">
            <w:pPr>
              <w:jc w:val="both"/>
              <w:rPr>
                <w:rFonts w:ascii="Times New Roman" w:hAnsi="Times New Roman"/>
                <w:b/>
              </w:rPr>
            </w:pPr>
          </w:p>
        </w:tc>
        <w:tc>
          <w:tcPr>
            <w:tcW w:w="9900" w:type="dxa"/>
          </w:tcPr>
          <w:p w:rsidR="00595139" w:rsidRPr="0053456F" w:rsidRDefault="00595139" w:rsidP="004A324C">
            <w:pPr>
              <w:rPr>
                <w:rFonts w:ascii="Times New Roman" w:hAnsi="Times New Roman"/>
                <w:b/>
                <w:lang w:val="sr-Cyrl-CS"/>
              </w:rPr>
            </w:pPr>
            <w:r w:rsidRPr="0053456F">
              <w:rPr>
                <w:rFonts w:ascii="Times New Roman" w:hAnsi="Times New Roman"/>
                <w:b/>
                <w:lang w:val="sr-Cyrl-CS"/>
              </w:rPr>
              <w:t xml:space="preserve"> Циљ учења слободне наставне активности је да подстакне развој медијске културе ученика и доприносе јачању способности разумевања, деконструкције и креирања медијских садржаја, које ће ученику помоћи за даљи когнитивни, емоционални и социјални развој у савременом медијацентричном окружењу.</w:t>
            </w:r>
          </w:p>
        </w:tc>
      </w:tr>
    </w:tbl>
    <w:p w:rsidR="00595139" w:rsidRPr="0053456F" w:rsidRDefault="00595139" w:rsidP="00595139">
      <w:pPr>
        <w:jc w:val="both"/>
        <w:rPr>
          <w:rFonts w:ascii="Times New Roman" w:hAnsi="Times New Roman"/>
          <w:b/>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861"/>
        <w:gridCol w:w="3510"/>
        <w:gridCol w:w="5580"/>
      </w:tblGrid>
      <w:tr w:rsidR="00595139" w:rsidRPr="0053456F" w:rsidTr="004A324C">
        <w:tc>
          <w:tcPr>
            <w:tcW w:w="5238" w:type="dxa"/>
            <w:gridSpan w:val="2"/>
          </w:tcPr>
          <w:p w:rsidR="00595139" w:rsidRPr="0053456F" w:rsidRDefault="00595139" w:rsidP="004A324C">
            <w:pPr>
              <w:jc w:val="both"/>
              <w:rPr>
                <w:rFonts w:ascii="Times New Roman" w:hAnsi="Times New Roman"/>
                <w:b/>
              </w:rPr>
            </w:pPr>
            <w:r w:rsidRPr="0053456F">
              <w:rPr>
                <w:rFonts w:ascii="Times New Roman" w:hAnsi="Times New Roman"/>
                <w:b/>
              </w:rPr>
              <w:t xml:space="preserve">Исходи </w:t>
            </w:r>
          </w:p>
        </w:tc>
        <w:tc>
          <w:tcPr>
            <w:tcW w:w="3510" w:type="dxa"/>
          </w:tcPr>
          <w:p w:rsidR="00595139" w:rsidRPr="0053456F" w:rsidRDefault="00595139" w:rsidP="004A324C">
            <w:pPr>
              <w:jc w:val="both"/>
              <w:rPr>
                <w:rFonts w:ascii="Times New Roman" w:hAnsi="Times New Roman"/>
                <w:b/>
              </w:rPr>
            </w:pPr>
            <w:r w:rsidRPr="0053456F">
              <w:rPr>
                <w:rFonts w:ascii="Times New Roman" w:hAnsi="Times New Roman"/>
                <w:b/>
              </w:rPr>
              <w:t>Област/Тема</w:t>
            </w:r>
          </w:p>
        </w:tc>
        <w:tc>
          <w:tcPr>
            <w:tcW w:w="5580" w:type="dxa"/>
          </w:tcPr>
          <w:p w:rsidR="00595139" w:rsidRPr="0053456F" w:rsidRDefault="00595139" w:rsidP="004A324C">
            <w:pPr>
              <w:jc w:val="both"/>
              <w:rPr>
                <w:rFonts w:ascii="Times New Roman" w:hAnsi="Times New Roman"/>
                <w:b/>
                <w:lang w:val="sr-Cyrl-CS"/>
              </w:rPr>
            </w:pPr>
            <w:r w:rsidRPr="0053456F">
              <w:rPr>
                <w:rFonts w:ascii="Times New Roman" w:hAnsi="Times New Roman"/>
                <w:b/>
                <w:lang w:val="sr-Cyrl-CS"/>
              </w:rPr>
              <w:t xml:space="preserve">Садржаји </w:t>
            </w:r>
          </w:p>
        </w:tc>
      </w:tr>
      <w:tr w:rsidR="00595139" w:rsidRPr="0053456F" w:rsidTr="004A324C">
        <w:trPr>
          <w:trHeight w:val="1561"/>
        </w:trPr>
        <w:tc>
          <w:tcPr>
            <w:tcW w:w="5238" w:type="dxa"/>
            <w:gridSpan w:val="2"/>
          </w:tcPr>
          <w:p w:rsidR="00595139" w:rsidRPr="00E40BA0" w:rsidRDefault="00595139" w:rsidP="004A324C">
            <w:pPr>
              <w:rPr>
                <w:rFonts w:ascii="Times New Roman" w:hAnsi="Times New Roman"/>
              </w:rPr>
            </w:pPr>
            <w:r>
              <w:rPr>
                <w:rFonts w:ascii="Times New Roman" w:hAnsi="Times New Roman"/>
              </w:rPr>
              <w:t>-идентификује/ процени комуникацијски процес у односу медији – публика (корисници);                           -разликује традиционалне и нове медије поредећи начине пласирања порука;                                              - упореди основне особености различитих медија и изводи закључке о функцијама медија;                           -опише и анализира своје медијске навике;</w:t>
            </w:r>
          </w:p>
        </w:tc>
        <w:tc>
          <w:tcPr>
            <w:tcW w:w="3510" w:type="dxa"/>
          </w:tcPr>
          <w:p w:rsidR="00595139" w:rsidRDefault="00595139" w:rsidP="004A324C">
            <w:pPr>
              <w:jc w:val="center"/>
              <w:rPr>
                <w:rFonts w:ascii="Times New Roman" w:hAnsi="Times New Roman"/>
                <w:b/>
              </w:rPr>
            </w:pPr>
            <w:r>
              <w:rPr>
                <w:rFonts w:ascii="Times New Roman" w:hAnsi="Times New Roman"/>
                <w:b/>
              </w:rPr>
              <w:t xml:space="preserve"> </w:t>
            </w:r>
          </w:p>
          <w:p w:rsidR="00595139" w:rsidRPr="0053456F" w:rsidRDefault="00595139" w:rsidP="004A324C">
            <w:pPr>
              <w:jc w:val="center"/>
              <w:rPr>
                <w:rFonts w:ascii="Times New Roman" w:hAnsi="Times New Roman"/>
                <w:b/>
              </w:rPr>
            </w:pPr>
            <w:r w:rsidRPr="0053456F">
              <w:rPr>
                <w:rFonts w:ascii="Times New Roman" w:hAnsi="Times New Roman"/>
                <w:b/>
              </w:rPr>
              <w:t xml:space="preserve">ПОЈАМ И </w:t>
            </w:r>
            <w:r>
              <w:rPr>
                <w:rFonts w:ascii="Times New Roman" w:hAnsi="Times New Roman"/>
                <w:b/>
              </w:rPr>
              <w:t xml:space="preserve">                   </w:t>
            </w:r>
            <w:r w:rsidRPr="0053456F">
              <w:rPr>
                <w:rFonts w:ascii="Times New Roman" w:hAnsi="Times New Roman"/>
                <w:b/>
              </w:rPr>
              <w:t>ФУНКЦИЈЕ</w:t>
            </w:r>
            <w:r>
              <w:rPr>
                <w:rFonts w:ascii="Times New Roman" w:hAnsi="Times New Roman"/>
                <w:b/>
              </w:rPr>
              <w:t xml:space="preserve">                   </w:t>
            </w:r>
            <w:r w:rsidRPr="0053456F">
              <w:rPr>
                <w:rFonts w:ascii="Times New Roman" w:hAnsi="Times New Roman"/>
                <w:b/>
              </w:rPr>
              <w:t xml:space="preserve"> МЕДИЈА</w:t>
            </w:r>
          </w:p>
        </w:tc>
        <w:tc>
          <w:tcPr>
            <w:tcW w:w="5580" w:type="dxa"/>
          </w:tcPr>
          <w:p w:rsidR="00595139" w:rsidRPr="0053456F" w:rsidRDefault="00595139" w:rsidP="004A324C">
            <w:pPr>
              <w:rPr>
                <w:rFonts w:ascii="Times New Roman" w:hAnsi="Times New Roman"/>
              </w:rPr>
            </w:pPr>
            <w:r w:rsidRPr="0053456F">
              <w:rPr>
                <w:rFonts w:ascii="Times New Roman" w:hAnsi="Times New Roman"/>
              </w:rPr>
              <w:t xml:space="preserve">Mедији и публика.                                       Традиционални медији (штампа, радио, телевизија, филм) и нови медији (интернет).                       </w:t>
            </w:r>
            <w:r>
              <w:rPr>
                <w:rFonts w:ascii="Times New Roman" w:hAnsi="Times New Roman"/>
              </w:rPr>
              <w:t xml:space="preserve">   </w:t>
            </w:r>
            <w:r w:rsidRPr="0053456F">
              <w:rPr>
                <w:rFonts w:ascii="Times New Roman" w:hAnsi="Times New Roman"/>
              </w:rPr>
              <w:t xml:space="preserve">      Улога и место медија у савременом друштву. </w:t>
            </w:r>
            <w:r>
              <w:rPr>
                <w:rFonts w:ascii="Times New Roman" w:hAnsi="Times New Roman"/>
              </w:rPr>
              <w:t xml:space="preserve">  </w:t>
            </w:r>
            <w:r w:rsidRPr="0053456F">
              <w:rPr>
                <w:rFonts w:ascii="Times New Roman" w:hAnsi="Times New Roman"/>
              </w:rPr>
              <w:t xml:space="preserve"> Медијске навике (Мој медијски дан).</w:t>
            </w:r>
            <w:r>
              <w:rPr>
                <w:rFonts w:ascii="Times New Roman" w:hAnsi="Times New Roman"/>
              </w:rPr>
              <w:t xml:space="preserve">                                          </w:t>
            </w:r>
          </w:p>
        </w:tc>
      </w:tr>
      <w:tr w:rsidR="00595139" w:rsidRPr="0053456F" w:rsidTr="004A324C">
        <w:tc>
          <w:tcPr>
            <w:tcW w:w="5238" w:type="dxa"/>
            <w:gridSpan w:val="2"/>
            <w:tcBorders>
              <w:top w:val="single" w:sz="4" w:space="0" w:color="auto"/>
            </w:tcBorders>
          </w:tcPr>
          <w:p w:rsidR="00595139" w:rsidRPr="00E40BA0" w:rsidRDefault="00595139" w:rsidP="004A324C">
            <w:pPr>
              <w:rPr>
                <w:rFonts w:ascii="Times New Roman" w:hAnsi="Times New Roman"/>
                <w:lang w:val="sr-Cyrl-CS"/>
              </w:rPr>
            </w:pPr>
            <w:r>
              <w:rPr>
                <w:rFonts w:ascii="Times New Roman" w:hAnsi="Times New Roman"/>
                <w:lang w:val="sr-Cyrl-CS"/>
              </w:rPr>
              <w:t xml:space="preserve">-разликује медијске садржаје од стварности, идентификујући их као конструкте стварности;            </w:t>
            </w:r>
            <w:r>
              <w:rPr>
                <w:rFonts w:ascii="Times New Roman" w:hAnsi="Times New Roman"/>
                <w:lang w:val="sr-Cyrl-CS"/>
              </w:rPr>
              <w:lastRenderedPageBreak/>
              <w:t xml:space="preserve">-деконструише једноставније примере медијских порука;  </w:t>
            </w:r>
          </w:p>
        </w:tc>
        <w:tc>
          <w:tcPr>
            <w:tcW w:w="3510" w:type="dxa"/>
          </w:tcPr>
          <w:p w:rsidR="00595139" w:rsidRPr="0053456F" w:rsidRDefault="00595139" w:rsidP="004A324C">
            <w:pPr>
              <w:jc w:val="center"/>
              <w:rPr>
                <w:rFonts w:ascii="Times New Roman" w:hAnsi="Times New Roman"/>
                <w:b/>
              </w:rPr>
            </w:pPr>
            <w:r w:rsidRPr="0053456F">
              <w:rPr>
                <w:rFonts w:ascii="Times New Roman" w:hAnsi="Times New Roman"/>
                <w:b/>
                <w:lang w:val="sr-Cyrl-CS"/>
              </w:rPr>
              <w:lastRenderedPageBreak/>
              <w:t xml:space="preserve">ДЕКОНСТРУКЦИЈА И КОНСТРУКЦИЈА МЕДИЈСКЕ </w:t>
            </w:r>
            <w:r w:rsidRPr="0053456F">
              <w:rPr>
                <w:rFonts w:ascii="Times New Roman" w:hAnsi="Times New Roman"/>
                <w:b/>
                <w:lang w:val="sr-Cyrl-CS"/>
              </w:rPr>
              <w:lastRenderedPageBreak/>
              <w:t>ПОРУКЕ</w:t>
            </w:r>
          </w:p>
        </w:tc>
        <w:tc>
          <w:tcPr>
            <w:tcW w:w="5580" w:type="dxa"/>
          </w:tcPr>
          <w:p w:rsidR="00595139" w:rsidRPr="0053456F" w:rsidRDefault="00595139" w:rsidP="004A324C">
            <w:pPr>
              <w:rPr>
                <w:rFonts w:ascii="Times New Roman" w:hAnsi="Times New Roman"/>
              </w:rPr>
            </w:pPr>
            <w:r w:rsidRPr="0053456F">
              <w:rPr>
                <w:rFonts w:ascii="Times New Roman" w:hAnsi="Times New Roman"/>
              </w:rPr>
              <w:lastRenderedPageBreak/>
              <w:t>Медијски садржаји као конструкти стварности.</w:t>
            </w:r>
            <w:r>
              <w:rPr>
                <w:rFonts w:ascii="Times New Roman" w:hAnsi="Times New Roman"/>
              </w:rPr>
              <w:t xml:space="preserve">  </w:t>
            </w:r>
            <w:r w:rsidRPr="0053456F">
              <w:rPr>
                <w:rFonts w:ascii="Times New Roman" w:hAnsi="Times New Roman"/>
              </w:rPr>
              <w:lastRenderedPageBreak/>
              <w:t>Деконструкција и конструкција медијских порука.</w:t>
            </w:r>
          </w:p>
        </w:tc>
      </w:tr>
      <w:tr w:rsidR="00595139" w:rsidRPr="0053456F" w:rsidTr="004A324C">
        <w:tc>
          <w:tcPr>
            <w:tcW w:w="5238" w:type="dxa"/>
            <w:gridSpan w:val="2"/>
          </w:tcPr>
          <w:p w:rsidR="00595139" w:rsidRPr="00E40BA0" w:rsidRDefault="00595139" w:rsidP="004A324C">
            <w:pPr>
              <w:rPr>
                <w:rFonts w:ascii="Times New Roman" w:hAnsi="Times New Roman"/>
                <w:lang w:val="sr-Cyrl-CS"/>
              </w:rPr>
            </w:pPr>
            <w:r>
              <w:rPr>
                <w:rFonts w:ascii="Times New Roman" w:hAnsi="Times New Roman"/>
                <w:lang w:val="sr-Cyrl-CS"/>
              </w:rPr>
              <w:lastRenderedPageBreak/>
              <w:t>-одговорно креира једноставније медијске садржаје; -критички вреднује оглашавање у различитим медијским садржајима и препознаје профит као основни циљ;                                                                    -наводи примере манипулације у медијским садржајима којима се подстичу куповина и потрошња, одређена осећања, вредности и ставови потрошача;</w:t>
            </w:r>
          </w:p>
        </w:tc>
        <w:tc>
          <w:tcPr>
            <w:tcW w:w="3510" w:type="dxa"/>
          </w:tcPr>
          <w:p w:rsidR="00595139" w:rsidRDefault="00595139" w:rsidP="004A324C">
            <w:pPr>
              <w:jc w:val="both"/>
              <w:rPr>
                <w:rFonts w:ascii="Times New Roman" w:hAnsi="Times New Roman"/>
                <w:b/>
              </w:rPr>
            </w:pPr>
          </w:p>
          <w:p w:rsidR="00595139" w:rsidRPr="0053456F" w:rsidRDefault="00595139" w:rsidP="004A324C">
            <w:pPr>
              <w:jc w:val="both"/>
              <w:rPr>
                <w:rFonts w:ascii="Times New Roman" w:hAnsi="Times New Roman"/>
                <w:b/>
              </w:rPr>
            </w:pPr>
          </w:p>
          <w:p w:rsidR="00595139" w:rsidRPr="006D7852" w:rsidRDefault="00595139" w:rsidP="004A324C">
            <w:pPr>
              <w:jc w:val="center"/>
              <w:rPr>
                <w:rFonts w:ascii="Times New Roman" w:hAnsi="Times New Roman"/>
              </w:rPr>
            </w:pPr>
            <w:r w:rsidRPr="006D7852">
              <w:rPr>
                <w:rFonts w:ascii="Times New Roman" w:hAnsi="Times New Roman"/>
                <w:b/>
                <w:lang w:val="sr-Cyrl-CS"/>
              </w:rPr>
              <w:t>ОГЛАШАВАЊЕ</w:t>
            </w:r>
          </w:p>
        </w:tc>
        <w:tc>
          <w:tcPr>
            <w:tcW w:w="5580" w:type="dxa"/>
          </w:tcPr>
          <w:p w:rsidR="00595139" w:rsidRPr="006D7852" w:rsidRDefault="00595139" w:rsidP="004A324C">
            <w:pPr>
              <w:rPr>
                <w:rFonts w:ascii="Times New Roman" w:hAnsi="Times New Roman"/>
              </w:rPr>
            </w:pPr>
            <w:r w:rsidRPr="0053456F">
              <w:rPr>
                <w:rFonts w:ascii="Times New Roman" w:hAnsi="Times New Roman"/>
              </w:rPr>
              <w:t>Комерцијални медијски садржаји у различитим медијима (рекламе, скривене поруке намењене пласирању одређених идеја, садржаја и животних стилова).</w:t>
            </w:r>
            <w:r>
              <w:rPr>
                <w:rFonts w:ascii="Times New Roman" w:hAnsi="Times New Roman"/>
              </w:rPr>
              <w:t xml:space="preserve">                                                                       </w:t>
            </w:r>
            <w:r w:rsidRPr="0053456F">
              <w:rPr>
                <w:rFonts w:ascii="Times New Roman" w:hAnsi="Times New Roman"/>
              </w:rPr>
              <w:t>Профит као циљ оглашавања.</w:t>
            </w:r>
            <w:r>
              <w:rPr>
                <w:rFonts w:ascii="Times New Roman" w:hAnsi="Times New Roman"/>
              </w:rPr>
              <w:t xml:space="preserve">                                     </w:t>
            </w:r>
            <w:r w:rsidRPr="0053456F">
              <w:rPr>
                <w:rFonts w:ascii="Times New Roman" w:hAnsi="Times New Roman"/>
              </w:rPr>
              <w:t>Утицај медијских садржаја на осећања, вредности и понашање публике – куповину и потрошњу.</w:t>
            </w:r>
          </w:p>
        </w:tc>
      </w:tr>
      <w:tr w:rsidR="00595139" w:rsidRPr="0053456F" w:rsidTr="004A324C">
        <w:tc>
          <w:tcPr>
            <w:tcW w:w="5238" w:type="dxa"/>
            <w:gridSpan w:val="2"/>
          </w:tcPr>
          <w:p w:rsidR="00595139" w:rsidRPr="00A75F2B" w:rsidRDefault="00595139" w:rsidP="004A324C">
            <w:pPr>
              <w:rPr>
                <w:rFonts w:ascii="Times New Roman" w:hAnsi="Times New Roman"/>
                <w:lang w:val="sr-Cyrl-CS"/>
              </w:rPr>
            </w:pPr>
            <w:r>
              <w:rPr>
                <w:rFonts w:ascii="Times New Roman" w:hAnsi="Times New Roman"/>
                <w:lang w:val="sr-Cyrl-CS"/>
              </w:rPr>
              <w:t>-разликује функције и могучности мобилних дигиталних платформи;                                                   -идентификује недостатке и предности мобилног телефона као уређаја за комуницирање, информисање и забаву;                                                   -препознаје сврху и начин функционисања претраживача ,,на мрежи“ и агрегатора садржаја;       -вреднује и разврстава једноставније примере информација са интернета према изворима из којег потичу, делећи их на поуздане и непоуздане;               -препознаје различито понашање на друштвеним мрежама.</w:t>
            </w:r>
          </w:p>
        </w:tc>
        <w:tc>
          <w:tcPr>
            <w:tcW w:w="3510" w:type="dxa"/>
          </w:tcPr>
          <w:p w:rsidR="00595139" w:rsidRDefault="00595139" w:rsidP="004A324C">
            <w:pPr>
              <w:jc w:val="both"/>
              <w:rPr>
                <w:rFonts w:ascii="Times New Roman" w:hAnsi="Times New Roman"/>
                <w:b/>
              </w:rPr>
            </w:pPr>
          </w:p>
          <w:p w:rsidR="00595139" w:rsidRPr="006D7852" w:rsidRDefault="00595139" w:rsidP="004A324C">
            <w:pPr>
              <w:jc w:val="center"/>
              <w:rPr>
                <w:rFonts w:ascii="Times New Roman" w:hAnsi="Times New Roman"/>
                <w:b/>
                <w:lang w:val="sr-Cyrl-CS"/>
              </w:rPr>
            </w:pPr>
            <w:r w:rsidRPr="006D7852">
              <w:rPr>
                <w:rFonts w:ascii="Times New Roman" w:hAnsi="Times New Roman"/>
                <w:b/>
                <w:lang w:val="sr-Cyrl-CS"/>
              </w:rPr>
              <w:t>МЕДИЈСКИ САДРЖАЈИ НА МОБИЛНИМ,</w:t>
            </w:r>
            <w:r>
              <w:rPr>
                <w:rFonts w:ascii="Times New Roman" w:hAnsi="Times New Roman"/>
                <w:b/>
                <w:lang w:val="sr-Cyrl-CS"/>
              </w:rPr>
              <w:t xml:space="preserve"> </w:t>
            </w:r>
            <w:r w:rsidRPr="006D7852">
              <w:rPr>
                <w:rFonts w:ascii="Times New Roman" w:hAnsi="Times New Roman"/>
                <w:b/>
                <w:lang w:val="sr-Cyrl-CS"/>
              </w:rPr>
              <w:t>ДИГИТАЛНИМ ПЛАТФОРМАМА И ПРЕТРАЖИВАЊЕ НА ИНТЕРНЕТУ</w:t>
            </w:r>
          </w:p>
        </w:tc>
        <w:tc>
          <w:tcPr>
            <w:tcW w:w="5580" w:type="dxa"/>
          </w:tcPr>
          <w:p w:rsidR="00595139" w:rsidRPr="0053456F" w:rsidRDefault="00595139" w:rsidP="004A324C">
            <w:pPr>
              <w:rPr>
                <w:rFonts w:ascii="Times New Roman" w:hAnsi="Times New Roman"/>
              </w:rPr>
            </w:pPr>
            <w:r w:rsidRPr="006D7852">
              <w:rPr>
                <w:rFonts w:ascii="Times New Roman" w:hAnsi="Times New Roman"/>
              </w:rPr>
              <w:t>Комуникација у дигиталном окружењу.</w:t>
            </w:r>
            <w:r>
              <w:rPr>
                <w:rFonts w:ascii="Times New Roman" w:hAnsi="Times New Roman"/>
              </w:rPr>
              <w:t xml:space="preserve">               </w:t>
            </w:r>
            <w:r w:rsidRPr="006D7852">
              <w:rPr>
                <w:rFonts w:ascii="Times New Roman" w:hAnsi="Times New Roman"/>
              </w:rPr>
              <w:t>Поузданост и веродостојност информација на интернету.</w:t>
            </w:r>
            <w:r>
              <w:rPr>
                <w:rFonts w:ascii="Times New Roman" w:hAnsi="Times New Roman"/>
              </w:rPr>
              <w:t xml:space="preserve">                                                        </w:t>
            </w:r>
            <w:r w:rsidRPr="006D7852">
              <w:rPr>
                <w:rFonts w:ascii="Times New Roman" w:hAnsi="Times New Roman"/>
              </w:rPr>
              <w:t>Претраживачи ,,на мрежи“ и агрегатори садржаја.</w:t>
            </w:r>
            <w:r>
              <w:rPr>
                <w:rFonts w:ascii="Times New Roman" w:hAnsi="Times New Roman"/>
              </w:rPr>
              <w:t xml:space="preserve">  </w:t>
            </w:r>
            <w:r w:rsidRPr="006D7852">
              <w:rPr>
                <w:rFonts w:ascii="Times New Roman" w:hAnsi="Times New Roman"/>
              </w:rPr>
              <w:t>Вредновање и селекција доступних информација.</w:t>
            </w:r>
            <w:r>
              <w:rPr>
                <w:rFonts w:ascii="Times New Roman" w:hAnsi="Times New Roman"/>
              </w:rPr>
              <w:t xml:space="preserve">  </w:t>
            </w:r>
            <w:r w:rsidRPr="006D7852">
              <w:rPr>
                <w:rFonts w:ascii="Times New Roman" w:hAnsi="Times New Roman"/>
              </w:rPr>
              <w:t>Персонализована претрага на Гуглу.</w:t>
            </w:r>
            <w:r>
              <w:rPr>
                <w:rFonts w:ascii="Times New Roman" w:hAnsi="Times New Roman"/>
              </w:rPr>
              <w:t xml:space="preserve">                      </w:t>
            </w:r>
            <w:r w:rsidRPr="006D7852">
              <w:rPr>
                <w:rFonts w:ascii="Times New Roman" w:hAnsi="Times New Roman"/>
              </w:rPr>
              <w:t>Анализа апликација на мобилном телефону.</w:t>
            </w:r>
            <w:r>
              <w:rPr>
                <w:rFonts w:ascii="Times New Roman" w:hAnsi="Times New Roman"/>
              </w:rPr>
              <w:t xml:space="preserve">      </w:t>
            </w:r>
            <w:r w:rsidRPr="006D7852">
              <w:rPr>
                <w:rFonts w:ascii="Times New Roman" w:hAnsi="Times New Roman"/>
              </w:rPr>
              <w:t>Зависност од мобилних телефона.</w:t>
            </w:r>
          </w:p>
        </w:tc>
      </w:tr>
      <w:tr w:rsidR="00595139" w:rsidRPr="0053456F" w:rsidTr="004A324C">
        <w:trPr>
          <w:trHeight w:val="558"/>
        </w:trPr>
        <w:tc>
          <w:tcPr>
            <w:tcW w:w="2377" w:type="dxa"/>
          </w:tcPr>
          <w:p w:rsidR="00595139" w:rsidRPr="0053456F" w:rsidRDefault="00595139" w:rsidP="004A324C">
            <w:pPr>
              <w:jc w:val="both"/>
              <w:rPr>
                <w:rFonts w:ascii="Times New Roman" w:hAnsi="Times New Roman"/>
                <w:b/>
                <w:lang w:val="sr-Cyrl-CS"/>
              </w:rPr>
            </w:pPr>
            <w:r w:rsidRPr="0053456F">
              <w:rPr>
                <w:rFonts w:ascii="Times New Roman" w:hAnsi="Times New Roman"/>
                <w:b/>
                <w:lang w:val="sr-Cyrl-CS"/>
              </w:rPr>
              <w:t>Кључни појмови</w:t>
            </w:r>
          </w:p>
        </w:tc>
        <w:tc>
          <w:tcPr>
            <w:tcW w:w="11951" w:type="dxa"/>
            <w:gridSpan w:val="3"/>
          </w:tcPr>
          <w:p w:rsidR="00595139" w:rsidRPr="006D7852" w:rsidRDefault="00595139" w:rsidP="004A324C">
            <w:pPr>
              <w:jc w:val="both"/>
              <w:rPr>
                <w:rFonts w:ascii="Times New Roman" w:hAnsi="Times New Roman"/>
                <w:lang w:val="sr-Cyrl-CS"/>
              </w:rPr>
            </w:pPr>
            <w:r w:rsidRPr="006D7852">
              <w:rPr>
                <w:rFonts w:ascii="Times New Roman" w:hAnsi="Times New Roman"/>
                <w:lang w:val="sr-Cyrl-CS"/>
              </w:rPr>
              <w:t>медији,  функција медија, медијски садржај, комуникација, оглашавање, мобил</w:t>
            </w:r>
            <w:r>
              <w:rPr>
                <w:rFonts w:ascii="Times New Roman" w:hAnsi="Times New Roman"/>
                <w:lang w:val="sr-Cyrl-CS"/>
              </w:rPr>
              <w:t>не дигиталне платформе, интерне</w:t>
            </w:r>
          </w:p>
        </w:tc>
      </w:tr>
    </w:tbl>
    <w:p w:rsidR="00595139" w:rsidRPr="0053456F" w:rsidRDefault="00595139" w:rsidP="00595139">
      <w:pPr>
        <w:jc w:val="both"/>
        <w:rPr>
          <w:rFonts w:ascii="Times New Roman" w:hAnsi="Times New Roman"/>
          <w:b/>
          <w:lang w:val="sr-Cyrl-CS"/>
        </w:rPr>
      </w:pPr>
    </w:p>
    <w:p w:rsidR="00595139" w:rsidRPr="0053456F" w:rsidRDefault="00595139" w:rsidP="00595139">
      <w:pPr>
        <w:jc w:val="both"/>
        <w:rPr>
          <w:rFonts w:ascii="Times New Roman" w:hAnsi="Times New Roman"/>
          <w:b/>
          <w:lang w:val="ru-RU"/>
        </w:rPr>
      </w:pPr>
      <w:r w:rsidRPr="0053456F">
        <w:rPr>
          <w:rFonts w:ascii="Times New Roman" w:hAnsi="Times New Roman"/>
          <w:b/>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0980"/>
      </w:tblGrid>
      <w:tr w:rsidR="00595139" w:rsidRPr="0053456F" w:rsidTr="004A324C">
        <w:trPr>
          <w:trHeight w:val="315"/>
        </w:trPr>
        <w:tc>
          <w:tcPr>
            <w:tcW w:w="3330" w:type="dxa"/>
          </w:tcPr>
          <w:p w:rsidR="00595139" w:rsidRPr="0053456F" w:rsidRDefault="00595139" w:rsidP="004A324C">
            <w:pPr>
              <w:jc w:val="both"/>
              <w:rPr>
                <w:rFonts w:ascii="Times New Roman" w:hAnsi="Times New Roman"/>
                <w:b/>
                <w:lang w:val="sr-Latn-CS"/>
              </w:rPr>
            </w:pPr>
            <w:r w:rsidRPr="0053456F">
              <w:rPr>
                <w:rFonts w:ascii="Times New Roman" w:hAnsi="Times New Roman"/>
                <w:b/>
              </w:rPr>
              <w:t>Област/Тема</w:t>
            </w:r>
          </w:p>
        </w:tc>
        <w:tc>
          <w:tcPr>
            <w:tcW w:w="10980" w:type="dxa"/>
            <w:tcBorders>
              <w:right w:val="single" w:sz="4" w:space="0" w:color="auto"/>
            </w:tcBorders>
          </w:tcPr>
          <w:p w:rsidR="00595139" w:rsidRPr="0053456F" w:rsidRDefault="00595139" w:rsidP="004A324C">
            <w:pPr>
              <w:jc w:val="both"/>
              <w:rPr>
                <w:rFonts w:ascii="Times New Roman" w:hAnsi="Times New Roman"/>
                <w:b/>
              </w:rPr>
            </w:pPr>
            <w:r w:rsidRPr="0053456F">
              <w:rPr>
                <w:rFonts w:ascii="Times New Roman" w:hAnsi="Times New Roman"/>
                <w:b/>
              </w:rPr>
              <w:t>Начини и поступци остваривања</w:t>
            </w:r>
            <w:r w:rsidRPr="006D7852">
              <w:rPr>
                <w:rFonts w:ascii="Times New Roman" w:hAnsi="Times New Roman"/>
              </w:rPr>
              <w:t xml:space="preserve"> </w:t>
            </w:r>
          </w:p>
        </w:tc>
      </w:tr>
      <w:tr w:rsidR="00595139" w:rsidRPr="0053456F" w:rsidTr="004A324C">
        <w:trPr>
          <w:trHeight w:val="315"/>
        </w:trPr>
        <w:tc>
          <w:tcPr>
            <w:tcW w:w="3330" w:type="dxa"/>
          </w:tcPr>
          <w:p w:rsidR="00595139" w:rsidRPr="0053456F" w:rsidRDefault="00595139" w:rsidP="004A324C">
            <w:pPr>
              <w:jc w:val="center"/>
              <w:rPr>
                <w:rFonts w:ascii="Times New Roman" w:hAnsi="Times New Roman"/>
                <w:b/>
                <w:lang w:val="sr-Latn-CS"/>
              </w:rPr>
            </w:pPr>
            <w:r w:rsidRPr="006D7852">
              <w:rPr>
                <w:rFonts w:ascii="Times New Roman" w:hAnsi="Times New Roman"/>
                <w:b/>
              </w:rPr>
              <w:t>ПОЈАМ И                    ФУНКЦИЈЕ                    МЕДИЈА</w:t>
            </w:r>
          </w:p>
        </w:tc>
        <w:tc>
          <w:tcPr>
            <w:tcW w:w="10980" w:type="dxa"/>
            <w:tcBorders>
              <w:right w:val="single" w:sz="4" w:space="0" w:color="auto"/>
            </w:tcBorders>
          </w:tcPr>
          <w:p w:rsidR="00595139" w:rsidRPr="006D7852" w:rsidRDefault="00595139" w:rsidP="004A324C">
            <w:pPr>
              <w:jc w:val="both"/>
              <w:rPr>
                <w:rFonts w:ascii="Times New Roman" w:hAnsi="Times New Roman"/>
                <w:lang w:val="sr-Latn-CS"/>
              </w:rPr>
            </w:pPr>
            <w:r w:rsidRPr="006D7852">
              <w:rPr>
                <w:rFonts w:ascii="Times New Roman" w:hAnsi="Times New Roman"/>
                <w:lang w:val="sr-Cyrl-CS"/>
              </w:rPr>
              <w:t xml:space="preserve">Ученици се подстичу на стицање основних знања о медијима, као на основно полазиште за све будуће активности из медијске писмености. Настава ће бити усмерена ка медијском садржају који се размењује путем медија, а деле се на традиционалне и дигиталне медије. Активности ће бити везане за анализу медијских навика ученика и самовредновање, а анализа ће подразумевати и основне функције медија и важност медија у друштву и формирању људске личности. У процесу остваривања наставе биће присутна интерактивност, рад у групама, </w:t>
            </w:r>
            <w:r w:rsidRPr="006D7852">
              <w:rPr>
                <w:rFonts w:ascii="Times New Roman" w:hAnsi="Times New Roman"/>
                <w:lang w:val="sr-Cyrl-CS"/>
              </w:rPr>
              <w:lastRenderedPageBreak/>
              <w:t>креативност и пројектна настава.</w:t>
            </w:r>
          </w:p>
        </w:tc>
      </w:tr>
      <w:tr w:rsidR="00595139" w:rsidRPr="0053456F" w:rsidTr="004A324C">
        <w:trPr>
          <w:trHeight w:val="315"/>
        </w:trPr>
        <w:tc>
          <w:tcPr>
            <w:tcW w:w="3330" w:type="dxa"/>
          </w:tcPr>
          <w:p w:rsidR="00595139" w:rsidRPr="0053456F" w:rsidRDefault="00595139" w:rsidP="004A324C">
            <w:pPr>
              <w:jc w:val="center"/>
              <w:rPr>
                <w:rFonts w:ascii="Times New Roman" w:hAnsi="Times New Roman"/>
                <w:b/>
                <w:lang w:val="sr-Latn-CS"/>
              </w:rPr>
            </w:pPr>
            <w:r w:rsidRPr="006D7852">
              <w:rPr>
                <w:rFonts w:ascii="Times New Roman" w:hAnsi="Times New Roman"/>
                <w:b/>
                <w:lang w:val="sr-Cyrl-CS"/>
              </w:rPr>
              <w:lastRenderedPageBreak/>
              <w:t>ДЕКОНСТРУКЦИЈА И КОНСТРУКЦИЈА МЕДИЈСКЕ ПОРУКЕ</w:t>
            </w:r>
          </w:p>
        </w:tc>
        <w:tc>
          <w:tcPr>
            <w:tcW w:w="10980" w:type="dxa"/>
            <w:tcBorders>
              <w:right w:val="single" w:sz="4" w:space="0" w:color="auto"/>
            </w:tcBorders>
          </w:tcPr>
          <w:p w:rsidR="00595139" w:rsidRPr="006D7852" w:rsidRDefault="00595139" w:rsidP="004A324C">
            <w:pPr>
              <w:jc w:val="both"/>
              <w:rPr>
                <w:rFonts w:ascii="Times New Roman" w:hAnsi="Times New Roman"/>
                <w:lang w:val="sr-Latn-CS"/>
              </w:rPr>
            </w:pPr>
            <w:r w:rsidRPr="006D7852">
              <w:rPr>
                <w:rFonts w:ascii="Times New Roman" w:hAnsi="Times New Roman"/>
                <w:lang w:val="sr-Cyrl-CS"/>
              </w:rPr>
              <w:t>У оквиру ове области ученици ће се базирати на кључна питања медијске писмености. Све активности биће усмерене ка истини коју преносе медији тј. приказ стварности може бити близак истини или далеко од ње, као и чињеница да медијске садржаје не разумеју сви примаоци на исти начин. Важност циљне групе којој је садржај усмерен, као и важност  константног преиспитивања и проверавања информација у медијима. У процесу остваривања биће присутно групно или индивидуално креирање наставе.</w:t>
            </w:r>
          </w:p>
        </w:tc>
      </w:tr>
      <w:tr w:rsidR="00595139" w:rsidRPr="0053456F" w:rsidTr="004A324C">
        <w:trPr>
          <w:trHeight w:val="315"/>
        </w:trPr>
        <w:tc>
          <w:tcPr>
            <w:tcW w:w="3330" w:type="dxa"/>
          </w:tcPr>
          <w:p w:rsidR="00595139" w:rsidRDefault="00595139" w:rsidP="004A324C">
            <w:pPr>
              <w:jc w:val="center"/>
              <w:rPr>
                <w:rFonts w:ascii="Times New Roman" w:hAnsi="Times New Roman"/>
                <w:b/>
                <w:lang w:val="sr-Cyrl-CS"/>
              </w:rPr>
            </w:pPr>
          </w:p>
          <w:p w:rsidR="00595139" w:rsidRPr="0053456F" w:rsidRDefault="00595139" w:rsidP="004A324C">
            <w:pPr>
              <w:jc w:val="center"/>
              <w:rPr>
                <w:rFonts w:ascii="Times New Roman" w:hAnsi="Times New Roman"/>
                <w:b/>
                <w:lang w:val="sr-Latn-CS"/>
              </w:rPr>
            </w:pPr>
            <w:r w:rsidRPr="006D7852">
              <w:rPr>
                <w:rFonts w:ascii="Times New Roman" w:hAnsi="Times New Roman"/>
                <w:b/>
                <w:lang w:val="sr-Cyrl-CS"/>
              </w:rPr>
              <w:t>ОГЛАШАВАЊЕ</w:t>
            </w:r>
          </w:p>
        </w:tc>
        <w:tc>
          <w:tcPr>
            <w:tcW w:w="10980" w:type="dxa"/>
            <w:tcBorders>
              <w:right w:val="single" w:sz="4" w:space="0" w:color="auto"/>
            </w:tcBorders>
          </w:tcPr>
          <w:p w:rsidR="00595139" w:rsidRPr="00CE4837" w:rsidRDefault="00595139" w:rsidP="004A324C">
            <w:pPr>
              <w:jc w:val="both"/>
              <w:rPr>
                <w:rFonts w:ascii="Times New Roman" w:hAnsi="Times New Roman"/>
                <w:lang w:val="sr-Latn-CS"/>
              </w:rPr>
            </w:pPr>
            <w:r w:rsidRPr="00CE4837">
              <w:rPr>
                <w:rFonts w:ascii="Times New Roman" w:hAnsi="Times New Roman"/>
              </w:rPr>
              <w:t xml:space="preserve">Ова област биће реализована на различите начине кроз разговор, креативне радионице и истраживачке задатке, али ће бити реализовани и мали пројекти. Важно је да ученици разумеју разлику између идеалне слике коју пружа реклама или медији (идеја и фантазија) и стварног живота. </w:t>
            </w:r>
            <w:r w:rsidRPr="00CE4837">
              <w:rPr>
                <w:rFonts w:ascii="Times New Roman" w:hAnsi="Times New Roman"/>
                <w:lang w:val="sr-Cyrl-CS"/>
              </w:rPr>
              <w:t>У процесу остваривања наставе биће присутна интерактивност, рад у групама, креативност и пројектна настава.</w:t>
            </w:r>
          </w:p>
        </w:tc>
      </w:tr>
      <w:tr w:rsidR="00595139" w:rsidRPr="0053456F" w:rsidTr="004A324C">
        <w:trPr>
          <w:trHeight w:val="315"/>
        </w:trPr>
        <w:tc>
          <w:tcPr>
            <w:tcW w:w="3330" w:type="dxa"/>
          </w:tcPr>
          <w:p w:rsidR="00595139" w:rsidRPr="0053456F" w:rsidRDefault="00595139" w:rsidP="004A324C">
            <w:pPr>
              <w:jc w:val="center"/>
              <w:rPr>
                <w:rFonts w:ascii="Times New Roman" w:hAnsi="Times New Roman"/>
                <w:b/>
                <w:lang w:val="sr-Latn-CS"/>
              </w:rPr>
            </w:pPr>
            <w:r w:rsidRPr="006D7852">
              <w:rPr>
                <w:rFonts w:ascii="Times New Roman" w:hAnsi="Times New Roman"/>
                <w:b/>
                <w:lang w:val="sr-Cyrl-CS"/>
              </w:rPr>
              <w:t>МЕДИЈСКИ САДРЖАЈИ НА МОБИЛНИМ, ДИГИТАЛНИМ ПЛАТФОРМАМА И ПРЕТРАЖИВАЊЕ НА ИНТЕРНЕТУ</w:t>
            </w:r>
          </w:p>
        </w:tc>
        <w:tc>
          <w:tcPr>
            <w:tcW w:w="10980" w:type="dxa"/>
            <w:tcBorders>
              <w:bottom w:val="single" w:sz="4" w:space="0" w:color="auto"/>
              <w:right w:val="single" w:sz="4" w:space="0" w:color="auto"/>
            </w:tcBorders>
          </w:tcPr>
          <w:p w:rsidR="00595139" w:rsidRPr="00CE4837" w:rsidRDefault="00595139" w:rsidP="004A324C">
            <w:pPr>
              <w:jc w:val="both"/>
              <w:rPr>
                <w:rFonts w:ascii="Times New Roman" w:hAnsi="Times New Roman"/>
                <w:lang w:val="sr-Latn-CS"/>
              </w:rPr>
            </w:pPr>
            <w:r w:rsidRPr="00CE4837">
              <w:rPr>
                <w:rFonts w:ascii="Times New Roman" w:hAnsi="Times New Roman"/>
              </w:rPr>
              <w:t>Ученици ће ову област реализовати кроз разговор и истраживачке задатке. Задаци ће бити засновани на важности мобилних телефона и дигиталних платформи на које свакодневно приступају. Колико су важне дигиталне платформе у процесу учења или их користе у друге сврхе и које најчешће. Разговори и истраживачки задаци биће засновани и на зависности и ризицима при комуникацији и поузданости и веродостојности свих информација које су доступне. Биће  речи и претраживачима и како их веродостојно користити.</w:t>
            </w:r>
            <w:r w:rsidRPr="00CE4837">
              <w:rPr>
                <w:rFonts w:ascii="Times New Roman" w:hAnsi="Times New Roman"/>
                <w:lang w:val="sr-Cyrl-CS"/>
              </w:rPr>
              <w:t xml:space="preserve"> У процесу остваривања наставе биће присутна индивидуалност, рад у групама, рад у пару и пројектна настава.</w:t>
            </w:r>
          </w:p>
        </w:tc>
      </w:tr>
    </w:tbl>
    <w:p w:rsidR="00595139" w:rsidRDefault="00595139" w:rsidP="00E2356A">
      <w:pPr>
        <w:spacing w:after="0" w:line="240" w:lineRule="auto"/>
        <w:rPr>
          <w:rFonts w:ascii="Times New Roman" w:hAnsi="Times New Roman"/>
          <w:b/>
          <w:lang w:val="ru-RU"/>
        </w:rPr>
      </w:pPr>
    </w:p>
    <w:p w:rsidR="00595139" w:rsidRPr="000A3895" w:rsidRDefault="00595139" w:rsidP="00595139">
      <w:pPr>
        <w:rPr>
          <w:rFonts w:ascii="Times New Roman" w:hAnsi="Times New Roman"/>
          <w:b/>
          <w:sz w:val="24"/>
          <w:szCs w:val="24"/>
          <w:lang w:val="sr-Cyrl-CS"/>
        </w:rPr>
      </w:pPr>
      <w:r w:rsidRPr="000A3895">
        <w:rPr>
          <w:rFonts w:ascii="Times New Roman" w:hAnsi="Times New Roman"/>
          <w:b/>
          <w:sz w:val="24"/>
          <w:szCs w:val="24"/>
          <w:lang w:val="sr-Cyrl-CS"/>
        </w:rPr>
        <w:t>УПУТСТВО ЗА ФОРМАТИВНО И СУМАТИВНО ОЦЕЊИВАЊЕ УЧЕНИКА</w:t>
      </w:r>
    </w:p>
    <w:p w:rsidR="00595139" w:rsidRDefault="00595139" w:rsidP="00595139">
      <w:pPr>
        <w:rPr>
          <w:rFonts w:ascii="Times New Roman" w:hAnsi="Times New Roman"/>
          <w:sz w:val="24"/>
          <w:szCs w:val="24"/>
          <w:lang w:val="sr-Cyrl-CS"/>
        </w:rPr>
      </w:pPr>
      <w:r w:rsidRPr="000A3895">
        <w:rPr>
          <w:rFonts w:ascii="Times New Roman" w:hAnsi="Times New Roman"/>
          <w:sz w:val="24"/>
          <w:szCs w:val="24"/>
          <w:lang w:val="sr-Cyrl-CS"/>
        </w:rPr>
        <w:t>Постигнућа ученика вреднују се и прате формативно током целог наставног процеса. Вредновање ће бити засновано на аргументима, сарадњи, разликовању чињеница од интерпретације, закључивању, примени наученог, креирању креативних решења, квизови, тестови. Вредновање ученичких постигнућа врши се у складу са Правилником о оцењивању ученика у основном образовању и васпитању</w:t>
      </w:r>
      <w:r w:rsidR="00E2356A">
        <w:rPr>
          <w:rFonts w:ascii="Times New Roman" w:hAnsi="Times New Roman"/>
          <w:sz w:val="24"/>
          <w:szCs w:val="24"/>
          <w:lang w:val="sr-Cyrl-CS"/>
        </w:rPr>
        <w:t>.</w:t>
      </w:r>
    </w:p>
    <w:p w:rsidR="00595139" w:rsidRDefault="00595139" w:rsidP="00595139">
      <w:pPr>
        <w:spacing w:after="0" w:line="240" w:lineRule="auto"/>
        <w:rPr>
          <w:rFonts w:ascii="Times New Roman" w:hAnsi="Times New Roman"/>
          <w:color w:val="FF0000"/>
          <w:sz w:val="24"/>
          <w:szCs w:val="24"/>
        </w:rPr>
      </w:pPr>
    </w:p>
    <w:p w:rsidR="009865FC" w:rsidRDefault="009865FC" w:rsidP="00595139">
      <w:pPr>
        <w:spacing w:after="0" w:line="240" w:lineRule="auto"/>
        <w:rPr>
          <w:rFonts w:ascii="Times New Roman" w:hAnsi="Times New Roman"/>
          <w:color w:val="FF0000"/>
          <w:sz w:val="24"/>
          <w:szCs w:val="24"/>
        </w:rPr>
      </w:pPr>
    </w:p>
    <w:p w:rsidR="009865FC" w:rsidRPr="009865FC" w:rsidRDefault="009865FC"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595139" w:rsidTr="004A324C">
        <w:trPr>
          <w:trHeight w:val="260"/>
        </w:trPr>
        <w:tc>
          <w:tcPr>
            <w:tcW w:w="4428" w:type="dxa"/>
            <w:tcBorders>
              <w:top w:val="single" w:sz="4" w:space="0" w:color="auto"/>
              <w:left w:val="single" w:sz="4" w:space="0" w:color="auto"/>
              <w:bottom w:val="single" w:sz="4" w:space="0" w:color="auto"/>
              <w:right w:val="single" w:sz="4" w:space="0" w:color="auto"/>
            </w:tcBorders>
            <w:hideMark/>
          </w:tcPr>
          <w:p w:rsidR="00595139" w:rsidRDefault="00595139" w:rsidP="004A324C">
            <w:pPr>
              <w:spacing w:after="0" w:line="240" w:lineRule="auto"/>
              <w:rPr>
                <w:rFonts w:ascii="Times New Roman" w:hAnsi="Times New Roman"/>
                <w:b/>
              </w:rPr>
            </w:pPr>
            <w:r>
              <w:rPr>
                <w:rFonts w:ascii="Times New Roman" w:hAnsi="Times New Roman"/>
                <w:b/>
              </w:rPr>
              <w:t>Разред</w:t>
            </w:r>
          </w:p>
        </w:tc>
        <w:tc>
          <w:tcPr>
            <w:tcW w:w="9900" w:type="dxa"/>
            <w:tcBorders>
              <w:top w:val="single" w:sz="4" w:space="0" w:color="auto"/>
              <w:left w:val="single" w:sz="4" w:space="0" w:color="auto"/>
              <w:bottom w:val="single" w:sz="4" w:space="0" w:color="auto"/>
              <w:right w:val="single" w:sz="4" w:space="0" w:color="auto"/>
            </w:tcBorders>
          </w:tcPr>
          <w:p w:rsidR="00595139" w:rsidRPr="009328BE" w:rsidRDefault="00595139" w:rsidP="004A324C">
            <w:pPr>
              <w:spacing w:after="0" w:line="240" w:lineRule="auto"/>
              <w:rPr>
                <w:rFonts w:ascii="Times New Roman" w:hAnsi="Times New Roman"/>
                <w:b/>
              </w:rPr>
            </w:pPr>
            <w:r>
              <w:rPr>
                <w:rFonts w:ascii="Times New Roman" w:hAnsi="Times New Roman"/>
                <w:b/>
              </w:rPr>
              <w:t xml:space="preserve">Пети </w:t>
            </w:r>
          </w:p>
        </w:tc>
      </w:tr>
      <w:tr w:rsidR="00595139" w:rsidTr="004A324C">
        <w:trPr>
          <w:trHeight w:val="476"/>
        </w:trPr>
        <w:tc>
          <w:tcPr>
            <w:tcW w:w="4428" w:type="dxa"/>
            <w:tcBorders>
              <w:top w:val="single" w:sz="4" w:space="0" w:color="auto"/>
              <w:left w:val="single" w:sz="4" w:space="0" w:color="auto"/>
              <w:bottom w:val="single" w:sz="4" w:space="0" w:color="auto"/>
              <w:right w:val="single" w:sz="4" w:space="0" w:color="auto"/>
            </w:tcBorders>
            <w:hideMark/>
          </w:tcPr>
          <w:p w:rsidR="00595139" w:rsidRDefault="00595139" w:rsidP="004A324C">
            <w:pPr>
              <w:spacing w:after="0" w:line="240" w:lineRule="auto"/>
              <w:rPr>
                <w:rFonts w:ascii="Times New Roman" w:hAnsi="Times New Roman"/>
                <w:b/>
              </w:rPr>
            </w:pPr>
            <w:r>
              <w:rPr>
                <w:rFonts w:ascii="Times New Roman" w:hAnsi="Times New Roman"/>
                <w:b/>
              </w:rPr>
              <w:t>Наставни предмет</w:t>
            </w:r>
          </w:p>
        </w:tc>
        <w:tc>
          <w:tcPr>
            <w:tcW w:w="9900" w:type="dxa"/>
            <w:tcBorders>
              <w:top w:val="single" w:sz="4" w:space="0" w:color="auto"/>
              <w:left w:val="single" w:sz="4" w:space="0" w:color="auto"/>
              <w:bottom w:val="single" w:sz="4" w:space="0" w:color="auto"/>
              <w:right w:val="single" w:sz="4" w:space="0" w:color="auto"/>
            </w:tcBorders>
          </w:tcPr>
          <w:p w:rsidR="00595139" w:rsidRPr="00051397" w:rsidRDefault="00595139" w:rsidP="004A324C">
            <w:pPr>
              <w:spacing w:after="0" w:line="240" w:lineRule="auto"/>
              <w:rPr>
                <w:rFonts w:ascii="Times New Roman" w:hAnsi="Times New Roman"/>
                <w:b/>
                <w:lang w:val="sr-Cyrl-CS"/>
              </w:rPr>
            </w:pPr>
            <w:r w:rsidRPr="00051397">
              <w:rPr>
                <w:rFonts w:ascii="Times New Roman" w:hAnsi="Times New Roman"/>
                <w:b/>
                <w:bCs/>
                <w:color w:val="000000"/>
              </w:rPr>
              <w:t>САЧУВАЈМО НАШУ ПЛАНЕТУ</w:t>
            </w:r>
          </w:p>
        </w:tc>
      </w:tr>
      <w:tr w:rsidR="00595139" w:rsidTr="004A324C">
        <w:trPr>
          <w:trHeight w:val="476"/>
        </w:trPr>
        <w:tc>
          <w:tcPr>
            <w:tcW w:w="4428" w:type="dxa"/>
            <w:tcBorders>
              <w:top w:val="single" w:sz="4" w:space="0" w:color="auto"/>
              <w:left w:val="single" w:sz="4" w:space="0" w:color="auto"/>
              <w:bottom w:val="single" w:sz="4" w:space="0" w:color="auto"/>
              <w:right w:val="single" w:sz="4" w:space="0" w:color="auto"/>
            </w:tcBorders>
            <w:hideMark/>
          </w:tcPr>
          <w:p w:rsidR="00595139" w:rsidRDefault="00595139" w:rsidP="004A324C">
            <w:pPr>
              <w:spacing w:after="0" w:line="240" w:lineRule="auto"/>
              <w:rPr>
                <w:rFonts w:ascii="Times New Roman" w:hAnsi="Times New Roman"/>
                <w:b/>
              </w:rPr>
            </w:pPr>
            <w:r>
              <w:rPr>
                <w:rFonts w:ascii="Times New Roman" w:hAnsi="Times New Roman"/>
                <w:b/>
              </w:rPr>
              <w:t>Годишњи фонд часова</w:t>
            </w:r>
          </w:p>
        </w:tc>
        <w:tc>
          <w:tcPr>
            <w:tcW w:w="9900" w:type="dxa"/>
            <w:tcBorders>
              <w:top w:val="single" w:sz="4" w:space="0" w:color="auto"/>
              <w:left w:val="single" w:sz="4" w:space="0" w:color="auto"/>
              <w:bottom w:val="single" w:sz="4" w:space="0" w:color="auto"/>
              <w:right w:val="single" w:sz="4" w:space="0" w:color="auto"/>
            </w:tcBorders>
          </w:tcPr>
          <w:p w:rsidR="00595139" w:rsidRPr="00051397" w:rsidRDefault="00595139" w:rsidP="004A324C">
            <w:pPr>
              <w:spacing w:after="0" w:line="240" w:lineRule="auto"/>
              <w:rPr>
                <w:rFonts w:ascii="Times New Roman" w:hAnsi="Times New Roman"/>
                <w:b/>
              </w:rPr>
            </w:pPr>
            <w:r w:rsidRPr="00051397">
              <w:rPr>
                <w:rFonts w:ascii="Times New Roman" w:hAnsi="Times New Roman"/>
                <w:b/>
              </w:rPr>
              <w:t>36</w:t>
            </w:r>
          </w:p>
        </w:tc>
      </w:tr>
      <w:tr w:rsidR="00595139" w:rsidTr="004A324C">
        <w:tc>
          <w:tcPr>
            <w:tcW w:w="4428" w:type="dxa"/>
            <w:tcBorders>
              <w:top w:val="single" w:sz="4" w:space="0" w:color="auto"/>
              <w:left w:val="single" w:sz="4" w:space="0" w:color="auto"/>
              <w:bottom w:val="single" w:sz="4" w:space="0" w:color="auto"/>
              <w:right w:val="single" w:sz="4" w:space="0" w:color="auto"/>
            </w:tcBorders>
          </w:tcPr>
          <w:p w:rsidR="00595139" w:rsidRDefault="00595139" w:rsidP="004A324C">
            <w:pPr>
              <w:spacing w:after="0" w:line="240" w:lineRule="auto"/>
              <w:rPr>
                <w:rFonts w:ascii="Times New Roman" w:hAnsi="Times New Roman"/>
                <w:b/>
              </w:rPr>
            </w:pPr>
            <w:r>
              <w:rPr>
                <w:rFonts w:ascii="Times New Roman" w:hAnsi="Times New Roman"/>
                <w:b/>
              </w:rPr>
              <w:t>Циљ наставе предмета</w:t>
            </w:r>
          </w:p>
          <w:p w:rsidR="00595139" w:rsidRDefault="00595139" w:rsidP="004A324C">
            <w:pPr>
              <w:spacing w:after="0" w:line="240" w:lineRule="auto"/>
              <w:rPr>
                <w:rFonts w:ascii="Times New Roman" w:hAnsi="Times New Roman"/>
                <w:b/>
              </w:rPr>
            </w:pPr>
          </w:p>
        </w:tc>
        <w:tc>
          <w:tcPr>
            <w:tcW w:w="9900" w:type="dxa"/>
            <w:tcBorders>
              <w:top w:val="single" w:sz="4" w:space="0" w:color="auto"/>
              <w:left w:val="single" w:sz="4" w:space="0" w:color="auto"/>
              <w:bottom w:val="single" w:sz="4" w:space="0" w:color="auto"/>
              <w:right w:val="single" w:sz="4" w:space="0" w:color="auto"/>
            </w:tcBorders>
            <w:hideMark/>
          </w:tcPr>
          <w:p w:rsidR="00595139" w:rsidRPr="00051397" w:rsidRDefault="00595139" w:rsidP="004A324C">
            <w:pPr>
              <w:spacing w:after="0" w:line="240" w:lineRule="auto"/>
              <w:rPr>
                <w:rFonts w:ascii="Times New Roman" w:hAnsi="Times New Roman"/>
                <w:b/>
                <w:lang w:val="sr-Cyrl-CS"/>
              </w:rPr>
            </w:pPr>
            <w:r w:rsidRPr="00051397">
              <w:rPr>
                <w:rFonts w:ascii="Times New Roman" w:hAnsi="Times New Roman"/>
                <w:b/>
                <w:lang w:val="sr-Cyrl-CS"/>
              </w:rPr>
              <w:t xml:space="preserve"> </w:t>
            </w:r>
            <w:r w:rsidRPr="00051397">
              <w:rPr>
                <w:rStyle w:val="bold"/>
                <w:rFonts w:ascii="Times New Roman" w:hAnsi="Times New Roman"/>
                <w:b/>
                <w:bCs/>
                <w:color w:val="000000"/>
              </w:rPr>
              <w:t>Циљ</w:t>
            </w:r>
            <w:r w:rsidRPr="00051397">
              <w:rPr>
                <w:rFonts w:ascii="Times New Roman" w:hAnsi="Times New Roman"/>
                <w:color w:val="000000"/>
              </w:rPr>
              <w:t> учења слободне наставне активности Сачувајмо нашу планету јесте развијање функционалне писмености из области заштите животне средине, разумевање односа човек – природа са циљем бољег схватања света који га окружује, лакше сналажење у природном и социјалном окружењу и формирање одговорног и активног појединца у циљу разумевања и примене концепта одрживог развоја.</w:t>
            </w:r>
          </w:p>
        </w:tc>
      </w:tr>
    </w:tbl>
    <w:p w:rsidR="00595139" w:rsidRDefault="00595139" w:rsidP="00E2356A">
      <w:pPr>
        <w:spacing w:after="0" w:line="240" w:lineRule="auto"/>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4841"/>
        <w:gridCol w:w="7110"/>
      </w:tblGrid>
      <w:tr w:rsidR="00595139" w:rsidTr="004A324C">
        <w:tc>
          <w:tcPr>
            <w:tcW w:w="2377" w:type="dxa"/>
            <w:tcBorders>
              <w:top w:val="single" w:sz="4" w:space="0" w:color="auto"/>
              <w:left w:val="single" w:sz="4" w:space="0" w:color="auto"/>
              <w:bottom w:val="single" w:sz="4" w:space="0" w:color="auto"/>
              <w:right w:val="single" w:sz="4" w:space="0" w:color="auto"/>
            </w:tcBorders>
            <w:hideMark/>
          </w:tcPr>
          <w:p w:rsidR="00595139" w:rsidRDefault="00595139" w:rsidP="004A324C">
            <w:pPr>
              <w:spacing w:after="0" w:line="240" w:lineRule="auto"/>
              <w:jc w:val="center"/>
              <w:rPr>
                <w:rFonts w:ascii="Times New Roman" w:hAnsi="Times New Roman"/>
                <w:b/>
              </w:rPr>
            </w:pPr>
            <w:r>
              <w:rPr>
                <w:rFonts w:ascii="Times New Roman" w:hAnsi="Times New Roman"/>
                <w:b/>
              </w:rPr>
              <w:t>Област/Тема</w:t>
            </w:r>
          </w:p>
        </w:tc>
        <w:tc>
          <w:tcPr>
            <w:tcW w:w="4841" w:type="dxa"/>
            <w:tcBorders>
              <w:top w:val="single" w:sz="4" w:space="0" w:color="auto"/>
              <w:left w:val="single" w:sz="4" w:space="0" w:color="auto"/>
              <w:bottom w:val="single" w:sz="4" w:space="0" w:color="auto"/>
              <w:right w:val="single" w:sz="4" w:space="0" w:color="auto"/>
            </w:tcBorders>
            <w:hideMark/>
          </w:tcPr>
          <w:p w:rsidR="00595139" w:rsidRDefault="00595139" w:rsidP="004A324C">
            <w:pPr>
              <w:spacing w:after="0" w:line="240" w:lineRule="auto"/>
              <w:jc w:val="center"/>
              <w:rPr>
                <w:rFonts w:ascii="Times New Roman" w:hAnsi="Times New Roman"/>
                <w:b/>
              </w:rPr>
            </w:pPr>
            <w:r>
              <w:rPr>
                <w:rFonts w:ascii="Times New Roman" w:hAnsi="Times New Roman"/>
                <w:b/>
                <w:lang w:val="sr-Cyrl-CS"/>
              </w:rPr>
              <w:t>Садржаји</w:t>
            </w:r>
          </w:p>
        </w:tc>
        <w:tc>
          <w:tcPr>
            <w:tcW w:w="7110" w:type="dxa"/>
            <w:tcBorders>
              <w:top w:val="single" w:sz="4" w:space="0" w:color="auto"/>
              <w:left w:val="single" w:sz="4" w:space="0" w:color="auto"/>
              <w:bottom w:val="single" w:sz="4" w:space="0" w:color="auto"/>
              <w:right w:val="single" w:sz="4" w:space="0" w:color="auto"/>
            </w:tcBorders>
            <w:hideMark/>
          </w:tcPr>
          <w:p w:rsidR="00595139" w:rsidRDefault="00595139" w:rsidP="004A324C">
            <w:pPr>
              <w:spacing w:after="0" w:line="240" w:lineRule="auto"/>
              <w:jc w:val="center"/>
              <w:rPr>
                <w:rFonts w:ascii="Times New Roman" w:hAnsi="Times New Roman"/>
                <w:b/>
              </w:rPr>
            </w:pPr>
            <w:r>
              <w:rPr>
                <w:rFonts w:ascii="Times New Roman" w:hAnsi="Times New Roman"/>
                <w:b/>
              </w:rPr>
              <w:t>Начини и поступци остваривања</w:t>
            </w:r>
          </w:p>
        </w:tc>
      </w:tr>
      <w:tr w:rsidR="00595139" w:rsidTr="004A324C">
        <w:tc>
          <w:tcPr>
            <w:tcW w:w="2377" w:type="dxa"/>
            <w:tcBorders>
              <w:top w:val="single" w:sz="4" w:space="0" w:color="auto"/>
              <w:left w:val="single" w:sz="4" w:space="0" w:color="auto"/>
              <w:bottom w:val="single" w:sz="4" w:space="0" w:color="auto"/>
              <w:right w:val="single" w:sz="4" w:space="0" w:color="auto"/>
            </w:tcBorders>
          </w:tcPr>
          <w:p w:rsidR="00595139" w:rsidRPr="00FF6CF2" w:rsidRDefault="00595139" w:rsidP="004A324C">
            <w:pPr>
              <w:spacing w:after="0" w:line="240" w:lineRule="auto"/>
              <w:rPr>
                <w:rFonts w:ascii="Times New Roman" w:hAnsi="Times New Roman"/>
              </w:rPr>
            </w:pPr>
          </w:p>
          <w:p w:rsidR="00595139" w:rsidRPr="00FF6CF2" w:rsidRDefault="00595139" w:rsidP="004A324C">
            <w:pPr>
              <w:spacing w:after="0" w:line="240" w:lineRule="auto"/>
              <w:rPr>
                <w:rFonts w:ascii="Times New Roman" w:hAnsi="Times New Roman"/>
              </w:rPr>
            </w:pPr>
            <w:r w:rsidRPr="00FF6CF2">
              <w:rPr>
                <w:rFonts w:ascii="Times New Roman" w:hAnsi="Times New Roman"/>
                <w:b/>
                <w:bCs/>
                <w:color w:val="000000"/>
              </w:rPr>
              <w:t>ПОЛОЖАЈ И УЛОГА ЧОВЕКА У ПРИРОДИ</w:t>
            </w:r>
          </w:p>
          <w:p w:rsidR="00595139" w:rsidRPr="00FF6CF2" w:rsidRDefault="00595139" w:rsidP="004A324C">
            <w:pPr>
              <w:spacing w:after="0" w:line="240" w:lineRule="auto"/>
              <w:rPr>
                <w:rFonts w:ascii="Times New Roman" w:hAnsi="Times New Roman"/>
              </w:rPr>
            </w:pPr>
          </w:p>
        </w:tc>
        <w:tc>
          <w:tcPr>
            <w:tcW w:w="4841" w:type="dxa"/>
            <w:tcBorders>
              <w:top w:val="single" w:sz="4" w:space="0" w:color="auto"/>
              <w:left w:val="single" w:sz="4" w:space="0" w:color="auto"/>
              <w:bottom w:val="single" w:sz="4" w:space="0" w:color="auto"/>
              <w:right w:val="single" w:sz="4" w:space="0" w:color="auto"/>
            </w:tcBorders>
          </w:tcPr>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Основни појмови из области животне средине.</w:t>
            </w:r>
          </w:p>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Утицај човека на животну средину.</w:t>
            </w:r>
          </w:p>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Концепт одрживог развоја.</w:t>
            </w:r>
          </w:p>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Спровођење акција у заштити и очувању животне средине (мали пројекти).</w:t>
            </w:r>
          </w:p>
          <w:p w:rsidR="00595139" w:rsidRPr="00051397" w:rsidRDefault="00595139" w:rsidP="004A324C">
            <w:pPr>
              <w:spacing w:after="0" w:line="240" w:lineRule="auto"/>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tcPr>
          <w:p w:rsidR="00595139" w:rsidRPr="00051397" w:rsidRDefault="00595139" w:rsidP="004A324C">
            <w:pPr>
              <w:spacing w:after="0" w:line="240" w:lineRule="auto"/>
              <w:rPr>
                <w:rFonts w:ascii="Times New Roman" w:hAnsi="Times New Roman"/>
                <w:lang w:val="sr-Cyrl-CS"/>
              </w:rPr>
            </w:pPr>
            <w:r w:rsidRPr="00051397">
              <w:rPr>
                <w:rFonts w:ascii="Times New Roman" w:hAnsi="Times New Roman"/>
                <w:color w:val="000000"/>
              </w:rPr>
              <w:t>Човек има двоструку улогу у природи, јавља се као њен део, али и као фактор који утиче на њу и мења је. У првим фазама развоја људског друштва промене природе под утицајем човека сведене су на локалну средину. Са развојем друштва промене природе су све дубље и трајније, да би данас достигле глобалне размере. Те промене у природи настају под утицајем посредних или непосредних човекових активности и изазивају одговарајуће последице. Ту спадају: промене физичких услова и изгледа животне средине, промене састава живог света, стварање нових обрадивих површина, гајење биљака и животиња, уношење нових врста у крајеве у којима их није било, урбанизација, индустријализација, загађивање животне средине итд. Ученици у групама кроз истраживачке задатке анализирају по један од утицаја човека на природну средину као и последице тих утицаја на живот људи. Такође, могу да праве промотивне материјале који се односе на заштиту и очување природе и да осмишљавају различите активности везане за ту сврху.</w:t>
            </w:r>
          </w:p>
        </w:tc>
      </w:tr>
      <w:tr w:rsidR="00595139" w:rsidTr="004A324C">
        <w:tc>
          <w:tcPr>
            <w:tcW w:w="2377" w:type="dxa"/>
            <w:tcBorders>
              <w:top w:val="single" w:sz="4" w:space="0" w:color="auto"/>
              <w:left w:val="single" w:sz="4" w:space="0" w:color="auto"/>
              <w:bottom w:val="single" w:sz="4" w:space="0" w:color="auto"/>
              <w:right w:val="single" w:sz="4" w:space="0" w:color="auto"/>
            </w:tcBorders>
          </w:tcPr>
          <w:p w:rsidR="00595139" w:rsidRPr="00FF6CF2" w:rsidRDefault="00595139" w:rsidP="004A324C">
            <w:pPr>
              <w:spacing w:after="0" w:line="240" w:lineRule="auto"/>
              <w:jc w:val="center"/>
              <w:rPr>
                <w:rFonts w:ascii="Times New Roman" w:hAnsi="Times New Roman"/>
                <w:lang w:val="sr-Cyrl-CS"/>
              </w:rPr>
            </w:pPr>
            <w:r w:rsidRPr="00FF6CF2">
              <w:rPr>
                <w:rFonts w:ascii="Times New Roman" w:hAnsi="Times New Roman"/>
                <w:b/>
                <w:bCs/>
                <w:color w:val="000000"/>
              </w:rPr>
              <w:t>ПРИРОДНА БОГАТСТВА (РЕСУРСИ) И ОДРЖИВО КОРИШЋЕЊЕ</w:t>
            </w:r>
          </w:p>
        </w:tc>
        <w:tc>
          <w:tcPr>
            <w:tcW w:w="4841" w:type="dxa"/>
            <w:tcBorders>
              <w:top w:val="single" w:sz="4" w:space="0" w:color="auto"/>
              <w:left w:val="single" w:sz="4" w:space="0" w:color="auto"/>
              <w:bottom w:val="single" w:sz="4" w:space="0" w:color="auto"/>
              <w:right w:val="single" w:sz="4" w:space="0" w:color="auto"/>
            </w:tcBorders>
          </w:tcPr>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Природни ресурси (богатства) – дефиниција, подела и значај.</w:t>
            </w:r>
          </w:p>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Обновљиви и необновљиви природни ресурси.</w:t>
            </w:r>
          </w:p>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Жива бића као природни ресурс (мали пројекти).</w:t>
            </w:r>
          </w:p>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Одрживо коришћење ресурса.</w:t>
            </w:r>
          </w:p>
          <w:p w:rsidR="00595139" w:rsidRPr="00051397" w:rsidRDefault="00595139" w:rsidP="004A324C">
            <w:pPr>
              <w:rPr>
                <w:rFonts w:ascii="Times New Roman" w:hAnsi="Times New Roman"/>
                <w:lang w:val="sr-Cyrl-CS"/>
              </w:rPr>
            </w:pPr>
          </w:p>
        </w:tc>
        <w:tc>
          <w:tcPr>
            <w:tcW w:w="7110" w:type="dxa"/>
            <w:tcBorders>
              <w:top w:val="single" w:sz="4" w:space="0" w:color="auto"/>
              <w:left w:val="single" w:sz="4" w:space="0" w:color="auto"/>
              <w:bottom w:val="single" w:sz="4" w:space="0" w:color="auto"/>
              <w:right w:val="single" w:sz="4" w:space="0" w:color="auto"/>
            </w:tcBorders>
          </w:tcPr>
          <w:p w:rsidR="00595139" w:rsidRPr="00051397" w:rsidRDefault="00595139" w:rsidP="004A324C">
            <w:pPr>
              <w:spacing w:after="0" w:line="240" w:lineRule="auto"/>
              <w:rPr>
                <w:rFonts w:ascii="Times New Roman" w:hAnsi="Times New Roman"/>
                <w:lang w:val="sr-Cyrl-CS"/>
              </w:rPr>
            </w:pPr>
            <w:r w:rsidRPr="00051397">
              <w:rPr>
                <w:rFonts w:ascii="Times New Roman" w:hAnsi="Times New Roman"/>
                <w:color w:val="000000"/>
              </w:rPr>
              <w:t>Природни ресурси могу се дефинисати као разноврсна тела, материје и појаве које човек користи за задовољавање својих потреба. Функционисање савремених друштава у потпуности зависи од ресурса чије су основне карактеристике необновљивост и исцрпљивост, при чему потреба за њима рапидно расте док се њихове доступне количине смањују. С обзиром на то, решавање питања недостатка ових ресурса у будућности биће једно од најважнијих за читаво човечанство. Један од начина превазилажења датог проблема је свакако одрживи развој. Он подразумева коришћење ресурса у оквиру дугорочних ограничења планете уз максимално умањивање утицаја који коришћење једног ресурса може да има на друге ресурсе, односно, коришћење ресурса од стране данашњих генерација на начин који неће угрозити могућности будућих генерација да располажу ресурсима. Стога је инсистирање на ефикасном коришћењу ресурса од суштинске важности за спречавање њиховог прекомерног коришћења. Ученици се деле у две групе тако да једна група ради истраживачки задатак везан за предности и недостатке коришћења обновљивих, а друга за коришћење необновљивих извора енергије, а своје резултате приказују путем паноа, ппт и сл.</w:t>
            </w:r>
          </w:p>
        </w:tc>
      </w:tr>
      <w:tr w:rsidR="00595139" w:rsidTr="004A324C">
        <w:tc>
          <w:tcPr>
            <w:tcW w:w="2377" w:type="dxa"/>
            <w:tcBorders>
              <w:top w:val="single" w:sz="4" w:space="0" w:color="auto"/>
              <w:left w:val="single" w:sz="4" w:space="0" w:color="auto"/>
              <w:bottom w:val="single" w:sz="4" w:space="0" w:color="auto"/>
              <w:right w:val="single" w:sz="4" w:space="0" w:color="auto"/>
            </w:tcBorders>
          </w:tcPr>
          <w:p w:rsidR="00595139" w:rsidRPr="00FF6CF2" w:rsidRDefault="00595139" w:rsidP="004A324C">
            <w:pPr>
              <w:spacing w:after="0" w:line="240" w:lineRule="auto"/>
              <w:rPr>
                <w:rFonts w:ascii="Times New Roman" w:hAnsi="Times New Roman"/>
                <w:lang w:val="sr-Cyrl-CS"/>
              </w:rPr>
            </w:pPr>
            <w:r w:rsidRPr="00FF6CF2">
              <w:rPr>
                <w:rFonts w:ascii="Times New Roman" w:hAnsi="Times New Roman"/>
                <w:b/>
                <w:bCs/>
                <w:color w:val="000000"/>
              </w:rPr>
              <w:t>ИЗВОРИ И ПОСЛЕДИЦЕ ЗАГАЂИВАЊА ЖИВОТНЕ СРЕДИНЕ</w:t>
            </w:r>
          </w:p>
        </w:tc>
        <w:tc>
          <w:tcPr>
            <w:tcW w:w="4841" w:type="dxa"/>
            <w:tcBorders>
              <w:top w:val="single" w:sz="4" w:space="0" w:color="auto"/>
              <w:left w:val="single" w:sz="4" w:space="0" w:color="auto"/>
              <w:bottom w:val="single" w:sz="4" w:space="0" w:color="auto"/>
              <w:right w:val="single" w:sz="4" w:space="0" w:color="auto"/>
            </w:tcBorders>
          </w:tcPr>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Појам, извори и врсте загађивања.</w:t>
            </w:r>
          </w:p>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Глобалне промене и глобалне последице.</w:t>
            </w:r>
          </w:p>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Озонске рупе и последице на животну средину.</w:t>
            </w:r>
          </w:p>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Смањење загађења од отпада.</w:t>
            </w:r>
          </w:p>
          <w:p w:rsidR="00595139" w:rsidRPr="00051397" w:rsidRDefault="00595139" w:rsidP="004A324C">
            <w:pPr>
              <w:spacing w:after="0" w:line="240" w:lineRule="auto"/>
              <w:rPr>
                <w:rFonts w:ascii="Times New Roman" w:hAnsi="Times New Roman"/>
              </w:rPr>
            </w:pPr>
          </w:p>
          <w:p w:rsidR="00595139" w:rsidRPr="00051397" w:rsidRDefault="00595139" w:rsidP="004A324C">
            <w:pPr>
              <w:spacing w:after="0"/>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tcPr>
          <w:p w:rsidR="00595139" w:rsidRPr="00051397" w:rsidRDefault="00595139" w:rsidP="004A324C">
            <w:pPr>
              <w:spacing w:after="0" w:line="240" w:lineRule="auto"/>
              <w:rPr>
                <w:rFonts w:ascii="Times New Roman" w:hAnsi="Times New Roman"/>
              </w:rPr>
            </w:pPr>
            <w:r w:rsidRPr="00051397">
              <w:rPr>
                <w:rFonts w:ascii="Times New Roman" w:hAnsi="Times New Roman"/>
                <w:color w:val="000000"/>
              </w:rPr>
              <w:t xml:space="preserve">Загађење животне средине јесте уношење загађујућих материја или енергије у животну средину изазвано људском делатношћу, или природним процесима које има или може имати штетне последице на квалитет животне средине и здравље људи. Загађење можемо поделити на оно које смањује квантитет и оно које смањује квалитет животне средине и природних ресурса. У прву групу спадају: појава киселих киша, хемијско загађење вода, емисија гасова стаклене баште итд. У </w:t>
            </w:r>
            <w:r w:rsidRPr="00051397">
              <w:rPr>
                <w:rFonts w:ascii="Times New Roman" w:hAnsi="Times New Roman"/>
                <w:color w:val="000000"/>
              </w:rPr>
              <w:lastRenderedPageBreak/>
              <w:t>другу групу спадају сва загађења која смањују биодиверзитет, здравље живог света, квалитет ваздуха, воде и земљишта итд. Загађење се још може поделити према компонентама животне средине, према начину загађивања, природи загађења и зони утицаја. Извори загађења животне средине могу се поделити према следећим критеријумима: начину постанка, мобилности, просторној расподели, итд. Загађујуће материје се деле према природи загађујућих материја, према могућности смањења загађења и физичком стању. Постојање великог броја различитих извора загађења као и великог броја и врста загађујућих материја, захтева препознавање, класификацију и систематизацију врста и извора загађења на једној територији, односно држави. Из тог разлога се саставља Интегрални катастар загађивача животне средине, који представља регистар систематизованих информација и података о загађивачима животне средине. То је јавна књига у којој се региструју све врсте загађивача са подацима неопходним за праћење стања, планирање и пројектовање и предузимање мера за заштиту животне средине. Из Интегралног катастра загађивача Републике Србије пронаћи податке о загађењу животне средине на локалном нивоу и након тога обавезно са ученицима разговарати како они виде проблем и што је још важније, како виде решење проблема загађења. С обзиром на то да се као глобалне последице загађења животне средине издвајају ефекат стаклене баште, киселе кише, озонске рупе, ученици у групама путем паноа, стрипа или филма представљају њихове узроке.</w:t>
            </w:r>
          </w:p>
        </w:tc>
      </w:tr>
      <w:tr w:rsidR="00595139" w:rsidTr="004A324C">
        <w:tc>
          <w:tcPr>
            <w:tcW w:w="2377" w:type="dxa"/>
            <w:tcBorders>
              <w:top w:val="single" w:sz="4" w:space="0" w:color="auto"/>
              <w:left w:val="single" w:sz="4" w:space="0" w:color="auto"/>
              <w:bottom w:val="single" w:sz="4" w:space="0" w:color="auto"/>
              <w:right w:val="single" w:sz="4" w:space="0" w:color="auto"/>
            </w:tcBorders>
          </w:tcPr>
          <w:p w:rsidR="00595139" w:rsidRPr="00FF6CF2" w:rsidRDefault="00595139" w:rsidP="004A324C">
            <w:pPr>
              <w:spacing w:after="0" w:line="240" w:lineRule="auto"/>
              <w:rPr>
                <w:rFonts w:ascii="Times New Roman" w:hAnsi="Times New Roman"/>
                <w:b/>
                <w:bCs/>
                <w:color w:val="000000"/>
              </w:rPr>
            </w:pPr>
            <w:r w:rsidRPr="00FF6CF2">
              <w:rPr>
                <w:rFonts w:ascii="Times New Roman" w:hAnsi="Times New Roman"/>
                <w:b/>
                <w:bCs/>
                <w:color w:val="000000"/>
              </w:rPr>
              <w:lastRenderedPageBreak/>
              <w:t>БИОДИВЕРЗИТЕТ И ГЕОДИВЕРЗИТЕТ</w:t>
            </w:r>
          </w:p>
        </w:tc>
        <w:tc>
          <w:tcPr>
            <w:tcW w:w="4841" w:type="dxa"/>
            <w:tcBorders>
              <w:top w:val="single" w:sz="4" w:space="0" w:color="auto"/>
              <w:left w:val="single" w:sz="4" w:space="0" w:color="auto"/>
              <w:bottom w:val="single" w:sz="4" w:space="0" w:color="auto"/>
              <w:right w:val="single" w:sz="4" w:space="0" w:color="auto"/>
            </w:tcBorders>
          </w:tcPr>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Дефиниција биодиверзитета и геодиверзитета.</w:t>
            </w:r>
          </w:p>
          <w:p w:rsidR="00595139" w:rsidRPr="00051397" w:rsidRDefault="00595139" w:rsidP="004A324C">
            <w:pPr>
              <w:pStyle w:val="tabela"/>
              <w:spacing w:before="0" w:beforeAutospacing="0" w:after="0" w:afterAutospacing="0"/>
              <w:rPr>
                <w:color w:val="000000"/>
                <w:sz w:val="22"/>
                <w:szCs w:val="22"/>
              </w:rPr>
            </w:pPr>
            <w:r w:rsidRPr="00051397">
              <w:rPr>
                <w:color w:val="000000"/>
                <w:sz w:val="22"/>
                <w:szCs w:val="22"/>
              </w:rPr>
              <w:t>Угрожавање биодиверзитета и геодиверзитета.</w:t>
            </w:r>
          </w:p>
          <w:p w:rsidR="00595139" w:rsidRPr="00051397" w:rsidRDefault="00595139" w:rsidP="004A324C">
            <w:pPr>
              <w:pStyle w:val="tabela"/>
              <w:spacing w:before="0" w:beforeAutospacing="0" w:after="125" w:afterAutospacing="0"/>
              <w:rPr>
                <w:color w:val="000000"/>
                <w:sz w:val="22"/>
                <w:szCs w:val="22"/>
              </w:rPr>
            </w:pPr>
            <w:r w:rsidRPr="00051397">
              <w:rPr>
                <w:color w:val="000000"/>
                <w:sz w:val="22"/>
                <w:szCs w:val="22"/>
              </w:rPr>
              <w:t>Заштита биодиверзитета и геодиверзитета.</w:t>
            </w:r>
          </w:p>
          <w:p w:rsidR="00595139" w:rsidRPr="00051397" w:rsidRDefault="00595139" w:rsidP="004A324C">
            <w:pPr>
              <w:spacing w:after="0" w:line="240" w:lineRule="auto"/>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tcPr>
          <w:p w:rsidR="00595139" w:rsidRPr="00051397" w:rsidRDefault="00595139" w:rsidP="004A324C">
            <w:pPr>
              <w:spacing w:after="0" w:line="240" w:lineRule="auto"/>
              <w:rPr>
                <w:rFonts w:ascii="Times New Roman" w:hAnsi="Times New Roman"/>
              </w:rPr>
            </w:pPr>
            <w:r w:rsidRPr="00051397">
              <w:rPr>
                <w:rFonts w:ascii="Times New Roman" w:hAnsi="Times New Roman"/>
                <w:color w:val="000000"/>
              </w:rPr>
              <w:t xml:space="preserve">Према Конвенцији о биолошкој разноврсности донетој на Конференцији УН о животној средини и развоју у Рио де Жанеиру 1992. године, биодиверзитет је дефинисан као „варијабилност међу живим организмима, укључујући између осталог копнене, морске, и друге водене екосистеме чији су они део; ово укључује диверзитет унутар врста, између врста и између екосистема”. Геодиверзитет је географска разноврсност предела која је исказана геолошком грађом и морфолошким елементима и процесима. Осим стена, геоморфолошких облика и земљишта, у геодиверзитет се укључују и разни хидролошки и климатолошки процеси, под чијим утицајем се они модификују. Појаве и облици од изузетног значаја који су издвојени из геодиверзитета, чине геонаслеђе, због чега се штите као природна добра. Ту спадају геолошке, геоморфолошке, хидролошке, педолошке и посебне археолошке вредности које су настале у току формирања литосфере, њеног морфолошког уобличавања и међузависности природе и људских култура. Уколико постоји могућност требало би организовати посету Заводу за заштиту природе Србије или организовати предавања, презентације, креативне радионице, еко-играонице, прилагођена истраживања на терену, излете у природна добра, изложбе цртежа и </w:t>
            </w:r>
            <w:r w:rsidRPr="00051397">
              <w:rPr>
                <w:rFonts w:ascii="Times New Roman" w:hAnsi="Times New Roman"/>
                <w:color w:val="000000"/>
              </w:rPr>
              <w:lastRenderedPageBreak/>
              <w:t>фотографија, пројекције филмова и слично, чиме се код ученика развија свест о вредностима и значају природних ресурса, њиховом очувању у циљу изграђивања знања и вештина еколошки активних и одговорних грађана.</w:t>
            </w:r>
          </w:p>
        </w:tc>
      </w:tr>
      <w:tr w:rsidR="00595139" w:rsidTr="004A324C">
        <w:tc>
          <w:tcPr>
            <w:tcW w:w="2377" w:type="dxa"/>
            <w:tcBorders>
              <w:top w:val="single" w:sz="4" w:space="0" w:color="auto"/>
              <w:left w:val="single" w:sz="4" w:space="0" w:color="auto"/>
              <w:bottom w:val="nil"/>
              <w:right w:val="single" w:sz="4" w:space="0" w:color="auto"/>
            </w:tcBorders>
            <w:hideMark/>
          </w:tcPr>
          <w:p w:rsidR="00595139" w:rsidRDefault="00595139" w:rsidP="004A324C">
            <w:pPr>
              <w:spacing w:after="0" w:line="240" w:lineRule="auto"/>
              <w:rPr>
                <w:rFonts w:ascii="Times New Roman" w:hAnsi="Times New Roman"/>
                <w:lang w:val="sr-Cyrl-CS"/>
              </w:rPr>
            </w:pPr>
            <w:r>
              <w:rPr>
                <w:rFonts w:ascii="Times New Roman" w:hAnsi="Times New Roman"/>
                <w:lang w:val="sr-Cyrl-CS"/>
              </w:rPr>
              <w:lastRenderedPageBreak/>
              <w:t>Кључни појмови</w:t>
            </w:r>
          </w:p>
        </w:tc>
        <w:tc>
          <w:tcPr>
            <w:tcW w:w="11951" w:type="dxa"/>
            <w:gridSpan w:val="2"/>
            <w:tcBorders>
              <w:top w:val="single" w:sz="4" w:space="0" w:color="auto"/>
              <w:left w:val="single" w:sz="4" w:space="0" w:color="auto"/>
              <w:bottom w:val="nil"/>
              <w:right w:val="single" w:sz="4" w:space="0" w:color="auto"/>
            </w:tcBorders>
          </w:tcPr>
          <w:p w:rsidR="00595139" w:rsidRPr="00051397" w:rsidRDefault="00595139" w:rsidP="004A324C">
            <w:pPr>
              <w:spacing w:after="0" w:line="240" w:lineRule="auto"/>
              <w:rPr>
                <w:rFonts w:ascii="Times New Roman" w:hAnsi="Times New Roman"/>
              </w:rPr>
            </w:pPr>
            <w:r>
              <w:rPr>
                <w:rFonts w:ascii="Times New Roman" w:hAnsi="Times New Roman"/>
              </w:rPr>
              <w:t>Одрживи развој, (не)обновљиви природни ресурси, животна средина, загађење, отпад, бодиверзитет, геодиверзитет.</w:t>
            </w:r>
          </w:p>
        </w:tc>
      </w:tr>
      <w:tr w:rsidR="00595139" w:rsidTr="004A324C">
        <w:tc>
          <w:tcPr>
            <w:tcW w:w="2377" w:type="dxa"/>
            <w:tcBorders>
              <w:top w:val="nil"/>
              <w:left w:val="single" w:sz="4" w:space="0" w:color="auto"/>
              <w:bottom w:val="single" w:sz="4" w:space="0" w:color="auto"/>
              <w:right w:val="single" w:sz="4" w:space="0" w:color="auto"/>
            </w:tcBorders>
          </w:tcPr>
          <w:p w:rsidR="00595139" w:rsidRDefault="00595139" w:rsidP="004A324C">
            <w:pPr>
              <w:spacing w:after="0" w:line="240" w:lineRule="auto"/>
              <w:rPr>
                <w:rFonts w:ascii="Times New Roman" w:hAnsi="Times New Roman"/>
                <w:lang w:val="sr-Cyrl-CS"/>
              </w:rPr>
            </w:pPr>
          </w:p>
        </w:tc>
        <w:tc>
          <w:tcPr>
            <w:tcW w:w="11951" w:type="dxa"/>
            <w:gridSpan w:val="2"/>
            <w:tcBorders>
              <w:top w:val="nil"/>
              <w:left w:val="single" w:sz="4" w:space="0" w:color="auto"/>
              <w:bottom w:val="single" w:sz="4" w:space="0" w:color="auto"/>
              <w:right w:val="single" w:sz="4" w:space="0" w:color="auto"/>
            </w:tcBorders>
          </w:tcPr>
          <w:p w:rsidR="00595139" w:rsidRDefault="00595139" w:rsidP="004A324C">
            <w:pPr>
              <w:spacing w:after="0" w:line="240" w:lineRule="auto"/>
              <w:rPr>
                <w:rFonts w:ascii="Times New Roman" w:hAnsi="Times New Roman"/>
                <w:lang w:val="sr-Cyrl-CS"/>
              </w:rPr>
            </w:pPr>
          </w:p>
        </w:tc>
      </w:tr>
    </w:tbl>
    <w:p w:rsidR="00595139" w:rsidRDefault="00595139"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AE13F3" w:rsidTr="000F3143">
        <w:trPr>
          <w:trHeight w:val="260"/>
        </w:trPr>
        <w:tc>
          <w:tcPr>
            <w:tcW w:w="4428" w:type="dxa"/>
            <w:tcBorders>
              <w:top w:val="single" w:sz="4" w:space="0" w:color="auto"/>
              <w:left w:val="single" w:sz="4" w:space="0" w:color="auto"/>
              <w:bottom w:val="single" w:sz="4" w:space="0" w:color="auto"/>
              <w:right w:val="single" w:sz="4" w:space="0" w:color="auto"/>
            </w:tcBorders>
            <w:hideMark/>
          </w:tcPr>
          <w:p w:rsidR="00AE13F3" w:rsidRDefault="00AE13F3" w:rsidP="000F3143">
            <w:pPr>
              <w:spacing w:after="0" w:line="240" w:lineRule="auto"/>
              <w:rPr>
                <w:rFonts w:ascii="Times New Roman" w:hAnsi="Times New Roman"/>
                <w:b/>
              </w:rPr>
            </w:pPr>
            <w:r>
              <w:rPr>
                <w:rFonts w:ascii="Times New Roman" w:hAnsi="Times New Roman"/>
                <w:b/>
              </w:rPr>
              <w:t>Разред</w:t>
            </w:r>
          </w:p>
        </w:tc>
        <w:tc>
          <w:tcPr>
            <w:tcW w:w="9900" w:type="dxa"/>
            <w:tcBorders>
              <w:top w:val="single" w:sz="4" w:space="0" w:color="auto"/>
              <w:left w:val="single" w:sz="4" w:space="0" w:color="auto"/>
              <w:bottom w:val="single" w:sz="4" w:space="0" w:color="auto"/>
              <w:right w:val="single" w:sz="4" w:space="0" w:color="auto"/>
            </w:tcBorders>
          </w:tcPr>
          <w:p w:rsidR="00AE13F3" w:rsidRPr="009328BE" w:rsidRDefault="00AE13F3" w:rsidP="000F3143">
            <w:pPr>
              <w:spacing w:after="0" w:line="240" w:lineRule="auto"/>
              <w:rPr>
                <w:rFonts w:ascii="Times New Roman" w:hAnsi="Times New Roman"/>
                <w:b/>
              </w:rPr>
            </w:pPr>
            <w:r w:rsidRPr="000E7E53">
              <w:rPr>
                <w:rFonts w:ascii="Times New Roman" w:hAnsi="Times New Roman"/>
                <w:b/>
              </w:rPr>
              <w:t>ПЕТИ и ШЕСТИ</w:t>
            </w:r>
          </w:p>
        </w:tc>
      </w:tr>
      <w:tr w:rsidR="00AE13F3" w:rsidTr="000F3143">
        <w:trPr>
          <w:trHeight w:val="476"/>
        </w:trPr>
        <w:tc>
          <w:tcPr>
            <w:tcW w:w="4428" w:type="dxa"/>
            <w:tcBorders>
              <w:top w:val="single" w:sz="4" w:space="0" w:color="auto"/>
              <w:left w:val="single" w:sz="4" w:space="0" w:color="auto"/>
              <w:bottom w:val="single" w:sz="4" w:space="0" w:color="auto"/>
              <w:right w:val="single" w:sz="4" w:space="0" w:color="auto"/>
            </w:tcBorders>
            <w:hideMark/>
          </w:tcPr>
          <w:p w:rsidR="00AE13F3" w:rsidRDefault="00AE13F3" w:rsidP="000F3143">
            <w:pPr>
              <w:spacing w:after="0" w:line="240" w:lineRule="auto"/>
              <w:rPr>
                <w:rFonts w:ascii="Times New Roman" w:hAnsi="Times New Roman"/>
                <w:b/>
              </w:rPr>
            </w:pPr>
            <w:r>
              <w:rPr>
                <w:rFonts w:ascii="Times New Roman" w:hAnsi="Times New Roman"/>
                <w:b/>
              </w:rPr>
              <w:t>Наставни предмет</w:t>
            </w:r>
          </w:p>
        </w:tc>
        <w:tc>
          <w:tcPr>
            <w:tcW w:w="9900" w:type="dxa"/>
            <w:tcBorders>
              <w:top w:val="single" w:sz="4" w:space="0" w:color="auto"/>
              <w:left w:val="single" w:sz="4" w:space="0" w:color="auto"/>
              <w:bottom w:val="single" w:sz="4" w:space="0" w:color="auto"/>
              <w:right w:val="single" w:sz="4" w:space="0" w:color="auto"/>
            </w:tcBorders>
          </w:tcPr>
          <w:p w:rsidR="00AE13F3" w:rsidRPr="00051397" w:rsidRDefault="00AE13F3" w:rsidP="000F3143">
            <w:pPr>
              <w:spacing w:after="0" w:line="240" w:lineRule="auto"/>
              <w:rPr>
                <w:rFonts w:ascii="Times New Roman" w:hAnsi="Times New Roman"/>
                <w:b/>
                <w:lang w:val="sr-Cyrl-CS"/>
              </w:rPr>
            </w:pPr>
            <w:r w:rsidRPr="000E7E53">
              <w:rPr>
                <w:rFonts w:ascii="Times New Roman" w:hAnsi="Times New Roman"/>
                <w:b/>
                <w:bCs/>
                <w:color w:val="000000"/>
              </w:rPr>
              <w:t>ВЕЖБАЊЕМ ДО ЗДРАВЉА</w:t>
            </w:r>
          </w:p>
        </w:tc>
      </w:tr>
      <w:tr w:rsidR="00AE13F3" w:rsidTr="000F3143">
        <w:trPr>
          <w:trHeight w:val="476"/>
        </w:trPr>
        <w:tc>
          <w:tcPr>
            <w:tcW w:w="4428" w:type="dxa"/>
            <w:tcBorders>
              <w:top w:val="single" w:sz="4" w:space="0" w:color="auto"/>
              <w:left w:val="single" w:sz="4" w:space="0" w:color="auto"/>
              <w:bottom w:val="single" w:sz="4" w:space="0" w:color="auto"/>
              <w:right w:val="single" w:sz="4" w:space="0" w:color="auto"/>
            </w:tcBorders>
            <w:hideMark/>
          </w:tcPr>
          <w:p w:rsidR="00AE13F3" w:rsidRDefault="00AE13F3" w:rsidP="00AE13F3">
            <w:pPr>
              <w:spacing w:after="0" w:line="240" w:lineRule="auto"/>
              <w:rPr>
                <w:rFonts w:ascii="Times New Roman" w:hAnsi="Times New Roman"/>
                <w:b/>
              </w:rPr>
            </w:pPr>
            <w:r>
              <w:rPr>
                <w:rFonts w:ascii="Times New Roman" w:hAnsi="Times New Roman"/>
                <w:b/>
              </w:rPr>
              <w:t>Годишњи фонд часова</w:t>
            </w:r>
          </w:p>
        </w:tc>
        <w:tc>
          <w:tcPr>
            <w:tcW w:w="9900" w:type="dxa"/>
            <w:tcBorders>
              <w:top w:val="single" w:sz="4" w:space="0" w:color="auto"/>
              <w:left w:val="single" w:sz="4" w:space="0" w:color="auto"/>
              <w:bottom w:val="single" w:sz="4" w:space="0" w:color="auto"/>
              <w:right w:val="single" w:sz="4" w:space="0" w:color="auto"/>
            </w:tcBorders>
          </w:tcPr>
          <w:p w:rsidR="00AE13F3" w:rsidRPr="000E7E53" w:rsidRDefault="00AE13F3" w:rsidP="00AE13F3">
            <w:pPr>
              <w:spacing w:after="0" w:line="240" w:lineRule="auto"/>
              <w:rPr>
                <w:rFonts w:ascii="Times New Roman" w:hAnsi="Times New Roman"/>
                <w:b/>
              </w:rPr>
            </w:pPr>
            <w:r w:rsidRPr="000E7E53">
              <w:rPr>
                <w:rFonts w:ascii="Times New Roman" w:hAnsi="Times New Roman"/>
                <w:b/>
              </w:rPr>
              <w:t>36</w:t>
            </w:r>
          </w:p>
        </w:tc>
      </w:tr>
      <w:tr w:rsidR="00AE13F3" w:rsidTr="000F3143">
        <w:tc>
          <w:tcPr>
            <w:tcW w:w="4428" w:type="dxa"/>
            <w:tcBorders>
              <w:top w:val="single" w:sz="4" w:space="0" w:color="auto"/>
              <w:left w:val="single" w:sz="4" w:space="0" w:color="auto"/>
              <w:bottom w:val="single" w:sz="4" w:space="0" w:color="auto"/>
              <w:right w:val="single" w:sz="4" w:space="0" w:color="auto"/>
            </w:tcBorders>
          </w:tcPr>
          <w:p w:rsidR="00AE13F3" w:rsidRDefault="00AE13F3" w:rsidP="00AE13F3">
            <w:pPr>
              <w:spacing w:after="0" w:line="240" w:lineRule="auto"/>
              <w:rPr>
                <w:rFonts w:ascii="Times New Roman" w:hAnsi="Times New Roman"/>
                <w:b/>
              </w:rPr>
            </w:pPr>
            <w:r>
              <w:rPr>
                <w:rFonts w:ascii="Times New Roman" w:hAnsi="Times New Roman"/>
                <w:b/>
              </w:rPr>
              <w:t>Циљ наставе предмета</w:t>
            </w:r>
          </w:p>
          <w:p w:rsidR="00AE13F3" w:rsidRDefault="00AE13F3" w:rsidP="00AE13F3">
            <w:pPr>
              <w:spacing w:after="0" w:line="240" w:lineRule="auto"/>
              <w:rPr>
                <w:rFonts w:ascii="Times New Roman" w:hAnsi="Times New Roman"/>
                <w:b/>
              </w:rPr>
            </w:pPr>
          </w:p>
        </w:tc>
        <w:tc>
          <w:tcPr>
            <w:tcW w:w="9900" w:type="dxa"/>
            <w:tcBorders>
              <w:top w:val="single" w:sz="4" w:space="0" w:color="auto"/>
              <w:left w:val="single" w:sz="4" w:space="0" w:color="auto"/>
              <w:bottom w:val="single" w:sz="4" w:space="0" w:color="auto"/>
              <w:right w:val="single" w:sz="4" w:space="0" w:color="auto"/>
            </w:tcBorders>
            <w:hideMark/>
          </w:tcPr>
          <w:p w:rsidR="00AE13F3" w:rsidRPr="00AE13F3" w:rsidRDefault="00AE13F3" w:rsidP="00AE13F3">
            <w:pPr>
              <w:spacing w:after="0" w:line="240" w:lineRule="auto"/>
              <w:rPr>
                <w:rFonts w:ascii="Times New Roman" w:hAnsi="Times New Roman"/>
                <w:b/>
              </w:rPr>
            </w:pPr>
            <w:r w:rsidRPr="00AE13F3">
              <w:rPr>
                <w:rFonts w:ascii="Times New Roman" w:hAnsi="Times New Roman"/>
                <w:b/>
              </w:rPr>
              <w:t>Циљ учења слободне наставнe активности Вежбањем до здравља је да ученик овлада знањима, развије вештине и формира ставове и вредности од значаја за одговоран однос према сопственом здрављу, физичком вежбању и здравим животним навикама</w:t>
            </w:r>
            <w:r w:rsidRPr="00AE13F3">
              <w:rPr>
                <w:rFonts w:ascii="Times New Roman" w:hAnsi="Times New Roman"/>
                <w:b/>
                <w:color w:val="000000"/>
              </w:rPr>
              <w:t>.</w:t>
            </w:r>
          </w:p>
        </w:tc>
      </w:tr>
    </w:tbl>
    <w:p w:rsidR="00AE13F3" w:rsidRPr="00AE13F3" w:rsidRDefault="00AE13F3" w:rsidP="00595139">
      <w:pPr>
        <w:spacing w:after="0" w:line="240" w:lineRule="auto"/>
        <w:rPr>
          <w:rFonts w:ascii="Times New Roman" w:hAnsi="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4853"/>
        <w:gridCol w:w="2700"/>
        <w:gridCol w:w="5940"/>
      </w:tblGrid>
      <w:tr w:rsidR="00AE13F3" w:rsidRPr="00AE13F3" w:rsidTr="00AE13F3">
        <w:tc>
          <w:tcPr>
            <w:tcW w:w="835" w:type="dxa"/>
            <w:tcBorders>
              <w:top w:val="single" w:sz="4" w:space="0" w:color="auto"/>
              <w:left w:val="single" w:sz="4" w:space="0" w:color="auto"/>
              <w:bottom w:val="single" w:sz="4" w:space="0" w:color="auto"/>
              <w:right w:val="single" w:sz="4" w:space="0" w:color="auto"/>
            </w:tcBorders>
          </w:tcPr>
          <w:p w:rsidR="00AE13F3" w:rsidRPr="00AE13F3" w:rsidRDefault="00AE13F3" w:rsidP="000F3143">
            <w:pPr>
              <w:spacing w:after="0" w:line="240" w:lineRule="auto"/>
              <w:jc w:val="center"/>
              <w:rPr>
                <w:rFonts w:ascii="Times New Roman" w:hAnsi="Times New Roman"/>
                <w:b/>
              </w:rPr>
            </w:pPr>
            <w:r w:rsidRPr="00AE13F3">
              <w:rPr>
                <w:rFonts w:ascii="Times New Roman" w:hAnsi="Times New Roman"/>
                <w:b/>
              </w:rPr>
              <w:t>Редни број</w:t>
            </w:r>
          </w:p>
        </w:tc>
        <w:tc>
          <w:tcPr>
            <w:tcW w:w="4853" w:type="dxa"/>
            <w:tcBorders>
              <w:top w:val="single" w:sz="4" w:space="0" w:color="auto"/>
              <w:left w:val="single" w:sz="4" w:space="0" w:color="auto"/>
              <w:bottom w:val="single" w:sz="4" w:space="0" w:color="auto"/>
              <w:right w:val="single" w:sz="4" w:space="0" w:color="auto"/>
            </w:tcBorders>
          </w:tcPr>
          <w:p w:rsidR="00AE13F3" w:rsidRPr="00AE13F3" w:rsidRDefault="00AE13F3" w:rsidP="000F3143">
            <w:pPr>
              <w:spacing w:after="0" w:line="240" w:lineRule="auto"/>
              <w:jc w:val="center"/>
              <w:rPr>
                <w:rFonts w:ascii="Times New Roman" w:hAnsi="Times New Roman"/>
                <w:b/>
              </w:rPr>
            </w:pPr>
            <w:r w:rsidRPr="00AE13F3">
              <w:rPr>
                <w:rFonts w:ascii="Times New Roman" w:hAnsi="Times New Roman"/>
                <w:b/>
              </w:rPr>
              <w:t xml:space="preserve">Исходи </w:t>
            </w:r>
          </w:p>
        </w:tc>
        <w:tc>
          <w:tcPr>
            <w:tcW w:w="2700" w:type="dxa"/>
            <w:tcBorders>
              <w:top w:val="single" w:sz="4" w:space="0" w:color="auto"/>
              <w:left w:val="single" w:sz="4" w:space="0" w:color="auto"/>
              <w:bottom w:val="single" w:sz="4" w:space="0" w:color="auto"/>
              <w:right w:val="single" w:sz="4" w:space="0" w:color="auto"/>
            </w:tcBorders>
          </w:tcPr>
          <w:p w:rsidR="00AE13F3" w:rsidRPr="00AE13F3" w:rsidRDefault="00AE13F3" w:rsidP="000F3143">
            <w:pPr>
              <w:spacing w:after="0" w:line="240" w:lineRule="auto"/>
              <w:jc w:val="center"/>
              <w:rPr>
                <w:rFonts w:ascii="Times New Roman" w:hAnsi="Times New Roman"/>
                <w:b/>
              </w:rPr>
            </w:pPr>
            <w:r w:rsidRPr="00AE13F3">
              <w:rPr>
                <w:rFonts w:ascii="Times New Roman" w:hAnsi="Times New Roman"/>
                <w:b/>
              </w:rPr>
              <w:t>Назив наставне теме</w:t>
            </w:r>
          </w:p>
        </w:tc>
        <w:tc>
          <w:tcPr>
            <w:tcW w:w="5940" w:type="dxa"/>
            <w:tcBorders>
              <w:top w:val="single" w:sz="4" w:space="0" w:color="auto"/>
              <w:left w:val="single" w:sz="4" w:space="0" w:color="auto"/>
              <w:bottom w:val="single" w:sz="4" w:space="0" w:color="auto"/>
              <w:right w:val="single" w:sz="4" w:space="0" w:color="auto"/>
            </w:tcBorders>
          </w:tcPr>
          <w:p w:rsidR="00AE13F3" w:rsidRPr="00AE13F3" w:rsidRDefault="00AE13F3" w:rsidP="000F3143">
            <w:pPr>
              <w:spacing w:after="0" w:line="240" w:lineRule="auto"/>
              <w:jc w:val="center"/>
              <w:rPr>
                <w:rFonts w:ascii="Times New Roman" w:hAnsi="Times New Roman"/>
                <w:b/>
              </w:rPr>
            </w:pPr>
            <w:r w:rsidRPr="00AE13F3">
              <w:rPr>
                <w:rFonts w:ascii="Times New Roman" w:hAnsi="Times New Roman"/>
                <w:b/>
                <w:noProof/>
              </w:rPr>
              <w:t>Начин и поступци  остваривање програма</w:t>
            </w:r>
          </w:p>
        </w:tc>
      </w:tr>
      <w:tr w:rsidR="00AE13F3" w:rsidRPr="000E7E53" w:rsidTr="00AE13F3">
        <w:tc>
          <w:tcPr>
            <w:tcW w:w="835" w:type="dxa"/>
            <w:tcBorders>
              <w:top w:val="single" w:sz="4" w:space="0" w:color="auto"/>
              <w:left w:val="single" w:sz="4" w:space="0" w:color="auto"/>
              <w:bottom w:val="single" w:sz="4" w:space="0" w:color="auto"/>
              <w:right w:val="single" w:sz="4" w:space="0" w:color="auto"/>
            </w:tcBorders>
          </w:tcPr>
          <w:p w:rsidR="00AE13F3" w:rsidRPr="000E7E53" w:rsidRDefault="00AE13F3" w:rsidP="000F3143">
            <w:pPr>
              <w:spacing w:after="0" w:line="240" w:lineRule="auto"/>
              <w:jc w:val="center"/>
              <w:rPr>
                <w:rFonts w:ascii="Times New Roman" w:hAnsi="Times New Roman"/>
              </w:rPr>
            </w:pPr>
          </w:p>
          <w:p w:rsidR="00AE13F3" w:rsidRPr="000E7E53" w:rsidRDefault="00AE13F3" w:rsidP="000F3143">
            <w:pPr>
              <w:spacing w:after="0" w:line="240" w:lineRule="auto"/>
              <w:jc w:val="center"/>
              <w:rPr>
                <w:rFonts w:ascii="Times New Roman" w:hAnsi="Times New Roman"/>
              </w:rPr>
            </w:pPr>
            <w:r w:rsidRPr="000E7E53">
              <w:rPr>
                <w:rFonts w:ascii="Times New Roman" w:hAnsi="Times New Roman"/>
              </w:rPr>
              <w:t>1.</w:t>
            </w:r>
          </w:p>
        </w:tc>
        <w:tc>
          <w:tcPr>
            <w:tcW w:w="4853" w:type="dxa"/>
            <w:vMerge w:val="restart"/>
            <w:tcBorders>
              <w:top w:val="single" w:sz="4" w:space="0" w:color="auto"/>
              <w:left w:val="single" w:sz="4" w:space="0" w:color="auto"/>
              <w:right w:val="single" w:sz="4" w:space="0" w:color="auto"/>
            </w:tcBorders>
          </w:tcPr>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дефинише појам здравља, разликује физичко, ментално и социјално здравље и образлаже утицај вежбања на здравље;</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упореди специфичности вежбања у спорту и ван спорта;</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разликује правилно од неправилног вежбања и планира сопствене физичке активности у складу са потребама, могућностима и интересовањима;</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има увид у сопствене разлоге вежбања и истрајава у вежбању;</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препозна ситуације у којима не сме да вежба;</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препозна утицај различитих вежбања на физички изглед и здравље.</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повеже позитиван и негативан утицај вежбања на имунитет;</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поштује еколошка правила у средини где вежба;</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правилно поступа у пружању прве помоћи при повредама у вежбању;</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критички вреднује идеале физичког изгледа који се намећу као и начине за њихово достизање;</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lastRenderedPageBreak/>
              <w:t>– користи поуздане изворе информација о утицају исхране и вежбања на здравље и физички изглед;</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разликује добро од лошег држања тела и коригује сопствено држање тела;</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препозна ризике гојазности и мршавости;</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наведе принципе правилне исхране и примењује их у свом свакодневном животу;</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критички се односи према рекламираним производима животних намирница;</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аргументовано дискутује о физичким активностима и начину исхране и ризицима неодговарајућих дијета;</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доведе у везу вежбање са правима детета;</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аргументује значај вежбања после болести и неких повреда;</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поштује потребе и могућности различитих учесника у вежбању и наведе примере равноправности и неравноправности у спорту;</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преферира физичке активности на свежем ваздуху са другом децом у односу на седење код куће за компјутером.</w:t>
            </w:r>
          </w:p>
        </w:tc>
        <w:tc>
          <w:tcPr>
            <w:tcW w:w="2700" w:type="dxa"/>
            <w:tcBorders>
              <w:top w:val="single" w:sz="4" w:space="0" w:color="auto"/>
              <w:left w:val="single" w:sz="4" w:space="0" w:color="auto"/>
              <w:bottom w:val="single" w:sz="4" w:space="0" w:color="auto"/>
              <w:right w:val="single" w:sz="4" w:space="0" w:color="auto"/>
            </w:tcBorders>
            <w:vAlign w:val="center"/>
          </w:tcPr>
          <w:p w:rsidR="00AE13F3" w:rsidRPr="000E7E53" w:rsidRDefault="00AE13F3" w:rsidP="000F3143">
            <w:pPr>
              <w:shd w:val="clear" w:color="auto" w:fill="FFFFFF"/>
              <w:spacing w:after="0" w:line="240" w:lineRule="auto"/>
              <w:jc w:val="center"/>
              <w:rPr>
                <w:rFonts w:ascii="Times New Roman" w:eastAsia="Times New Roman" w:hAnsi="Times New Roman"/>
                <w:color w:val="000000"/>
              </w:rPr>
            </w:pPr>
            <w:r w:rsidRPr="000E7E53">
              <w:rPr>
                <w:rFonts w:ascii="Times New Roman" w:hAnsi="Times New Roman"/>
                <w:bCs/>
                <w:color w:val="000000"/>
              </w:rPr>
              <w:lastRenderedPageBreak/>
              <w:t>ВЕЖБАЊЕ, ЗДРАВЉЕ И ЖИВОТНА СРЕДИНА</w:t>
            </w:r>
          </w:p>
        </w:tc>
        <w:tc>
          <w:tcPr>
            <w:tcW w:w="5940" w:type="dxa"/>
            <w:tcBorders>
              <w:top w:val="single" w:sz="4" w:space="0" w:color="auto"/>
              <w:left w:val="single" w:sz="4" w:space="0" w:color="auto"/>
              <w:bottom w:val="single" w:sz="4" w:space="0" w:color="auto"/>
              <w:right w:val="single" w:sz="4" w:space="0" w:color="auto"/>
            </w:tcBorders>
          </w:tcPr>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Појам и врсте здравља, начини његовог праћења и чувања.</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Утицај вежбања на здравље, раст и развој. Људско тело и вежбање – кости, зглобови, мишићи.</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Специфичности вежбања у и ван спорта.</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Правилно и неправилно вежбање.</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Мотивација за вежбање и фактори који утичу на одустајање.</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Када не треба вежбати.</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Вежбање и имунитет.</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Значај вежбања на чистом ваздуху.</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Вежбање и очување животне средине.</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Повреде при вежбању и прва помоћ.</w:t>
            </w:r>
          </w:p>
        </w:tc>
      </w:tr>
      <w:tr w:rsidR="00AE13F3" w:rsidRPr="000E7E53" w:rsidTr="00AE13F3">
        <w:tc>
          <w:tcPr>
            <w:tcW w:w="835" w:type="dxa"/>
            <w:tcBorders>
              <w:top w:val="single" w:sz="4" w:space="0" w:color="auto"/>
              <w:left w:val="single" w:sz="4" w:space="0" w:color="auto"/>
              <w:bottom w:val="single" w:sz="4" w:space="0" w:color="auto"/>
              <w:right w:val="single" w:sz="4" w:space="0" w:color="auto"/>
            </w:tcBorders>
          </w:tcPr>
          <w:p w:rsidR="00AE13F3" w:rsidRPr="000E7E53" w:rsidRDefault="00AE13F3" w:rsidP="000F3143">
            <w:pPr>
              <w:spacing w:after="0" w:line="240" w:lineRule="auto"/>
              <w:jc w:val="center"/>
              <w:rPr>
                <w:rFonts w:ascii="Times New Roman" w:hAnsi="Times New Roman"/>
              </w:rPr>
            </w:pPr>
          </w:p>
          <w:p w:rsidR="00AE13F3" w:rsidRPr="000E7E53" w:rsidRDefault="00AE13F3" w:rsidP="000F3143">
            <w:pPr>
              <w:spacing w:after="0" w:line="240" w:lineRule="auto"/>
              <w:jc w:val="center"/>
              <w:rPr>
                <w:rFonts w:ascii="Times New Roman" w:hAnsi="Times New Roman"/>
              </w:rPr>
            </w:pPr>
            <w:r w:rsidRPr="000E7E53">
              <w:rPr>
                <w:rFonts w:ascii="Times New Roman" w:hAnsi="Times New Roman"/>
              </w:rPr>
              <w:t>2.</w:t>
            </w:r>
          </w:p>
        </w:tc>
        <w:tc>
          <w:tcPr>
            <w:tcW w:w="4853" w:type="dxa"/>
            <w:vMerge/>
            <w:tcBorders>
              <w:left w:val="single" w:sz="4" w:space="0" w:color="auto"/>
              <w:right w:val="single" w:sz="4" w:space="0" w:color="auto"/>
            </w:tcBorders>
          </w:tcPr>
          <w:p w:rsidR="00AE13F3" w:rsidRPr="000E7E53" w:rsidRDefault="00AE13F3" w:rsidP="000F3143">
            <w:pPr>
              <w:ind w:left="360"/>
              <w:rPr>
                <w:rFonts w:ascii="Times New Roman" w:hAnsi="Times New Roman"/>
                <w:b/>
              </w:rPr>
            </w:pPr>
          </w:p>
        </w:tc>
        <w:tc>
          <w:tcPr>
            <w:tcW w:w="2700" w:type="dxa"/>
            <w:tcBorders>
              <w:top w:val="single" w:sz="4" w:space="0" w:color="auto"/>
              <w:left w:val="single" w:sz="4" w:space="0" w:color="auto"/>
              <w:bottom w:val="single" w:sz="4" w:space="0" w:color="auto"/>
              <w:right w:val="single" w:sz="4" w:space="0" w:color="auto"/>
            </w:tcBorders>
          </w:tcPr>
          <w:p w:rsidR="00AE13F3" w:rsidRPr="000E7E53" w:rsidRDefault="00AE13F3" w:rsidP="000F3143">
            <w:pPr>
              <w:shd w:val="clear" w:color="auto" w:fill="FFFFFF"/>
              <w:spacing w:after="0" w:line="240" w:lineRule="auto"/>
              <w:rPr>
                <w:rFonts w:ascii="Times New Roman" w:eastAsia="Times New Roman" w:hAnsi="Times New Roman"/>
                <w:color w:val="000000"/>
              </w:rPr>
            </w:pPr>
          </w:p>
          <w:p w:rsidR="00AE13F3" w:rsidRPr="000E7E53" w:rsidRDefault="00AE13F3" w:rsidP="000F3143">
            <w:pPr>
              <w:shd w:val="clear" w:color="auto" w:fill="FFFFFF"/>
              <w:spacing w:after="0" w:line="240" w:lineRule="auto"/>
              <w:rPr>
                <w:rFonts w:ascii="Times New Roman" w:eastAsia="Times New Roman" w:hAnsi="Times New Roman"/>
                <w:color w:val="000000"/>
              </w:rPr>
            </w:pPr>
          </w:p>
          <w:p w:rsidR="00AE13F3" w:rsidRPr="000E7E53" w:rsidRDefault="00AE13F3" w:rsidP="000F3143">
            <w:pPr>
              <w:shd w:val="clear" w:color="auto" w:fill="FFFFFF"/>
              <w:spacing w:after="0" w:line="240" w:lineRule="auto"/>
              <w:jc w:val="center"/>
              <w:rPr>
                <w:rFonts w:ascii="Times New Roman" w:eastAsia="Times New Roman" w:hAnsi="Times New Roman"/>
                <w:color w:val="000000"/>
              </w:rPr>
            </w:pPr>
            <w:r w:rsidRPr="000E7E53">
              <w:rPr>
                <w:rFonts w:ascii="Times New Roman" w:hAnsi="Times New Roman"/>
                <w:bCs/>
                <w:color w:val="000000"/>
              </w:rPr>
              <w:t>ИСХРАНА И ВЕЖБАЊЕ</w:t>
            </w:r>
          </w:p>
        </w:tc>
        <w:tc>
          <w:tcPr>
            <w:tcW w:w="5940" w:type="dxa"/>
            <w:tcBorders>
              <w:top w:val="single" w:sz="4" w:space="0" w:color="auto"/>
              <w:left w:val="single" w:sz="4" w:space="0" w:color="auto"/>
              <w:bottom w:val="single" w:sz="4" w:space="0" w:color="auto"/>
              <w:right w:val="single" w:sz="4" w:space="0" w:color="auto"/>
            </w:tcBorders>
          </w:tcPr>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Исхрана као извор енергије.</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Карактеристике основних животних намирница важних за вежбање.</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Гојазност и мршавост – ризици и компликације.</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Како и где се информишемо о здравом начину исхране. Производи који се рекламирају, а треба их избегавати.</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Различите врсте дијета и њихови позитивни и негативни ефекти.</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Правилна исхрана пре и после вежбања.</w:t>
            </w:r>
          </w:p>
          <w:p w:rsidR="00AE13F3" w:rsidRPr="000E7E53" w:rsidRDefault="00AE13F3" w:rsidP="000F3143">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xml:space="preserve"> </w:t>
            </w:r>
          </w:p>
        </w:tc>
      </w:tr>
      <w:tr w:rsidR="00AE13F3" w:rsidRPr="000E7E53" w:rsidTr="00AE13F3">
        <w:tc>
          <w:tcPr>
            <w:tcW w:w="835" w:type="dxa"/>
            <w:tcBorders>
              <w:top w:val="single" w:sz="4" w:space="0" w:color="auto"/>
              <w:left w:val="single" w:sz="4" w:space="0" w:color="auto"/>
              <w:bottom w:val="single" w:sz="4" w:space="0" w:color="auto"/>
              <w:right w:val="single" w:sz="4" w:space="0" w:color="auto"/>
            </w:tcBorders>
          </w:tcPr>
          <w:p w:rsidR="00AE13F3" w:rsidRPr="000E7E53" w:rsidRDefault="00AE13F3" w:rsidP="000F3143">
            <w:pPr>
              <w:spacing w:after="0" w:line="240" w:lineRule="auto"/>
              <w:jc w:val="center"/>
              <w:rPr>
                <w:rFonts w:ascii="Times New Roman" w:hAnsi="Times New Roman"/>
              </w:rPr>
            </w:pPr>
          </w:p>
          <w:p w:rsidR="00AE13F3" w:rsidRPr="000E7E53" w:rsidRDefault="00AE13F3" w:rsidP="000F3143">
            <w:pPr>
              <w:spacing w:after="0" w:line="240" w:lineRule="auto"/>
              <w:jc w:val="center"/>
              <w:rPr>
                <w:rFonts w:ascii="Times New Roman" w:hAnsi="Times New Roman"/>
              </w:rPr>
            </w:pPr>
            <w:r w:rsidRPr="000E7E53">
              <w:rPr>
                <w:rFonts w:ascii="Times New Roman" w:hAnsi="Times New Roman"/>
              </w:rPr>
              <w:lastRenderedPageBreak/>
              <w:t>3.</w:t>
            </w:r>
          </w:p>
        </w:tc>
        <w:tc>
          <w:tcPr>
            <w:tcW w:w="4853" w:type="dxa"/>
            <w:vMerge/>
            <w:tcBorders>
              <w:left w:val="single" w:sz="4" w:space="0" w:color="auto"/>
              <w:right w:val="single" w:sz="4" w:space="0" w:color="auto"/>
            </w:tcBorders>
          </w:tcPr>
          <w:p w:rsidR="00AE13F3" w:rsidRPr="000E7E53" w:rsidRDefault="00AE13F3" w:rsidP="000F3143">
            <w:pPr>
              <w:spacing w:after="0" w:line="240" w:lineRule="auto"/>
              <w:ind w:left="360"/>
              <w:rPr>
                <w:rFonts w:ascii="Times New Roman" w:hAnsi="Times New Roman"/>
                <w:b/>
              </w:rPr>
            </w:pPr>
          </w:p>
        </w:tc>
        <w:tc>
          <w:tcPr>
            <w:tcW w:w="2700" w:type="dxa"/>
            <w:tcBorders>
              <w:top w:val="single" w:sz="4" w:space="0" w:color="auto"/>
              <w:left w:val="single" w:sz="4" w:space="0" w:color="auto"/>
              <w:bottom w:val="single" w:sz="4" w:space="0" w:color="auto"/>
              <w:right w:val="single" w:sz="4" w:space="0" w:color="auto"/>
            </w:tcBorders>
          </w:tcPr>
          <w:p w:rsidR="00AE13F3" w:rsidRPr="000E7E53" w:rsidRDefault="00AE13F3" w:rsidP="000F3143">
            <w:pPr>
              <w:spacing w:after="0" w:line="240" w:lineRule="auto"/>
              <w:jc w:val="center"/>
              <w:rPr>
                <w:rFonts w:ascii="Times New Roman" w:hAnsi="Times New Roman"/>
                <w:bCs/>
                <w:color w:val="000000"/>
              </w:rPr>
            </w:pPr>
          </w:p>
          <w:p w:rsidR="00AE13F3" w:rsidRPr="000E7E53" w:rsidRDefault="00AE13F3" w:rsidP="000F3143">
            <w:pPr>
              <w:spacing w:after="0" w:line="240" w:lineRule="auto"/>
              <w:jc w:val="center"/>
              <w:rPr>
                <w:rFonts w:ascii="Times New Roman" w:hAnsi="Times New Roman"/>
              </w:rPr>
            </w:pPr>
            <w:r w:rsidRPr="000E7E53">
              <w:rPr>
                <w:rFonts w:ascii="Times New Roman" w:hAnsi="Times New Roman"/>
                <w:bCs/>
                <w:color w:val="000000"/>
              </w:rPr>
              <w:lastRenderedPageBreak/>
              <w:t>ВЕЖБАЊЕ И ФИЗИЧКИ ИЗГЛЕД</w:t>
            </w:r>
          </w:p>
        </w:tc>
        <w:tc>
          <w:tcPr>
            <w:tcW w:w="5940" w:type="dxa"/>
            <w:tcBorders>
              <w:top w:val="single" w:sz="4" w:space="0" w:color="auto"/>
              <w:left w:val="single" w:sz="4" w:space="0" w:color="auto"/>
              <w:bottom w:val="single" w:sz="4" w:space="0" w:color="auto"/>
              <w:right w:val="single" w:sz="4" w:space="0" w:color="auto"/>
            </w:tcBorders>
          </w:tcPr>
          <w:p w:rsidR="00AE13F3" w:rsidRPr="000E7E53" w:rsidRDefault="00AE13F3" w:rsidP="000F3143">
            <w:pPr>
              <w:pStyle w:val="1tekst"/>
              <w:ind w:left="72"/>
              <w:rPr>
                <w:rFonts w:ascii="Times New Roman" w:hAnsi="Times New Roman" w:cs="Times New Roman"/>
                <w:sz w:val="22"/>
                <w:szCs w:val="22"/>
              </w:rPr>
            </w:pP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lastRenderedPageBreak/>
              <w:t>Идеал физичког изгледа некад и сад.</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Правилно држање тела и физички изглед.</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Претерана употреба дигиталних технологија и последице на здравље и физички изглед.</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Утицај вежбања и здравих начина живота на физички изглед.</w:t>
            </w:r>
          </w:p>
          <w:p w:rsidR="00AE13F3" w:rsidRPr="000E7E53" w:rsidRDefault="00AE13F3" w:rsidP="000F3143">
            <w:pPr>
              <w:pStyle w:val="1tekst"/>
              <w:ind w:left="72"/>
              <w:rPr>
                <w:rFonts w:ascii="Times New Roman" w:hAnsi="Times New Roman" w:cs="Times New Roman"/>
                <w:sz w:val="22"/>
                <w:szCs w:val="22"/>
              </w:rPr>
            </w:pPr>
          </w:p>
        </w:tc>
      </w:tr>
      <w:tr w:rsidR="00AE13F3" w:rsidRPr="000E7E53" w:rsidTr="00AE13F3">
        <w:tc>
          <w:tcPr>
            <w:tcW w:w="835" w:type="dxa"/>
            <w:tcBorders>
              <w:top w:val="single" w:sz="4" w:space="0" w:color="auto"/>
              <w:left w:val="single" w:sz="4" w:space="0" w:color="auto"/>
              <w:bottom w:val="single" w:sz="4" w:space="0" w:color="auto"/>
              <w:right w:val="single" w:sz="4" w:space="0" w:color="auto"/>
            </w:tcBorders>
          </w:tcPr>
          <w:p w:rsidR="00AE13F3" w:rsidRPr="000E7E53" w:rsidRDefault="00AE13F3" w:rsidP="000F3143">
            <w:pPr>
              <w:spacing w:after="0" w:line="240" w:lineRule="auto"/>
              <w:jc w:val="center"/>
              <w:rPr>
                <w:rFonts w:ascii="Times New Roman" w:hAnsi="Times New Roman"/>
              </w:rPr>
            </w:pPr>
            <w:r w:rsidRPr="000E7E53">
              <w:rPr>
                <w:rFonts w:ascii="Times New Roman" w:hAnsi="Times New Roman"/>
              </w:rPr>
              <w:lastRenderedPageBreak/>
              <w:t>4.</w:t>
            </w:r>
          </w:p>
        </w:tc>
        <w:tc>
          <w:tcPr>
            <w:tcW w:w="4853" w:type="dxa"/>
            <w:vMerge/>
            <w:tcBorders>
              <w:left w:val="single" w:sz="4" w:space="0" w:color="auto"/>
              <w:bottom w:val="single" w:sz="4" w:space="0" w:color="auto"/>
              <w:right w:val="single" w:sz="4" w:space="0" w:color="auto"/>
            </w:tcBorders>
          </w:tcPr>
          <w:p w:rsidR="00AE13F3" w:rsidRPr="000E7E53" w:rsidRDefault="00AE13F3" w:rsidP="000F3143">
            <w:pPr>
              <w:spacing w:after="0" w:line="240" w:lineRule="auto"/>
              <w:ind w:left="360"/>
              <w:rPr>
                <w:rFonts w:ascii="Times New Roman" w:hAnsi="Times New Roman"/>
                <w:b/>
              </w:rPr>
            </w:pPr>
          </w:p>
        </w:tc>
        <w:tc>
          <w:tcPr>
            <w:tcW w:w="2700" w:type="dxa"/>
            <w:tcBorders>
              <w:top w:val="single" w:sz="4" w:space="0" w:color="auto"/>
              <w:left w:val="single" w:sz="4" w:space="0" w:color="auto"/>
              <w:bottom w:val="single" w:sz="4" w:space="0" w:color="auto"/>
              <w:right w:val="single" w:sz="4" w:space="0" w:color="auto"/>
            </w:tcBorders>
          </w:tcPr>
          <w:p w:rsidR="00AE13F3" w:rsidRPr="000E7E53" w:rsidRDefault="00AE13F3" w:rsidP="000F3143">
            <w:pPr>
              <w:spacing w:after="0" w:line="240" w:lineRule="auto"/>
              <w:rPr>
                <w:rFonts w:ascii="Times New Roman" w:hAnsi="Times New Roman"/>
              </w:rPr>
            </w:pPr>
          </w:p>
          <w:p w:rsidR="00AE13F3" w:rsidRPr="000E7E53" w:rsidRDefault="00AE13F3" w:rsidP="000F3143">
            <w:pPr>
              <w:spacing w:after="0" w:line="240" w:lineRule="auto"/>
              <w:rPr>
                <w:rFonts w:ascii="Times New Roman" w:hAnsi="Times New Roman"/>
              </w:rPr>
            </w:pPr>
          </w:p>
          <w:p w:rsidR="00AE13F3" w:rsidRPr="000E7E53" w:rsidRDefault="00AE13F3" w:rsidP="000F3143">
            <w:pPr>
              <w:spacing w:after="0" w:line="240" w:lineRule="auto"/>
              <w:jc w:val="center"/>
              <w:rPr>
                <w:rFonts w:ascii="Times New Roman" w:hAnsi="Times New Roman"/>
              </w:rPr>
            </w:pPr>
            <w:r w:rsidRPr="000E7E53">
              <w:rPr>
                <w:rFonts w:ascii="Times New Roman" w:hAnsi="Times New Roman"/>
                <w:bCs/>
                <w:color w:val="000000"/>
              </w:rPr>
              <w:t>У ВЕЖБАЊУ ЈЕДНАКИ</w:t>
            </w:r>
          </w:p>
        </w:tc>
        <w:tc>
          <w:tcPr>
            <w:tcW w:w="5940" w:type="dxa"/>
            <w:tcBorders>
              <w:top w:val="single" w:sz="4" w:space="0" w:color="auto"/>
              <w:left w:val="single" w:sz="4" w:space="0" w:color="auto"/>
              <w:bottom w:val="single" w:sz="4" w:space="0" w:color="auto"/>
              <w:right w:val="single" w:sz="4" w:space="0" w:color="auto"/>
            </w:tcBorders>
          </w:tcPr>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Остваривање права детета на раст, развој, здравље, игру и дружење кроз вежбање прилагођено могућностима и потребама.</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Доступност опреме и простора за вежбање.</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Родна (не)равноправност у вежбању и спорту.</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Вежбање после болести и повреда.</w:t>
            </w:r>
          </w:p>
          <w:p w:rsidR="00AE13F3" w:rsidRPr="000E7E53" w:rsidRDefault="00AE13F3" w:rsidP="000F3143">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Значај вежбања за особе са сметњама у развоју и инвалидитетом и спортови прилагођени њиховим могућностима.</w:t>
            </w:r>
          </w:p>
          <w:p w:rsidR="00AE13F3" w:rsidRPr="000E7E53" w:rsidRDefault="00AE13F3" w:rsidP="000F3143">
            <w:pPr>
              <w:pStyle w:val="1tekst"/>
              <w:ind w:left="72"/>
              <w:rPr>
                <w:rFonts w:ascii="Times New Roman" w:hAnsi="Times New Roman" w:cs="Times New Roman"/>
                <w:sz w:val="22"/>
                <w:szCs w:val="22"/>
              </w:rPr>
            </w:pPr>
          </w:p>
        </w:tc>
      </w:tr>
    </w:tbl>
    <w:p w:rsidR="00AE13F3" w:rsidRPr="000E7E53" w:rsidRDefault="00AE13F3" w:rsidP="00AE13F3">
      <w:pPr>
        <w:rPr>
          <w:rFonts w:ascii="Times New Roman" w:hAnsi="Times New Roman"/>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2420"/>
      </w:tblGrid>
      <w:tr w:rsidR="00AE13F3" w:rsidRPr="000E7E53" w:rsidTr="00AE13F3">
        <w:tc>
          <w:tcPr>
            <w:tcW w:w="14328" w:type="dxa"/>
            <w:gridSpan w:val="2"/>
            <w:shd w:val="clear" w:color="auto" w:fill="D9D9D9"/>
          </w:tcPr>
          <w:p w:rsidR="00AE13F3" w:rsidRPr="000E7E53" w:rsidRDefault="00AE13F3" w:rsidP="000F3143">
            <w:pPr>
              <w:rPr>
                <w:rFonts w:ascii="Times New Roman" w:hAnsi="Times New Roman"/>
                <w:b/>
                <w:lang w:val="ru-RU"/>
              </w:rPr>
            </w:pPr>
            <w:r w:rsidRPr="000E7E53">
              <w:rPr>
                <w:rFonts w:ascii="Times New Roman" w:hAnsi="Times New Roman"/>
                <w:b/>
                <w:lang w:val="ru-RU"/>
              </w:rPr>
              <w:t xml:space="preserve">                                                          УПУТСТВО ЗА ДИДАКТИЧКО-МЕТОДИЧКО ОСТВАРИВАЊЕ ПРОГРАМА</w:t>
            </w:r>
          </w:p>
        </w:tc>
      </w:tr>
      <w:tr w:rsidR="00AE13F3" w:rsidRPr="000E7E53" w:rsidTr="00AE13F3">
        <w:trPr>
          <w:trHeight w:val="2195"/>
        </w:trPr>
        <w:tc>
          <w:tcPr>
            <w:tcW w:w="1908" w:type="dxa"/>
            <w:shd w:val="clear" w:color="auto" w:fill="auto"/>
          </w:tcPr>
          <w:p w:rsidR="00AE13F3" w:rsidRPr="000E7E53" w:rsidRDefault="00AE13F3" w:rsidP="000F3143">
            <w:pPr>
              <w:spacing w:after="0" w:line="240" w:lineRule="auto"/>
              <w:rPr>
                <w:rFonts w:ascii="Times New Roman" w:hAnsi="Times New Roman"/>
              </w:rPr>
            </w:pPr>
          </w:p>
          <w:p w:rsidR="00AE13F3" w:rsidRPr="000E7E53" w:rsidRDefault="00AE13F3" w:rsidP="000F3143">
            <w:pPr>
              <w:rPr>
                <w:rFonts w:ascii="Times New Roman" w:hAnsi="Times New Roman"/>
                <w:b/>
              </w:rPr>
            </w:pPr>
            <w:r w:rsidRPr="000E7E53">
              <w:rPr>
                <w:rFonts w:ascii="Times New Roman" w:hAnsi="Times New Roman"/>
                <w:iCs/>
                <w:color w:val="000000"/>
              </w:rPr>
              <w:t>ВЕЖБАЊЕ, ЗДРАВЉЕ И ЖИВОТНА СРЕДИНА</w:t>
            </w:r>
          </w:p>
          <w:p w:rsidR="00AE13F3" w:rsidRPr="000E7E53" w:rsidRDefault="00AE13F3" w:rsidP="000F3143">
            <w:pPr>
              <w:rPr>
                <w:rFonts w:ascii="Times New Roman" w:hAnsi="Times New Roman"/>
                <w:b/>
              </w:rPr>
            </w:pPr>
          </w:p>
        </w:tc>
        <w:tc>
          <w:tcPr>
            <w:tcW w:w="12420" w:type="dxa"/>
            <w:shd w:val="clear" w:color="auto" w:fill="auto"/>
          </w:tcPr>
          <w:p w:rsidR="00AE13F3" w:rsidRPr="000E7E53" w:rsidRDefault="00AE13F3" w:rsidP="000F3143">
            <w:pPr>
              <w:pStyle w:val="basic-paragraph"/>
              <w:spacing w:before="0" w:beforeAutospacing="0" w:after="150" w:afterAutospacing="0"/>
              <w:ind w:firstLine="480"/>
              <w:rPr>
                <w:color w:val="000000"/>
                <w:sz w:val="22"/>
                <w:szCs w:val="22"/>
              </w:rPr>
            </w:pPr>
            <w:r w:rsidRPr="000E7E53">
              <w:rPr>
                <w:color w:val="000000"/>
                <w:sz w:val="22"/>
                <w:szCs w:val="22"/>
              </w:rPr>
              <w:t>Тема прожима вежбање, здравље и животну средину и настоји да одговори на питање чему служи вежбање и како и где то радити. Има већи број кључних појмова и било би добро да наставник предност да оним активностима и примерима на којима ће ученици најлакше разумети ту повезаност.</w:t>
            </w:r>
          </w:p>
          <w:p w:rsidR="00AE13F3" w:rsidRPr="000E7E53" w:rsidRDefault="00AE13F3" w:rsidP="000F3143">
            <w:pPr>
              <w:pStyle w:val="basic-paragraph"/>
              <w:spacing w:before="0" w:beforeAutospacing="0" w:after="150" w:afterAutospacing="0"/>
              <w:ind w:firstLine="480"/>
              <w:rPr>
                <w:color w:val="000000"/>
                <w:sz w:val="22"/>
                <w:szCs w:val="22"/>
              </w:rPr>
            </w:pPr>
            <w:r w:rsidRPr="000E7E53">
              <w:rPr>
                <w:color w:val="000000"/>
                <w:sz w:val="22"/>
                <w:szCs w:val="22"/>
              </w:rPr>
              <w:t>Како свако вежбање није аутоматски и здраво, на различитим примерима, треба ученицима указати на разлику између правилног и неправилног вежбања и више пута се током целог програма враћати на то јер се ради о важном исходу. Ученици се могу организовати да радећи у мањим групама на интернету пронађу и направе избор и план вежби по одређеном задатку (вежбе за јачање мишића ногу, вежбе за правилно држање и сл.).</w:t>
            </w:r>
          </w:p>
          <w:p w:rsidR="00AE13F3" w:rsidRPr="000E7E53" w:rsidRDefault="00AE13F3" w:rsidP="000F3143">
            <w:pPr>
              <w:pStyle w:val="basic-paragraph"/>
              <w:spacing w:before="0" w:beforeAutospacing="0" w:after="150" w:afterAutospacing="0"/>
              <w:ind w:firstLine="480"/>
              <w:rPr>
                <w:color w:val="000000"/>
                <w:sz w:val="22"/>
                <w:szCs w:val="22"/>
              </w:rPr>
            </w:pPr>
            <w:r w:rsidRPr="000E7E53">
              <w:rPr>
                <w:color w:val="000000"/>
                <w:sz w:val="22"/>
                <w:szCs w:val="22"/>
              </w:rPr>
              <w:t>На ту тематику природно се надовезује питање о томе зашто нека особа вежба, односно из којих мотива то ради као и зашто се одустаје од вежбања. За тај садржај погодне су активности у којима ученици имају могућност да изнесу сопствено мишљење, дискутују, супротстављају аргументе. Ученици се могу поделити у две групе тако да једна треба да припреми аргументе којима би некога убедили да вежба, а друга да не вежба. Наставник треба да прати аргументацију ученика и да интервенише уколико се мотивација за вежбање тражи само у томе што то сви раде, што је лепо ићи у теретану, што се купује лепа спортска одећа и сл.</w:t>
            </w:r>
          </w:p>
          <w:p w:rsidR="00AE13F3" w:rsidRPr="000E7E53" w:rsidRDefault="00AE13F3" w:rsidP="000F3143">
            <w:pPr>
              <w:pStyle w:val="basic-paragraph"/>
              <w:spacing w:before="0" w:beforeAutospacing="0" w:after="150" w:afterAutospacing="0"/>
              <w:ind w:firstLine="480"/>
              <w:rPr>
                <w:color w:val="000000"/>
                <w:sz w:val="22"/>
                <w:szCs w:val="22"/>
              </w:rPr>
            </w:pPr>
            <w:r w:rsidRPr="000E7E53">
              <w:rPr>
                <w:color w:val="000000"/>
                <w:sz w:val="22"/>
                <w:szCs w:val="22"/>
              </w:rPr>
              <w:lastRenderedPageBreak/>
              <w:t>Трећи елемент теме односи се на животну средину и предвиђа упознавање ученика са могућностима вежбања у природи и са правилима чувања природе приликом вежбања. Посебно је важно указати на важност праћења квалитета ваздуха непосредно пре вежбања јер вежбање у условима загађеног ваздуха има више штете него користи. Ученике треба упутити да о квалитету ваздуха информације прикупљају на званичном сајту http://www.sepa.gov.rs/</w:t>
            </w:r>
          </w:p>
          <w:p w:rsidR="00AE13F3" w:rsidRPr="000E7E53" w:rsidRDefault="00AE13F3" w:rsidP="000F3143">
            <w:pPr>
              <w:pStyle w:val="basic-paragraph"/>
              <w:spacing w:before="0" w:beforeAutospacing="0" w:after="150" w:afterAutospacing="0"/>
              <w:ind w:firstLine="480"/>
              <w:rPr>
                <w:color w:val="000000"/>
                <w:sz w:val="22"/>
                <w:szCs w:val="22"/>
              </w:rPr>
            </w:pPr>
            <w:r w:rsidRPr="000E7E53">
              <w:rPr>
                <w:sz w:val="22"/>
                <w:szCs w:val="22"/>
              </w:rPr>
              <w:t>У оквиру ове теме предвиђено је да се са ученицима обради и садржај који се односи на повреде којих свакако има чак и када се правилно вежба. Било би добро да ученици стекну увид које су то најчешће повреде и шта се може урадити у првом тренутку како би се последице повреде умањиле. Ту се мисли и на самопомоћ и пружање прве помоћи другоме. У оквиру фонда од једног часа недељно није могуће много времена посветити првој помоћи те се треба задржати на основним принципима прве помоћи и свакако упутити ученике да у случају повреде консултују лекаре.</w:t>
            </w:r>
          </w:p>
        </w:tc>
      </w:tr>
      <w:tr w:rsidR="00AE13F3" w:rsidRPr="000E7E53" w:rsidTr="00AE13F3">
        <w:tc>
          <w:tcPr>
            <w:tcW w:w="1908" w:type="dxa"/>
            <w:shd w:val="clear" w:color="auto" w:fill="auto"/>
          </w:tcPr>
          <w:p w:rsidR="00AE13F3" w:rsidRPr="000E7E53" w:rsidRDefault="00AE13F3" w:rsidP="000F3143">
            <w:pPr>
              <w:spacing w:after="0" w:line="240" w:lineRule="auto"/>
              <w:rPr>
                <w:rFonts w:ascii="Times New Roman" w:hAnsi="Times New Roman"/>
                <w:color w:val="000000"/>
              </w:rPr>
            </w:pPr>
            <w:r w:rsidRPr="000E7E53">
              <w:rPr>
                <w:rStyle w:val="italik"/>
                <w:rFonts w:ascii="Times New Roman" w:hAnsi="Times New Roman"/>
                <w:iCs/>
                <w:color w:val="000000"/>
              </w:rPr>
              <w:lastRenderedPageBreak/>
              <w:t>ИСХРАНА И ВЕЖБАЊЕ</w:t>
            </w:r>
          </w:p>
          <w:p w:rsidR="00AE13F3" w:rsidRPr="000E7E53" w:rsidRDefault="00AE13F3" w:rsidP="000F3143">
            <w:pPr>
              <w:spacing w:after="0" w:line="240" w:lineRule="auto"/>
              <w:ind w:left="360"/>
              <w:rPr>
                <w:rFonts w:ascii="Times New Roman" w:hAnsi="Times New Roman"/>
                <w:b/>
              </w:rPr>
            </w:pPr>
          </w:p>
        </w:tc>
        <w:tc>
          <w:tcPr>
            <w:tcW w:w="12420" w:type="dxa"/>
            <w:shd w:val="clear" w:color="auto" w:fill="auto"/>
          </w:tcPr>
          <w:p w:rsidR="00AE13F3" w:rsidRPr="000E7E53" w:rsidRDefault="00AE13F3" w:rsidP="000F3143">
            <w:pPr>
              <w:pStyle w:val="basic-paragraph"/>
              <w:spacing w:before="0" w:beforeAutospacing="0" w:after="150" w:afterAutospacing="0"/>
              <w:ind w:firstLine="480"/>
              <w:rPr>
                <w:color w:val="000000"/>
                <w:sz w:val="22"/>
                <w:szCs w:val="22"/>
              </w:rPr>
            </w:pPr>
            <w:r w:rsidRPr="000E7E53">
              <w:rPr>
                <w:color w:val="000000"/>
                <w:sz w:val="22"/>
                <w:szCs w:val="22"/>
              </w:rPr>
              <w:t>Тематика правилне исхране природно је повезана са вежбањем и зато има своје место у овом програму. Како ученици о томе већ имају солидна школска и ваншколска знања, навике и ставове наставник може, у оквиру првих активности, да направи неку врсту снимања стања у смислу да кроз разговор или наменски припремљен упитник утврди шта знају о нутритивним вредностима намирница, какве су им навике у исхрани, шта знају о правилима исхране пре и после вежбања и сл. У складу са добијеним одговорима може планирати даљи рад на овој теми.</w:t>
            </w:r>
          </w:p>
          <w:p w:rsidR="00AE13F3" w:rsidRPr="000E7E53" w:rsidRDefault="00AE13F3" w:rsidP="000F3143">
            <w:pPr>
              <w:pStyle w:val="basic-paragraph"/>
              <w:spacing w:before="0" w:beforeAutospacing="0" w:after="150" w:afterAutospacing="0"/>
              <w:ind w:firstLine="480"/>
              <w:rPr>
                <w:color w:val="000000"/>
                <w:sz w:val="22"/>
                <w:szCs w:val="22"/>
              </w:rPr>
            </w:pPr>
            <w:r w:rsidRPr="000E7E53">
              <w:rPr>
                <w:color w:val="000000"/>
                <w:sz w:val="22"/>
                <w:szCs w:val="22"/>
              </w:rPr>
              <w:t>Истраживања показују да на узрасту ученика од 12 и 13 година има пуно оних који се неправилно хране. Поред рада на стицању знања о принципима правилне исхране наставник треба да планира и активности које ће водити достизању исхода који тражи од ученика да се критички односе према рекламираним производима животних намирница. То је важно јер су циљна група реклама произвођача намирница које имају превише масти, соли и шећера најчешће баш ученици 5. и 6. разреда. То није случајно јер на ранијем узрасту исхрана ученика је под већом контролом родитеља који су најчешће ученицима припремали ужину код куће. Међутим, у првим разредима другог циклуса ученици мењају понашање и за време одмора одлазе у самопослуге и пекаре и сами бирају шта ће ужинати. Нажалост, њихови избори су често повезани са атрактивним реклама производа који нису добри за раст и развој. Зато са ученицима треба радити на анализи таквих реклама, коме се оне обраћају и са каквим порукама, као и на њиховом оснаживању да буду пажљиви потрошачи и пре куповине се упознају са информацијама о садржају производа, као и о њиховом року трајања и цени. Ученици могу да спроведу мини истраживање са циљем да утврде да такви рекламирани нездрави производи немају високу цену, да су често на акцијама, да су изложени на местима која су лако доступна и близу каса, да понекад уз њих гратис иде други нездрави производ или играчка из чега се јасно види да произвођачи заједно са трговинама подржавају да деца и млади што више купују такве производе.</w:t>
            </w:r>
          </w:p>
          <w:p w:rsidR="00AE13F3" w:rsidRPr="000E7E53" w:rsidRDefault="00AE13F3" w:rsidP="000F3143">
            <w:pPr>
              <w:pStyle w:val="basic-paragraph"/>
              <w:spacing w:before="0" w:beforeAutospacing="0" w:after="150" w:afterAutospacing="0"/>
              <w:ind w:firstLine="480"/>
              <w:rPr>
                <w:color w:val="000000"/>
                <w:sz w:val="22"/>
                <w:szCs w:val="22"/>
              </w:rPr>
            </w:pPr>
            <w:r w:rsidRPr="000E7E53">
              <w:rPr>
                <w:sz w:val="22"/>
                <w:szCs w:val="22"/>
              </w:rPr>
              <w:t>Иако у тим годинама ученици још увек не прибегавају у већој мери дијетама прави је тренутак да се упознају са њиховим позитивним и негативним последицама и развију позитиван став да се вишак или мањак килограма правилним вежбањем и исхраном може боље решити него дијетом преузетом из новина. Уколико је дијета неопходна онда је стручно лице прописује и прилагођава потребама конкретне особе.</w:t>
            </w:r>
          </w:p>
        </w:tc>
      </w:tr>
      <w:tr w:rsidR="00AE13F3" w:rsidRPr="000E7E53" w:rsidTr="00AE13F3">
        <w:tc>
          <w:tcPr>
            <w:tcW w:w="1908" w:type="dxa"/>
            <w:shd w:val="clear" w:color="auto" w:fill="auto"/>
          </w:tcPr>
          <w:p w:rsidR="00AE13F3" w:rsidRPr="000E7E53" w:rsidRDefault="00AE13F3" w:rsidP="000F3143">
            <w:pPr>
              <w:spacing w:after="0" w:line="240" w:lineRule="auto"/>
              <w:jc w:val="center"/>
              <w:rPr>
                <w:rFonts w:ascii="Times New Roman" w:hAnsi="Times New Roman"/>
                <w:bCs/>
                <w:color w:val="000000"/>
              </w:rPr>
            </w:pPr>
            <w:r w:rsidRPr="000E7E53">
              <w:rPr>
                <w:rFonts w:ascii="Times New Roman" w:hAnsi="Times New Roman"/>
                <w:b/>
              </w:rPr>
              <w:br/>
            </w:r>
          </w:p>
          <w:p w:rsidR="00AE13F3" w:rsidRPr="000E7E53" w:rsidRDefault="00AE13F3" w:rsidP="000F3143">
            <w:pPr>
              <w:spacing w:after="0" w:line="240" w:lineRule="auto"/>
              <w:rPr>
                <w:rFonts w:ascii="Times New Roman" w:hAnsi="Times New Roman"/>
              </w:rPr>
            </w:pPr>
            <w:r w:rsidRPr="000E7E53">
              <w:rPr>
                <w:rFonts w:ascii="Times New Roman" w:hAnsi="Times New Roman"/>
                <w:bCs/>
                <w:color w:val="000000"/>
              </w:rPr>
              <w:t>ВЕЖБАЊЕ И ФИЗИЧКИ ИЗГЛЕД</w:t>
            </w:r>
          </w:p>
        </w:tc>
        <w:tc>
          <w:tcPr>
            <w:tcW w:w="12420" w:type="dxa"/>
            <w:shd w:val="clear" w:color="auto" w:fill="auto"/>
          </w:tcPr>
          <w:p w:rsidR="00AE13F3" w:rsidRPr="000E7E53" w:rsidRDefault="00AE13F3" w:rsidP="000F3143">
            <w:pPr>
              <w:pStyle w:val="1tekst"/>
              <w:ind w:left="72"/>
              <w:rPr>
                <w:rFonts w:ascii="Times New Roman" w:hAnsi="Times New Roman" w:cs="Times New Roman"/>
                <w:sz w:val="22"/>
                <w:szCs w:val="22"/>
              </w:rPr>
            </w:pPr>
            <w:r w:rsidRPr="000E7E53">
              <w:rPr>
                <w:rFonts w:ascii="Times New Roman" w:hAnsi="Times New Roman" w:cs="Times New Roman"/>
                <w:color w:val="000000"/>
                <w:sz w:val="22"/>
                <w:szCs w:val="22"/>
              </w:rPr>
              <w:t>Oва тема у потпуности одговара узрасту ученика 5. и 6. разреда који су у фази интензивног психофизичког мењања из детета у одраслог и физички изглед им је врло важан. Свакодневно посматрају себе у огледалу и углавном су незадовољни како изгледају. Рад на садржајима у оквиру ове теме има за циљ да ученици прихвате своје тело, његове потребе и могућности што је важно јер одрастају у култури где медији и друштвене мреже намећу идеал физичког изгледа који је најчешће удаљен од реалних пропорција људи. Ученици треба критички да промишљају о информацијама које их „бомбардују” о физичком изгледу као и да се упознају са акцијама широм света да се тај „диктат” промени. Највећу пажњу треба да добије кључни појам садржаја који се односи на правилно држање јер се оно вежбањем може унапредити што је значајно и за здравље и за физички изглед.</w:t>
            </w:r>
          </w:p>
        </w:tc>
      </w:tr>
      <w:tr w:rsidR="00AE13F3" w:rsidRPr="000E7E53" w:rsidTr="00AE13F3">
        <w:tc>
          <w:tcPr>
            <w:tcW w:w="1908" w:type="dxa"/>
            <w:shd w:val="clear" w:color="auto" w:fill="auto"/>
          </w:tcPr>
          <w:p w:rsidR="00AE13F3" w:rsidRPr="000E7E53" w:rsidRDefault="00AE13F3" w:rsidP="000F3143">
            <w:pPr>
              <w:spacing w:after="0" w:line="240" w:lineRule="auto"/>
              <w:rPr>
                <w:rFonts w:ascii="Times New Roman" w:hAnsi="Times New Roman"/>
              </w:rPr>
            </w:pPr>
            <w:r w:rsidRPr="000E7E53">
              <w:rPr>
                <w:rFonts w:ascii="Times New Roman" w:hAnsi="Times New Roman"/>
                <w:bCs/>
                <w:color w:val="000000"/>
              </w:rPr>
              <w:t>У ВЕЖБАЊУ ЈЕДНАКИ</w:t>
            </w:r>
          </w:p>
        </w:tc>
        <w:tc>
          <w:tcPr>
            <w:tcW w:w="12420" w:type="dxa"/>
            <w:shd w:val="clear" w:color="auto" w:fill="auto"/>
          </w:tcPr>
          <w:p w:rsidR="00AE13F3" w:rsidRPr="000E7E53" w:rsidRDefault="00AE13F3" w:rsidP="000F3143">
            <w:pPr>
              <w:pStyle w:val="basic-paragraph"/>
              <w:spacing w:before="0" w:beforeAutospacing="0" w:after="150" w:afterAutospacing="0"/>
              <w:ind w:firstLine="480"/>
              <w:rPr>
                <w:color w:val="000000"/>
                <w:sz w:val="22"/>
                <w:szCs w:val="22"/>
              </w:rPr>
            </w:pPr>
            <w:r w:rsidRPr="000E7E53">
              <w:rPr>
                <w:color w:val="000000"/>
                <w:sz w:val="22"/>
                <w:szCs w:val="22"/>
              </w:rPr>
              <w:t>Садржаји ове теме су важни за формирање правилног става према вежбању и развоју компетенције за одговорно учешће у демократском друштву. Ученици су већ упознати са Конвенцијом о правима детета и треба је повезати са садржајем овог програма у смислу колики значај има физичко вежбање у остваривању права детета на раст, развој, здравље, игру и дружење.</w:t>
            </w:r>
          </w:p>
          <w:p w:rsidR="00AE13F3" w:rsidRPr="000E7E53" w:rsidRDefault="00AE13F3" w:rsidP="000F3143">
            <w:pPr>
              <w:pStyle w:val="basic-paragraph"/>
              <w:spacing w:before="0" w:beforeAutospacing="0" w:after="0" w:afterAutospacing="0"/>
              <w:ind w:firstLine="480"/>
              <w:rPr>
                <w:color w:val="000000"/>
                <w:sz w:val="22"/>
                <w:szCs w:val="22"/>
              </w:rPr>
            </w:pPr>
            <w:r w:rsidRPr="000E7E53">
              <w:rPr>
                <w:color w:val="000000"/>
                <w:sz w:val="22"/>
                <w:szCs w:val="22"/>
              </w:rPr>
              <w:t>Доступност опреме и простора за вежбање је повезана са правима и ученици могу организовати покретање иницијативе да се направе неке промене у том смислу нпр. да се у околини школе у парку поставе справе за вежбање или да. Таква иницијатива може бити покренута заједно са ученицима који похађају </w:t>
            </w:r>
            <w:r w:rsidRPr="000E7E53">
              <w:rPr>
                <w:rStyle w:val="italik"/>
                <w:i/>
                <w:iCs/>
                <w:color w:val="000000"/>
                <w:sz w:val="22"/>
                <w:szCs w:val="22"/>
              </w:rPr>
              <w:t>Грађанско</w:t>
            </w:r>
            <w:r w:rsidRPr="000E7E53">
              <w:rPr>
                <w:color w:val="000000"/>
                <w:sz w:val="22"/>
                <w:szCs w:val="22"/>
              </w:rPr>
              <w:t> </w:t>
            </w:r>
            <w:r w:rsidRPr="000E7E53">
              <w:rPr>
                <w:rStyle w:val="italik"/>
                <w:i/>
                <w:iCs/>
                <w:color w:val="000000"/>
                <w:sz w:val="22"/>
                <w:szCs w:val="22"/>
              </w:rPr>
              <w:t>васпитање</w:t>
            </w:r>
            <w:r w:rsidRPr="000E7E53">
              <w:rPr>
                <w:color w:val="000000"/>
                <w:sz w:val="22"/>
                <w:szCs w:val="22"/>
              </w:rPr>
              <w:t> јер у петом разреду програмом је предвиђена акција у корист права ученика.</w:t>
            </w:r>
          </w:p>
          <w:p w:rsidR="00AE13F3" w:rsidRPr="000E7E53" w:rsidRDefault="00AE13F3" w:rsidP="000F3143">
            <w:pPr>
              <w:pStyle w:val="basic-paragraph"/>
              <w:spacing w:before="0" w:beforeAutospacing="0" w:after="0" w:afterAutospacing="0"/>
              <w:ind w:firstLine="480"/>
              <w:rPr>
                <w:color w:val="000000"/>
                <w:sz w:val="22"/>
                <w:szCs w:val="22"/>
              </w:rPr>
            </w:pPr>
            <w:r w:rsidRPr="000E7E53">
              <w:rPr>
                <w:color w:val="000000"/>
                <w:sz w:val="22"/>
                <w:szCs w:val="22"/>
              </w:rPr>
              <w:t>Код рада на родној равноправности у вежбању и спорту важно је да се она не представи да су једнаки захтеви у вежбању за мушкарце и жене. Неопходно је да ученици увек воде рачуна о уважавају различитих потреба, могућности и физичких ограничења као и да препознају примере дискриминације кад су за исти спорт и исто постигнут резултат мушкарци и жене различито награђени. У теми није дат садржај који се односи на вежбање и менструални циклус јер је то већ предвиђено програмом обавезног предмета </w:t>
            </w:r>
            <w:r w:rsidRPr="000E7E53">
              <w:rPr>
                <w:rStyle w:val="italik"/>
                <w:i/>
                <w:iCs/>
                <w:color w:val="000000"/>
                <w:sz w:val="22"/>
                <w:szCs w:val="22"/>
              </w:rPr>
              <w:t>Физичко и здравствено васпитање</w:t>
            </w:r>
            <w:r w:rsidRPr="000E7E53">
              <w:rPr>
                <w:color w:val="000000"/>
                <w:sz w:val="22"/>
                <w:szCs w:val="22"/>
              </w:rPr>
              <w:t> али се може повезати са садржајем из овог програма.</w:t>
            </w:r>
          </w:p>
          <w:p w:rsidR="00AE13F3" w:rsidRPr="000E7E53" w:rsidRDefault="00AE13F3" w:rsidP="000F3143">
            <w:pPr>
              <w:pStyle w:val="basic-paragraph"/>
              <w:spacing w:before="0" w:beforeAutospacing="0" w:after="150" w:afterAutospacing="0"/>
              <w:ind w:firstLine="480"/>
              <w:rPr>
                <w:color w:val="000000"/>
                <w:sz w:val="22"/>
                <w:szCs w:val="22"/>
              </w:rPr>
            </w:pPr>
            <w:r w:rsidRPr="000E7E53">
              <w:rPr>
                <w:color w:val="000000"/>
                <w:sz w:val="22"/>
                <w:szCs w:val="22"/>
              </w:rPr>
              <w:t>У оквиру рада на овој теми ученици ће имати прилику, вероватно по први пут, да се упознају са значајем вежбања код особа које су биле болесне или повређене (саобраћајне незгоде, спортске повреде), као и са специфичностима вежбања особа са сметњама у развоју и инвалидитетом. За раду на тим садржајима погодне су различите технике, а посебно се издваја примена студије случаја јер омогућава да се ученици упознају са током и изазовима у вежбању стварних особа које су направиле велики успех у спорту иако су нпр. биле озбиљно повређене или рођене са неким тешким обољењима. То се може повезати са садржајем из прве теме који се односи на мотивацију за вежбање и факторе одустајања од вежбања.</w:t>
            </w:r>
          </w:p>
          <w:p w:rsidR="00AE13F3" w:rsidRPr="000E7E53" w:rsidRDefault="00AE13F3" w:rsidP="000F3143">
            <w:pPr>
              <w:pStyle w:val="basic-paragraph"/>
              <w:spacing w:before="0" w:beforeAutospacing="0" w:after="150" w:afterAutospacing="0"/>
              <w:ind w:firstLine="480"/>
              <w:rPr>
                <w:color w:val="000000"/>
                <w:sz w:val="22"/>
                <w:szCs w:val="22"/>
              </w:rPr>
            </w:pPr>
            <w:r w:rsidRPr="000E7E53">
              <w:rPr>
                <w:sz w:val="22"/>
                <w:szCs w:val="22"/>
              </w:rPr>
              <w:t>Тема пружа одличне могућности за реализацију радионица у оквиру којих ученици имају могућност да размене сопствена искуства о вежбању, искажу своје ставове, дилеме, страхове и чују шта други о томе мисле. То је посебно погодно за оне који избегавају да вежбају јер су гојазни или мршави а задатак наставника је да радионицу тако води да они буду охрабрени да вежбају.</w:t>
            </w:r>
          </w:p>
        </w:tc>
      </w:tr>
    </w:tbl>
    <w:p w:rsidR="00AE13F3" w:rsidRDefault="00AE13F3" w:rsidP="00595139">
      <w:pPr>
        <w:spacing w:after="0" w:line="240" w:lineRule="auto"/>
        <w:rPr>
          <w:rFonts w:ascii="Times New Roman" w:hAnsi="Times New Roman"/>
          <w:color w:val="FF0000"/>
          <w:sz w:val="24"/>
          <w:szCs w:val="24"/>
        </w:rPr>
      </w:pPr>
    </w:p>
    <w:p w:rsidR="008E302C" w:rsidRPr="00AA4E0A" w:rsidRDefault="008E302C" w:rsidP="00595139">
      <w:pPr>
        <w:spacing w:after="0" w:line="240" w:lineRule="auto"/>
        <w:rPr>
          <w:rFonts w:ascii="Times New Roman" w:hAnsi="Times New Roman"/>
          <w:b/>
          <w:sz w:val="24"/>
          <w:szCs w:val="24"/>
        </w:rPr>
      </w:pPr>
    </w:p>
    <w:p w:rsidR="00595139" w:rsidRPr="00AA4E0A" w:rsidRDefault="00AA4E0A" w:rsidP="00595139">
      <w:pPr>
        <w:spacing w:after="0" w:line="240" w:lineRule="auto"/>
        <w:rPr>
          <w:rFonts w:ascii="Times New Roman" w:hAnsi="Times New Roman"/>
          <w:b/>
          <w:sz w:val="24"/>
          <w:szCs w:val="24"/>
        </w:rPr>
      </w:pPr>
      <w:r>
        <w:rPr>
          <w:rFonts w:ascii="Times New Roman" w:hAnsi="Times New Roman"/>
          <w:b/>
          <w:sz w:val="24"/>
          <w:szCs w:val="24"/>
        </w:rPr>
        <w:t>Допунска настава</w:t>
      </w:r>
    </w:p>
    <w:p w:rsidR="000F3143" w:rsidRPr="000F3143" w:rsidRDefault="000F3143"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595139" w:rsidRPr="00CE4837" w:rsidTr="004A324C">
        <w:trPr>
          <w:trHeight w:val="260"/>
        </w:trPr>
        <w:tc>
          <w:tcPr>
            <w:tcW w:w="4428" w:type="dxa"/>
          </w:tcPr>
          <w:p w:rsidR="00595139" w:rsidRPr="00CE4837" w:rsidRDefault="00595139" w:rsidP="004A324C">
            <w:pPr>
              <w:jc w:val="both"/>
              <w:rPr>
                <w:rFonts w:ascii="Times New Roman" w:hAnsi="Times New Roman"/>
                <w:b/>
              </w:rPr>
            </w:pPr>
            <w:r w:rsidRPr="00CE4837">
              <w:rPr>
                <w:rFonts w:ascii="Times New Roman" w:hAnsi="Times New Roman"/>
                <w:b/>
              </w:rPr>
              <w:t>Разред</w:t>
            </w:r>
          </w:p>
        </w:tc>
        <w:tc>
          <w:tcPr>
            <w:tcW w:w="9900" w:type="dxa"/>
          </w:tcPr>
          <w:p w:rsidR="00595139" w:rsidRPr="00CE4837" w:rsidRDefault="00595139" w:rsidP="004A324C">
            <w:pPr>
              <w:jc w:val="both"/>
              <w:rPr>
                <w:rFonts w:ascii="Times New Roman" w:hAnsi="Times New Roman"/>
                <w:b/>
                <w:lang w:val="sr-Cyrl-CS"/>
              </w:rPr>
            </w:pPr>
            <w:r>
              <w:rPr>
                <w:rFonts w:ascii="Times New Roman" w:hAnsi="Times New Roman"/>
                <w:b/>
                <w:lang w:val="sr-Cyrl-CS"/>
              </w:rPr>
              <w:t>Пети разред</w:t>
            </w:r>
          </w:p>
        </w:tc>
      </w:tr>
      <w:tr w:rsidR="00595139" w:rsidRPr="00CE4837" w:rsidTr="004A324C">
        <w:trPr>
          <w:trHeight w:val="476"/>
        </w:trPr>
        <w:tc>
          <w:tcPr>
            <w:tcW w:w="4428" w:type="dxa"/>
          </w:tcPr>
          <w:p w:rsidR="00595139" w:rsidRPr="00CE4837" w:rsidRDefault="00595139" w:rsidP="004A324C">
            <w:pPr>
              <w:jc w:val="both"/>
              <w:rPr>
                <w:rFonts w:ascii="Times New Roman" w:hAnsi="Times New Roman"/>
                <w:b/>
              </w:rPr>
            </w:pPr>
            <w:r w:rsidRPr="00CE4837">
              <w:rPr>
                <w:rFonts w:ascii="Times New Roman" w:hAnsi="Times New Roman"/>
                <w:b/>
              </w:rPr>
              <w:t>Наставни предмет</w:t>
            </w:r>
          </w:p>
        </w:tc>
        <w:tc>
          <w:tcPr>
            <w:tcW w:w="9900" w:type="dxa"/>
          </w:tcPr>
          <w:p w:rsidR="00595139" w:rsidRPr="00CE4837" w:rsidRDefault="00595139" w:rsidP="004A324C">
            <w:pPr>
              <w:jc w:val="both"/>
              <w:rPr>
                <w:rFonts w:ascii="Times New Roman" w:hAnsi="Times New Roman"/>
                <w:b/>
                <w:lang w:val="sr-Cyrl-CS"/>
              </w:rPr>
            </w:pPr>
            <w:r>
              <w:rPr>
                <w:rFonts w:ascii="Times New Roman" w:hAnsi="Times New Roman"/>
                <w:b/>
                <w:lang w:val="sr-Cyrl-CS"/>
              </w:rPr>
              <w:t>Српски језик и књижевност</w:t>
            </w:r>
          </w:p>
        </w:tc>
      </w:tr>
      <w:tr w:rsidR="00595139" w:rsidRPr="00CE4837" w:rsidTr="004A324C">
        <w:trPr>
          <w:trHeight w:val="516"/>
        </w:trPr>
        <w:tc>
          <w:tcPr>
            <w:tcW w:w="4428" w:type="dxa"/>
          </w:tcPr>
          <w:p w:rsidR="00595139" w:rsidRPr="00CE4837" w:rsidRDefault="00595139" w:rsidP="004A324C">
            <w:pPr>
              <w:jc w:val="both"/>
              <w:rPr>
                <w:rFonts w:ascii="Times New Roman" w:hAnsi="Times New Roman"/>
                <w:b/>
              </w:rPr>
            </w:pPr>
            <w:r w:rsidRPr="00CE4837">
              <w:rPr>
                <w:rFonts w:ascii="Times New Roman" w:hAnsi="Times New Roman"/>
                <w:b/>
              </w:rPr>
              <w:t>Годишњи фонд часова</w:t>
            </w:r>
          </w:p>
        </w:tc>
        <w:tc>
          <w:tcPr>
            <w:tcW w:w="9900" w:type="dxa"/>
          </w:tcPr>
          <w:p w:rsidR="00595139" w:rsidRPr="00CE4837" w:rsidRDefault="00595139" w:rsidP="004A324C">
            <w:pPr>
              <w:jc w:val="both"/>
              <w:rPr>
                <w:rFonts w:ascii="Times New Roman" w:hAnsi="Times New Roman"/>
                <w:b/>
                <w:lang w:val="sr-Cyrl-CS"/>
              </w:rPr>
            </w:pPr>
            <w:r>
              <w:rPr>
                <w:rFonts w:ascii="Times New Roman" w:hAnsi="Times New Roman"/>
                <w:b/>
                <w:lang w:val="sr-Cyrl-CS"/>
              </w:rPr>
              <w:t>36 часова</w:t>
            </w:r>
          </w:p>
        </w:tc>
      </w:tr>
      <w:tr w:rsidR="00595139" w:rsidRPr="00CE4837" w:rsidTr="004A324C">
        <w:tc>
          <w:tcPr>
            <w:tcW w:w="4428" w:type="dxa"/>
          </w:tcPr>
          <w:p w:rsidR="00595139" w:rsidRPr="00CE4837" w:rsidRDefault="00595139" w:rsidP="004A324C">
            <w:pPr>
              <w:jc w:val="both"/>
              <w:rPr>
                <w:rFonts w:ascii="Times New Roman" w:hAnsi="Times New Roman"/>
                <w:b/>
              </w:rPr>
            </w:pPr>
            <w:r w:rsidRPr="00CE4837">
              <w:rPr>
                <w:rFonts w:ascii="Times New Roman" w:hAnsi="Times New Roman"/>
                <w:b/>
              </w:rPr>
              <w:t>Циљ допунске наставе</w:t>
            </w:r>
          </w:p>
          <w:p w:rsidR="00595139" w:rsidRPr="00CE4837" w:rsidRDefault="00595139" w:rsidP="004A324C">
            <w:pPr>
              <w:jc w:val="both"/>
              <w:rPr>
                <w:rFonts w:ascii="Times New Roman" w:hAnsi="Times New Roman"/>
                <w:b/>
              </w:rPr>
            </w:pPr>
          </w:p>
        </w:tc>
        <w:tc>
          <w:tcPr>
            <w:tcW w:w="9900" w:type="dxa"/>
          </w:tcPr>
          <w:p w:rsidR="00595139" w:rsidRPr="00CE4837" w:rsidRDefault="00595139" w:rsidP="004A324C">
            <w:pPr>
              <w:jc w:val="both"/>
              <w:rPr>
                <w:rFonts w:ascii="Times New Roman" w:hAnsi="Times New Roman"/>
                <w:b/>
                <w:lang w:val="sr-Cyrl-CS"/>
              </w:rPr>
            </w:pPr>
            <w:r w:rsidRPr="00CE4837">
              <w:rPr>
                <w:rFonts w:ascii="Times New Roman" w:hAnsi="Times New Roman"/>
                <w:b/>
                <w:lang w:val="sr-Cyrl-CS"/>
              </w:rPr>
              <w:t>Допунска настава се организује за ученике који спорије усвајају знања или су били одсутни са часова и за оне који желе да утврде своје знање,са циљем разумевања, препознавања, отклањања нејасноћа и бржег и квалитетнијег усвајања знања,умења и вештина из наставног градив</w:t>
            </w:r>
            <w:r>
              <w:rPr>
                <w:rFonts w:ascii="Times New Roman" w:hAnsi="Times New Roman"/>
                <w:b/>
                <w:lang w:val="sr-Cyrl-CS"/>
              </w:rPr>
              <w:t>а.</w:t>
            </w:r>
          </w:p>
        </w:tc>
      </w:tr>
    </w:tbl>
    <w:p w:rsidR="00595139" w:rsidRPr="00CE4837" w:rsidRDefault="00595139" w:rsidP="00595139">
      <w:pPr>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0"/>
        <w:gridCol w:w="4483"/>
        <w:gridCol w:w="4427"/>
      </w:tblGrid>
      <w:tr w:rsidR="00595139" w:rsidRPr="00CE4837" w:rsidTr="004A324C">
        <w:trPr>
          <w:trHeight w:val="549"/>
        </w:trPr>
        <w:tc>
          <w:tcPr>
            <w:tcW w:w="2178" w:type="dxa"/>
          </w:tcPr>
          <w:p w:rsidR="00595139" w:rsidRPr="00CE4837" w:rsidRDefault="00595139" w:rsidP="004A324C">
            <w:pPr>
              <w:jc w:val="both"/>
              <w:rPr>
                <w:rFonts w:ascii="Times New Roman" w:hAnsi="Times New Roman"/>
                <w:b/>
              </w:rPr>
            </w:pPr>
            <w:r w:rsidRPr="00CE4837">
              <w:rPr>
                <w:rFonts w:ascii="Times New Roman" w:hAnsi="Times New Roman"/>
                <w:b/>
              </w:rPr>
              <w:t>Наставна тема</w:t>
            </w:r>
          </w:p>
        </w:tc>
        <w:tc>
          <w:tcPr>
            <w:tcW w:w="3240" w:type="dxa"/>
          </w:tcPr>
          <w:p w:rsidR="00595139" w:rsidRPr="00CE4837" w:rsidRDefault="00595139" w:rsidP="004A324C">
            <w:pPr>
              <w:jc w:val="both"/>
              <w:rPr>
                <w:rFonts w:ascii="Times New Roman" w:hAnsi="Times New Roman"/>
                <w:b/>
              </w:rPr>
            </w:pPr>
            <w:r w:rsidRPr="00CE4837">
              <w:rPr>
                <w:rFonts w:ascii="Times New Roman" w:hAnsi="Times New Roman"/>
                <w:b/>
              </w:rPr>
              <w:t>Начин реализације</w:t>
            </w:r>
          </w:p>
        </w:tc>
        <w:tc>
          <w:tcPr>
            <w:tcW w:w="4483" w:type="dxa"/>
            <w:tcBorders>
              <w:right w:val="single" w:sz="4" w:space="0" w:color="auto"/>
            </w:tcBorders>
          </w:tcPr>
          <w:p w:rsidR="00595139" w:rsidRPr="00CE4837" w:rsidRDefault="00595139" w:rsidP="004A324C">
            <w:pPr>
              <w:jc w:val="both"/>
              <w:rPr>
                <w:rFonts w:ascii="Times New Roman" w:hAnsi="Times New Roman"/>
                <w:b/>
              </w:rPr>
            </w:pPr>
            <w:r w:rsidRPr="00CE4837">
              <w:rPr>
                <w:rFonts w:ascii="Times New Roman" w:hAnsi="Times New Roman"/>
                <w:b/>
              </w:rPr>
              <w:t xml:space="preserve">Исходи </w:t>
            </w:r>
          </w:p>
        </w:tc>
        <w:tc>
          <w:tcPr>
            <w:tcW w:w="4427" w:type="dxa"/>
            <w:tcBorders>
              <w:left w:val="single" w:sz="4" w:space="0" w:color="auto"/>
            </w:tcBorders>
          </w:tcPr>
          <w:p w:rsidR="00595139" w:rsidRPr="00CE4837" w:rsidRDefault="00595139" w:rsidP="004A324C">
            <w:pPr>
              <w:jc w:val="both"/>
              <w:rPr>
                <w:rFonts w:ascii="Times New Roman" w:hAnsi="Times New Roman"/>
                <w:b/>
              </w:rPr>
            </w:pPr>
            <w:r w:rsidRPr="00CE4837">
              <w:rPr>
                <w:rFonts w:ascii="Times New Roman" w:hAnsi="Times New Roman"/>
                <w:b/>
              </w:rPr>
              <w:t xml:space="preserve">Садржаји </w:t>
            </w:r>
          </w:p>
        </w:tc>
      </w:tr>
      <w:tr w:rsidR="00595139" w:rsidRPr="00CE4837" w:rsidTr="004A324C">
        <w:tc>
          <w:tcPr>
            <w:tcW w:w="2178" w:type="dxa"/>
          </w:tcPr>
          <w:p w:rsidR="00595139" w:rsidRPr="00CE4837" w:rsidRDefault="00595139" w:rsidP="004A324C">
            <w:pPr>
              <w:jc w:val="center"/>
              <w:rPr>
                <w:rFonts w:ascii="Times New Roman" w:hAnsi="Times New Roman"/>
                <w:b/>
              </w:rPr>
            </w:pPr>
          </w:p>
          <w:p w:rsidR="00595139" w:rsidRPr="00CE4837" w:rsidRDefault="00595139" w:rsidP="004A324C">
            <w:pPr>
              <w:jc w:val="center"/>
              <w:rPr>
                <w:rFonts w:ascii="Times New Roman" w:hAnsi="Times New Roman"/>
                <w:b/>
              </w:rPr>
            </w:pPr>
          </w:p>
          <w:p w:rsidR="00595139" w:rsidRPr="00CE4837" w:rsidRDefault="00595139" w:rsidP="004A324C">
            <w:pPr>
              <w:jc w:val="center"/>
              <w:rPr>
                <w:rFonts w:ascii="Times New Roman" w:hAnsi="Times New Roman"/>
                <w:b/>
              </w:rPr>
            </w:pPr>
            <w:r>
              <w:rPr>
                <w:rFonts w:ascii="Times New Roman" w:hAnsi="Times New Roman"/>
                <w:b/>
              </w:rPr>
              <w:t>КЊИЖЕВНОСТ</w:t>
            </w:r>
          </w:p>
          <w:p w:rsidR="00595139" w:rsidRPr="00CE4837" w:rsidRDefault="00595139" w:rsidP="004A324C">
            <w:pPr>
              <w:jc w:val="center"/>
              <w:rPr>
                <w:rFonts w:ascii="Times New Roman" w:hAnsi="Times New Roman"/>
                <w:b/>
              </w:rPr>
            </w:pPr>
          </w:p>
        </w:tc>
        <w:tc>
          <w:tcPr>
            <w:tcW w:w="3240" w:type="dxa"/>
          </w:tcPr>
          <w:p w:rsidR="00595139" w:rsidRPr="00116230" w:rsidRDefault="00595139" w:rsidP="004A324C">
            <w:pPr>
              <w:rPr>
                <w:rFonts w:ascii="Times New Roman" w:hAnsi="Times New Roman"/>
              </w:rPr>
            </w:pPr>
            <w:r>
              <w:rPr>
                <w:rFonts w:ascii="Times New Roman" w:hAnsi="Times New Roman"/>
              </w:rPr>
              <w:t>-подстицање на усвајање знања; -мотивисање за рад;                    -методе рада прилагођавања карактеристикама и способностима ученика;            -интерактивно учење;                 -рад у пару;                                   -индивидуални рад;                     -посматрање;                               -разговор;                                       -дискусија;</w:t>
            </w:r>
          </w:p>
        </w:tc>
        <w:tc>
          <w:tcPr>
            <w:tcW w:w="4483" w:type="dxa"/>
            <w:tcBorders>
              <w:right w:val="single" w:sz="4" w:space="0" w:color="auto"/>
            </w:tcBorders>
          </w:tcPr>
          <w:p w:rsidR="00595139" w:rsidRPr="00A15287" w:rsidRDefault="00595139" w:rsidP="004A324C">
            <w:pPr>
              <w:rPr>
                <w:rFonts w:ascii="Times New Roman" w:hAnsi="Times New Roman"/>
              </w:rPr>
            </w:pPr>
            <w:r w:rsidRPr="00A15287">
              <w:rPr>
                <w:rFonts w:ascii="Times New Roman" w:hAnsi="Times New Roman"/>
              </w:rPr>
              <w:t xml:space="preserve">-разликује књижевне родове и врсте;     </w:t>
            </w:r>
            <w:r>
              <w:rPr>
                <w:rFonts w:ascii="Times New Roman" w:hAnsi="Times New Roman"/>
              </w:rPr>
              <w:t xml:space="preserve">         -зна да одреди врсту сртофе (до четири стиха) и врсте стиха;                                         -зна да одреди епитет у књ. делу;                     -течно чита;                 </w:t>
            </w:r>
            <w:r w:rsidRPr="00A15287">
              <w:rPr>
                <w:rFonts w:ascii="Times New Roman" w:hAnsi="Times New Roman"/>
              </w:rPr>
              <w:t xml:space="preserve">                                      </w:t>
            </w:r>
          </w:p>
        </w:tc>
        <w:tc>
          <w:tcPr>
            <w:tcW w:w="4427" w:type="dxa"/>
            <w:tcBorders>
              <w:left w:val="single" w:sz="4" w:space="0" w:color="auto"/>
            </w:tcBorders>
          </w:tcPr>
          <w:p w:rsidR="00595139" w:rsidRPr="00103B9A" w:rsidRDefault="00595139" w:rsidP="004A324C">
            <w:pPr>
              <w:rPr>
                <w:rFonts w:ascii="Times New Roman" w:hAnsi="Times New Roman"/>
              </w:rPr>
            </w:pPr>
            <w:r>
              <w:rPr>
                <w:rFonts w:ascii="Times New Roman" w:hAnsi="Times New Roman"/>
              </w:rPr>
              <w:t xml:space="preserve">Лирика (карактеристике и врсте);                 Епика (карактеристике и врсте)                     Драма (карактеристике и врсте)                      Врста стиха                                                        Врста строфе                                                     Стилске фигуре (епитет)                                     </w:t>
            </w:r>
          </w:p>
        </w:tc>
      </w:tr>
      <w:tr w:rsidR="00595139" w:rsidRPr="00CE4837" w:rsidTr="004A324C">
        <w:tc>
          <w:tcPr>
            <w:tcW w:w="2178" w:type="dxa"/>
          </w:tcPr>
          <w:p w:rsidR="00595139"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Pr="00CE4837" w:rsidRDefault="00595139" w:rsidP="004A324C">
            <w:pPr>
              <w:jc w:val="center"/>
              <w:rPr>
                <w:rFonts w:ascii="Times New Roman" w:hAnsi="Times New Roman"/>
                <w:b/>
              </w:rPr>
            </w:pPr>
          </w:p>
          <w:p w:rsidR="00595139" w:rsidRPr="00CE4837" w:rsidRDefault="00595139" w:rsidP="004A324C">
            <w:pPr>
              <w:jc w:val="center"/>
              <w:rPr>
                <w:rFonts w:ascii="Times New Roman" w:hAnsi="Times New Roman"/>
                <w:b/>
              </w:rPr>
            </w:pPr>
            <w:r>
              <w:rPr>
                <w:rFonts w:ascii="Times New Roman" w:hAnsi="Times New Roman"/>
                <w:b/>
              </w:rPr>
              <w:t>ЈЕЗИК                      (Граматика, правопис, ортоепија)</w:t>
            </w:r>
          </w:p>
          <w:p w:rsidR="00595139" w:rsidRPr="00CE4837" w:rsidRDefault="00595139" w:rsidP="004A324C">
            <w:pPr>
              <w:jc w:val="center"/>
              <w:rPr>
                <w:rFonts w:ascii="Times New Roman" w:hAnsi="Times New Roman"/>
                <w:b/>
              </w:rPr>
            </w:pPr>
          </w:p>
          <w:p w:rsidR="00595139" w:rsidRPr="00CE4837" w:rsidRDefault="00595139" w:rsidP="004A324C">
            <w:pPr>
              <w:jc w:val="center"/>
              <w:rPr>
                <w:rFonts w:ascii="Times New Roman" w:hAnsi="Times New Roman"/>
                <w:b/>
              </w:rPr>
            </w:pPr>
          </w:p>
        </w:tc>
        <w:tc>
          <w:tcPr>
            <w:tcW w:w="3240" w:type="dxa"/>
          </w:tcPr>
          <w:p w:rsidR="00595139" w:rsidRPr="00116230" w:rsidRDefault="00595139" w:rsidP="004A324C">
            <w:pPr>
              <w:rPr>
                <w:rFonts w:ascii="Times New Roman" w:hAnsi="Times New Roman"/>
              </w:rPr>
            </w:pPr>
            <w:r>
              <w:rPr>
                <w:rFonts w:ascii="Times New Roman" w:hAnsi="Times New Roman"/>
              </w:rPr>
              <w:t xml:space="preserve">-подстицање на усвајање знања; -рад у пару;                                  -индивидуални рад;                     -дискусија;                                   </w:t>
            </w:r>
            <w:r w:rsidRPr="00103B9A">
              <w:rPr>
                <w:rFonts w:ascii="Times New Roman" w:hAnsi="Times New Roman"/>
              </w:rPr>
              <w:t>-мотивисање за рад;                    -методе рада прилагођавања карактеристикама и способностима ученика;</w:t>
            </w:r>
            <w:r>
              <w:rPr>
                <w:rFonts w:ascii="Times New Roman" w:hAnsi="Times New Roman"/>
              </w:rPr>
              <w:t xml:space="preserve">            </w:t>
            </w:r>
            <w:r w:rsidRPr="00103B9A">
              <w:rPr>
                <w:rFonts w:ascii="Times New Roman" w:hAnsi="Times New Roman"/>
              </w:rPr>
              <w:t xml:space="preserve">            </w:t>
            </w:r>
            <w:r>
              <w:rPr>
                <w:rFonts w:ascii="Times New Roman" w:hAnsi="Times New Roman"/>
              </w:rPr>
              <w:t xml:space="preserve">                             </w:t>
            </w:r>
          </w:p>
        </w:tc>
        <w:tc>
          <w:tcPr>
            <w:tcW w:w="4483" w:type="dxa"/>
            <w:tcBorders>
              <w:right w:val="single" w:sz="4" w:space="0" w:color="auto"/>
            </w:tcBorders>
          </w:tcPr>
          <w:p w:rsidR="00595139" w:rsidRPr="00A15287" w:rsidRDefault="00595139" w:rsidP="004A324C">
            <w:pPr>
              <w:rPr>
                <w:rFonts w:ascii="Times New Roman" w:hAnsi="Times New Roman"/>
              </w:rPr>
            </w:pPr>
            <w:r>
              <w:rPr>
                <w:rFonts w:ascii="Times New Roman" w:hAnsi="Times New Roman"/>
              </w:rPr>
              <w:t>-</w:t>
            </w:r>
            <w:r w:rsidRPr="00A15287">
              <w:rPr>
                <w:rFonts w:ascii="Times New Roman" w:hAnsi="Times New Roman"/>
              </w:rPr>
              <w:t xml:space="preserve">разликује врсте и подврсте  речи у типичним случајевима;  </w:t>
            </w:r>
            <w:r>
              <w:rPr>
                <w:rFonts w:ascii="Times New Roman" w:hAnsi="Times New Roman"/>
              </w:rPr>
              <w:t xml:space="preserve">                                                     </w:t>
            </w:r>
            <w:r w:rsidRPr="00A15287">
              <w:rPr>
                <w:rFonts w:ascii="Times New Roman" w:hAnsi="Times New Roman"/>
              </w:rPr>
              <w:t xml:space="preserve">-одреди основне граматичке категорије именица, придева и глагола;                                         -зна падежна питања и уме да промени речи кроз падеже;      </w:t>
            </w:r>
            <w:r>
              <w:rPr>
                <w:rFonts w:ascii="Times New Roman" w:hAnsi="Times New Roman"/>
              </w:rPr>
              <w:t xml:space="preserve">                                                 </w:t>
            </w:r>
            <w:r w:rsidRPr="00A15287">
              <w:rPr>
                <w:rFonts w:ascii="Times New Roman" w:hAnsi="Times New Roman"/>
              </w:rPr>
              <w:t>-</w:t>
            </w:r>
            <w:r>
              <w:rPr>
                <w:rFonts w:ascii="Times New Roman" w:hAnsi="Times New Roman"/>
              </w:rPr>
              <w:t>зна грађење глаголских облика и препознаје их у једноставнијим и простим реченицама;  -примењује основна правописна правила;</w:t>
            </w:r>
          </w:p>
        </w:tc>
        <w:tc>
          <w:tcPr>
            <w:tcW w:w="4427" w:type="dxa"/>
            <w:tcBorders>
              <w:left w:val="single" w:sz="4" w:space="0" w:color="auto"/>
            </w:tcBorders>
          </w:tcPr>
          <w:p w:rsidR="00595139" w:rsidRPr="00C309F3" w:rsidRDefault="00595139" w:rsidP="004A324C">
            <w:pPr>
              <w:rPr>
                <w:rFonts w:ascii="Times New Roman" w:hAnsi="Times New Roman"/>
              </w:rPr>
            </w:pPr>
            <w:r w:rsidRPr="00C309F3">
              <w:rPr>
                <w:rFonts w:ascii="Times New Roman" w:hAnsi="Times New Roman"/>
              </w:rPr>
              <w:t xml:space="preserve">Падежи                                                    </w:t>
            </w:r>
            <w:r>
              <w:rPr>
                <w:rFonts w:ascii="Times New Roman" w:hAnsi="Times New Roman"/>
              </w:rPr>
              <w:t xml:space="preserve">           Врст</w:t>
            </w:r>
            <w:r w:rsidRPr="00C309F3">
              <w:rPr>
                <w:rFonts w:ascii="Times New Roman" w:hAnsi="Times New Roman"/>
              </w:rPr>
              <w:t>е речи</w:t>
            </w:r>
            <w:r>
              <w:rPr>
                <w:rFonts w:ascii="Times New Roman" w:hAnsi="Times New Roman"/>
              </w:rPr>
              <w:t>:</w:t>
            </w:r>
            <w:r w:rsidRPr="00C309F3">
              <w:rPr>
                <w:rFonts w:ascii="Times New Roman" w:hAnsi="Times New Roman"/>
              </w:rPr>
              <w:t xml:space="preserve">                                                      именице (градивне, збирне, вл</w:t>
            </w:r>
            <w:r>
              <w:rPr>
                <w:rFonts w:ascii="Times New Roman" w:hAnsi="Times New Roman"/>
              </w:rPr>
              <w:t>астите, мисаоне и заједничке);</w:t>
            </w:r>
            <w:r w:rsidRPr="00C309F3">
              <w:rPr>
                <w:rFonts w:ascii="Times New Roman" w:hAnsi="Times New Roman"/>
              </w:rPr>
              <w:t xml:space="preserve">                                придеви (присвојни, описни, градивни, месни и временски), род и број придева</w:t>
            </w:r>
            <w:r>
              <w:rPr>
                <w:rFonts w:ascii="Times New Roman" w:hAnsi="Times New Roman"/>
              </w:rPr>
              <w:t>;</w:t>
            </w:r>
            <w:r w:rsidRPr="00C309F3">
              <w:rPr>
                <w:rFonts w:ascii="Times New Roman" w:hAnsi="Times New Roman"/>
              </w:rPr>
              <w:t xml:space="preserve">   заменице (личне заменице)</w:t>
            </w:r>
            <w:r>
              <w:rPr>
                <w:rFonts w:ascii="Times New Roman" w:hAnsi="Times New Roman"/>
              </w:rPr>
              <w:t>;</w:t>
            </w:r>
            <w:r w:rsidRPr="00C309F3">
              <w:rPr>
                <w:rFonts w:ascii="Times New Roman" w:hAnsi="Times New Roman"/>
              </w:rPr>
              <w:t xml:space="preserve">                           глаголи, лице и број глагола</w:t>
            </w:r>
            <w:r>
              <w:rPr>
                <w:rFonts w:ascii="Times New Roman" w:hAnsi="Times New Roman"/>
              </w:rPr>
              <w:t>;</w:t>
            </w:r>
            <w:r w:rsidRPr="00C309F3">
              <w:rPr>
                <w:rFonts w:ascii="Times New Roman" w:hAnsi="Times New Roman"/>
              </w:rPr>
              <w:t xml:space="preserve">   </w:t>
            </w:r>
            <w:r>
              <w:rPr>
                <w:rFonts w:ascii="Times New Roman" w:hAnsi="Times New Roman"/>
              </w:rPr>
              <w:t xml:space="preserve">                        подела речи на крају реда (граница на самогласник);                                                   Управни (први и други модел) и неуправни говор;</w:t>
            </w:r>
            <w:r w:rsidRPr="00C309F3">
              <w:rPr>
                <w:rFonts w:ascii="Times New Roman" w:hAnsi="Times New Roman"/>
              </w:rPr>
              <w:t xml:space="preserve">        </w:t>
            </w:r>
            <w:r>
              <w:rPr>
                <w:rFonts w:ascii="Times New Roman" w:hAnsi="Times New Roman"/>
              </w:rPr>
              <w:t xml:space="preserve">                                                     Велико слово: писање имена народа, вишечланих географских назива (планина, река, језера, мора и сл.), празника, наслова књиге и часописа;                                             Писање присвојних придева изведених од властитих имена (суфикс: -ов, -ев, -ин, -ски, -ћки, -шки);                                                Речца не уз именице и придеве;                       Наводници (у управном говору, насловима дела, називима школа);                                   Суфикс ј (између самогласника и-о и о-и);    Скраћенице (мерне јединице за масу, дужину, време и запремину течности).                                           </w:t>
            </w:r>
            <w:r w:rsidRPr="00C309F3">
              <w:rPr>
                <w:rFonts w:ascii="Times New Roman" w:hAnsi="Times New Roman"/>
              </w:rPr>
              <w:t xml:space="preserve">                                                                  </w:t>
            </w:r>
          </w:p>
        </w:tc>
      </w:tr>
      <w:tr w:rsidR="00595139" w:rsidRPr="00CE4837" w:rsidTr="004A324C">
        <w:tc>
          <w:tcPr>
            <w:tcW w:w="2178" w:type="dxa"/>
          </w:tcPr>
          <w:p w:rsidR="00595139" w:rsidRPr="00CE4837"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Pr="00CE4837" w:rsidRDefault="00595139" w:rsidP="004A324C">
            <w:pPr>
              <w:jc w:val="center"/>
              <w:rPr>
                <w:rFonts w:ascii="Times New Roman" w:hAnsi="Times New Roman"/>
                <w:b/>
              </w:rPr>
            </w:pPr>
          </w:p>
          <w:p w:rsidR="00595139" w:rsidRPr="00CE4837" w:rsidRDefault="00595139" w:rsidP="004A324C">
            <w:pPr>
              <w:jc w:val="center"/>
              <w:rPr>
                <w:rFonts w:ascii="Times New Roman" w:hAnsi="Times New Roman"/>
                <w:b/>
              </w:rPr>
            </w:pPr>
            <w:r>
              <w:rPr>
                <w:rFonts w:ascii="Times New Roman" w:hAnsi="Times New Roman"/>
                <w:b/>
              </w:rPr>
              <w:t>ЈЕЗИЧКА КУЛТУРА</w:t>
            </w:r>
          </w:p>
          <w:p w:rsidR="00595139" w:rsidRPr="00CE4837" w:rsidRDefault="00595139" w:rsidP="004A324C">
            <w:pPr>
              <w:jc w:val="center"/>
              <w:rPr>
                <w:rFonts w:ascii="Times New Roman" w:hAnsi="Times New Roman"/>
                <w:b/>
              </w:rPr>
            </w:pPr>
          </w:p>
        </w:tc>
        <w:tc>
          <w:tcPr>
            <w:tcW w:w="3240" w:type="dxa"/>
          </w:tcPr>
          <w:p w:rsidR="00595139" w:rsidRPr="00103B9A" w:rsidRDefault="00595139" w:rsidP="004A324C">
            <w:pPr>
              <w:rPr>
                <w:rFonts w:ascii="Times New Roman" w:hAnsi="Times New Roman"/>
              </w:rPr>
            </w:pPr>
            <w:r w:rsidRPr="00103B9A">
              <w:rPr>
                <w:rFonts w:ascii="Times New Roman" w:hAnsi="Times New Roman"/>
              </w:rPr>
              <w:t xml:space="preserve">-мотивисање за рад;                    -методе рада прилагођавања карактеристикама и способностима ученика;    </w:t>
            </w:r>
            <w:r>
              <w:rPr>
                <w:rFonts w:ascii="Times New Roman" w:hAnsi="Times New Roman"/>
              </w:rPr>
              <w:t xml:space="preserve">        -читање наглас;                            -дискусија;                                   -читање разноврсних текстова;  -рад у пару;                                   -индивидуални рад.</w:t>
            </w:r>
            <w:r w:rsidRPr="00103B9A">
              <w:rPr>
                <w:rFonts w:ascii="Times New Roman" w:hAnsi="Times New Roman"/>
              </w:rPr>
              <w:t xml:space="preserve">        </w:t>
            </w:r>
          </w:p>
        </w:tc>
        <w:tc>
          <w:tcPr>
            <w:tcW w:w="4483" w:type="dxa"/>
            <w:tcBorders>
              <w:right w:val="single" w:sz="4" w:space="0" w:color="auto"/>
            </w:tcBorders>
          </w:tcPr>
          <w:p w:rsidR="00595139" w:rsidRPr="00F02CB4" w:rsidRDefault="00595139" w:rsidP="004A324C">
            <w:pPr>
              <w:rPr>
                <w:rFonts w:ascii="Times New Roman" w:hAnsi="Times New Roman"/>
              </w:rPr>
            </w:pPr>
            <w:r w:rsidRPr="00F02CB4">
              <w:rPr>
                <w:rFonts w:ascii="Times New Roman" w:hAnsi="Times New Roman"/>
              </w:rPr>
              <w:t xml:space="preserve">-јасно и разговетно изговара обавештајну, упитну и заповедну реченицу, поштујући одговарајућу интонацију и логички акценат, паузе, брзину и темпо;                    </w:t>
            </w:r>
            <w:r>
              <w:rPr>
                <w:rFonts w:ascii="Times New Roman" w:hAnsi="Times New Roman"/>
              </w:rPr>
              <w:t xml:space="preserve">                  </w:t>
            </w:r>
            <w:r w:rsidRPr="00F02CB4">
              <w:rPr>
                <w:rFonts w:ascii="Times New Roman" w:hAnsi="Times New Roman"/>
              </w:rPr>
              <w:t xml:space="preserve">-споји више реченица у краћу и дужу целину;                                                             </w:t>
            </w:r>
            <w:r>
              <w:rPr>
                <w:rFonts w:ascii="Times New Roman" w:hAnsi="Times New Roman"/>
              </w:rPr>
              <w:t xml:space="preserve">  </w:t>
            </w:r>
            <w:r w:rsidRPr="00F02CB4">
              <w:rPr>
                <w:rFonts w:ascii="Times New Roman" w:hAnsi="Times New Roman"/>
              </w:rPr>
              <w:t xml:space="preserve"> -препричава, прича и описује и на сажет и на мало опширан начин;                                </w:t>
            </w:r>
            <w:r>
              <w:rPr>
                <w:rFonts w:ascii="Times New Roman" w:hAnsi="Times New Roman"/>
              </w:rPr>
              <w:t xml:space="preserve">        </w:t>
            </w:r>
            <w:r w:rsidRPr="00F02CB4">
              <w:rPr>
                <w:rFonts w:ascii="Times New Roman" w:hAnsi="Times New Roman"/>
              </w:rPr>
              <w:t xml:space="preserve">-извештава о догађајима водећи рачуна о прецизности, тачности, објективности и сажетости;                                                  </w:t>
            </w:r>
            <w:r>
              <w:rPr>
                <w:rFonts w:ascii="Times New Roman" w:hAnsi="Times New Roman"/>
              </w:rPr>
              <w:t xml:space="preserve">  </w:t>
            </w:r>
            <w:r w:rsidRPr="00F02CB4">
              <w:rPr>
                <w:rFonts w:ascii="Times New Roman" w:hAnsi="Times New Roman"/>
              </w:rPr>
              <w:t xml:space="preserve">       -попуни једноставан образац у који уноси основне личне податке;                              </w:t>
            </w:r>
            <w:r>
              <w:rPr>
                <w:rFonts w:ascii="Times New Roman" w:hAnsi="Times New Roman"/>
              </w:rPr>
              <w:t xml:space="preserve"> </w:t>
            </w:r>
            <w:r w:rsidRPr="00F02CB4">
              <w:rPr>
                <w:rFonts w:ascii="Times New Roman" w:hAnsi="Times New Roman"/>
              </w:rPr>
              <w:t xml:space="preserve">     -разликује формални од неформалног разгвора (комуникације);                              учествује у разговору користећи основна правила комуникације и поштујући саговорника.</w:t>
            </w:r>
          </w:p>
        </w:tc>
        <w:tc>
          <w:tcPr>
            <w:tcW w:w="4427" w:type="dxa"/>
            <w:tcBorders>
              <w:left w:val="single" w:sz="4" w:space="0" w:color="auto"/>
            </w:tcBorders>
          </w:tcPr>
          <w:p w:rsidR="00595139" w:rsidRPr="00B80D1F" w:rsidRDefault="00595139" w:rsidP="004A324C">
            <w:pPr>
              <w:rPr>
                <w:rFonts w:ascii="Times New Roman" w:hAnsi="Times New Roman"/>
              </w:rPr>
            </w:pPr>
            <w:r w:rsidRPr="00B80D1F">
              <w:rPr>
                <w:rFonts w:ascii="Times New Roman" w:hAnsi="Times New Roman"/>
              </w:rPr>
              <w:t>Причање о догађајима и дож</w:t>
            </w:r>
            <w:r>
              <w:rPr>
                <w:rFonts w:ascii="Times New Roman" w:hAnsi="Times New Roman"/>
              </w:rPr>
              <w:t>ивљајима , стварним и измишљеним (усмено и писмено);                                                         Описивање људи, животиња иприроде (плански приступ) – усмено и писмено;    Различите комуникативне ситуације (комуникација са одраслима и са вршњацима, у школи, у продавници, телефонски разговор, поздрављања, честитања и сл.);                                             Богаћење речника: речи истог или сличног значења; речи супротног значења; речи које значе нешто умањено или увећано (уз одговарајуће текстове из лектире);                Правописне вежбе: вежбе допуњавања и избора правилног облика речи; диктат и аутодиктат;                                                   Језичке вежбе: проширивање и допуњавање реченица различитим врстама речи, промена реда речи у реченици, промена дужине реченице;                                              Лексичко-семантичке вежбе: речи које припадају различитим тематским скуповима; речи супротног значења али исте врсте и истог рода и броја, промена граматичког лица у тексту; основно и пренесено значење речи и друго;                  Стилске вежбе: састављање прича на основу задатих речи; сажимање или проширивање познате приче (текста), мењање краја приче (текста); настављање приче на основу датог почетка; промена становишта (нпр. увести у текст нове ликове, сместитибајку у далеку будућност...).</w:t>
            </w:r>
          </w:p>
        </w:tc>
      </w:tr>
    </w:tbl>
    <w:p w:rsidR="00595139" w:rsidRDefault="00595139" w:rsidP="00595139">
      <w:pPr>
        <w:jc w:val="both"/>
        <w:rPr>
          <w:rFonts w:ascii="Times New Roman" w:hAnsi="Times New Roman"/>
          <w:b/>
        </w:rPr>
      </w:pPr>
      <w:r>
        <w:rPr>
          <w:rFonts w:ascii="Times New Roman" w:hAnsi="Times New Roman"/>
          <w:b/>
        </w:rPr>
        <w:t xml:space="preserve"> </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0F3143" w:rsidRPr="00752615" w:rsidTr="000F3143">
        <w:trPr>
          <w:trHeight w:val="260"/>
        </w:trPr>
        <w:tc>
          <w:tcPr>
            <w:tcW w:w="4428" w:type="dxa"/>
          </w:tcPr>
          <w:p w:rsidR="000F3143" w:rsidRPr="00337BDF" w:rsidRDefault="000F3143" w:rsidP="000F3143">
            <w:pPr>
              <w:spacing w:after="0" w:line="240" w:lineRule="auto"/>
              <w:rPr>
                <w:rFonts w:ascii="Times New Roman" w:hAnsi="Times New Roman"/>
                <w:b/>
              </w:rPr>
            </w:pPr>
            <w:r w:rsidRPr="00337BDF">
              <w:rPr>
                <w:rFonts w:ascii="Times New Roman" w:hAnsi="Times New Roman"/>
                <w:b/>
              </w:rPr>
              <w:t>Разред</w:t>
            </w:r>
          </w:p>
        </w:tc>
        <w:tc>
          <w:tcPr>
            <w:tcW w:w="9900" w:type="dxa"/>
          </w:tcPr>
          <w:p w:rsidR="000F3143" w:rsidRPr="00ED1A8D" w:rsidRDefault="000F3143" w:rsidP="000F3143">
            <w:pPr>
              <w:spacing w:after="0" w:line="240" w:lineRule="auto"/>
              <w:rPr>
                <w:rFonts w:ascii="Times New Roman" w:hAnsi="Times New Roman"/>
                <w:b/>
                <w:lang w:val="sr-Cyrl-CS"/>
              </w:rPr>
            </w:pPr>
            <w:r w:rsidRPr="00ED1A8D">
              <w:rPr>
                <w:rFonts w:ascii="Times New Roman" w:hAnsi="Times New Roman"/>
                <w:b/>
                <w:lang w:val="sr-Cyrl-CS"/>
              </w:rPr>
              <w:t>Пети</w:t>
            </w:r>
          </w:p>
        </w:tc>
      </w:tr>
      <w:tr w:rsidR="000F3143" w:rsidRPr="00752615" w:rsidTr="000F3143">
        <w:trPr>
          <w:trHeight w:val="476"/>
        </w:trPr>
        <w:tc>
          <w:tcPr>
            <w:tcW w:w="4428" w:type="dxa"/>
          </w:tcPr>
          <w:p w:rsidR="000F3143" w:rsidRPr="00337BDF" w:rsidRDefault="000F3143" w:rsidP="000F3143">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0F3143" w:rsidRPr="00ED1A8D" w:rsidRDefault="000F3143" w:rsidP="000F3143">
            <w:pPr>
              <w:spacing w:after="0" w:line="240" w:lineRule="auto"/>
              <w:rPr>
                <w:rFonts w:ascii="Times New Roman" w:hAnsi="Times New Roman"/>
                <w:b/>
                <w:lang w:val="sr-Cyrl-CS"/>
              </w:rPr>
            </w:pPr>
            <w:r w:rsidRPr="00ED1A8D">
              <w:rPr>
                <w:rFonts w:ascii="Times New Roman" w:hAnsi="Times New Roman"/>
                <w:b/>
                <w:lang w:val="sr-Cyrl-CS"/>
              </w:rPr>
              <w:t>Енглески језик</w:t>
            </w:r>
          </w:p>
        </w:tc>
      </w:tr>
      <w:tr w:rsidR="000F3143" w:rsidRPr="00752615" w:rsidTr="000F3143">
        <w:trPr>
          <w:trHeight w:val="476"/>
        </w:trPr>
        <w:tc>
          <w:tcPr>
            <w:tcW w:w="4428" w:type="dxa"/>
          </w:tcPr>
          <w:p w:rsidR="000F3143" w:rsidRPr="00337BDF" w:rsidRDefault="000F3143" w:rsidP="000F3143">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0F3143" w:rsidRPr="00ED1A8D" w:rsidRDefault="000F3143" w:rsidP="000F3143">
            <w:pPr>
              <w:spacing w:after="0" w:line="240" w:lineRule="auto"/>
              <w:rPr>
                <w:rFonts w:ascii="Times New Roman" w:hAnsi="Times New Roman"/>
                <w:b/>
                <w:lang w:val="sr-Cyrl-CS"/>
              </w:rPr>
            </w:pPr>
            <w:r w:rsidRPr="00ED1A8D">
              <w:rPr>
                <w:rFonts w:ascii="Times New Roman" w:hAnsi="Times New Roman"/>
                <w:b/>
                <w:lang w:val="sr-Cyrl-CS"/>
              </w:rPr>
              <w:t>18</w:t>
            </w:r>
          </w:p>
          <w:p w:rsidR="000F3143" w:rsidRPr="00ED1A8D" w:rsidRDefault="000F3143" w:rsidP="000F3143">
            <w:pPr>
              <w:spacing w:after="0" w:line="240" w:lineRule="auto"/>
              <w:rPr>
                <w:rFonts w:ascii="Times New Roman" w:hAnsi="Times New Roman"/>
                <w:b/>
                <w:lang w:val="sr-Cyrl-CS"/>
              </w:rPr>
            </w:pPr>
          </w:p>
        </w:tc>
      </w:tr>
      <w:tr w:rsidR="000F3143" w:rsidRPr="00C5366A" w:rsidTr="000F3143">
        <w:tc>
          <w:tcPr>
            <w:tcW w:w="4428" w:type="dxa"/>
          </w:tcPr>
          <w:p w:rsidR="000F3143" w:rsidRPr="00337BDF" w:rsidRDefault="000F3143" w:rsidP="000F3143">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допунске наставе</w:t>
            </w:r>
          </w:p>
          <w:p w:rsidR="000F3143" w:rsidRPr="00337BDF" w:rsidRDefault="000F3143" w:rsidP="000F3143">
            <w:pPr>
              <w:spacing w:after="0" w:line="240" w:lineRule="auto"/>
              <w:rPr>
                <w:rFonts w:ascii="Times New Roman" w:hAnsi="Times New Roman"/>
                <w:b/>
              </w:rPr>
            </w:pPr>
          </w:p>
        </w:tc>
        <w:tc>
          <w:tcPr>
            <w:tcW w:w="9900" w:type="dxa"/>
          </w:tcPr>
          <w:p w:rsidR="000F3143" w:rsidRPr="00ED1A8D" w:rsidRDefault="000F3143" w:rsidP="000F3143">
            <w:pPr>
              <w:spacing w:after="0" w:line="240" w:lineRule="auto"/>
              <w:rPr>
                <w:rFonts w:ascii="Times New Roman" w:hAnsi="Times New Roman"/>
                <w:b/>
                <w:lang w:val="sr-Cyrl-CS"/>
              </w:rPr>
            </w:pPr>
            <w:r w:rsidRPr="00ED1A8D">
              <w:rPr>
                <w:rFonts w:ascii="Times New Roman" w:hAnsi="Times New Roman"/>
                <w:b/>
                <w:lang w:val="ru-RU"/>
              </w:rPr>
              <w:t>Допунски рад се организује за ученике који , из објективних разлога , у редовној настави енглеског језика не постижу задовољавајуће резултате у неком од програмско-тематских подручја.</w:t>
            </w:r>
          </w:p>
          <w:p w:rsidR="000F3143" w:rsidRPr="00ED1A8D" w:rsidRDefault="000F3143" w:rsidP="000F3143">
            <w:pPr>
              <w:spacing w:after="0" w:line="240" w:lineRule="auto"/>
              <w:rPr>
                <w:rFonts w:ascii="Times New Roman" w:hAnsi="Times New Roman"/>
                <w:b/>
                <w:iCs/>
                <w:lang w:val="ru-RU"/>
              </w:rPr>
            </w:pPr>
            <w:r w:rsidRPr="00ED1A8D">
              <w:rPr>
                <w:rFonts w:ascii="Times New Roman" w:hAnsi="Times New Roman"/>
                <w:b/>
                <w:lang w:val="ru-RU"/>
              </w:rPr>
              <w:t>Зависно од утврђених недостатака у знањима и умењима ученика, као и узрока заостајања, наставник формира одговарајуће групе с којима организује допунски рад (на пример: група ученика с недовољним знањем одређених садржаја и граматике или правописа; група ученика који нису савладали неки од предвиђених елемената књижевне анализе или облика усменог и писменог изражавања; група ученика са артикулационим проблемима, итд.)</w:t>
            </w:r>
          </w:p>
        </w:tc>
      </w:tr>
    </w:tbl>
    <w:p w:rsidR="000F3143" w:rsidRDefault="000F3143" w:rsidP="000F3143">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0"/>
        <w:gridCol w:w="4483"/>
        <w:gridCol w:w="4427"/>
      </w:tblGrid>
      <w:tr w:rsidR="000F3143" w:rsidRPr="00752615" w:rsidTr="000F3143">
        <w:trPr>
          <w:trHeight w:val="549"/>
        </w:trPr>
        <w:tc>
          <w:tcPr>
            <w:tcW w:w="2178" w:type="dxa"/>
          </w:tcPr>
          <w:p w:rsidR="000F3143" w:rsidRPr="00752615" w:rsidRDefault="000F3143" w:rsidP="000F3143">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tcPr>
          <w:p w:rsidR="000F3143" w:rsidRPr="00752615" w:rsidRDefault="000F3143" w:rsidP="000F3143">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4483" w:type="dxa"/>
            <w:tcBorders>
              <w:right w:val="single" w:sz="4" w:space="0" w:color="auto"/>
            </w:tcBorders>
          </w:tcPr>
          <w:p w:rsidR="000F3143" w:rsidRPr="00752615" w:rsidRDefault="000F3143" w:rsidP="000F3143">
            <w:pPr>
              <w:spacing w:after="0" w:line="240" w:lineRule="auto"/>
              <w:jc w:val="center"/>
              <w:rPr>
                <w:rFonts w:ascii="Times New Roman" w:hAnsi="Times New Roman"/>
                <w:b/>
              </w:rPr>
            </w:pPr>
            <w:r w:rsidRPr="00752615">
              <w:rPr>
                <w:rFonts w:ascii="Times New Roman" w:hAnsi="Times New Roman"/>
                <w:b/>
              </w:rPr>
              <w:t xml:space="preserve">Исходи </w:t>
            </w:r>
          </w:p>
        </w:tc>
        <w:tc>
          <w:tcPr>
            <w:tcW w:w="4427" w:type="dxa"/>
            <w:tcBorders>
              <w:left w:val="single" w:sz="4" w:space="0" w:color="auto"/>
            </w:tcBorders>
          </w:tcPr>
          <w:p w:rsidR="000F3143" w:rsidRPr="00752615" w:rsidRDefault="000F3143" w:rsidP="000F3143">
            <w:pPr>
              <w:spacing w:after="0" w:line="240" w:lineRule="auto"/>
              <w:jc w:val="center"/>
              <w:rPr>
                <w:rFonts w:ascii="Times New Roman" w:hAnsi="Times New Roman"/>
                <w:b/>
              </w:rPr>
            </w:pPr>
            <w:r>
              <w:rPr>
                <w:rFonts w:ascii="Times New Roman" w:hAnsi="Times New Roman"/>
                <w:b/>
              </w:rPr>
              <w:t xml:space="preserve">Садржаји </w:t>
            </w:r>
          </w:p>
        </w:tc>
      </w:tr>
      <w:tr w:rsidR="000F3143" w:rsidRPr="00752615" w:rsidTr="000F3143">
        <w:tc>
          <w:tcPr>
            <w:tcW w:w="2178" w:type="dxa"/>
          </w:tcPr>
          <w:p w:rsidR="000F3143" w:rsidRPr="00241452" w:rsidRDefault="000F3143" w:rsidP="000F3143">
            <w:pPr>
              <w:spacing w:after="0" w:line="240" w:lineRule="auto"/>
              <w:rPr>
                <w:rFonts w:ascii="Times New Roman" w:hAnsi="Times New Roman"/>
              </w:rPr>
            </w:pPr>
          </w:p>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ГРАМАТИКА</w:t>
            </w:r>
          </w:p>
          <w:p w:rsidR="000F3143" w:rsidRPr="00241452" w:rsidRDefault="000F3143" w:rsidP="000F3143">
            <w:pPr>
              <w:spacing w:after="0" w:line="240" w:lineRule="auto"/>
              <w:rPr>
                <w:rFonts w:ascii="Times New Roman" w:hAnsi="Times New Roman"/>
              </w:rPr>
            </w:pPr>
          </w:p>
          <w:p w:rsidR="000F3143" w:rsidRPr="00241452" w:rsidRDefault="000F3143" w:rsidP="000F3143">
            <w:pPr>
              <w:spacing w:after="0" w:line="240" w:lineRule="auto"/>
              <w:rPr>
                <w:rFonts w:ascii="Times New Roman" w:hAnsi="Times New Roman"/>
              </w:rPr>
            </w:pPr>
          </w:p>
        </w:tc>
        <w:tc>
          <w:tcPr>
            <w:tcW w:w="3240" w:type="dxa"/>
          </w:tcPr>
          <w:p w:rsidR="000F3143" w:rsidRPr="00C5366A" w:rsidRDefault="000F3143" w:rsidP="000F3143">
            <w:pPr>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Интерактивно учење, кооперативно учење</w:t>
            </w:r>
          </w:p>
          <w:p w:rsidR="000F3143" w:rsidRPr="00C5366A" w:rsidRDefault="000F3143" w:rsidP="000F3143">
            <w:pPr>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ТПР- слушање и реаговање на инструкције наставника или са аудио траке</w:t>
            </w:r>
          </w:p>
          <w:p w:rsidR="000F3143" w:rsidRPr="00C5366A" w:rsidRDefault="000F3143" w:rsidP="000F3143">
            <w:pPr>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Вежбе слушања, и говорне активности</w:t>
            </w:r>
          </w:p>
          <w:p w:rsidR="000F3143" w:rsidRPr="00C5366A" w:rsidRDefault="000F3143" w:rsidP="000F3143">
            <w:pPr>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Симулација ситуација</w:t>
            </w:r>
          </w:p>
          <w:p w:rsidR="000F3143" w:rsidRPr="00C5366A" w:rsidRDefault="000F3143" w:rsidP="000F3143">
            <w:pPr>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Коришћење израза код представљања</w:t>
            </w:r>
          </w:p>
          <w:p w:rsidR="000F3143" w:rsidRPr="00C5366A" w:rsidRDefault="000F3143" w:rsidP="000F3143">
            <w:pPr>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Упознавање са новим градивом помоћу слика активности</w:t>
            </w:r>
          </w:p>
          <w:p w:rsidR="000F3143" w:rsidRPr="00C5366A" w:rsidRDefault="000F3143" w:rsidP="000F3143">
            <w:pPr>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Реаговања на упутства</w:t>
            </w:r>
          </w:p>
          <w:p w:rsidR="000F3143" w:rsidRPr="00C5366A" w:rsidRDefault="000F3143" w:rsidP="000F3143">
            <w:pPr>
              <w:tabs>
                <w:tab w:val="left" w:pos="9315"/>
              </w:tabs>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презентација наставних садржаја</w:t>
            </w:r>
          </w:p>
          <w:p w:rsidR="000F3143" w:rsidRPr="00C5366A" w:rsidRDefault="000F3143" w:rsidP="000F3143">
            <w:pPr>
              <w:tabs>
                <w:tab w:val="left" w:pos="9315"/>
              </w:tabs>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интерактивно учење</w:t>
            </w:r>
          </w:p>
          <w:p w:rsidR="000F3143" w:rsidRPr="00C5366A" w:rsidRDefault="000F3143" w:rsidP="000F3143">
            <w:pPr>
              <w:tabs>
                <w:tab w:val="left" w:pos="9315"/>
              </w:tabs>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 xml:space="preserve">препознавање и примена граматичких садржаја </w:t>
            </w:r>
          </w:p>
          <w:p w:rsidR="000F3143" w:rsidRPr="00C5366A" w:rsidRDefault="000F3143" w:rsidP="000F3143">
            <w:pPr>
              <w:tabs>
                <w:tab w:val="left" w:pos="9315"/>
              </w:tabs>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Latn-CS" w:eastAsia="sr-Latn-CS"/>
              </w:rPr>
              <w:t>р</w:t>
            </w:r>
            <w:r w:rsidRPr="00C5366A">
              <w:rPr>
                <w:rFonts w:ascii="Times New Roman" w:eastAsia="Times New Roman" w:hAnsi="Times New Roman"/>
                <w:lang w:val="sr-Cyrl-CS" w:eastAsia="sr-Latn-CS"/>
              </w:rPr>
              <w:t>ад у пару</w:t>
            </w:r>
          </w:p>
          <w:p w:rsidR="000F3143" w:rsidRPr="00C5366A" w:rsidRDefault="000F3143" w:rsidP="000F3143">
            <w:pPr>
              <w:tabs>
                <w:tab w:val="left" w:pos="9315"/>
              </w:tabs>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групни рад  на задату тему</w:t>
            </w:r>
          </w:p>
          <w:p w:rsidR="000F3143" w:rsidRPr="00C5366A" w:rsidRDefault="000F3143" w:rsidP="000F3143">
            <w:pPr>
              <w:tabs>
                <w:tab w:val="left" w:pos="9315"/>
              </w:tabs>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приближавање граматичких садржаја из угла свакодневнице</w:t>
            </w:r>
          </w:p>
          <w:p w:rsidR="000F3143" w:rsidRPr="00C5366A" w:rsidRDefault="000F3143" w:rsidP="000F3143">
            <w:pPr>
              <w:tabs>
                <w:tab w:val="left" w:pos="9315"/>
              </w:tabs>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квиз (Асоцијација)</w:t>
            </w:r>
          </w:p>
          <w:p w:rsidR="000F3143" w:rsidRPr="00C5366A" w:rsidRDefault="000F3143" w:rsidP="000F3143">
            <w:pPr>
              <w:tabs>
                <w:tab w:val="left" w:pos="9315"/>
              </w:tabs>
              <w:spacing w:after="0" w:line="240" w:lineRule="auto"/>
              <w:rPr>
                <w:rFonts w:ascii="Times New Roman" w:eastAsia="Times New Roman" w:hAnsi="Times New Roman"/>
                <w:lang w:val="sr-Cyrl-CS" w:eastAsia="sr-Latn-CS"/>
              </w:rPr>
            </w:pPr>
            <w:r w:rsidRPr="00C5366A">
              <w:rPr>
                <w:rFonts w:ascii="Times New Roman" w:eastAsia="Times New Roman" w:hAnsi="Times New Roman"/>
                <w:lang w:val="sr-Cyrl-CS" w:eastAsia="sr-Latn-CS"/>
              </w:rPr>
              <w:t>корелација и позивање на стечено знање из граматике матерњег језика</w:t>
            </w:r>
          </w:p>
          <w:p w:rsidR="000F3143" w:rsidRPr="00752615" w:rsidRDefault="000F3143" w:rsidP="000F3143">
            <w:pPr>
              <w:spacing w:after="0" w:line="240" w:lineRule="auto"/>
              <w:rPr>
                <w:rFonts w:ascii="Times New Roman" w:hAnsi="Times New Roman"/>
                <w:b/>
              </w:rPr>
            </w:pPr>
            <w:r w:rsidRPr="00C5366A">
              <w:rPr>
                <w:rFonts w:ascii="Times New Roman" w:eastAsia="Times New Roman" w:hAnsi="Times New Roman"/>
                <w:lang w:val="sr-Cyrl-CS" w:eastAsia="sr-Latn-CS"/>
              </w:rPr>
              <w:t>начини реализације уз помоћ визуелног и аудио материјала.</w:t>
            </w:r>
          </w:p>
        </w:tc>
        <w:tc>
          <w:tcPr>
            <w:tcW w:w="4483" w:type="dxa"/>
            <w:tcBorders>
              <w:right w:val="single" w:sz="4" w:space="0" w:color="auto"/>
            </w:tcBorders>
          </w:tcPr>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-препознавање на  елементарном  нивоу гласовне  структуре  језика  који учи</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 xml:space="preserve"> -разумевање  текстова  и  упутстава и  реаговање  на  одговарајући  начин</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 разуме везу између сопственог залагања и постигнућа у језичким активностима,</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 уочава сличности и разлике између матерњег и страног  језика који учи,</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 покушава да одгонетне значење на основу контекста и проверава питајући неког ко добро зна ( друга, наставника)</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 обраћа пажњу на речи и изразе који се више пута понављају, као и на наслове и поднаслове у писаним текстовима,</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 обраћа пажњу на гестове и мимику у усменим текстивима, илустрације и друге визуелне елементе,</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 уколико не зна појам на страном језику, покушава да је изрази мимиком док не добије помоћ од друга или наставника,</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-интерпретација и практична  примена стечених  знања</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-упознавање , представљање  себе  и  других</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-изражавање  припадности</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sr-Latn-CS"/>
              </w:rPr>
              <w:t>-</w:t>
            </w:r>
            <w:r w:rsidRPr="00C5366A">
              <w:rPr>
                <w:rFonts w:ascii="Times New Roman" w:hAnsi="Times New Roman"/>
                <w:lang w:val="ru-RU"/>
              </w:rPr>
              <w:t xml:space="preserve">-исказивање једноставне усмене поруке; </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 xml:space="preserve">-савладавање технике читања; </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 xml:space="preserve">- описи појмова; </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 xml:space="preserve">- лексика, </w:t>
            </w:r>
          </w:p>
          <w:p w:rsidR="000F3143" w:rsidRPr="00C5366A" w:rsidRDefault="000F3143" w:rsidP="000F3143">
            <w:pPr>
              <w:spacing w:after="0" w:line="240" w:lineRule="auto"/>
              <w:rPr>
                <w:rFonts w:ascii="Times New Roman" w:hAnsi="Times New Roman"/>
                <w:lang w:val="ru-RU"/>
              </w:rPr>
            </w:pPr>
            <w:r w:rsidRPr="00C5366A">
              <w:rPr>
                <w:rFonts w:ascii="Times New Roman" w:hAnsi="Times New Roman"/>
                <w:lang w:val="ru-RU"/>
              </w:rPr>
              <w:t>- нови граматички појмови унутар познате реченице</w:t>
            </w:r>
          </w:p>
          <w:p w:rsidR="000F3143" w:rsidRPr="00C5366A" w:rsidRDefault="000F3143" w:rsidP="000F3143">
            <w:pPr>
              <w:spacing w:after="0" w:line="240" w:lineRule="auto"/>
              <w:rPr>
                <w:rFonts w:ascii="Times New Roman" w:hAnsi="Times New Roman"/>
              </w:rPr>
            </w:pPr>
            <w:r w:rsidRPr="00C5366A">
              <w:rPr>
                <w:rFonts w:ascii="Times New Roman" w:hAnsi="Times New Roman"/>
                <w:lang w:val="ru-RU"/>
              </w:rPr>
              <w:t xml:space="preserve">- </w:t>
            </w:r>
            <w:r w:rsidRPr="00C5366A">
              <w:rPr>
                <w:rFonts w:ascii="Times New Roman" w:hAnsi="Times New Roman"/>
              </w:rPr>
              <w:t>комуникација,</w:t>
            </w:r>
          </w:p>
          <w:p w:rsidR="000F3143" w:rsidRPr="00752615" w:rsidRDefault="000F3143" w:rsidP="000F3143">
            <w:pPr>
              <w:spacing w:after="0" w:line="240" w:lineRule="auto"/>
              <w:rPr>
                <w:rFonts w:ascii="Times New Roman" w:hAnsi="Times New Roman"/>
                <w:b/>
              </w:rPr>
            </w:pPr>
          </w:p>
        </w:tc>
        <w:tc>
          <w:tcPr>
            <w:tcW w:w="4427" w:type="dxa"/>
            <w:tcBorders>
              <w:left w:val="single" w:sz="4" w:space="0" w:color="auto"/>
            </w:tcBorders>
          </w:tcPr>
          <w:p w:rsidR="000F3143" w:rsidRPr="00C5366A" w:rsidRDefault="000F3143" w:rsidP="000F3143">
            <w:pPr>
              <w:numPr>
                <w:ilvl w:val="0"/>
                <w:numId w:val="24"/>
              </w:numPr>
              <w:spacing w:after="0" w:line="240" w:lineRule="auto"/>
              <w:rPr>
                <w:rFonts w:ascii="Times New Roman" w:hAnsi="Times New Roman"/>
                <w:lang w:val="sr-Cyrl-CS"/>
              </w:rPr>
            </w:pPr>
            <w:r w:rsidRPr="00C5366A">
              <w:rPr>
                <w:rFonts w:ascii="Times New Roman" w:hAnsi="Times New Roman"/>
                <w:u w:val="single"/>
              </w:rPr>
              <w:t>Г</w:t>
            </w:r>
            <w:r w:rsidRPr="00C5366A">
              <w:rPr>
                <w:rFonts w:ascii="Times New Roman" w:hAnsi="Times New Roman"/>
                <w:u w:val="single"/>
                <w:lang w:val="sr-Cyrl-CS"/>
              </w:rPr>
              <w:t>лаголски облици</w:t>
            </w:r>
            <w:r w:rsidRPr="00C5366A">
              <w:rPr>
                <w:rFonts w:ascii="Times New Roman" w:hAnsi="Times New Roman"/>
                <w:lang w:val="sr-Cyrl-CS"/>
              </w:rPr>
              <w:t xml:space="preserve"> (Садашње просто време,Садашње трајно време, Прошло просто време,Будуће просто време,Садашњи перфекат)</w:t>
            </w:r>
          </w:p>
          <w:p w:rsidR="000F3143" w:rsidRPr="00C5366A" w:rsidRDefault="000F3143" w:rsidP="000F3143">
            <w:pPr>
              <w:numPr>
                <w:ilvl w:val="0"/>
                <w:numId w:val="24"/>
              </w:numPr>
              <w:spacing w:after="0" w:line="240" w:lineRule="auto"/>
              <w:rPr>
                <w:rFonts w:ascii="Times New Roman" w:hAnsi="Times New Roman"/>
                <w:u w:val="single"/>
                <w:lang w:val="sr-Cyrl-CS"/>
              </w:rPr>
            </w:pPr>
            <w:r w:rsidRPr="00C5366A">
              <w:rPr>
                <w:rFonts w:ascii="Times New Roman" w:hAnsi="Times New Roman"/>
                <w:u w:val="single"/>
                <w:lang w:val="sr-Cyrl-CS"/>
              </w:rPr>
              <w:t xml:space="preserve">модални глаголи </w:t>
            </w:r>
            <w:r w:rsidRPr="00C5366A">
              <w:rPr>
                <w:rFonts w:ascii="Times New Roman" w:hAnsi="Times New Roman"/>
                <w:lang w:val="sr-Cyrl-CS"/>
              </w:rPr>
              <w:t>(</w:t>
            </w:r>
            <w:r w:rsidRPr="00C5366A">
              <w:rPr>
                <w:rFonts w:ascii="Times New Roman" w:hAnsi="Times New Roman"/>
              </w:rPr>
              <w:t>can,must,mustn’t)</w:t>
            </w:r>
          </w:p>
          <w:p w:rsidR="000F3143" w:rsidRPr="00C5366A" w:rsidRDefault="000F3143" w:rsidP="000F3143">
            <w:pPr>
              <w:numPr>
                <w:ilvl w:val="0"/>
                <w:numId w:val="24"/>
              </w:numPr>
              <w:spacing w:after="0" w:line="240" w:lineRule="auto"/>
              <w:rPr>
                <w:rFonts w:ascii="Times New Roman" w:hAnsi="Times New Roman"/>
                <w:u w:val="single"/>
                <w:lang w:val="sr-Cyrl-CS"/>
              </w:rPr>
            </w:pPr>
            <w:r w:rsidRPr="00C5366A">
              <w:rPr>
                <w:rFonts w:ascii="Times New Roman" w:hAnsi="Times New Roman"/>
                <w:u w:val="single"/>
                <w:lang w:val="sr-Cyrl-CS"/>
              </w:rPr>
              <w:t xml:space="preserve">изрази са </w:t>
            </w:r>
            <w:r w:rsidRPr="00C5366A">
              <w:rPr>
                <w:rFonts w:ascii="Times New Roman" w:hAnsi="Times New Roman"/>
                <w:u w:val="single"/>
              </w:rPr>
              <w:t>have</w:t>
            </w:r>
          </w:p>
          <w:p w:rsidR="000F3143" w:rsidRPr="00C5366A" w:rsidRDefault="000F3143" w:rsidP="000F3143">
            <w:pPr>
              <w:numPr>
                <w:ilvl w:val="0"/>
                <w:numId w:val="24"/>
              </w:numPr>
              <w:spacing w:after="0" w:line="240" w:lineRule="auto"/>
              <w:rPr>
                <w:rFonts w:ascii="Times New Roman" w:hAnsi="Times New Roman"/>
              </w:rPr>
            </w:pPr>
            <w:r w:rsidRPr="00C5366A">
              <w:rPr>
                <w:rFonts w:ascii="Times New Roman" w:hAnsi="Times New Roman"/>
                <w:u w:val="single"/>
                <w:lang w:val="sr-Cyrl-CS"/>
              </w:rPr>
              <w:t>множина и број именица</w:t>
            </w:r>
          </w:p>
          <w:p w:rsidR="000F3143" w:rsidRPr="00C5366A" w:rsidRDefault="000F3143" w:rsidP="000F3143">
            <w:pPr>
              <w:numPr>
                <w:ilvl w:val="0"/>
                <w:numId w:val="24"/>
              </w:numPr>
              <w:spacing w:after="0" w:line="240" w:lineRule="auto"/>
              <w:rPr>
                <w:rFonts w:ascii="Times New Roman" w:hAnsi="Times New Roman"/>
                <w:lang w:val="ru-RU"/>
              </w:rPr>
            </w:pPr>
            <w:r w:rsidRPr="00C5366A">
              <w:rPr>
                <w:rFonts w:ascii="Times New Roman" w:hAnsi="Times New Roman"/>
                <w:u w:val="single"/>
                <w:lang w:val="sr-Cyrl-CS"/>
              </w:rPr>
              <w:t xml:space="preserve">придеви </w:t>
            </w:r>
            <w:r w:rsidRPr="00C5366A">
              <w:rPr>
                <w:rFonts w:ascii="Times New Roman" w:hAnsi="Times New Roman"/>
                <w:lang w:val="sr-Cyrl-CS"/>
              </w:rPr>
              <w:t>(компаративи и присвојни придеви)</w:t>
            </w:r>
          </w:p>
          <w:p w:rsidR="000F3143" w:rsidRPr="00C5366A" w:rsidRDefault="000F3143" w:rsidP="000F3143">
            <w:pPr>
              <w:numPr>
                <w:ilvl w:val="0"/>
                <w:numId w:val="24"/>
              </w:numPr>
              <w:spacing w:after="0" w:line="240" w:lineRule="auto"/>
              <w:rPr>
                <w:rFonts w:ascii="Times New Roman" w:hAnsi="Times New Roman"/>
                <w:lang w:val="ru-RU"/>
              </w:rPr>
            </w:pPr>
            <w:r w:rsidRPr="00C5366A">
              <w:rPr>
                <w:rFonts w:ascii="Times New Roman" w:hAnsi="Times New Roman"/>
                <w:u w:val="single"/>
                <w:lang w:val="sr-Cyrl-CS"/>
              </w:rPr>
              <w:t>Заменице(</w:t>
            </w:r>
            <w:r w:rsidRPr="00C5366A">
              <w:rPr>
                <w:rFonts w:ascii="Times New Roman" w:hAnsi="Times New Roman"/>
                <w:lang w:val="sr-Cyrl-CS"/>
              </w:rPr>
              <w:t>упитне и заменице у служби објекта)</w:t>
            </w:r>
          </w:p>
          <w:p w:rsidR="000F3143" w:rsidRPr="00C5366A" w:rsidRDefault="000F3143" w:rsidP="000F3143">
            <w:pPr>
              <w:numPr>
                <w:ilvl w:val="0"/>
                <w:numId w:val="24"/>
              </w:numPr>
              <w:spacing w:after="0" w:line="240" w:lineRule="auto"/>
              <w:rPr>
                <w:rFonts w:ascii="Times New Roman" w:hAnsi="Times New Roman"/>
              </w:rPr>
            </w:pPr>
            <w:r w:rsidRPr="00C5366A">
              <w:rPr>
                <w:rFonts w:ascii="Times New Roman" w:hAnsi="Times New Roman"/>
                <w:u w:val="single"/>
                <w:lang w:val="sr-Cyrl-CS"/>
              </w:rPr>
              <w:t>Предлози за место и време</w:t>
            </w:r>
          </w:p>
          <w:p w:rsidR="000F3143" w:rsidRPr="00C5366A" w:rsidRDefault="000F3143" w:rsidP="000F3143">
            <w:pPr>
              <w:numPr>
                <w:ilvl w:val="0"/>
                <w:numId w:val="24"/>
              </w:numPr>
              <w:spacing w:after="0" w:line="240" w:lineRule="auto"/>
              <w:rPr>
                <w:rFonts w:ascii="Times New Roman" w:hAnsi="Times New Roman"/>
              </w:rPr>
            </w:pPr>
            <w:r w:rsidRPr="00C5366A">
              <w:rPr>
                <w:rFonts w:ascii="Times New Roman" w:hAnsi="Times New Roman"/>
                <w:lang w:val="sr-Cyrl-CS"/>
              </w:rPr>
              <w:t>(now, at the moment, always, usually, never)</w:t>
            </w:r>
          </w:p>
          <w:p w:rsidR="000F3143" w:rsidRPr="00C5366A" w:rsidRDefault="000F3143" w:rsidP="000F3143">
            <w:pPr>
              <w:numPr>
                <w:ilvl w:val="0"/>
                <w:numId w:val="24"/>
              </w:numPr>
              <w:spacing w:after="0" w:line="240" w:lineRule="auto"/>
              <w:rPr>
                <w:rFonts w:ascii="Times New Roman" w:hAnsi="Times New Roman"/>
                <w:lang w:val="ru-RU"/>
              </w:rPr>
            </w:pPr>
            <w:r w:rsidRPr="00C5366A">
              <w:rPr>
                <w:rFonts w:ascii="Times New Roman" w:hAnsi="Times New Roman"/>
                <w:u w:val="single"/>
                <w:lang w:val="ru-RU"/>
              </w:rPr>
              <w:t xml:space="preserve">Именице ( </w:t>
            </w:r>
            <w:r w:rsidRPr="00C5366A">
              <w:rPr>
                <w:rFonts w:ascii="Times New Roman" w:hAnsi="Times New Roman"/>
                <w:lang w:val="ru-RU"/>
              </w:rPr>
              <w:t>коришћење истих рецептивно и продуктивно)</w:t>
            </w:r>
          </w:p>
          <w:p w:rsidR="000F3143" w:rsidRPr="00C5366A" w:rsidRDefault="000F3143" w:rsidP="000F3143">
            <w:pPr>
              <w:numPr>
                <w:ilvl w:val="0"/>
                <w:numId w:val="24"/>
              </w:numPr>
              <w:spacing w:after="0" w:line="240" w:lineRule="auto"/>
              <w:rPr>
                <w:rFonts w:ascii="Times New Roman" w:hAnsi="Times New Roman"/>
              </w:rPr>
            </w:pPr>
            <w:r w:rsidRPr="00C5366A">
              <w:rPr>
                <w:rFonts w:ascii="Times New Roman" w:hAnsi="Times New Roman"/>
              </w:rPr>
              <w:t>Бројиве и небројиве именице – (rain, water, season, year)</w:t>
            </w:r>
          </w:p>
          <w:p w:rsidR="000F3143" w:rsidRPr="00C5366A" w:rsidRDefault="000F3143" w:rsidP="000F3143">
            <w:pPr>
              <w:numPr>
                <w:ilvl w:val="0"/>
                <w:numId w:val="24"/>
              </w:numPr>
              <w:spacing w:after="0" w:line="240" w:lineRule="auto"/>
              <w:rPr>
                <w:rFonts w:ascii="Times New Roman" w:hAnsi="Times New Roman"/>
              </w:rPr>
            </w:pPr>
            <w:r w:rsidRPr="00C5366A">
              <w:rPr>
                <w:rFonts w:ascii="Times New Roman" w:hAnsi="Times New Roman"/>
              </w:rPr>
              <w:t>Множина именица на (y, f, fe – body, shelf, wife)</w:t>
            </w:r>
          </w:p>
          <w:p w:rsidR="000F3143" w:rsidRPr="00C5366A" w:rsidRDefault="000F3143" w:rsidP="000F3143">
            <w:pPr>
              <w:numPr>
                <w:ilvl w:val="0"/>
                <w:numId w:val="24"/>
              </w:numPr>
              <w:spacing w:after="0" w:line="240" w:lineRule="auto"/>
              <w:rPr>
                <w:rFonts w:ascii="Times New Roman" w:hAnsi="Times New Roman"/>
                <w:lang w:val="ru-RU"/>
              </w:rPr>
            </w:pPr>
            <w:r w:rsidRPr="00C5366A">
              <w:rPr>
                <w:rFonts w:ascii="Times New Roman" w:hAnsi="Times New Roman"/>
                <w:lang w:val="ru-RU"/>
              </w:rPr>
              <w:t xml:space="preserve">Саксонски генитив са именицом у множини (правилна и неправилна множина) – </w:t>
            </w:r>
            <w:r w:rsidRPr="00C5366A">
              <w:rPr>
                <w:rFonts w:ascii="Times New Roman" w:hAnsi="Times New Roman"/>
              </w:rPr>
              <w:t>a</w:t>
            </w:r>
            <w:r w:rsidRPr="00C5366A">
              <w:rPr>
                <w:rFonts w:ascii="Times New Roman" w:hAnsi="Times New Roman"/>
                <w:lang w:val="ru-RU"/>
              </w:rPr>
              <w:t xml:space="preserve"> </w:t>
            </w:r>
            <w:r w:rsidRPr="00C5366A">
              <w:rPr>
                <w:rFonts w:ascii="Times New Roman" w:hAnsi="Times New Roman"/>
              </w:rPr>
              <w:t>girls</w:t>
            </w:r>
            <w:r w:rsidRPr="00C5366A">
              <w:rPr>
                <w:rFonts w:ascii="Times New Roman" w:hAnsi="Times New Roman"/>
                <w:lang w:val="ru-RU"/>
              </w:rPr>
              <w:t xml:space="preserve">’ </w:t>
            </w:r>
            <w:r w:rsidRPr="00C5366A">
              <w:rPr>
                <w:rFonts w:ascii="Times New Roman" w:hAnsi="Times New Roman"/>
              </w:rPr>
              <w:t>basketball</w:t>
            </w:r>
            <w:r w:rsidRPr="00C5366A">
              <w:rPr>
                <w:rFonts w:ascii="Times New Roman" w:hAnsi="Times New Roman"/>
                <w:lang w:val="ru-RU"/>
              </w:rPr>
              <w:t xml:space="preserve"> </w:t>
            </w:r>
            <w:r w:rsidRPr="00C5366A">
              <w:rPr>
                <w:rFonts w:ascii="Times New Roman" w:hAnsi="Times New Roman"/>
              </w:rPr>
              <w:t>team</w:t>
            </w:r>
          </w:p>
          <w:p w:rsidR="000F3143" w:rsidRPr="00C5366A" w:rsidRDefault="000F3143" w:rsidP="000F3143">
            <w:pPr>
              <w:numPr>
                <w:ilvl w:val="0"/>
                <w:numId w:val="24"/>
              </w:numPr>
              <w:spacing w:after="0" w:line="240" w:lineRule="auto"/>
              <w:rPr>
                <w:rFonts w:ascii="Times New Roman" w:hAnsi="Times New Roman"/>
                <w:lang w:val="ru-RU"/>
              </w:rPr>
            </w:pPr>
            <w:r w:rsidRPr="00C5366A">
              <w:rPr>
                <w:rFonts w:ascii="Times New Roman" w:hAnsi="Times New Roman"/>
                <w:u w:val="single"/>
                <w:lang w:val="ru-RU"/>
              </w:rPr>
              <w:t>Члан (одређени и неодрађени члан)</w:t>
            </w:r>
          </w:p>
          <w:p w:rsidR="000F3143" w:rsidRPr="00C5366A" w:rsidRDefault="000F3143" w:rsidP="000F3143">
            <w:pPr>
              <w:numPr>
                <w:ilvl w:val="0"/>
                <w:numId w:val="24"/>
              </w:numPr>
              <w:spacing w:after="0" w:line="240" w:lineRule="auto"/>
              <w:rPr>
                <w:rFonts w:ascii="Times New Roman" w:hAnsi="Times New Roman"/>
              </w:rPr>
            </w:pPr>
            <w:r w:rsidRPr="00C5366A">
              <w:rPr>
                <w:rFonts w:ascii="Times New Roman" w:hAnsi="Times New Roman"/>
              </w:rPr>
              <w:t>у изразима / Have a party; Go for a walk)</w:t>
            </w:r>
          </w:p>
          <w:p w:rsidR="000F3143" w:rsidRPr="00C5366A" w:rsidRDefault="000F3143" w:rsidP="000F3143">
            <w:pPr>
              <w:numPr>
                <w:ilvl w:val="0"/>
                <w:numId w:val="24"/>
              </w:numPr>
              <w:spacing w:after="0" w:line="240" w:lineRule="auto"/>
              <w:rPr>
                <w:rFonts w:ascii="Times New Roman" w:hAnsi="Times New Roman"/>
              </w:rPr>
            </w:pPr>
            <w:r w:rsidRPr="00C5366A">
              <w:rPr>
                <w:rFonts w:ascii="Times New Roman" w:hAnsi="Times New Roman"/>
              </w:rPr>
              <w:t xml:space="preserve">нулти члан </w:t>
            </w:r>
          </w:p>
          <w:p w:rsidR="000F3143" w:rsidRPr="00C5366A" w:rsidRDefault="000F3143" w:rsidP="000F3143">
            <w:pPr>
              <w:numPr>
                <w:ilvl w:val="0"/>
                <w:numId w:val="24"/>
              </w:numPr>
              <w:spacing w:after="0" w:line="240" w:lineRule="auto"/>
              <w:rPr>
                <w:rFonts w:ascii="Times New Roman" w:hAnsi="Times New Roman"/>
              </w:rPr>
            </w:pPr>
            <w:r w:rsidRPr="00C5366A">
              <w:rPr>
                <w:rFonts w:ascii="Times New Roman" w:hAnsi="Times New Roman"/>
              </w:rPr>
              <w:t xml:space="preserve">(уз доба дана: </w:t>
            </w:r>
            <w:r w:rsidRPr="00C5366A">
              <w:rPr>
                <w:rFonts w:ascii="Times New Roman" w:hAnsi="Times New Roman"/>
                <w:iCs/>
              </w:rPr>
              <w:t>at noon, at midnight</w:t>
            </w:r>
          </w:p>
          <w:p w:rsidR="000F3143" w:rsidRPr="00C5366A" w:rsidRDefault="000F3143" w:rsidP="000F3143">
            <w:pPr>
              <w:numPr>
                <w:ilvl w:val="0"/>
                <w:numId w:val="24"/>
              </w:numPr>
              <w:spacing w:after="0" w:line="240" w:lineRule="auto"/>
              <w:rPr>
                <w:rFonts w:ascii="Times New Roman" w:hAnsi="Times New Roman"/>
              </w:rPr>
            </w:pPr>
            <w:r w:rsidRPr="00C5366A">
              <w:rPr>
                <w:rFonts w:ascii="Times New Roman" w:hAnsi="Times New Roman"/>
              </w:rPr>
              <w:t xml:space="preserve">годишња доба: </w:t>
            </w:r>
            <w:r w:rsidRPr="00C5366A">
              <w:rPr>
                <w:rFonts w:ascii="Times New Roman" w:hAnsi="Times New Roman"/>
                <w:iCs/>
              </w:rPr>
              <w:t>in spring, in summer)</w:t>
            </w:r>
          </w:p>
          <w:p w:rsidR="000F3143" w:rsidRPr="00C5366A" w:rsidRDefault="000F3143" w:rsidP="000F3143">
            <w:pPr>
              <w:numPr>
                <w:ilvl w:val="0"/>
                <w:numId w:val="24"/>
              </w:numPr>
              <w:spacing w:after="0" w:line="240" w:lineRule="auto"/>
              <w:rPr>
                <w:rFonts w:ascii="Times New Roman" w:hAnsi="Times New Roman"/>
                <w:u w:val="single"/>
              </w:rPr>
            </w:pPr>
            <w:r w:rsidRPr="00C5366A">
              <w:rPr>
                <w:rFonts w:ascii="Times New Roman" w:hAnsi="Times New Roman"/>
                <w:u w:val="single"/>
              </w:rPr>
              <w:t>Предлози</w:t>
            </w:r>
          </w:p>
          <w:p w:rsidR="000F3143" w:rsidRPr="00C5366A" w:rsidRDefault="000F3143" w:rsidP="000F3143">
            <w:pPr>
              <w:numPr>
                <w:ilvl w:val="0"/>
                <w:numId w:val="24"/>
              </w:numPr>
              <w:spacing w:after="0" w:line="240" w:lineRule="auto"/>
              <w:rPr>
                <w:rFonts w:ascii="Times New Roman" w:hAnsi="Times New Roman"/>
                <w:u w:val="single"/>
                <w:lang w:val="ru-RU"/>
              </w:rPr>
            </w:pPr>
            <w:r w:rsidRPr="00C5366A">
              <w:rPr>
                <w:rFonts w:ascii="Times New Roman" w:hAnsi="Times New Roman"/>
                <w:lang w:val="ru-RU"/>
              </w:rPr>
              <w:t>Позиција у простору (</w:t>
            </w:r>
            <w:r w:rsidRPr="00C5366A">
              <w:rPr>
                <w:rFonts w:ascii="Times New Roman" w:hAnsi="Times New Roman"/>
              </w:rPr>
              <w:t>in</w:t>
            </w:r>
            <w:r w:rsidRPr="00C5366A">
              <w:rPr>
                <w:rFonts w:ascii="Times New Roman" w:hAnsi="Times New Roman"/>
                <w:lang w:val="ru-RU"/>
              </w:rPr>
              <w:t xml:space="preserve">. </w:t>
            </w:r>
            <w:r w:rsidRPr="00C5366A">
              <w:rPr>
                <w:rFonts w:ascii="Times New Roman" w:hAnsi="Times New Roman"/>
              </w:rPr>
              <w:t>on</w:t>
            </w:r>
            <w:r w:rsidRPr="00C5366A">
              <w:rPr>
                <w:rFonts w:ascii="Times New Roman" w:hAnsi="Times New Roman"/>
                <w:lang w:val="ru-RU"/>
              </w:rPr>
              <w:t xml:space="preserve">, </w:t>
            </w:r>
            <w:r w:rsidRPr="00C5366A">
              <w:rPr>
                <w:rFonts w:ascii="Times New Roman" w:hAnsi="Times New Roman"/>
              </w:rPr>
              <w:t>atI</w:t>
            </w:r>
          </w:p>
          <w:p w:rsidR="000F3143" w:rsidRPr="00C5366A" w:rsidRDefault="000F3143" w:rsidP="000F3143">
            <w:pPr>
              <w:numPr>
                <w:ilvl w:val="0"/>
                <w:numId w:val="24"/>
              </w:numPr>
              <w:spacing w:after="0" w:line="240" w:lineRule="auto"/>
              <w:rPr>
                <w:rFonts w:ascii="Times New Roman" w:hAnsi="Times New Roman"/>
                <w:u w:val="single"/>
              </w:rPr>
            </w:pPr>
            <w:r w:rsidRPr="00C5366A">
              <w:rPr>
                <w:rFonts w:ascii="Times New Roman" w:hAnsi="Times New Roman"/>
              </w:rPr>
              <w:t>Правац кретања (to, over)</w:t>
            </w:r>
          </w:p>
          <w:p w:rsidR="000F3143" w:rsidRPr="00C5366A" w:rsidRDefault="000F3143" w:rsidP="000F3143">
            <w:pPr>
              <w:numPr>
                <w:ilvl w:val="0"/>
                <w:numId w:val="24"/>
              </w:numPr>
              <w:spacing w:after="0" w:line="240" w:lineRule="auto"/>
              <w:rPr>
                <w:rFonts w:ascii="Times New Roman" w:hAnsi="Times New Roman"/>
                <w:u w:val="single"/>
              </w:rPr>
            </w:pPr>
            <w:r w:rsidRPr="00C5366A">
              <w:rPr>
                <w:rFonts w:ascii="Times New Roman" w:hAnsi="Times New Roman"/>
              </w:rPr>
              <w:t>Време ( at 10 o’clock, in March)</w:t>
            </w:r>
          </w:p>
          <w:p w:rsidR="000F3143" w:rsidRPr="00C5366A" w:rsidRDefault="000F3143" w:rsidP="000F3143">
            <w:pPr>
              <w:spacing w:after="0" w:line="240" w:lineRule="auto"/>
              <w:rPr>
                <w:rFonts w:ascii="Times New Roman" w:hAnsi="Times New Roman"/>
              </w:rPr>
            </w:pPr>
            <w:r w:rsidRPr="00C5366A">
              <w:rPr>
                <w:rFonts w:ascii="Times New Roman" w:hAnsi="Times New Roman"/>
              </w:rPr>
              <w:t>-     Доба дана( at noon)</w:t>
            </w:r>
          </w:p>
          <w:p w:rsidR="000F3143" w:rsidRPr="00752615" w:rsidRDefault="000F3143" w:rsidP="000F3143">
            <w:pPr>
              <w:spacing w:after="0" w:line="240" w:lineRule="auto"/>
              <w:rPr>
                <w:rFonts w:ascii="Times New Roman" w:hAnsi="Times New Roman"/>
                <w:b/>
              </w:rPr>
            </w:pPr>
          </w:p>
        </w:tc>
      </w:tr>
      <w:tr w:rsidR="000F3143" w:rsidRPr="00752615" w:rsidTr="000F3143">
        <w:tc>
          <w:tcPr>
            <w:tcW w:w="2178" w:type="dxa"/>
          </w:tcPr>
          <w:p w:rsidR="000F3143" w:rsidRPr="00241452" w:rsidRDefault="000F3143" w:rsidP="000F3143">
            <w:pPr>
              <w:spacing w:after="0" w:line="240" w:lineRule="auto"/>
              <w:rPr>
                <w:rFonts w:ascii="Times New Roman" w:hAnsi="Times New Roman"/>
              </w:rPr>
            </w:pPr>
          </w:p>
          <w:p w:rsidR="000F3143" w:rsidRPr="00241452" w:rsidRDefault="000F3143" w:rsidP="000F3143">
            <w:pPr>
              <w:spacing w:after="0" w:line="240" w:lineRule="auto"/>
              <w:rPr>
                <w:rFonts w:ascii="Times New Roman" w:hAnsi="Times New Roman"/>
              </w:rPr>
            </w:pPr>
            <w:r w:rsidRPr="00241452">
              <w:rPr>
                <w:rFonts w:ascii="Times New Roman" w:hAnsi="Times New Roman"/>
              </w:rPr>
              <w:t>ВОКАБУЛАР И ИЗГОВОР</w:t>
            </w:r>
          </w:p>
          <w:p w:rsidR="000F3143" w:rsidRPr="00241452" w:rsidRDefault="000F3143" w:rsidP="000F3143">
            <w:pPr>
              <w:spacing w:after="0" w:line="240" w:lineRule="auto"/>
              <w:rPr>
                <w:rFonts w:ascii="Times New Roman" w:hAnsi="Times New Roman"/>
              </w:rPr>
            </w:pPr>
          </w:p>
          <w:p w:rsidR="000F3143" w:rsidRPr="00241452" w:rsidRDefault="000F3143" w:rsidP="000F3143">
            <w:pPr>
              <w:spacing w:after="0" w:line="240" w:lineRule="auto"/>
              <w:rPr>
                <w:rFonts w:ascii="Times New Roman" w:hAnsi="Times New Roman"/>
              </w:rPr>
            </w:pPr>
          </w:p>
        </w:tc>
        <w:tc>
          <w:tcPr>
            <w:tcW w:w="3240" w:type="dxa"/>
          </w:tcPr>
          <w:p w:rsidR="000F3143" w:rsidRPr="00C5366A"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C5366A">
              <w:rPr>
                <w:rFonts w:ascii="Times New Roman" w:hAnsi="Times New Roman"/>
                <w:lang w:val="sr-Cyrl-CS"/>
              </w:rPr>
              <w:t>слушање и реаговање на упутства наставника или са аудио траке</w:t>
            </w:r>
          </w:p>
          <w:p w:rsidR="000F3143" w:rsidRPr="00C5366A" w:rsidRDefault="000F3143" w:rsidP="000F3143">
            <w:pPr>
              <w:numPr>
                <w:ilvl w:val="0"/>
                <w:numId w:val="24"/>
              </w:numPr>
              <w:spacing w:after="0" w:line="240" w:lineRule="auto"/>
              <w:rPr>
                <w:rFonts w:ascii="Times New Roman" w:hAnsi="Times New Roman"/>
                <w:lang w:val="sr-Cyrl-CS"/>
              </w:rPr>
            </w:pPr>
            <w:r w:rsidRPr="00C5366A">
              <w:rPr>
                <w:rFonts w:ascii="Times New Roman" w:hAnsi="Times New Roman"/>
                <w:lang w:val="sr-Cyrl-CS"/>
              </w:rPr>
              <w:t>драмска игра, рад у пару</w:t>
            </w:r>
          </w:p>
          <w:p w:rsidR="000F3143" w:rsidRPr="00C5366A" w:rsidRDefault="000F3143" w:rsidP="000F3143">
            <w:pPr>
              <w:numPr>
                <w:ilvl w:val="0"/>
                <w:numId w:val="24"/>
              </w:numPr>
              <w:spacing w:after="0" w:line="240" w:lineRule="auto"/>
              <w:rPr>
                <w:rFonts w:ascii="Times New Roman" w:hAnsi="Times New Roman"/>
                <w:lang w:val="sr-Cyrl-CS"/>
              </w:rPr>
            </w:pPr>
            <w:r w:rsidRPr="00C5366A">
              <w:rPr>
                <w:rFonts w:ascii="Times New Roman" w:hAnsi="Times New Roman"/>
                <w:lang w:val="sr-Cyrl-CS"/>
              </w:rPr>
              <w:t>симулација ситуација, рад на групном пројекту</w:t>
            </w:r>
          </w:p>
          <w:p w:rsidR="000F3143" w:rsidRPr="00C5366A" w:rsidRDefault="000F3143" w:rsidP="000F3143">
            <w:pPr>
              <w:numPr>
                <w:ilvl w:val="0"/>
                <w:numId w:val="24"/>
              </w:numPr>
              <w:spacing w:after="0" w:line="240" w:lineRule="auto"/>
              <w:rPr>
                <w:rFonts w:ascii="Times New Roman" w:hAnsi="Times New Roman"/>
                <w:lang w:val="sr-Cyrl-CS"/>
              </w:rPr>
            </w:pPr>
            <w:r w:rsidRPr="00C5366A">
              <w:rPr>
                <w:rFonts w:ascii="Times New Roman" w:hAnsi="Times New Roman"/>
                <w:lang w:val="sr-Cyrl-CS"/>
              </w:rPr>
              <w:t>симулација дијалога</w:t>
            </w:r>
          </w:p>
          <w:p w:rsidR="000F3143" w:rsidRPr="00C5366A" w:rsidRDefault="000F3143" w:rsidP="000F3143">
            <w:pPr>
              <w:numPr>
                <w:ilvl w:val="0"/>
                <w:numId w:val="24"/>
              </w:numPr>
              <w:spacing w:after="0" w:line="240" w:lineRule="auto"/>
              <w:rPr>
                <w:rFonts w:ascii="Times New Roman" w:hAnsi="Times New Roman"/>
                <w:lang w:val="sr-Cyrl-CS"/>
              </w:rPr>
            </w:pPr>
            <w:r w:rsidRPr="00C5366A">
              <w:rPr>
                <w:rFonts w:ascii="Times New Roman" w:hAnsi="Times New Roman"/>
                <w:lang w:val="sr-Cyrl-CS"/>
              </w:rPr>
              <w:t>именовање научених појмова и израза уз често групно понављање</w:t>
            </w:r>
          </w:p>
          <w:p w:rsidR="000F3143" w:rsidRPr="00C5366A" w:rsidRDefault="000F3143" w:rsidP="000F3143">
            <w:pPr>
              <w:numPr>
                <w:ilvl w:val="0"/>
                <w:numId w:val="24"/>
              </w:numPr>
              <w:spacing w:after="0" w:line="240" w:lineRule="auto"/>
              <w:rPr>
                <w:rFonts w:ascii="Times New Roman" w:hAnsi="Times New Roman"/>
                <w:lang w:val="sr-Cyrl-CS"/>
              </w:rPr>
            </w:pPr>
            <w:r w:rsidRPr="00C5366A">
              <w:rPr>
                <w:rFonts w:ascii="Times New Roman" w:hAnsi="Times New Roman"/>
                <w:lang w:val="sr-Cyrl-CS"/>
              </w:rPr>
              <w:t>читање наглас</w:t>
            </w:r>
          </w:p>
          <w:p w:rsidR="000F3143" w:rsidRPr="00C5366A" w:rsidRDefault="000F3143" w:rsidP="000F3143">
            <w:pPr>
              <w:numPr>
                <w:ilvl w:val="0"/>
                <w:numId w:val="24"/>
              </w:numPr>
              <w:spacing w:after="0" w:line="240" w:lineRule="auto"/>
              <w:rPr>
                <w:rFonts w:ascii="Times New Roman" w:hAnsi="Times New Roman"/>
                <w:lang w:val="sr-Cyrl-CS"/>
              </w:rPr>
            </w:pPr>
            <w:r w:rsidRPr="00C5366A">
              <w:rPr>
                <w:rFonts w:ascii="Times New Roman" w:hAnsi="Times New Roman"/>
                <w:lang w:val="sr-Cyrl-CS"/>
              </w:rPr>
              <w:t>вежбе са акцентовањем</w:t>
            </w:r>
          </w:p>
          <w:p w:rsidR="000F3143" w:rsidRPr="00C5366A" w:rsidRDefault="000F3143" w:rsidP="000F3143">
            <w:pPr>
              <w:numPr>
                <w:ilvl w:val="0"/>
                <w:numId w:val="24"/>
              </w:numPr>
              <w:spacing w:after="0" w:line="240" w:lineRule="auto"/>
              <w:rPr>
                <w:rFonts w:ascii="Times New Roman" w:hAnsi="Times New Roman"/>
                <w:lang w:val="sr-Cyrl-CS"/>
              </w:rPr>
            </w:pPr>
            <w:r w:rsidRPr="00C5366A">
              <w:rPr>
                <w:rFonts w:ascii="Times New Roman" w:hAnsi="Times New Roman"/>
                <w:lang w:val="sr-Cyrl-CS"/>
              </w:rPr>
              <w:t>вођење сопственог речника</w:t>
            </w:r>
          </w:p>
          <w:p w:rsidR="000F3143" w:rsidRPr="00C5366A" w:rsidRDefault="000F3143" w:rsidP="000F3143">
            <w:pPr>
              <w:numPr>
                <w:ilvl w:val="0"/>
                <w:numId w:val="24"/>
              </w:numPr>
              <w:spacing w:after="0" w:line="240" w:lineRule="auto"/>
              <w:rPr>
                <w:rFonts w:ascii="Times New Roman" w:hAnsi="Times New Roman"/>
                <w:lang w:val="sr-Cyrl-CS"/>
              </w:rPr>
            </w:pPr>
            <w:r w:rsidRPr="00C5366A">
              <w:rPr>
                <w:rFonts w:ascii="Times New Roman" w:hAnsi="Times New Roman"/>
                <w:lang w:val="sr-Cyrl-CS"/>
              </w:rPr>
              <w:t>провера речи</w:t>
            </w:r>
          </w:p>
          <w:p w:rsidR="000F3143" w:rsidRPr="00C5366A" w:rsidRDefault="000F3143" w:rsidP="000F3143">
            <w:pPr>
              <w:numPr>
                <w:ilvl w:val="0"/>
                <w:numId w:val="24"/>
              </w:numPr>
              <w:spacing w:after="0" w:line="240" w:lineRule="auto"/>
              <w:rPr>
                <w:rFonts w:ascii="Times New Roman" w:hAnsi="Times New Roman"/>
                <w:lang w:val="sr-Cyrl-CS"/>
              </w:rPr>
            </w:pPr>
            <w:r w:rsidRPr="00C5366A">
              <w:rPr>
                <w:rFonts w:ascii="Times New Roman" w:hAnsi="Times New Roman"/>
                <w:lang w:val="sr-Cyrl-CS"/>
              </w:rPr>
              <w:t>рад у пару (дијалог)</w:t>
            </w:r>
          </w:p>
          <w:p w:rsidR="000F3143" w:rsidRPr="00752615" w:rsidRDefault="000F3143" w:rsidP="000F3143">
            <w:pPr>
              <w:spacing w:after="0" w:line="240" w:lineRule="auto"/>
              <w:rPr>
                <w:rFonts w:ascii="Times New Roman" w:hAnsi="Times New Roman"/>
                <w:b/>
              </w:rPr>
            </w:pPr>
            <w:r w:rsidRPr="00C5366A">
              <w:rPr>
                <w:rFonts w:ascii="Times New Roman" w:hAnsi="Times New Roman"/>
                <w:lang w:val="sr-Cyrl-CS"/>
              </w:rPr>
              <w:t>-     вежбања са захтевом отклањања грешке</w:t>
            </w:r>
          </w:p>
        </w:tc>
        <w:tc>
          <w:tcPr>
            <w:tcW w:w="4483" w:type="dxa"/>
            <w:tcBorders>
              <w:right w:val="single" w:sz="4" w:space="0" w:color="auto"/>
            </w:tcBorders>
          </w:tcPr>
          <w:p w:rsidR="000F3143" w:rsidRPr="00C5366A" w:rsidRDefault="000F3143" w:rsidP="000F3143">
            <w:pPr>
              <w:spacing w:after="0" w:line="240" w:lineRule="auto"/>
              <w:rPr>
                <w:rFonts w:ascii="Times New Roman" w:hAnsi="Times New Roman"/>
                <w:lang w:val="sr-Cyrl-CS"/>
              </w:rPr>
            </w:pPr>
            <w:r w:rsidRPr="00C5366A">
              <w:rPr>
                <w:rFonts w:ascii="Times New Roman" w:hAnsi="Times New Roman"/>
                <w:lang w:val="sr-Cyrl-CS"/>
              </w:rPr>
              <w:t>- Уме да нађе задату реч на страном језику у свом речнику или у штампаном издању,</w:t>
            </w:r>
          </w:p>
          <w:p w:rsidR="000F3143" w:rsidRPr="00C5366A" w:rsidRDefault="000F3143" w:rsidP="000F3143">
            <w:pPr>
              <w:spacing w:after="0" w:line="240" w:lineRule="auto"/>
              <w:rPr>
                <w:rFonts w:ascii="Times New Roman" w:hAnsi="Times New Roman"/>
                <w:lang w:val="sr-Cyrl-CS"/>
              </w:rPr>
            </w:pPr>
            <w:r w:rsidRPr="00C5366A">
              <w:rPr>
                <w:rFonts w:ascii="Times New Roman" w:hAnsi="Times New Roman"/>
                <w:lang w:val="sr-Cyrl-CS"/>
              </w:rPr>
              <w:t>- Уме да нађе синоним задате речи на страном језику,</w:t>
            </w:r>
          </w:p>
          <w:p w:rsidR="000F3143" w:rsidRPr="00C5366A" w:rsidRDefault="000F3143" w:rsidP="000F3143">
            <w:pPr>
              <w:spacing w:after="0" w:line="240" w:lineRule="auto"/>
              <w:rPr>
                <w:rFonts w:ascii="Times New Roman" w:hAnsi="Times New Roman"/>
                <w:lang w:val="sr-Cyrl-CS"/>
              </w:rPr>
            </w:pPr>
            <w:r w:rsidRPr="00C5366A">
              <w:rPr>
                <w:rFonts w:ascii="Times New Roman" w:hAnsi="Times New Roman"/>
                <w:lang w:val="sr-Cyrl-CS"/>
              </w:rPr>
              <w:t>- Тражи одговарајући израз са матерњег на израз у страном језику</w:t>
            </w:r>
          </w:p>
          <w:p w:rsidR="000F3143" w:rsidRPr="00C5366A" w:rsidRDefault="000F3143" w:rsidP="000F3143">
            <w:pPr>
              <w:spacing w:after="0" w:line="240" w:lineRule="auto"/>
              <w:rPr>
                <w:rFonts w:ascii="Times New Roman" w:hAnsi="Times New Roman"/>
                <w:b/>
                <w:lang w:val="sr-Cyrl-CS"/>
              </w:rPr>
            </w:pPr>
          </w:p>
        </w:tc>
        <w:tc>
          <w:tcPr>
            <w:tcW w:w="4427" w:type="dxa"/>
            <w:tcBorders>
              <w:left w:val="single" w:sz="4" w:space="0" w:color="auto"/>
            </w:tcBorders>
          </w:tcPr>
          <w:p w:rsidR="000F3143" w:rsidRPr="00C5366A" w:rsidRDefault="000F3143" w:rsidP="000F3143">
            <w:pPr>
              <w:spacing w:after="0" w:line="240" w:lineRule="auto"/>
              <w:rPr>
                <w:rFonts w:ascii="Times New Roman" w:hAnsi="Times New Roman"/>
              </w:rPr>
            </w:pPr>
            <w:r>
              <w:rPr>
                <w:rFonts w:ascii="Times New Roman" w:hAnsi="Times New Roman"/>
              </w:rPr>
              <w:t xml:space="preserve">- </w:t>
            </w:r>
            <w:r w:rsidRPr="00C5366A">
              <w:rPr>
                <w:rFonts w:ascii="Times New Roman" w:hAnsi="Times New Roman"/>
              </w:rPr>
              <w:t>Вођење сопственог речника – константна провера вокабулара</w:t>
            </w:r>
          </w:p>
          <w:p w:rsidR="000F3143" w:rsidRPr="00C5366A" w:rsidRDefault="000F3143" w:rsidP="000F3143">
            <w:pPr>
              <w:spacing w:after="0" w:line="240" w:lineRule="auto"/>
              <w:rPr>
                <w:rFonts w:ascii="Times New Roman" w:hAnsi="Times New Roman"/>
              </w:rPr>
            </w:pPr>
            <w:r w:rsidRPr="00C5366A">
              <w:rPr>
                <w:rFonts w:ascii="Times New Roman" w:hAnsi="Times New Roman"/>
              </w:rPr>
              <w:t>(писање нових речи по новим насловима и текстовима који се изучавају)</w:t>
            </w:r>
          </w:p>
          <w:p w:rsidR="000F3143" w:rsidRPr="00C5366A" w:rsidRDefault="000F3143" w:rsidP="000F3143">
            <w:pPr>
              <w:spacing w:after="0" w:line="240" w:lineRule="auto"/>
              <w:rPr>
                <w:rFonts w:ascii="Times New Roman" w:hAnsi="Times New Roman"/>
              </w:rPr>
            </w:pPr>
            <w:r>
              <w:rPr>
                <w:rFonts w:ascii="Times New Roman" w:hAnsi="Times New Roman"/>
              </w:rPr>
              <w:t xml:space="preserve">- </w:t>
            </w:r>
            <w:r w:rsidRPr="00C5366A">
              <w:rPr>
                <w:rFonts w:ascii="Times New Roman" w:hAnsi="Times New Roman"/>
              </w:rPr>
              <w:t>Подела по врстама речи</w:t>
            </w:r>
          </w:p>
          <w:p w:rsidR="000F3143" w:rsidRPr="00C5366A" w:rsidRDefault="000F3143" w:rsidP="000F3143">
            <w:pPr>
              <w:spacing w:after="0" w:line="240" w:lineRule="auto"/>
              <w:rPr>
                <w:rFonts w:ascii="Times New Roman" w:hAnsi="Times New Roman"/>
              </w:rPr>
            </w:pPr>
            <w:r>
              <w:rPr>
                <w:rFonts w:ascii="Times New Roman" w:hAnsi="Times New Roman"/>
              </w:rPr>
              <w:t xml:space="preserve">- </w:t>
            </w:r>
            <w:r w:rsidRPr="00C5366A">
              <w:rPr>
                <w:rFonts w:ascii="Times New Roman" w:hAnsi="Times New Roman"/>
              </w:rPr>
              <w:t>Глаголи (инфинитив, прошло време, партицип)</w:t>
            </w:r>
          </w:p>
          <w:p w:rsidR="000F3143" w:rsidRPr="00C5366A" w:rsidRDefault="000F3143" w:rsidP="000F3143">
            <w:pPr>
              <w:spacing w:after="0" w:line="240" w:lineRule="auto"/>
              <w:rPr>
                <w:rFonts w:ascii="Times New Roman" w:hAnsi="Times New Roman"/>
              </w:rPr>
            </w:pPr>
            <w:r>
              <w:rPr>
                <w:rFonts w:ascii="Times New Roman" w:hAnsi="Times New Roman"/>
              </w:rPr>
              <w:t xml:space="preserve">- </w:t>
            </w:r>
            <w:r w:rsidRPr="00C5366A">
              <w:rPr>
                <w:rFonts w:ascii="Times New Roman" w:hAnsi="Times New Roman"/>
              </w:rPr>
              <w:t>Именице</w:t>
            </w:r>
          </w:p>
          <w:p w:rsidR="000F3143" w:rsidRPr="00C5366A" w:rsidRDefault="000F3143" w:rsidP="000F3143">
            <w:pPr>
              <w:spacing w:after="0" w:line="240" w:lineRule="auto"/>
              <w:rPr>
                <w:rFonts w:ascii="Times New Roman" w:hAnsi="Times New Roman"/>
              </w:rPr>
            </w:pPr>
            <w:r>
              <w:rPr>
                <w:rFonts w:ascii="Times New Roman" w:hAnsi="Times New Roman"/>
              </w:rPr>
              <w:t xml:space="preserve">- </w:t>
            </w:r>
            <w:r w:rsidRPr="00C5366A">
              <w:rPr>
                <w:rFonts w:ascii="Times New Roman" w:hAnsi="Times New Roman"/>
              </w:rPr>
              <w:t>Придеви</w:t>
            </w:r>
          </w:p>
          <w:p w:rsidR="000F3143" w:rsidRPr="00C5366A" w:rsidRDefault="000F3143" w:rsidP="000F3143">
            <w:pPr>
              <w:spacing w:after="0" w:line="240" w:lineRule="auto"/>
              <w:rPr>
                <w:rFonts w:ascii="Times New Roman" w:hAnsi="Times New Roman"/>
              </w:rPr>
            </w:pPr>
            <w:r>
              <w:rPr>
                <w:rFonts w:ascii="Times New Roman" w:hAnsi="Times New Roman"/>
              </w:rPr>
              <w:t xml:space="preserve">- </w:t>
            </w:r>
            <w:r w:rsidRPr="00C5366A">
              <w:rPr>
                <w:rFonts w:ascii="Times New Roman" w:hAnsi="Times New Roman"/>
              </w:rPr>
              <w:t>Предлози</w:t>
            </w:r>
          </w:p>
          <w:p w:rsidR="000F3143" w:rsidRPr="00C5366A" w:rsidRDefault="000F3143" w:rsidP="000F3143">
            <w:pPr>
              <w:spacing w:after="0" w:line="240" w:lineRule="auto"/>
              <w:rPr>
                <w:rFonts w:ascii="Times New Roman" w:hAnsi="Times New Roman"/>
              </w:rPr>
            </w:pPr>
            <w:r>
              <w:rPr>
                <w:rFonts w:ascii="Times New Roman" w:hAnsi="Times New Roman"/>
              </w:rPr>
              <w:t xml:space="preserve">- </w:t>
            </w:r>
            <w:r w:rsidRPr="00C5366A">
              <w:rPr>
                <w:rFonts w:ascii="Times New Roman" w:hAnsi="Times New Roman"/>
              </w:rPr>
              <w:t>Упитне речи</w:t>
            </w:r>
          </w:p>
          <w:p w:rsidR="000F3143" w:rsidRPr="00752615" w:rsidRDefault="000F3143" w:rsidP="000F3143">
            <w:pPr>
              <w:spacing w:after="0" w:line="240" w:lineRule="auto"/>
              <w:rPr>
                <w:rFonts w:ascii="Times New Roman" w:hAnsi="Times New Roman"/>
                <w:b/>
              </w:rPr>
            </w:pPr>
          </w:p>
        </w:tc>
      </w:tr>
      <w:tr w:rsidR="000F3143" w:rsidRPr="00752615" w:rsidTr="000F3143">
        <w:tc>
          <w:tcPr>
            <w:tcW w:w="2178" w:type="dxa"/>
          </w:tcPr>
          <w:p w:rsidR="000F3143" w:rsidRPr="00241452" w:rsidRDefault="000F3143" w:rsidP="000F3143">
            <w:pPr>
              <w:spacing w:after="0" w:line="240" w:lineRule="auto"/>
              <w:rPr>
                <w:rFonts w:ascii="Times New Roman" w:hAnsi="Times New Roman"/>
              </w:rPr>
            </w:pPr>
          </w:p>
          <w:p w:rsidR="000F3143" w:rsidRPr="00241452" w:rsidRDefault="000F3143" w:rsidP="000F3143">
            <w:pPr>
              <w:spacing w:after="0" w:line="240" w:lineRule="auto"/>
              <w:rPr>
                <w:rFonts w:ascii="Times New Roman" w:hAnsi="Times New Roman"/>
              </w:rPr>
            </w:pPr>
          </w:p>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ЧИТАЊЕ И СЛУШАЊЕ СА РАЗУМЕВАЊЕМ</w:t>
            </w:r>
          </w:p>
          <w:p w:rsidR="000F3143" w:rsidRPr="00241452" w:rsidRDefault="000F3143" w:rsidP="000F3143">
            <w:pPr>
              <w:spacing w:after="0" w:line="240" w:lineRule="auto"/>
              <w:rPr>
                <w:rFonts w:ascii="Times New Roman" w:hAnsi="Times New Roman"/>
              </w:rPr>
            </w:pPr>
          </w:p>
        </w:tc>
        <w:tc>
          <w:tcPr>
            <w:tcW w:w="3240" w:type="dxa"/>
          </w:tcPr>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    примена аудио и видео записа</w:t>
            </w:r>
          </w:p>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    ндивидуална и групна анализа текста</w:t>
            </w:r>
          </w:p>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   припрема кратких питања у вези са прочитаним или одслушаним текстом</w:t>
            </w:r>
          </w:p>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   вежбе слушања, повезивање предмета са сликом</w:t>
            </w:r>
          </w:p>
          <w:p w:rsidR="000F3143" w:rsidRPr="00241452" w:rsidRDefault="000F3143" w:rsidP="000F3143">
            <w:pPr>
              <w:numPr>
                <w:ilvl w:val="0"/>
                <w:numId w:val="24"/>
              </w:numPr>
              <w:spacing w:after="0" w:line="240" w:lineRule="auto"/>
              <w:rPr>
                <w:rFonts w:ascii="Times New Roman" w:hAnsi="Times New Roman"/>
                <w:lang w:val="sr-Cyrl-CS"/>
              </w:rPr>
            </w:pPr>
            <w:r w:rsidRPr="00241452">
              <w:rPr>
                <w:rFonts w:ascii="Times New Roman" w:hAnsi="Times New Roman"/>
                <w:lang w:val="sr-Cyrl-CS"/>
              </w:rPr>
              <w:t>поступање по датом задатку</w:t>
            </w:r>
          </w:p>
          <w:p w:rsidR="000F3143" w:rsidRPr="00752615" w:rsidRDefault="000F3143" w:rsidP="000F3143">
            <w:pPr>
              <w:spacing w:after="0" w:line="240" w:lineRule="auto"/>
              <w:rPr>
                <w:rFonts w:ascii="Times New Roman" w:hAnsi="Times New Roman"/>
                <w:b/>
              </w:rPr>
            </w:pPr>
          </w:p>
        </w:tc>
        <w:tc>
          <w:tcPr>
            <w:tcW w:w="4483" w:type="dxa"/>
            <w:tcBorders>
              <w:right w:val="single" w:sz="4" w:space="0" w:color="auto"/>
            </w:tcBorders>
          </w:tcPr>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  Правилно пише страну реч,</w:t>
            </w:r>
          </w:p>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  Уме да у писаној форми изражава краће садржаје у вези са темама предвиђеним наставним програмом, поштујући правила писаног кода,</w:t>
            </w:r>
          </w:p>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  Уме да попуњава краћу анкету везану за обим вокабулара који поседује,</w:t>
            </w:r>
          </w:p>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   Уме да попуњава реченицу везану за познату фразу,</w:t>
            </w:r>
          </w:p>
          <w:p w:rsidR="000F3143" w:rsidRPr="00752615" w:rsidRDefault="000F3143" w:rsidP="000F3143">
            <w:pPr>
              <w:spacing w:after="0" w:line="240" w:lineRule="auto"/>
              <w:rPr>
                <w:rFonts w:ascii="Times New Roman" w:hAnsi="Times New Roman"/>
                <w:b/>
              </w:rPr>
            </w:pPr>
            <w:r w:rsidRPr="00241452">
              <w:rPr>
                <w:rFonts w:ascii="Times New Roman" w:hAnsi="Times New Roman"/>
                <w:lang w:val="sr-Cyrl-CS"/>
              </w:rPr>
              <w:t>-   Уме да попуњава реченицу везану за граматичку целину која се изучава</w:t>
            </w:r>
          </w:p>
        </w:tc>
        <w:tc>
          <w:tcPr>
            <w:tcW w:w="4427" w:type="dxa"/>
            <w:tcBorders>
              <w:left w:val="single" w:sz="4" w:space="0" w:color="auto"/>
            </w:tcBorders>
          </w:tcPr>
          <w:p w:rsidR="000F3143" w:rsidRPr="00C5366A" w:rsidRDefault="000F3143" w:rsidP="000F3143">
            <w:pPr>
              <w:spacing w:after="0" w:line="240" w:lineRule="auto"/>
              <w:rPr>
                <w:rFonts w:ascii="Times New Roman" w:hAnsi="Times New Roman"/>
                <w:lang w:val="sr-Cyrl-CS"/>
              </w:rPr>
            </w:pPr>
            <w:r w:rsidRPr="00C5366A">
              <w:rPr>
                <w:rFonts w:ascii="Times New Roman" w:hAnsi="Times New Roman"/>
                <w:lang w:val="sr-Cyrl-CS"/>
              </w:rPr>
              <w:t>- Разумевање краћег текста</w:t>
            </w:r>
          </w:p>
          <w:p w:rsidR="000F3143" w:rsidRPr="00C5366A" w:rsidRDefault="000F3143" w:rsidP="000F3143">
            <w:pPr>
              <w:spacing w:after="0" w:line="240" w:lineRule="auto"/>
              <w:rPr>
                <w:rFonts w:ascii="Times New Roman" w:hAnsi="Times New Roman"/>
                <w:lang w:val="sr-Cyrl-CS"/>
              </w:rPr>
            </w:pPr>
            <w:r w:rsidRPr="00C5366A">
              <w:rPr>
                <w:rFonts w:ascii="Times New Roman" w:hAnsi="Times New Roman"/>
                <w:lang w:val="sr-Cyrl-CS"/>
              </w:rPr>
              <w:t xml:space="preserve">-  Краћи дијалози до 3 реплике </w:t>
            </w:r>
          </w:p>
          <w:p w:rsidR="000F3143" w:rsidRPr="00C5366A"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C5366A">
              <w:rPr>
                <w:rFonts w:ascii="Times New Roman" w:hAnsi="Times New Roman"/>
                <w:lang w:val="sr-Cyrl-CS"/>
              </w:rPr>
              <w:t xml:space="preserve">питања и одговори) </w:t>
            </w:r>
          </w:p>
          <w:p w:rsidR="000F3143" w:rsidRPr="00C5366A" w:rsidRDefault="000F3143" w:rsidP="000F3143">
            <w:pPr>
              <w:spacing w:after="0" w:line="240" w:lineRule="auto"/>
              <w:rPr>
                <w:rFonts w:ascii="Times New Roman" w:hAnsi="Times New Roman"/>
                <w:lang w:val="sr-Cyrl-CS"/>
              </w:rPr>
            </w:pPr>
            <w:r w:rsidRPr="00C5366A">
              <w:rPr>
                <w:rFonts w:ascii="Times New Roman" w:hAnsi="Times New Roman"/>
                <w:lang w:val="sr-Cyrl-CS"/>
              </w:rPr>
              <w:t>- Издвајање кључних информација после слушања текста ( 2-3 пута)</w:t>
            </w:r>
          </w:p>
          <w:p w:rsidR="000F3143" w:rsidRPr="00C5366A" w:rsidRDefault="000F3143" w:rsidP="000F3143">
            <w:pPr>
              <w:spacing w:after="0" w:line="240" w:lineRule="auto"/>
              <w:rPr>
                <w:rFonts w:ascii="Times New Roman" w:hAnsi="Times New Roman"/>
              </w:rPr>
            </w:pPr>
            <w:r w:rsidRPr="00C5366A">
              <w:rPr>
                <w:rFonts w:ascii="Times New Roman" w:hAnsi="Times New Roman"/>
                <w:lang w:val="sr-Cyrl-CS"/>
              </w:rPr>
              <w:t>- Разумевање и одговарање на усмене поруке ( давање наредбе или извршавање)</w:t>
            </w:r>
          </w:p>
          <w:p w:rsidR="000F3143" w:rsidRPr="00752615" w:rsidRDefault="000F3143" w:rsidP="000F3143">
            <w:pPr>
              <w:spacing w:after="0" w:line="240" w:lineRule="auto"/>
              <w:rPr>
                <w:rFonts w:ascii="Times New Roman" w:hAnsi="Times New Roman"/>
                <w:b/>
              </w:rPr>
            </w:pPr>
          </w:p>
        </w:tc>
      </w:tr>
      <w:tr w:rsidR="000F3143" w:rsidRPr="00752615" w:rsidTr="000F3143">
        <w:tc>
          <w:tcPr>
            <w:tcW w:w="2178" w:type="dxa"/>
          </w:tcPr>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КОНВЕРЗАЦИЈА</w:t>
            </w:r>
          </w:p>
          <w:p w:rsidR="000F3143" w:rsidRPr="00241452" w:rsidRDefault="000F3143" w:rsidP="000F3143">
            <w:pPr>
              <w:spacing w:after="0" w:line="240" w:lineRule="auto"/>
              <w:rPr>
                <w:rFonts w:ascii="Times New Roman" w:hAnsi="Times New Roman"/>
                <w:lang w:val="sr-Cyrl-CS"/>
              </w:rPr>
            </w:pPr>
          </w:p>
          <w:p w:rsidR="000F3143" w:rsidRPr="00241452" w:rsidRDefault="000F3143" w:rsidP="000F3143">
            <w:pPr>
              <w:spacing w:after="0" w:line="240" w:lineRule="auto"/>
              <w:rPr>
                <w:rFonts w:ascii="Times New Roman" w:hAnsi="Times New Roman"/>
                <w:lang w:val="sr-Cyrl-CS"/>
              </w:rPr>
            </w:pPr>
          </w:p>
        </w:tc>
        <w:tc>
          <w:tcPr>
            <w:tcW w:w="3240" w:type="dxa"/>
          </w:tcPr>
          <w:p w:rsidR="000F3143" w:rsidRPr="00241452" w:rsidRDefault="000F3143" w:rsidP="000F3143">
            <w:pPr>
              <w:spacing w:after="0" w:line="240" w:lineRule="auto"/>
              <w:rPr>
                <w:rFonts w:ascii="Times New Roman" w:hAnsi="Times New Roman"/>
                <w:lang w:val="sr-Cyrl-CS"/>
              </w:rPr>
            </w:pPr>
          </w:p>
        </w:tc>
        <w:tc>
          <w:tcPr>
            <w:tcW w:w="4483" w:type="dxa"/>
            <w:tcBorders>
              <w:right w:val="single" w:sz="4" w:space="0" w:color="auto"/>
            </w:tcBorders>
          </w:tcPr>
          <w:p w:rsidR="000F3143" w:rsidRPr="00241452" w:rsidRDefault="000F3143" w:rsidP="000F3143">
            <w:pPr>
              <w:spacing w:after="0" w:line="240" w:lineRule="auto"/>
              <w:rPr>
                <w:rFonts w:ascii="Times New Roman" w:hAnsi="Times New Roman"/>
                <w:lang w:val="sr-Cyrl-CS"/>
              </w:rPr>
            </w:pPr>
          </w:p>
        </w:tc>
        <w:tc>
          <w:tcPr>
            <w:tcW w:w="4427" w:type="dxa"/>
            <w:tcBorders>
              <w:left w:val="single" w:sz="4" w:space="0" w:color="auto"/>
            </w:tcBorders>
          </w:tcPr>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 xml:space="preserve">- Драматизација </w:t>
            </w:r>
            <w:r w:rsidRPr="00241452">
              <w:rPr>
                <w:rFonts w:ascii="Times New Roman" w:hAnsi="Times New Roman"/>
                <w:u w:val="single"/>
                <w:lang w:val="sr-Cyrl-CS"/>
              </w:rPr>
              <w:t>(</w:t>
            </w:r>
            <w:r w:rsidRPr="00241452">
              <w:rPr>
                <w:rFonts w:ascii="Times New Roman" w:hAnsi="Times New Roman"/>
                <w:lang w:val="sr-Cyrl-CS"/>
              </w:rPr>
              <w:t>скечеви везани за претходно учену целину )</w:t>
            </w:r>
          </w:p>
          <w:p w:rsidR="000F3143" w:rsidRPr="00241452" w:rsidRDefault="000F3143" w:rsidP="000F3143">
            <w:pPr>
              <w:spacing w:after="0" w:line="240" w:lineRule="auto"/>
              <w:rPr>
                <w:rFonts w:ascii="Times New Roman" w:hAnsi="Times New Roman"/>
                <w:lang w:val="sr-Cyrl-CS"/>
              </w:rPr>
            </w:pPr>
          </w:p>
          <w:p w:rsidR="000F3143" w:rsidRPr="00241452" w:rsidRDefault="000F3143" w:rsidP="000F3143">
            <w:pPr>
              <w:spacing w:after="0" w:line="240" w:lineRule="auto"/>
              <w:rPr>
                <w:rFonts w:ascii="Times New Roman" w:hAnsi="Times New Roman"/>
                <w:u w:val="single"/>
                <w:lang w:val="sr-Cyrl-CS"/>
              </w:rPr>
            </w:pPr>
            <w:r w:rsidRPr="00241452">
              <w:rPr>
                <w:rFonts w:ascii="Times New Roman" w:hAnsi="Times New Roman"/>
                <w:lang w:val="sr-Cyrl-CS"/>
              </w:rPr>
              <w:t>- Питања и одговори (текстови из уџбеника)</w:t>
            </w:r>
          </w:p>
          <w:p w:rsidR="000F3143" w:rsidRPr="00C5366A" w:rsidRDefault="000F3143" w:rsidP="000F3143">
            <w:pPr>
              <w:spacing w:after="0" w:line="240" w:lineRule="auto"/>
              <w:rPr>
                <w:rFonts w:ascii="Times New Roman" w:hAnsi="Times New Roman"/>
                <w:lang w:val="sr-Cyrl-CS"/>
              </w:rPr>
            </w:pPr>
          </w:p>
        </w:tc>
      </w:tr>
    </w:tbl>
    <w:p w:rsidR="000F3143" w:rsidRPr="000F3143" w:rsidRDefault="000F3143" w:rsidP="00595139">
      <w:pPr>
        <w:jc w:val="both"/>
        <w:rPr>
          <w:rFonts w:ascii="Times New Roman" w:hAnsi="Times New Roman"/>
          <w:b/>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972BA6" w:rsidRDefault="00595139" w:rsidP="004A324C">
            <w:pPr>
              <w:spacing w:after="0" w:line="240" w:lineRule="auto"/>
              <w:rPr>
                <w:rFonts w:ascii="Times New Roman" w:hAnsi="Times New Roman"/>
                <w:b/>
              </w:rPr>
            </w:pPr>
            <w:r>
              <w:rPr>
                <w:rFonts w:ascii="Times New Roman" w:hAnsi="Times New Roman"/>
                <w:b/>
              </w:rPr>
              <w:t>V</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972BA6" w:rsidRDefault="00595139" w:rsidP="004A324C">
            <w:pPr>
              <w:spacing w:after="0" w:line="240" w:lineRule="auto"/>
              <w:rPr>
                <w:rFonts w:ascii="Times New Roman" w:hAnsi="Times New Roman"/>
                <w:b/>
              </w:rPr>
            </w:pPr>
            <w:r>
              <w:rPr>
                <w:rFonts w:ascii="Times New Roman" w:hAnsi="Times New Roman"/>
                <w:b/>
              </w:rPr>
              <w:t>историја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предвиђен 9, часови се реализују у складу са индивидуалним потребама ученика</w:t>
            </w:r>
          </w:p>
        </w:tc>
      </w:tr>
      <w:tr w:rsidR="00595139" w:rsidRPr="00752615"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допунске наставе</w:t>
            </w:r>
          </w:p>
          <w:p w:rsidR="00595139" w:rsidRPr="00337BDF" w:rsidRDefault="00595139" w:rsidP="004A324C">
            <w:pPr>
              <w:spacing w:after="0" w:line="240" w:lineRule="auto"/>
              <w:rPr>
                <w:rFonts w:ascii="Times New Roman" w:hAnsi="Times New Roman"/>
                <w:b/>
              </w:rPr>
            </w:pPr>
          </w:p>
        </w:tc>
        <w:tc>
          <w:tcPr>
            <w:tcW w:w="9900" w:type="dxa"/>
          </w:tcPr>
          <w:p w:rsidR="00595139" w:rsidRPr="00C75F8A"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 </w:t>
            </w:r>
            <w:r w:rsidRPr="00C75F8A">
              <w:rPr>
                <w:rFonts w:ascii="Times New Roman" w:hAnsi="Times New Roman"/>
                <w:b/>
                <w:lang w:val="sr-Cyrl-CS"/>
              </w:rPr>
              <w:t>Циљ-савладавање образовних исхода и стандарда и кључних појмова</w:t>
            </w:r>
          </w:p>
          <w:p w:rsidR="00595139" w:rsidRPr="00337BDF" w:rsidRDefault="00595139" w:rsidP="004A324C">
            <w:pPr>
              <w:spacing w:after="0" w:line="240" w:lineRule="auto"/>
              <w:rPr>
                <w:rFonts w:ascii="Times New Roman" w:hAnsi="Times New Roman"/>
                <w:b/>
                <w:lang w:val="sr-Cyrl-CS"/>
              </w:rPr>
            </w:pPr>
            <w:r w:rsidRPr="00C75F8A">
              <w:rPr>
                <w:rFonts w:ascii="Times New Roman" w:hAnsi="Times New Roman"/>
                <w:b/>
                <w:lang w:val="sr-Cyrl-CS"/>
              </w:rPr>
              <w:t>основног нивоа</w:t>
            </w:r>
          </w:p>
        </w:tc>
      </w:tr>
    </w:tbl>
    <w:p w:rsidR="00595139" w:rsidRDefault="00595139" w:rsidP="000F3143">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0"/>
        <w:gridCol w:w="4483"/>
        <w:gridCol w:w="4427"/>
      </w:tblGrid>
      <w:tr w:rsidR="00595139" w:rsidRPr="00E23357" w:rsidTr="009865FC">
        <w:trPr>
          <w:trHeight w:val="549"/>
        </w:trPr>
        <w:tc>
          <w:tcPr>
            <w:tcW w:w="2178" w:type="dxa"/>
          </w:tcPr>
          <w:p w:rsidR="00595139" w:rsidRPr="00E23357" w:rsidRDefault="00595139" w:rsidP="004A324C">
            <w:pPr>
              <w:spacing w:after="0" w:line="240" w:lineRule="auto"/>
              <w:jc w:val="center"/>
              <w:rPr>
                <w:rFonts w:ascii="Times New Roman" w:hAnsi="Times New Roman"/>
                <w:b/>
              </w:rPr>
            </w:pPr>
            <w:r w:rsidRPr="00E23357">
              <w:rPr>
                <w:rFonts w:ascii="Times New Roman" w:hAnsi="Times New Roman"/>
                <w:b/>
              </w:rPr>
              <w:t>Наставна тема</w:t>
            </w:r>
          </w:p>
        </w:tc>
        <w:tc>
          <w:tcPr>
            <w:tcW w:w="3240" w:type="dxa"/>
          </w:tcPr>
          <w:p w:rsidR="00595139" w:rsidRPr="00E23357" w:rsidRDefault="00595139" w:rsidP="004A324C">
            <w:pPr>
              <w:spacing w:after="0" w:line="240" w:lineRule="auto"/>
              <w:jc w:val="center"/>
              <w:rPr>
                <w:rFonts w:ascii="Times New Roman" w:hAnsi="Times New Roman"/>
                <w:b/>
              </w:rPr>
            </w:pPr>
            <w:r w:rsidRPr="00E23357">
              <w:rPr>
                <w:rFonts w:ascii="Times New Roman" w:hAnsi="Times New Roman"/>
                <w:b/>
              </w:rPr>
              <w:t>Начин реализације</w:t>
            </w:r>
          </w:p>
        </w:tc>
        <w:tc>
          <w:tcPr>
            <w:tcW w:w="4483" w:type="dxa"/>
            <w:tcBorders>
              <w:right w:val="single" w:sz="4" w:space="0" w:color="auto"/>
            </w:tcBorders>
          </w:tcPr>
          <w:p w:rsidR="00595139" w:rsidRPr="00E23357" w:rsidRDefault="00595139" w:rsidP="004A324C">
            <w:pPr>
              <w:spacing w:after="0" w:line="240" w:lineRule="auto"/>
              <w:jc w:val="center"/>
              <w:rPr>
                <w:rFonts w:ascii="Times New Roman" w:hAnsi="Times New Roman"/>
                <w:b/>
              </w:rPr>
            </w:pPr>
            <w:r w:rsidRPr="00E23357">
              <w:rPr>
                <w:rFonts w:ascii="Times New Roman" w:hAnsi="Times New Roman"/>
                <w:b/>
              </w:rPr>
              <w:t xml:space="preserve">Исходи </w:t>
            </w:r>
          </w:p>
        </w:tc>
        <w:tc>
          <w:tcPr>
            <w:tcW w:w="4427" w:type="dxa"/>
            <w:tcBorders>
              <w:left w:val="single" w:sz="4" w:space="0" w:color="auto"/>
            </w:tcBorders>
          </w:tcPr>
          <w:p w:rsidR="00595139" w:rsidRPr="00E23357" w:rsidRDefault="00595139" w:rsidP="004A324C">
            <w:pPr>
              <w:spacing w:after="0" w:line="240" w:lineRule="auto"/>
              <w:jc w:val="center"/>
              <w:rPr>
                <w:rFonts w:ascii="Times New Roman" w:hAnsi="Times New Roman"/>
                <w:b/>
              </w:rPr>
            </w:pPr>
            <w:r w:rsidRPr="00E23357">
              <w:rPr>
                <w:rFonts w:ascii="Times New Roman" w:hAnsi="Times New Roman"/>
                <w:b/>
              </w:rPr>
              <w:t xml:space="preserve">Садржаји </w:t>
            </w:r>
          </w:p>
        </w:tc>
      </w:tr>
      <w:tr w:rsidR="00595139" w:rsidRPr="00E23357" w:rsidTr="009865FC">
        <w:tc>
          <w:tcPr>
            <w:tcW w:w="2178" w:type="dxa"/>
          </w:tcPr>
          <w:p w:rsidR="00595139" w:rsidRPr="00E23357" w:rsidRDefault="00595139" w:rsidP="004A324C">
            <w:pPr>
              <w:spacing w:after="0" w:line="240" w:lineRule="auto"/>
              <w:rPr>
                <w:rFonts w:ascii="Times New Roman" w:hAnsi="Times New Roman"/>
                <w:b/>
              </w:rPr>
            </w:pPr>
          </w:p>
          <w:p w:rsidR="00595139" w:rsidRPr="00E23357" w:rsidRDefault="00595139" w:rsidP="004A324C">
            <w:pPr>
              <w:autoSpaceDE w:val="0"/>
              <w:autoSpaceDN w:val="0"/>
              <w:adjustRightInd w:val="0"/>
              <w:spacing w:after="0" w:line="240" w:lineRule="auto"/>
              <w:rPr>
                <w:rFonts w:ascii="Times New Roman" w:hAnsi="Times New Roman"/>
                <w:b/>
                <w:bCs/>
              </w:rPr>
            </w:pPr>
            <w:r w:rsidRPr="00E23357">
              <w:rPr>
                <w:rFonts w:ascii="Times New Roman" w:hAnsi="Times New Roman"/>
                <w:b/>
                <w:bCs/>
              </w:rPr>
              <w:t>Основи</w:t>
            </w:r>
          </w:p>
          <w:p w:rsidR="00595139" w:rsidRPr="00E23357" w:rsidRDefault="00595139" w:rsidP="004A324C">
            <w:pPr>
              <w:autoSpaceDE w:val="0"/>
              <w:autoSpaceDN w:val="0"/>
              <w:adjustRightInd w:val="0"/>
              <w:spacing w:after="0" w:line="240" w:lineRule="auto"/>
              <w:rPr>
                <w:rFonts w:ascii="Times New Roman" w:hAnsi="Times New Roman"/>
                <w:b/>
                <w:bCs/>
              </w:rPr>
            </w:pPr>
            <w:r w:rsidRPr="00E23357">
              <w:rPr>
                <w:rFonts w:ascii="Times New Roman" w:hAnsi="Times New Roman"/>
                <w:b/>
                <w:bCs/>
              </w:rPr>
              <w:t>проучавања</w:t>
            </w:r>
          </w:p>
          <w:p w:rsidR="00595139" w:rsidRPr="00E23357" w:rsidRDefault="00595139" w:rsidP="004A324C">
            <w:pPr>
              <w:spacing w:after="0" w:line="240" w:lineRule="auto"/>
              <w:rPr>
                <w:rFonts w:ascii="Times New Roman" w:hAnsi="Times New Roman"/>
                <w:b/>
              </w:rPr>
            </w:pPr>
            <w:r w:rsidRPr="00E23357">
              <w:rPr>
                <w:rFonts w:ascii="Times New Roman" w:hAnsi="Times New Roman"/>
                <w:b/>
                <w:bCs/>
              </w:rPr>
              <w:t>прошлости</w:t>
            </w:r>
          </w:p>
          <w:p w:rsidR="00595139" w:rsidRPr="00E23357" w:rsidRDefault="00595139" w:rsidP="004A324C">
            <w:pPr>
              <w:spacing w:after="0" w:line="240" w:lineRule="auto"/>
              <w:rPr>
                <w:rFonts w:ascii="Times New Roman" w:hAnsi="Times New Roman"/>
                <w:b/>
              </w:rPr>
            </w:pPr>
          </w:p>
          <w:p w:rsidR="00595139" w:rsidRPr="00E23357" w:rsidRDefault="00595139" w:rsidP="004A324C">
            <w:pPr>
              <w:spacing w:after="0" w:line="240" w:lineRule="auto"/>
              <w:rPr>
                <w:rFonts w:ascii="Times New Roman" w:hAnsi="Times New Roman"/>
                <w:b/>
              </w:rPr>
            </w:pPr>
          </w:p>
        </w:tc>
        <w:tc>
          <w:tcPr>
            <w:tcW w:w="3240" w:type="dxa"/>
          </w:tcPr>
          <w:p w:rsidR="00595139" w:rsidRPr="00E23357" w:rsidRDefault="00595139" w:rsidP="004A324C">
            <w:pPr>
              <w:spacing w:after="0" w:line="240" w:lineRule="auto"/>
              <w:rPr>
                <w:rFonts w:ascii="Times New Roman" w:hAnsi="Times New Roman"/>
              </w:rPr>
            </w:pPr>
            <w:r w:rsidRPr="00E23357">
              <w:rPr>
                <w:rFonts w:ascii="Times New Roman" w:hAnsi="Times New Roman"/>
              </w:rPr>
              <w:t>Објашњавање појма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прошлости, хронолошких</w:t>
            </w:r>
          </w:p>
          <w:p w:rsidR="00595139" w:rsidRPr="00E23357" w:rsidRDefault="00595139" w:rsidP="004A324C">
            <w:pPr>
              <w:spacing w:after="0" w:line="240" w:lineRule="auto"/>
              <w:rPr>
                <w:rFonts w:ascii="Times New Roman" w:hAnsi="Times New Roman"/>
              </w:rPr>
            </w:pPr>
            <w:r w:rsidRPr="00E23357">
              <w:rPr>
                <w:rFonts w:ascii="Times New Roman" w:hAnsi="Times New Roman"/>
              </w:rPr>
              <w:t>одредница, временских</w:t>
            </w:r>
          </w:p>
          <w:p w:rsidR="00595139" w:rsidRPr="00E23357" w:rsidRDefault="00595139" w:rsidP="004A324C">
            <w:pPr>
              <w:spacing w:after="0" w:line="240" w:lineRule="auto"/>
              <w:rPr>
                <w:rFonts w:ascii="Times New Roman" w:hAnsi="Times New Roman"/>
              </w:rPr>
            </w:pPr>
            <w:r w:rsidRPr="00E23357">
              <w:rPr>
                <w:rFonts w:ascii="Times New Roman" w:hAnsi="Times New Roman"/>
              </w:rPr>
              <w:t>јединица у историји 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вежбање на задатим и</w:t>
            </w:r>
          </w:p>
          <w:p w:rsidR="00595139" w:rsidRPr="00E23357" w:rsidRDefault="00595139" w:rsidP="004A324C">
            <w:pPr>
              <w:spacing w:after="0" w:line="240" w:lineRule="auto"/>
              <w:rPr>
                <w:rFonts w:ascii="Times New Roman" w:hAnsi="Times New Roman"/>
              </w:rPr>
            </w:pPr>
            <w:r w:rsidRPr="00E23357">
              <w:rPr>
                <w:rFonts w:ascii="Times New Roman" w:hAnsi="Times New Roman"/>
              </w:rPr>
              <w:t>самостално задатим</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примерима; размена у пару</w:t>
            </w:r>
          </w:p>
        </w:tc>
        <w:tc>
          <w:tcPr>
            <w:tcW w:w="4483" w:type="dxa"/>
            <w:tcBorders>
              <w:righ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Разликује појмове историја, историјски извор, прошлост</w:t>
            </w:r>
          </w:p>
          <w:p w:rsidR="00595139" w:rsidRPr="00E23357" w:rsidRDefault="00595139" w:rsidP="004A324C">
            <w:pPr>
              <w:spacing w:after="0" w:line="240" w:lineRule="auto"/>
              <w:rPr>
                <w:rFonts w:ascii="Times New Roman" w:hAnsi="Times New Roman"/>
              </w:rPr>
            </w:pPr>
            <w:r w:rsidRPr="00E23357">
              <w:rPr>
                <w:rFonts w:ascii="Times New Roman" w:hAnsi="Times New Roman"/>
              </w:rPr>
              <w:t>- Наводи питања на која историја треба да одговoри</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врсте историјских извора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где се чувају писани, а где материјални историјски извори</w:t>
            </w:r>
          </w:p>
          <w:p w:rsidR="00595139" w:rsidRPr="00E23357" w:rsidRDefault="00595139" w:rsidP="004A324C">
            <w:pPr>
              <w:spacing w:after="0" w:line="240" w:lineRule="auto"/>
              <w:rPr>
                <w:rFonts w:ascii="Times New Roman" w:hAnsi="Times New Roman"/>
              </w:rPr>
            </w:pPr>
            <w:r w:rsidRPr="00E23357">
              <w:rPr>
                <w:rFonts w:ascii="Times New Roman" w:hAnsi="Times New Roman"/>
              </w:rPr>
              <w:t>- Разликује и препознаје појмове: век, деценија, миленијум, ера, датум</w:t>
            </w:r>
          </w:p>
          <w:p w:rsidR="00595139" w:rsidRPr="00E23357" w:rsidRDefault="00595139" w:rsidP="004A324C">
            <w:pPr>
              <w:spacing w:after="0" w:line="240" w:lineRule="auto"/>
              <w:rPr>
                <w:rFonts w:ascii="Times New Roman" w:hAnsi="Times New Roman"/>
              </w:rPr>
            </w:pPr>
            <w:r w:rsidRPr="00E23357">
              <w:rPr>
                <w:rFonts w:ascii="Times New Roman" w:hAnsi="Times New Roman"/>
              </w:rPr>
              <w:t>- Одређује, уз помоћ наставника, ком веку припадају одређене године</w:t>
            </w:r>
          </w:p>
          <w:p w:rsidR="00595139" w:rsidRPr="00E23357" w:rsidRDefault="00595139" w:rsidP="004A324C">
            <w:pPr>
              <w:spacing w:after="0" w:line="240" w:lineRule="auto"/>
              <w:rPr>
                <w:rFonts w:ascii="Times New Roman" w:hAnsi="Times New Roman"/>
              </w:rPr>
            </w:pPr>
            <w:r w:rsidRPr="00E23357">
              <w:rPr>
                <w:rFonts w:ascii="Times New Roman" w:hAnsi="Times New Roman"/>
              </w:rPr>
              <w:t>- Уме да напише датум</w:t>
            </w:r>
          </w:p>
          <w:p w:rsidR="00595139" w:rsidRPr="00E23357" w:rsidRDefault="00595139" w:rsidP="004A324C">
            <w:pPr>
              <w:spacing w:after="0" w:line="240" w:lineRule="auto"/>
              <w:rPr>
                <w:rFonts w:ascii="Times New Roman" w:hAnsi="Times New Roman"/>
              </w:rPr>
            </w:pPr>
            <w:r w:rsidRPr="00E23357">
              <w:rPr>
                <w:rFonts w:ascii="Times New Roman" w:hAnsi="Times New Roman"/>
              </w:rPr>
              <w:t>- Зна којим догађајем и када почиње хришћанска ера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Препознаје на једноставним примерима, уз помоћ наставника, временске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одреднице</w:t>
            </w:r>
          </w:p>
          <w:p w:rsidR="00595139" w:rsidRPr="00E23357" w:rsidRDefault="00595139" w:rsidP="004A324C">
            <w:pPr>
              <w:spacing w:after="0" w:line="240" w:lineRule="auto"/>
              <w:rPr>
                <w:rFonts w:ascii="Times New Roman" w:hAnsi="Times New Roman"/>
              </w:rPr>
            </w:pPr>
            <w:r w:rsidRPr="00E23357">
              <w:rPr>
                <w:rFonts w:ascii="Times New Roman" w:hAnsi="Times New Roman"/>
              </w:rPr>
              <w:t>- Показује на линији времена године пре и после нове ере</w:t>
            </w:r>
          </w:p>
          <w:p w:rsidR="00595139" w:rsidRPr="00E23357" w:rsidRDefault="00595139" w:rsidP="004A324C">
            <w:pPr>
              <w:spacing w:after="0" w:line="240" w:lineRule="auto"/>
              <w:rPr>
                <w:rFonts w:ascii="Times New Roman" w:hAnsi="Times New Roman"/>
              </w:rPr>
            </w:pPr>
            <w:r w:rsidRPr="00E23357">
              <w:rPr>
                <w:rFonts w:ascii="Times New Roman" w:hAnsi="Times New Roman"/>
              </w:rPr>
              <w:t>- Наводи поделу прошлости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историјске периоде</w:t>
            </w:r>
          </w:p>
          <w:p w:rsidR="00595139" w:rsidRPr="00E23357" w:rsidRDefault="00595139" w:rsidP="004A324C">
            <w:pPr>
              <w:spacing w:after="0" w:line="240" w:lineRule="auto"/>
              <w:rPr>
                <w:rFonts w:ascii="Times New Roman" w:hAnsi="Times New Roman"/>
              </w:rPr>
            </w:pPr>
            <w:r w:rsidRPr="00E23357">
              <w:rPr>
                <w:rFonts w:ascii="Times New Roman" w:hAnsi="Times New Roman"/>
              </w:rPr>
              <w:t>- Ређа историјске периоде исправним хронолошким редоследом</w:t>
            </w:r>
          </w:p>
        </w:tc>
        <w:tc>
          <w:tcPr>
            <w:tcW w:w="4427" w:type="dxa"/>
            <w:tcBorders>
              <w:lef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Прошлост</w:t>
            </w:r>
          </w:p>
          <w:p w:rsidR="00595139" w:rsidRPr="00E23357" w:rsidRDefault="00595139" w:rsidP="004A324C">
            <w:pPr>
              <w:spacing w:after="0" w:line="240" w:lineRule="auto"/>
              <w:rPr>
                <w:rFonts w:ascii="Times New Roman" w:hAnsi="Times New Roman"/>
              </w:rPr>
            </w:pPr>
            <w:r w:rsidRPr="00E23357">
              <w:rPr>
                <w:rFonts w:ascii="Times New Roman" w:hAnsi="Times New Roman"/>
              </w:rPr>
              <w:t>Време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Историја, наука о</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прошлости</w:t>
            </w:r>
          </w:p>
        </w:tc>
      </w:tr>
      <w:tr w:rsidR="00595139" w:rsidRPr="00E23357" w:rsidTr="009865FC">
        <w:tc>
          <w:tcPr>
            <w:tcW w:w="2178" w:type="dxa"/>
          </w:tcPr>
          <w:p w:rsidR="00595139" w:rsidRPr="00E23357" w:rsidRDefault="00595139" w:rsidP="004A324C">
            <w:pPr>
              <w:spacing w:after="0" w:line="240" w:lineRule="auto"/>
              <w:rPr>
                <w:rFonts w:ascii="Times New Roman" w:hAnsi="Times New Roman"/>
                <w:b/>
              </w:rPr>
            </w:pPr>
          </w:p>
          <w:p w:rsidR="00595139" w:rsidRPr="00E23357" w:rsidRDefault="00595139" w:rsidP="004A324C">
            <w:pPr>
              <w:spacing w:after="0" w:line="240" w:lineRule="auto"/>
              <w:rPr>
                <w:rFonts w:ascii="Times New Roman" w:hAnsi="Times New Roman"/>
                <w:b/>
              </w:rPr>
            </w:pPr>
            <w:r w:rsidRPr="00E23357">
              <w:rPr>
                <w:rFonts w:ascii="Times New Roman" w:hAnsi="Times New Roman"/>
                <w:b/>
                <w:bCs/>
              </w:rPr>
              <w:t>Праисторија</w:t>
            </w:r>
          </w:p>
          <w:p w:rsidR="00595139" w:rsidRPr="00E23357" w:rsidRDefault="00595139" w:rsidP="004A324C">
            <w:pPr>
              <w:spacing w:after="0" w:line="240" w:lineRule="auto"/>
              <w:rPr>
                <w:rFonts w:ascii="Times New Roman" w:hAnsi="Times New Roman"/>
                <w:b/>
              </w:rPr>
            </w:pPr>
          </w:p>
          <w:p w:rsidR="00595139" w:rsidRPr="00E23357" w:rsidRDefault="00595139" w:rsidP="004A324C">
            <w:pPr>
              <w:spacing w:after="0" w:line="240" w:lineRule="auto"/>
              <w:rPr>
                <w:rFonts w:ascii="Times New Roman" w:hAnsi="Times New Roman"/>
                <w:b/>
              </w:rPr>
            </w:pPr>
          </w:p>
        </w:tc>
        <w:tc>
          <w:tcPr>
            <w:tcW w:w="3240" w:type="dxa"/>
          </w:tcPr>
          <w:p w:rsidR="00595139" w:rsidRPr="00E23357" w:rsidRDefault="00595139" w:rsidP="004A324C">
            <w:pPr>
              <w:spacing w:after="0" w:line="240" w:lineRule="auto"/>
              <w:rPr>
                <w:rFonts w:ascii="Times New Roman" w:hAnsi="Times New Roman"/>
              </w:rPr>
            </w:pPr>
            <w:r w:rsidRPr="00E23357">
              <w:rPr>
                <w:rFonts w:ascii="Times New Roman" w:hAnsi="Times New Roman"/>
              </w:rPr>
              <w:t>Објашњавање праисторије у</w:t>
            </w:r>
          </w:p>
          <w:p w:rsidR="00595139" w:rsidRPr="00E23357" w:rsidRDefault="00595139" w:rsidP="004A324C">
            <w:pPr>
              <w:spacing w:after="0" w:line="240" w:lineRule="auto"/>
              <w:rPr>
                <w:rFonts w:ascii="Times New Roman" w:hAnsi="Times New Roman"/>
              </w:rPr>
            </w:pPr>
            <w:r w:rsidRPr="00E23357">
              <w:rPr>
                <w:rFonts w:ascii="Times New Roman" w:hAnsi="Times New Roman"/>
              </w:rPr>
              <w:t>њеним главним</w:t>
            </w:r>
          </w:p>
          <w:p w:rsidR="00595139" w:rsidRPr="00E23357" w:rsidRDefault="00595139" w:rsidP="004A324C">
            <w:pPr>
              <w:spacing w:after="0" w:line="240" w:lineRule="auto"/>
              <w:rPr>
                <w:rFonts w:ascii="Times New Roman" w:hAnsi="Times New Roman"/>
              </w:rPr>
            </w:pPr>
            <w:r w:rsidRPr="00E23357">
              <w:rPr>
                <w:rFonts w:ascii="Times New Roman" w:hAnsi="Times New Roman"/>
              </w:rPr>
              <w:t>карактеристикама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Уочавање карактеристика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праисторије на основу слика,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фотографија, експоната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Показивање на карти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локалитета из праисторије у</w:t>
            </w:r>
          </w:p>
          <w:p w:rsidR="00595139" w:rsidRPr="00E23357" w:rsidRDefault="00595139" w:rsidP="004A324C">
            <w:pPr>
              <w:spacing w:after="0" w:line="240" w:lineRule="auto"/>
              <w:rPr>
                <w:rFonts w:ascii="Times New Roman" w:hAnsi="Times New Roman"/>
              </w:rPr>
            </w:pPr>
            <w:r w:rsidRPr="00E23357">
              <w:rPr>
                <w:rFonts w:ascii="Times New Roman" w:hAnsi="Times New Roman"/>
              </w:rPr>
              <w:t>Србији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Вежбање на задатим</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примерима самостално и у</w:t>
            </w:r>
          </w:p>
          <w:p w:rsidR="00595139" w:rsidRPr="00E23357" w:rsidRDefault="00595139" w:rsidP="004A324C">
            <w:pPr>
              <w:spacing w:after="0" w:line="240" w:lineRule="auto"/>
              <w:rPr>
                <w:rFonts w:ascii="Times New Roman" w:hAnsi="Times New Roman"/>
              </w:rPr>
            </w:pPr>
            <w:r w:rsidRPr="00E23357">
              <w:rPr>
                <w:rFonts w:ascii="Times New Roman" w:hAnsi="Times New Roman"/>
              </w:rPr>
              <w:t>пару</w:t>
            </w:r>
          </w:p>
        </w:tc>
        <w:tc>
          <w:tcPr>
            <w:tcW w:w="4483" w:type="dxa"/>
            <w:tcBorders>
              <w:righ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Репродукује хронолошке оквире праисторије (постанак човека-постанак писма)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праисторијска налазишта у Србији: Лепенски Вир и Винчу</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најзначајнија открића праисторије: ватра, точак, метал</w:t>
            </w:r>
          </w:p>
          <w:p w:rsidR="00595139" w:rsidRPr="00E23357" w:rsidRDefault="00595139" w:rsidP="004A324C">
            <w:pPr>
              <w:spacing w:after="0" w:line="240" w:lineRule="auto"/>
              <w:rPr>
                <w:rFonts w:ascii="Times New Roman" w:hAnsi="Times New Roman"/>
              </w:rPr>
            </w:pPr>
            <w:r w:rsidRPr="00E23357">
              <w:rPr>
                <w:rFonts w:ascii="Times New Roman" w:hAnsi="Times New Roman"/>
              </w:rPr>
              <w:t>- На карти, уз помоћ наставника, уме да покаже главна праисторијска налазишта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у Србији</w:t>
            </w:r>
          </w:p>
          <w:p w:rsidR="00595139" w:rsidRPr="00E23357" w:rsidRDefault="00595139" w:rsidP="004A324C">
            <w:pPr>
              <w:spacing w:after="0" w:line="240" w:lineRule="auto"/>
              <w:rPr>
                <w:rFonts w:ascii="Times New Roman" w:hAnsi="Times New Roman"/>
              </w:rPr>
            </w:pPr>
            <w:r w:rsidRPr="00E23357">
              <w:rPr>
                <w:rFonts w:ascii="Times New Roman" w:hAnsi="Times New Roman"/>
              </w:rPr>
              <w:t>- Уме у локалном музеју, на локалитету, у књизи, да покаже историјски извор</w:t>
            </w:r>
          </w:p>
          <w:p w:rsidR="00595139" w:rsidRPr="00E23357" w:rsidRDefault="00595139" w:rsidP="004A324C">
            <w:pPr>
              <w:spacing w:after="0" w:line="240" w:lineRule="auto"/>
              <w:rPr>
                <w:rFonts w:ascii="Times New Roman" w:hAnsi="Times New Roman"/>
              </w:rPr>
            </w:pPr>
            <w:r w:rsidRPr="00E23357">
              <w:rPr>
                <w:rFonts w:ascii="Times New Roman" w:hAnsi="Times New Roman"/>
              </w:rPr>
              <w:t>везан за праисторију</w:t>
            </w:r>
          </w:p>
        </w:tc>
        <w:tc>
          <w:tcPr>
            <w:tcW w:w="4427" w:type="dxa"/>
            <w:tcBorders>
              <w:lef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Основне одлике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праисторије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Основне одлике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праисторије и</w:t>
            </w:r>
          </w:p>
          <w:p w:rsidR="00595139" w:rsidRPr="00E23357" w:rsidRDefault="00595139" w:rsidP="004A324C">
            <w:pPr>
              <w:spacing w:after="0" w:line="240" w:lineRule="auto"/>
              <w:rPr>
                <w:rFonts w:ascii="Times New Roman" w:hAnsi="Times New Roman"/>
              </w:rPr>
            </w:pPr>
            <w:r w:rsidRPr="00E23357">
              <w:rPr>
                <w:rFonts w:ascii="Times New Roman" w:hAnsi="Times New Roman"/>
              </w:rPr>
              <w:t>Централни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Балкан у</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праисторији</w:t>
            </w:r>
          </w:p>
        </w:tc>
      </w:tr>
      <w:tr w:rsidR="00595139" w:rsidRPr="00E23357" w:rsidTr="009865FC">
        <w:tc>
          <w:tcPr>
            <w:tcW w:w="2178" w:type="dxa"/>
          </w:tcPr>
          <w:p w:rsidR="00595139" w:rsidRPr="00E23357" w:rsidRDefault="00595139" w:rsidP="004A324C">
            <w:pPr>
              <w:spacing w:after="0" w:line="240" w:lineRule="auto"/>
              <w:rPr>
                <w:rFonts w:ascii="Times New Roman" w:hAnsi="Times New Roman"/>
                <w:b/>
              </w:rPr>
            </w:pPr>
          </w:p>
          <w:p w:rsidR="00595139" w:rsidRPr="00E23357" w:rsidRDefault="00595139" w:rsidP="004A324C">
            <w:pPr>
              <w:spacing w:after="0" w:line="240" w:lineRule="auto"/>
              <w:rPr>
                <w:rFonts w:ascii="Times New Roman" w:hAnsi="Times New Roman"/>
                <w:b/>
              </w:rPr>
            </w:pPr>
          </w:p>
          <w:p w:rsidR="00595139" w:rsidRPr="00E23357" w:rsidRDefault="00595139" w:rsidP="004A324C">
            <w:pPr>
              <w:spacing w:after="0" w:line="240" w:lineRule="auto"/>
              <w:rPr>
                <w:rFonts w:ascii="Times New Roman" w:hAnsi="Times New Roman"/>
                <w:b/>
              </w:rPr>
            </w:pPr>
            <w:r w:rsidRPr="00E23357">
              <w:rPr>
                <w:rFonts w:ascii="Times New Roman" w:hAnsi="Times New Roman"/>
                <w:b/>
                <w:bCs/>
              </w:rPr>
              <w:t>Стари исток</w:t>
            </w:r>
          </w:p>
          <w:p w:rsidR="00595139" w:rsidRPr="00E23357" w:rsidRDefault="00595139" w:rsidP="004A324C">
            <w:pPr>
              <w:spacing w:after="0" w:line="240" w:lineRule="auto"/>
              <w:rPr>
                <w:rFonts w:ascii="Times New Roman" w:hAnsi="Times New Roman"/>
                <w:b/>
              </w:rPr>
            </w:pPr>
          </w:p>
        </w:tc>
        <w:tc>
          <w:tcPr>
            <w:tcW w:w="3240" w:type="dxa"/>
          </w:tcPr>
          <w:p w:rsidR="00595139" w:rsidRPr="00E23357" w:rsidRDefault="00595139" w:rsidP="004A324C">
            <w:pPr>
              <w:spacing w:after="0" w:line="240" w:lineRule="auto"/>
              <w:rPr>
                <w:rFonts w:ascii="Times New Roman" w:hAnsi="Times New Roman"/>
              </w:rPr>
            </w:pPr>
            <w:r w:rsidRPr="00E23357">
              <w:rPr>
                <w:rFonts w:ascii="Times New Roman" w:hAnsi="Times New Roman"/>
              </w:rPr>
              <w:t>Објашњавање кључних</w:t>
            </w:r>
          </w:p>
          <w:p w:rsidR="00595139" w:rsidRPr="00E23357" w:rsidRDefault="00595139" w:rsidP="004A324C">
            <w:pPr>
              <w:spacing w:after="0" w:line="240" w:lineRule="auto"/>
              <w:rPr>
                <w:rFonts w:ascii="Times New Roman" w:hAnsi="Times New Roman"/>
              </w:rPr>
            </w:pPr>
            <w:r w:rsidRPr="00E23357">
              <w:rPr>
                <w:rFonts w:ascii="Times New Roman" w:hAnsi="Times New Roman"/>
              </w:rPr>
              <w:t>појмова, показивање 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карти, одговарање на питања;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-Сналажење на историјској</w:t>
            </w:r>
          </w:p>
          <w:p w:rsidR="00595139" w:rsidRPr="00E23357" w:rsidRDefault="00595139" w:rsidP="004A324C">
            <w:pPr>
              <w:spacing w:after="0" w:line="240" w:lineRule="auto"/>
              <w:rPr>
                <w:rFonts w:ascii="Times New Roman" w:hAnsi="Times New Roman"/>
              </w:rPr>
            </w:pPr>
            <w:r w:rsidRPr="00E23357">
              <w:rPr>
                <w:rFonts w:ascii="Times New Roman" w:hAnsi="Times New Roman"/>
              </w:rPr>
              <w:t>карти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Израда и проналажење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информација на ленти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времена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Анализа и тумачење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историјских извора</w:t>
            </w:r>
          </w:p>
          <w:p w:rsidR="00595139" w:rsidRPr="00E23357" w:rsidRDefault="00595139" w:rsidP="004A324C">
            <w:pPr>
              <w:spacing w:after="0" w:line="240" w:lineRule="auto"/>
              <w:rPr>
                <w:rFonts w:ascii="Times New Roman" w:hAnsi="Times New Roman"/>
              </w:rPr>
            </w:pPr>
          </w:p>
        </w:tc>
        <w:tc>
          <w:tcPr>
            <w:tcW w:w="4483" w:type="dxa"/>
            <w:tcBorders>
              <w:righ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-Именује хронолошке границе Старог века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-Уме, уз помоћ наставника, да објасни настанак првих држава у долинама Нила,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Тигра и Еуфрата (IV миленијум п.н.е)</w:t>
            </w:r>
          </w:p>
          <w:p w:rsidR="00595139" w:rsidRPr="00E23357" w:rsidRDefault="00595139" w:rsidP="004A324C">
            <w:pPr>
              <w:spacing w:after="0" w:line="240" w:lineRule="auto"/>
              <w:rPr>
                <w:rFonts w:ascii="Times New Roman" w:hAnsi="Times New Roman"/>
              </w:rPr>
            </w:pPr>
            <w:r w:rsidRPr="00E23357">
              <w:rPr>
                <w:rFonts w:ascii="Times New Roman" w:hAnsi="Times New Roman"/>
              </w:rPr>
              <w:t>-Уме на карти да покаже, уз помоћ наставника, Египат и Нил; Месопотамију,</w:t>
            </w:r>
          </w:p>
          <w:p w:rsidR="00595139" w:rsidRPr="00E23357" w:rsidRDefault="00595139" w:rsidP="004A324C">
            <w:pPr>
              <w:spacing w:after="0" w:line="240" w:lineRule="auto"/>
              <w:rPr>
                <w:rFonts w:ascii="Times New Roman" w:hAnsi="Times New Roman"/>
              </w:rPr>
            </w:pPr>
            <w:r w:rsidRPr="00E23357">
              <w:rPr>
                <w:rFonts w:ascii="Times New Roman" w:hAnsi="Times New Roman"/>
              </w:rPr>
              <w:t>Тигар и Еуфрат</w:t>
            </w:r>
          </w:p>
          <w:p w:rsidR="00595139" w:rsidRPr="00E23357" w:rsidRDefault="00595139" w:rsidP="004A324C">
            <w:pPr>
              <w:spacing w:after="0" w:line="240" w:lineRule="auto"/>
              <w:rPr>
                <w:rFonts w:ascii="Times New Roman" w:hAnsi="Times New Roman"/>
              </w:rPr>
            </w:pPr>
            <w:r w:rsidRPr="00E23357">
              <w:rPr>
                <w:rFonts w:ascii="Times New Roman" w:hAnsi="Times New Roman"/>
              </w:rPr>
              <w:t>- Разликује појмовеа роб и робовласник</w:t>
            </w:r>
          </w:p>
          <w:p w:rsidR="00595139" w:rsidRPr="00E23357" w:rsidRDefault="00595139" w:rsidP="004A324C">
            <w:pPr>
              <w:spacing w:after="0" w:line="240" w:lineRule="auto"/>
              <w:rPr>
                <w:rFonts w:ascii="Times New Roman" w:hAnsi="Times New Roman"/>
              </w:rPr>
            </w:pPr>
            <w:r w:rsidRPr="00E23357">
              <w:rPr>
                <w:rFonts w:ascii="Times New Roman" w:hAnsi="Times New Roman"/>
              </w:rPr>
              <w:t>- Препознаје титуле владара: цар, фараон</w:t>
            </w:r>
          </w:p>
          <w:p w:rsidR="00595139" w:rsidRPr="00E23357" w:rsidRDefault="00595139" w:rsidP="004A324C">
            <w:pPr>
              <w:spacing w:after="0" w:line="240" w:lineRule="auto"/>
              <w:rPr>
                <w:rFonts w:ascii="Times New Roman" w:hAnsi="Times New Roman"/>
              </w:rPr>
            </w:pPr>
            <w:r w:rsidRPr="00E23357">
              <w:rPr>
                <w:rFonts w:ascii="Times New Roman" w:hAnsi="Times New Roman"/>
              </w:rPr>
              <w:t>- Препознаје на слици пирамиду</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политеизам и монотеизам</w:t>
            </w:r>
          </w:p>
          <w:p w:rsidR="00595139" w:rsidRPr="00E23357" w:rsidRDefault="00595139" w:rsidP="004A324C">
            <w:pPr>
              <w:spacing w:after="0" w:line="240" w:lineRule="auto"/>
              <w:rPr>
                <w:rFonts w:ascii="Times New Roman" w:hAnsi="Times New Roman"/>
              </w:rPr>
            </w:pPr>
            <w:r w:rsidRPr="00E23357">
              <w:rPr>
                <w:rFonts w:ascii="Times New Roman" w:hAnsi="Times New Roman"/>
              </w:rPr>
              <w:t>Објашњава разлику између политеизма и монотеизма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Препознаје на примерима врсте писама Старог истока (пре свега алфабет)</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Библију</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Јевреје и повезује их са монотеизмом - Јудаизмом, Библијом и</w:t>
            </w:r>
          </w:p>
          <w:p w:rsidR="00595139" w:rsidRPr="00E23357" w:rsidRDefault="00595139" w:rsidP="004A324C">
            <w:pPr>
              <w:spacing w:after="0" w:line="240" w:lineRule="auto"/>
              <w:rPr>
                <w:rFonts w:ascii="Times New Roman" w:hAnsi="Times New Roman"/>
              </w:rPr>
            </w:pPr>
            <w:r w:rsidRPr="00E23357">
              <w:rPr>
                <w:rFonts w:ascii="Times New Roman" w:hAnsi="Times New Roman"/>
              </w:rPr>
              <w:t>Јерусалимом</w:t>
            </w:r>
          </w:p>
        </w:tc>
        <w:tc>
          <w:tcPr>
            <w:tcW w:w="4427" w:type="dxa"/>
            <w:tcBorders>
              <w:lef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Основна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обележја Старог</w:t>
            </w:r>
          </w:p>
          <w:p w:rsidR="00595139" w:rsidRPr="00E23357" w:rsidRDefault="00595139" w:rsidP="004A324C">
            <w:pPr>
              <w:spacing w:after="0" w:line="240" w:lineRule="auto"/>
              <w:rPr>
                <w:rFonts w:ascii="Times New Roman" w:hAnsi="Times New Roman"/>
              </w:rPr>
            </w:pPr>
            <w:r w:rsidRPr="00E23357">
              <w:rPr>
                <w:rFonts w:ascii="Times New Roman" w:hAnsi="Times New Roman"/>
              </w:rPr>
              <w:t>истока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Основна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обележја Старог</w:t>
            </w:r>
          </w:p>
          <w:p w:rsidR="00595139" w:rsidRPr="00E23357" w:rsidRDefault="00595139" w:rsidP="004A324C">
            <w:pPr>
              <w:spacing w:after="0" w:line="240" w:lineRule="auto"/>
              <w:rPr>
                <w:rFonts w:ascii="Times New Roman" w:hAnsi="Times New Roman"/>
              </w:rPr>
            </w:pPr>
            <w:r w:rsidRPr="00E23357">
              <w:rPr>
                <w:rFonts w:ascii="Times New Roman" w:hAnsi="Times New Roman"/>
              </w:rPr>
              <w:t>истока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Култура народа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Старог истока</w:t>
            </w:r>
          </w:p>
        </w:tc>
      </w:tr>
      <w:tr w:rsidR="00595139" w:rsidRPr="00E23357" w:rsidTr="009865FC">
        <w:tc>
          <w:tcPr>
            <w:tcW w:w="2178" w:type="dxa"/>
          </w:tcPr>
          <w:p w:rsidR="00595139" w:rsidRPr="00E23357" w:rsidRDefault="00595139" w:rsidP="004A324C">
            <w:pPr>
              <w:spacing w:after="0" w:line="240" w:lineRule="auto"/>
              <w:rPr>
                <w:rFonts w:ascii="Times New Roman" w:hAnsi="Times New Roman"/>
                <w:b/>
                <w:bCs/>
              </w:rPr>
            </w:pPr>
            <w:r w:rsidRPr="00E23357">
              <w:rPr>
                <w:rFonts w:ascii="Times New Roman" w:hAnsi="Times New Roman"/>
                <w:b/>
                <w:bCs/>
              </w:rPr>
              <w:t>Античка Грчка</w:t>
            </w:r>
          </w:p>
          <w:p w:rsidR="00595139" w:rsidRPr="00E23357" w:rsidRDefault="00595139" w:rsidP="004A324C">
            <w:pPr>
              <w:spacing w:after="0" w:line="240" w:lineRule="auto"/>
              <w:rPr>
                <w:rFonts w:ascii="Times New Roman" w:hAnsi="Times New Roman"/>
                <w:b/>
              </w:rPr>
            </w:pPr>
          </w:p>
        </w:tc>
        <w:tc>
          <w:tcPr>
            <w:tcW w:w="3240" w:type="dxa"/>
          </w:tcPr>
          <w:p w:rsidR="00595139" w:rsidRPr="00E23357" w:rsidRDefault="00595139" w:rsidP="004A324C">
            <w:pPr>
              <w:spacing w:after="0" w:line="240" w:lineRule="auto"/>
              <w:rPr>
                <w:rFonts w:ascii="Times New Roman" w:hAnsi="Times New Roman"/>
              </w:rPr>
            </w:pPr>
            <w:r w:rsidRPr="00E23357">
              <w:rPr>
                <w:rFonts w:ascii="Times New Roman" w:hAnsi="Times New Roman"/>
              </w:rPr>
              <w:t>Објашњавање кључних</w:t>
            </w:r>
          </w:p>
          <w:p w:rsidR="00595139" w:rsidRPr="00E23357" w:rsidRDefault="00595139" w:rsidP="004A324C">
            <w:pPr>
              <w:spacing w:after="0" w:line="240" w:lineRule="auto"/>
              <w:rPr>
                <w:rFonts w:ascii="Times New Roman" w:hAnsi="Times New Roman"/>
              </w:rPr>
            </w:pPr>
            <w:r w:rsidRPr="00E23357">
              <w:rPr>
                <w:rFonts w:ascii="Times New Roman" w:hAnsi="Times New Roman"/>
              </w:rPr>
              <w:t>појмова, показивање 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карти, одговарање на питања,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анализа сликовног</w:t>
            </w:r>
          </w:p>
          <w:p w:rsidR="00595139" w:rsidRPr="00E23357" w:rsidRDefault="00595139" w:rsidP="004A324C">
            <w:pPr>
              <w:spacing w:after="0" w:line="240" w:lineRule="auto"/>
              <w:rPr>
                <w:rFonts w:ascii="Times New Roman" w:hAnsi="Times New Roman"/>
              </w:rPr>
            </w:pPr>
            <w:r w:rsidRPr="00E23357">
              <w:rPr>
                <w:rFonts w:ascii="Times New Roman" w:hAnsi="Times New Roman"/>
              </w:rPr>
              <w:t>материјала, читање,</w:t>
            </w:r>
          </w:p>
          <w:p w:rsidR="00595139" w:rsidRPr="00E23357" w:rsidRDefault="00595139" w:rsidP="004A324C">
            <w:pPr>
              <w:spacing w:after="0" w:line="240" w:lineRule="auto"/>
              <w:rPr>
                <w:rFonts w:ascii="Times New Roman" w:hAnsi="Times New Roman"/>
              </w:rPr>
            </w:pPr>
            <w:r w:rsidRPr="00E23357">
              <w:rPr>
                <w:rFonts w:ascii="Times New Roman" w:hAnsi="Times New Roman"/>
              </w:rPr>
              <w:t>тумачење и анализа писаних</w:t>
            </w:r>
          </w:p>
          <w:p w:rsidR="00595139" w:rsidRPr="00E23357" w:rsidRDefault="00595139" w:rsidP="004A324C">
            <w:pPr>
              <w:spacing w:after="0" w:line="240" w:lineRule="auto"/>
              <w:rPr>
                <w:rFonts w:ascii="Times New Roman" w:hAnsi="Times New Roman"/>
              </w:rPr>
            </w:pPr>
            <w:r w:rsidRPr="00E23357">
              <w:rPr>
                <w:rFonts w:ascii="Times New Roman" w:hAnsi="Times New Roman"/>
              </w:rPr>
              <w:t>историјских извора, гледање</w:t>
            </w:r>
          </w:p>
          <w:p w:rsidR="00595139" w:rsidRPr="00E23357" w:rsidRDefault="00595139" w:rsidP="004A324C">
            <w:pPr>
              <w:spacing w:after="0" w:line="240" w:lineRule="auto"/>
              <w:rPr>
                <w:rFonts w:ascii="Times New Roman" w:hAnsi="Times New Roman"/>
              </w:rPr>
            </w:pPr>
            <w:r w:rsidRPr="00E23357">
              <w:rPr>
                <w:rFonts w:ascii="Times New Roman" w:hAnsi="Times New Roman"/>
              </w:rPr>
              <w:t>филмова, израда ленти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времена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-Сналажење на историјској</w:t>
            </w:r>
          </w:p>
          <w:p w:rsidR="00595139" w:rsidRPr="00E23357" w:rsidRDefault="00595139" w:rsidP="004A324C">
            <w:pPr>
              <w:spacing w:after="0" w:line="240" w:lineRule="auto"/>
              <w:rPr>
                <w:rFonts w:ascii="Times New Roman" w:hAnsi="Times New Roman"/>
              </w:rPr>
            </w:pPr>
            <w:r w:rsidRPr="00E23357">
              <w:rPr>
                <w:rFonts w:ascii="Times New Roman" w:hAnsi="Times New Roman"/>
              </w:rPr>
              <w:t>карти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Израда и проналажење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информација на ленти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времена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Анализа и тумачење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историјских извора</w:t>
            </w:r>
          </w:p>
          <w:p w:rsidR="00595139" w:rsidRPr="00E23357" w:rsidRDefault="00595139" w:rsidP="004A324C">
            <w:pPr>
              <w:spacing w:after="0" w:line="240" w:lineRule="auto"/>
              <w:rPr>
                <w:rFonts w:ascii="Times New Roman" w:hAnsi="Times New Roman"/>
              </w:rPr>
            </w:pPr>
          </w:p>
          <w:p w:rsidR="00595139" w:rsidRPr="00E23357" w:rsidRDefault="00595139" w:rsidP="004A324C">
            <w:pPr>
              <w:spacing w:after="0" w:line="240" w:lineRule="auto"/>
              <w:rPr>
                <w:rFonts w:ascii="Times New Roman" w:hAnsi="Times New Roman"/>
              </w:rPr>
            </w:pPr>
          </w:p>
        </w:tc>
        <w:tc>
          <w:tcPr>
            <w:tcW w:w="4483" w:type="dxa"/>
            <w:tcBorders>
              <w:righ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Грке, народ који је створио полисе</w:t>
            </w:r>
          </w:p>
          <w:p w:rsidR="00595139" w:rsidRPr="00E23357" w:rsidRDefault="00595139" w:rsidP="004A324C">
            <w:pPr>
              <w:spacing w:after="0" w:line="240" w:lineRule="auto"/>
              <w:rPr>
                <w:rFonts w:ascii="Times New Roman" w:hAnsi="Times New Roman"/>
              </w:rPr>
            </w:pPr>
            <w:r w:rsidRPr="00E23357">
              <w:rPr>
                <w:rFonts w:ascii="Times New Roman" w:hAnsi="Times New Roman"/>
              </w:rPr>
              <w:t>- Зна ко је Хомер и именује његова дела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најзначајније полисе: Спарту и Атину и показује их на карти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 Проналази на карти, уз помоћ наставника, Крит, Средоземно море, Малу</w:t>
            </w:r>
          </w:p>
          <w:p w:rsidR="00595139" w:rsidRPr="00E23357" w:rsidRDefault="00595139" w:rsidP="004A324C">
            <w:pPr>
              <w:spacing w:after="0" w:line="240" w:lineRule="auto"/>
              <w:rPr>
                <w:rFonts w:ascii="Times New Roman" w:hAnsi="Times New Roman"/>
              </w:rPr>
            </w:pPr>
            <w:r w:rsidRPr="00E23357">
              <w:rPr>
                <w:rFonts w:ascii="Times New Roman" w:hAnsi="Times New Roman"/>
              </w:rPr>
              <w:t>Азију, Атину, Спарту, Персију, Балканско полуострво</w:t>
            </w:r>
          </w:p>
          <w:p w:rsidR="00595139" w:rsidRPr="00E23357" w:rsidRDefault="00595139" w:rsidP="004A324C">
            <w:pPr>
              <w:spacing w:after="0" w:line="240" w:lineRule="auto"/>
              <w:rPr>
                <w:rFonts w:ascii="Times New Roman" w:hAnsi="Times New Roman"/>
              </w:rPr>
            </w:pPr>
            <w:r w:rsidRPr="00E23357">
              <w:rPr>
                <w:rFonts w:ascii="Times New Roman" w:hAnsi="Times New Roman"/>
              </w:rPr>
              <w:t>- Објашњава, уз помоћ наставника, појмове полис, колонизација, аристократија,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демократија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Зна ко је Перикле</w:t>
            </w:r>
          </w:p>
          <w:p w:rsidR="00595139" w:rsidRPr="00E23357" w:rsidRDefault="00595139" w:rsidP="004A324C">
            <w:pPr>
              <w:spacing w:after="0" w:line="240" w:lineRule="auto"/>
              <w:rPr>
                <w:rFonts w:ascii="Times New Roman" w:hAnsi="Times New Roman"/>
              </w:rPr>
            </w:pPr>
            <w:r w:rsidRPr="00E23357">
              <w:rPr>
                <w:rFonts w:ascii="Times New Roman" w:hAnsi="Times New Roman"/>
              </w:rPr>
              <w:t>- Препознаје грчке полисе као робовласничке</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период када су били Грчко-персијски ратови ( ½ V в. п.н.е.)</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уз помоћ наставника, победнике Грчко-персијских ратова 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Пелопонеског рата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грчке богове: Зевса, Херу, Атину, Посејдона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Одређује век када су се организовале прве ОИ, кад су били ратови итд.</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грчко писмо (алфабет)</w:t>
            </w:r>
          </w:p>
          <w:p w:rsidR="00595139" w:rsidRPr="00E23357" w:rsidRDefault="00595139" w:rsidP="004A324C">
            <w:pPr>
              <w:spacing w:after="0" w:line="240" w:lineRule="auto"/>
              <w:rPr>
                <w:rFonts w:ascii="Times New Roman" w:hAnsi="Times New Roman"/>
              </w:rPr>
            </w:pPr>
            <w:r w:rsidRPr="00E23357">
              <w:rPr>
                <w:rFonts w:ascii="Times New Roman" w:hAnsi="Times New Roman"/>
              </w:rPr>
              <w:t>- Зна ко је и када је владао Александар Велики (336-323г.п.н.е.)</w:t>
            </w:r>
          </w:p>
          <w:p w:rsidR="00595139" w:rsidRPr="00E23357" w:rsidRDefault="00595139" w:rsidP="004A324C">
            <w:pPr>
              <w:spacing w:after="0" w:line="240" w:lineRule="auto"/>
              <w:rPr>
                <w:rFonts w:ascii="Times New Roman" w:hAnsi="Times New Roman"/>
              </w:rPr>
            </w:pPr>
            <w:r w:rsidRPr="00E23357">
              <w:rPr>
                <w:rFonts w:ascii="Times New Roman" w:hAnsi="Times New Roman"/>
              </w:rPr>
              <w:t>- Репродукује дефиницију хеленистичке културе</w:t>
            </w:r>
          </w:p>
        </w:tc>
        <w:tc>
          <w:tcPr>
            <w:tcW w:w="4427" w:type="dxa"/>
            <w:tcBorders>
              <w:lef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Најстарији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период грчке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историје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Грчки полиси -</w:t>
            </w:r>
          </w:p>
          <w:p w:rsidR="00595139" w:rsidRPr="00E23357" w:rsidRDefault="00595139" w:rsidP="004A324C">
            <w:pPr>
              <w:spacing w:after="0" w:line="240" w:lineRule="auto"/>
              <w:rPr>
                <w:rFonts w:ascii="Times New Roman" w:hAnsi="Times New Roman"/>
              </w:rPr>
            </w:pPr>
            <w:r w:rsidRPr="00E23357">
              <w:rPr>
                <w:rFonts w:ascii="Times New Roman" w:hAnsi="Times New Roman"/>
              </w:rPr>
              <w:t>Спарта и Атина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Грчко-персијски</w:t>
            </w:r>
          </w:p>
          <w:p w:rsidR="00595139" w:rsidRPr="00E23357" w:rsidRDefault="00595139" w:rsidP="004A324C">
            <w:pPr>
              <w:spacing w:after="0" w:line="240" w:lineRule="auto"/>
              <w:rPr>
                <w:rFonts w:ascii="Times New Roman" w:hAnsi="Times New Roman"/>
              </w:rPr>
            </w:pPr>
            <w:r w:rsidRPr="00E23357">
              <w:rPr>
                <w:rFonts w:ascii="Times New Roman" w:hAnsi="Times New Roman"/>
              </w:rPr>
              <w:t>ратови 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Пелопонески</w:t>
            </w:r>
          </w:p>
          <w:p w:rsidR="00595139" w:rsidRPr="00E23357" w:rsidRDefault="00595139" w:rsidP="004A324C">
            <w:pPr>
              <w:spacing w:after="0" w:line="240" w:lineRule="auto"/>
              <w:rPr>
                <w:rFonts w:ascii="Times New Roman" w:hAnsi="Times New Roman"/>
              </w:rPr>
            </w:pPr>
            <w:r w:rsidRPr="00E23357">
              <w:rPr>
                <w:rFonts w:ascii="Times New Roman" w:hAnsi="Times New Roman"/>
              </w:rPr>
              <w:t>ратови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Грчка култура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Грчка култура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Хеленистичко</w:t>
            </w:r>
          </w:p>
          <w:p w:rsidR="00595139" w:rsidRPr="00E23357" w:rsidRDefault="00595139" w:rsidP="004A324C">
            <w:pPr>
              <w:spacing w:after="0" w:line="240" w:lineRule="auto"/>
              <w:rPr>
                <w:rFonts w:ascii="Times New Roman" w:hAnsi="Times New Roman"/>
              </w:rPr>
            </w:pPr>
            <w:r w:rsidRPr="00E23357">
              <w:rPr>
                <w:rFonts w:ascii="Times New Roman" w:hAnsi="Times New Roman"/>
              </w:rPr>
              <w:t>доба и његова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култура</w:t>
            </w:r>
          </w:p>
        </w:tc>
      </w:tr>
      <w:tr w:rsidR="00595139" w:rsidRPr="00E23357" w:rsidTr="009865FC">
        <w:tc>
          <w:tcPr>
            <w:tcW w:w="2178" w:type="dxa"/>
          </w:tcPr>
          <w:p w:rsidR="00595139" w:rsidRPr="00E23357" w:rsidRDefault="00595139" w:rsidP="004A324C">
            <w:pPr>
              <w:spacing w:after="0" w:line="240" w:lineRule="auto"/>
              <w:rPr>
                <w:rFonts w:ascii="Times New Roman" w:hAnsi="Times New Roman"/>
                <w:b/>
              </w:rPr>
            </w:pPr>
            <w:r w:rsidRPr="00E23357">
              <w:rPr>
                <w:rFonts w:ascii="Times New Roman" w:hAnsi="Times New Roman"/>
                <w:b/>
                <w:bCs/>
              </w:rPr>
              <w:t>Антички Рим</w:t>
            </w:r>
          </w:p>
        </w:tc>
        <w:tc>
          <w:tcPr>
            <w:tcW w:w="3240" w:type="dxa"/>
          </w:tcPr>
          <w:p w:rsidR="00595139" w:rsidRPr="00E23357" w:rsidRDefault="00595139" w:rsidP="004A324C">
            <w:pPr>
              <w:spacing w:after="0" w:line="240" w:lineRule="auto"/>
              <w:rPr>
                <w:rFonts w:ascii="Times New Roman" w:hAnsi="Times New Roman"/>
              </w:rPr>
            </w:pPr>
          </w:p>
          <w:p w:rsidR="00595139" w:rsidRPr="00E23357" w:rsidRDefault="00595139" w:rsidP="004A324C">
            <w:pPr>
              <w:spacing w:after="0" w:line="240" w:lineRule="auto"/>
              <w:rPr>
                <w:rFonts w:ascii="Times New Roman" w:hAnsi="Times New Roman"/>
              </w:rPr>
            </w:pPr>
            <w:r w:rsidRPr="00E23357">
              <w:rPr>
                <w:rFonts w:ascii="Times New Roman" w:hAnsi="Times New Roman"/>
              </w:rPr>
              <w:t>Објашњавање кључних</w:t>
            </w:r>
          </w:p>
          <w:p w:rsidR="00595139" w:rsidRPr="00E23357" w:rsidRDefault="00595139" w:rsidP="004A324C">
            <w:pPr>
              <w:spacing w:after="0" w:line="240" w:lineRule="auto"/>
              <w:rPr>
                <w:rFonts w:ascii="Times New Roman" w:hAnsi="Times New Roman"/>
              </w:rPr>
            </w:pPr>
            <w:r w:rsidRPr="00E23357">
              <w:rPr>
                <w:rFonts w:ascii="Times New Roman" w:hAnsi="Times New Roman"/>
              </w:rPr>
              <w:t>појмова, показивање 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карти, одговарање на питања,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анализа сликовног</w:t>
            </w:r>
          </w:p>
          <w:p w:rsidR="00595139" w:rsidRPr="00E23357" w:rsidRDefault="00595139" w:rsidP="004A324C">
            <w:pPr>
              <w:spacing w:after="0" w:line="240" w:lineRule="auto"/>
              <w:rPr>
                <w:rFonts w:ascii="Times New Roman" w:hAnsi="Times New Roman"/>
              </w:rPr>
            </w:pPr>
            <w:r w:rsidRPr="00E23357">
              <w:rPr>
                <w:rFonts w:ascii="Times New Roman" w:hAnsi="Times New Roman"/>
              </w:rPr>
              <w:t>материјала, читање,</w:t>
            </w:r>
          </w:p>
          <w:p w:rsidR="00595139" w:rsidRPr="00E23357" w:rsidRDefault="00595139" w:rsidP="004A324C">
            <w:pPr>
              <w:spacing w:after="0" w:line="240" w:lineRule="auto"/>
              <w:rPr>
                <w:rFonts w:ascii="Times New Roman" w:hAnsi="Times New Roman"/>
              </w:rPr>
            </w:pPr>
            <w:r w:rsidRPr="00E23357">
              <w:rPr>
                <w:rFonts w:ascii="Times New Roman" w:hAnsi="Times New Roman"/>
              </w:rPr>
              <w:t>тумачење и анализа писаних</w:t>
            </w:r>
          </w:p>
          <w:p w:rsidR="00595139" w:rsidRPr="00E23357" w:rsidRDefault="00595139" w:rsidP="004A324C">
            <w:pPr>
              <w:spacing w:after="0" w:line="240" w:lineRule="auto"/>
              <w:rPr>
                <w:rFonts w:ascii="Times New Roman" w:hAnsi="Times New Roman"/>
              </w:rPr>
            </w:pPr>
            <w:r w:rsidRPr="00E23357">
              <w:rPr>
                <w:rFonts w:ascii="Times New Roman" w:hAnsi="Times New Roman"/>
              </w:rPr>
              <w:t>историјских извора, гледање</w:t>
            </w:r>
          </w:p>
          <w:p w:rsidR="00595139" w:rsidRPr="00E23357" w:rsidRDefault="00595139" w:rsidP="004A324C">
            <w:pPr>
              <w:spacing w:after="0" w:line="240" w:lineRule="auto"/>
              <w:rPr>
                <w:rFonts w:ascii="Times New Roman" w:hAnsi="Times New Roman"/>
              </w:rPr>
            </w:pPr>
            <w:r w:rsidRPr="00E23357">
              <w:rPr>
                <w:rFonts w:ascii="Times New Roman" w:hAnsi="Times New Roman"/>
              </w:rPr>
              <w:t>филмова, израда ленти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времена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-Сналажење на историјској</w:t>
            </w:r>
          </w:p>
          <w:p w:rsidR="00595139" w:rsidRPr="00E23357" w:rsidRDefault="00595139" w:rsidP="004A324C">
            <w:pPr>
              <w:spacing w:after="0" w:line="240" w:lineRule="auto"/>
              <w:rPr>
                <w:rFonts w:ascii="Times New Roman" w:hAnsi="Times New Roman"/>
              </w:rPr>
            </w:pPr>
            <w:r w:rsidRPr="00E23357">
              <w:rPr>
                <w:rFonts w:ascii="Times New Roman" w:hAnsi="Times New Roman"/>
              </w:rPr>
              <w:t>карти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Израда и проналажење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информација на ленти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времена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Анализа и тумачење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историјских извора</w:t>
            </w:r>
          </w:p>
        </w:tc>
        <w:tc>
          <w:tcPr>
            <w:tcW w:w="4483" w:type="dxa"/>
            <w:tcBorders>
              <w:righ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 Показује на карти, уз помоћ наставника: Италију и Рим, територију Римске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државе у њеном највећем обиму, Сингидунум, Наисус, Сирмијум, Гамзиград,</w:t>
            </w:r>
          </w:p>
          <w:p w:rsidR="00595139" w:rsidRPr="00E23357" w:rsidRDefault="00595139" w:rsidP="004A324C">
            <w:pPr>
              <w:spacing w:after="0" w:line="240" w:lineRule="auto"/>
              <w:rPr>
                <w:rFonts w:ascii="Times New Roman" w:hAnsi="Times New Roman"/>
              </w:rPr>
            </w:pPr>
            <w:r w:rsidRPr="00E23357">
              <w:rPr>
                <w:rFonts w:ascii="Times New Roman" w:hAnsi="Times New Roman"/>
              </w:rPr>
              <w:t>Константинопољ, Јерусалим</w:t>
            </w:r>
          </w:p>
          <w:p w:rsidR="00595139" w:rsidRPr="00E23357" w:rsidRDefault="00595139" w:rsidP="004A324C">
            <w:pPr>
              <w:spacing w:after="0" w:line="240" w:lineRule="auto"/>
              <w:rPr>
                <w:rFonts w:ascii="Times New Roman" w:hAnsi="Times New Roman"/>
              </w:rPr>
            </w:pPr>
            <w:r w:rsidRPr="00E23357">
              <w:rPr>
                <w:rFonts w:ascii="Times New Roman" w:hAnsi="Times New Roman"/>
              </w:rPr>
              <w:t>- На ленти времена, препознаје периоде римске историје</w:t>
            </w:r>
          </w:p>
          <w:p w:rsidR="00595139" w:rsidRPr="00E23357" w:rsidRDefault="00595139" w:rsidP="004A324C">
            <w:pPr>
              <w:spacing w:after="0" w:line="240" w:lineRule="auto"/>
              <w:rPr>
                <w:rFonts w:ascii="Times New Roman" w:hAnsi="Times New Roman"/>
              </w:rPr>
            </w:pPr>
            <w:r w:rsidRPr="00E23357">
              <w:rPr>
                <w:rFonts w:ascii="Times New Roman" w:hAnsi="Times New Roman"/>
              </w:rPr>
              <w:t>- Разликује и препознаје појмове Република, Провинција , роб и робовласник</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Сенат и Народну скупштину, као главне органе власти у Римској</w:t>
            </w:r>
          </w:p>
          <w:p w:rsidR="00595139" w:rsidRPr="00E23357" w:rsidRDefault="00595139" w:rsidP="004A324C">
            <w:pPr>
              <w:spacing w:after="0" w:line="240" w:lineRule="auto"/>
              <w:rPr>
                <w:rFonts w:ascii="Times New Roman" w:hAnsi="Times New Roman"/>
              </w:rPr>
            </w:pPr>
            <w:r w:rsidRPr="00E23357">
              <w:rPr>
                <w:rFonts w:ascii="Times New Roman" w:hAnsi="Times New Roman"/>
              </w:rPr>
              <w:t>републици,</w:t>
            </w:r>
          </w:p>
          <w:p w:rsidR="00595139" w:rsidRPr="00E23357" w:rsidRDefault="00595139" w:rsidP="004A324C">
            <w:pPr>
              <w:spacing w:after="0" w:line="240" w:lineRule="auto"/>
              <w:rPr>
                <w:rFonts w:ascii="Times New Roman" w:hAnsi="Times New Roman"/>
              </w:rPr>
            </w:pPr>
            <w:r w:rsidRPr="00E23357">
              <w:rPr>
                <w:rFonts w:ascii="Times New Roman" w:hAnsi="Times New Roman"/>
              </w:rPr>
              <w:t>- Зна ко је Гај Јулије Цезар, Октавијан Август и Константин Велики ( 306-337)</w:t>
            </w:r>
          </w:p>
          <w:p w:rsidR="00595139" w:rsidRPr="00E23357" w:rsidRDefault="00595139" w:rsidP="004A324C">
            <w:pPr>
              <w:spacing w:after="0" w:line="240" w:lineRule="auto"/>
              <w:rPr>
                <w:rFonts w:ascii="Times New Roman" w:hAnsi="Times New Roman"/>
              </w:rPr>
            </w:pPr>
            <w:r w:rsidRPr="00E23357">
              <w:rPr>
                <w:rFonts w:ascii="Times New Roman" w:hAnsi="Times New Roman"/>
              </w:rPr>
              <w:t>- Описује римску војску на основу слике војника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Зна шта је то Трајанова табла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Наводи хронолошке одреднице Римског царства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Римске провинције на тлу Србије, тј. уме, уз помоћ наставника, да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прочита њихове називе на карти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годину и век када је био пад Западног Римског царства (476.г)</w:t>
            </w:r>
          </w:p>
          <w:p w:rsidR="00595139" w:rsidRPr="00E23357" w:rsidRDefault="00595139" w:rsidP="004A324C">
            <w:pPr>
              <w:spacing w:after="0" w:line="240" w:lineRule="auto"/>
              <w:rPr>
                <w:rFonts w:ascii="Times New Roman" w:hAnsi="Times New Roman"/>
              </w:rPr>
            </w:pPr>
            <w:r w:rsidRPr="00E23357">
              <w:rPr>
                <w:rFonts w:ascii="Times New Roman" w:hAnsi="Times New Roman"/>
              </w:rPr>
              <w:t>- Објашњава ко су варвари и шта је то Велика сеоба народа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Примењује појам политеизам на примеру римске религије</w:t>
            </w:r>
          </w:p>
          <w:p w:rsidR="00595139" w:rsidRPr="00E23357" w:rsidRDefault="00595139" w:rsidP="004A324C">
            <w:pPr>
              <w:spacing w:after="0" w:line="240" w:lineRule="auto"/>
              <w:rPr>
                <w:rFonts w:ascii="Times New Roman" w:hAnsi="Times New Roman"/>
              </w:rPr>
            </w:pPr>
            <w:r w:rsidRPr="00E23357">
              <w:rPr>
                <w:rFonts w:ascii="Times New Roman" w:hAnsi="Times New Roman"/>
              </w:rPr>
              <w:t>- Именује римске богове: Јупитера, Марса и Венеру</w:t>
            </w:r>
          </w:p>
        </w:tc>
        <w:tc>
          <w:tcPr>
            <w:tcW w:w="4427" w:type="dxa"/>
            <w:tcBorders>
              <w:lef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Постанак Рима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Рим, светска сила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Старог века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Рим у доба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Царства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Пад Западног</w:t>
            </w:r>
          </w:p>
          <w:p w:rsidR="00595139" w:rsidRPr="00E23357" w:rsidRDefault="00595139" w:rsidP="004A324C">
            <w:pPr>
              <w:spacing w:after="0" w:line="240" w:lineRule="auto"/>
              <w:rPr>
                <w:rFonts w:ascii="Times New Roman" w:hAnsi="Times New Roman"/>
              </w:rPr>
            </w:pPr>
            <w:r w:rsidRPr="00E23357">
              <w:rPr>
                <w:rFonts w:ascii="Times New Roman" w:hAnsi="Times New Roman"/>
              </w:rPr>
              <w:t>Римског</w:t>
            </w:r>
          </w:p>
          <w:p w:rsidR="00595139" w:rsidRPr="00E23357" w:rsidRDefault="00595139" w:rsidP="004A324C">
            <w:pPr>
              <w:spacing w:after="0" w:line="240" w:lineRule="auto"/>
              <w:rPr>
                <w:rFonts w:ascii="Times New Roman" w:hAnsi="Times New Roman"/>
              </w:rPr>
            </w:pPr>
            <w:r w:rsidRPr="00E23357">
              <w:rPr>
                <w:rFonts w:ascii="Times New Roman" w:hAnsi="Times New Roman"/>
              </w:rPr>
              <w:t>царства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Римска култура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Хришћанство</w:t>
            </w:r>
          </w:p>
        </w:tc>
      </w:tr>
    </w:tbl>
    <w:p w:rsidR="009865FC" w:rsidRDefault="009865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9865FC" w:rsidRPr="00752615" w:rsidTr="009865FC">
        <w:trPr>
          <w:trHeight w:val="260"/>
        </w:trPr>
        <w:tc>
          <w:tcPr>
            <w:tcW w:w="4428" w:type="dxa"/>
          </w:tcPr>
          <w:p w:rsidR="009865FC" w:rsidRPr="00337BDF" w:rsidRDefault="009865FC" w:rsidP="00E120CC">
            <w:pPr>
              <w:spacing w:after="0" w:line="240" w:lineRule="auto"/>
              <w:rPr>
                <w:rFonts w:ascii="Times New Roman" w:hAnsi="Times New Roman"/>
                <w:b/>
              </w:rPr>
            </w:pPr>
            <w:r w:rsidRPr="00337BDF">
              <w:rPr>
                <w:rFonts w:ascii="Times New Roman" w:hAnsi="Times New Roman"/>
                <w:b/>
              </w:rPr>
              <w:t>Разред</w:t>
            </w:r>
          </w:p>
        </w:tc>
        <w:tc>
          <w:tcPr>
            <w:tcW w:w="9900" w:type="dxa"/>
          </w:tcPr>
          <w:p w:rsidR="009865FC" w:rsidRPr="0008563B" w:rsidRDefault="009865FC" w:rsidP="00E120CC">
            <w:pPr>
              <w:spacing w:after="0" w:line="240" w:lineRule="auto"/>
              <w:rPr>
                <w:rFonts w:ascii="Times New Roman" w:hAnsi="Times New Roman"/>
                <w:b/>
              </w:rPr>
            </w:pPr>
            <w:r>
              <w:rPr>
                <w:rFonts w:ascii="Times New Roman" w:hAnsi="Times New Roman"/>
                <w:b/>
              </w:rPr>
              <w:t>V</w:t>
            </w:r>
          </w:p>
        </w:tc>
      </w:tr>
      <w:tr w:rsidR="009865FC" w:rsidRPr="00752615" w:rsidTr="009865FC">
        <w:trPr>
          <w:trHeight w:val="476"/>
        </w:trPr>
        <w:tc>
          <w:tcPr>
            <w:tcW w:w="4428" w:type="dxa"/>
          </w:tcPr>
          <w:p w:rsidR="009865FC" w:rsidRPr="00337BDF" w:rsidRDefault="009865FC" w:rsidP="00E120C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9865FC" w:rsidRPr="0008563B" w:rsidRDefault="009865FC" w:rsidP="00E120CC">
            <w:pPr>
              <w:spacing w:after="0" w:line="240" w:lineRule="auto"/>
              <w:rPr>
                <w:rFonts w:ascii="Times New Roman" w:hAnsi="Times New Roman"/>
                <w:b/>
              </w:rPr>
            </w:pPr>
            <w:r>
              <w:rPr>
                <w:rFonts w:ascii="Times New Roman" w:hAnsi="Times New Roman"/>
                <w:b/>
              </w:rPr>
              <w:t xml:space="preserve">Географија </w:t>
            </w:r>
          </w:p>
        </w:tc>
      </w:tr>
      <w:tr w:rsidR="009865FC" w:rsidRPr="00752615" w:rsidTr="009865FC">
        <w:trPr>
          <w:trHeight w:val="476"/>
        </w:trPr>
        <w:tc>
          <w:tcPr>
            <w:tcW w:w="4428" w:type="dxa"/>
          </w:tcPr>
          <w:p w:rsidR="009865FC" w:rsidRPr="00337BDF" w:rsidRDefault="009865FC" w:rsidP="00E120C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9865FC" w:rsidRPr="00950D3C" w:rsidRDefault="009865FC" w:rsidP="00E120CC">
            <w:pPr>
              <w:spacing w:after="0" w:line="240" w:lineRule="auto"/>
              <w:rPr>
                <w:rFonts w:ascii="Times New Roman" w:hAnsi="Times New Roman"/>
                <w:b/>
                <w:lang w:val="sr-Cyrl-CS"/>
              </w:rPr>
            </w:pPr>
            <w:r w:rsidRPr="00950D3C">
              <w:rPr>
                <w:rFonts w:ascii="Times New Roman" w:hAnsi="Times New Roman"/>
                <w:b/>
                <w:lang w:val="sr-Cyrl-CS"/>
              </w:rPr>
              <w:t>9</w:t>
            </w:r>
          </w:p>
          <w:p w:rsidR="009865FC" w:rsidRPr="00337BDF" w:rsidRDefault="009865FC" w:rsidP="00E120CC">
            <w:pPr>
              <w:spacing w:after="0" w:line="240" w:lineRule="auto"/>
              <w:rPr>
                <w:rFonts w:ascii="Times New Roman" w:hAnsi="Times New Roman"/>
                <w:b/>
                <w:lang w:val="sr-Cyrl-CS"/>
              </w:rPr>
            </w:pPr>
          </w:p>
        </w:tc>
      </w:tr>
      <w:tr w:rsidR="009865FC" w:rsidRPr="00752615" w:rsidTr="009865FC">
        <w:tc>
          <w:tcPr>
            <w:tcW w:w="4428" w:type="dxa"/>
          </w:tcPr>
          <w:p w:rsidR="009865FC" w:rsidRPr="00337BDF" w:rsidRDefault="009865FC" w:rsidP="00E120C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допунске наставе</w:t>
            </w:r>
          </w:p>
          <w:p w:rsidR="009865FC" w:rsidRPr="00337BDF" w:rsidRDefault="009865FC" w:rsidP="00E120CC">
            <w:pPr>
              <w:spacing w:after="0" w:line="240" w:lineRule="auto"/>
              <w:rPr>
                <w:rFonts w:ascii="Times New Roman" w:hAnsi="Times New Roman"/>
                <w:b/>
              </w:rPr>
            </w:pPr>
          </w:p>
        </w:tc>
        <w:tc>
          <w:tcPr>
            <w:tcW w:w="9900" w:type="dxa"/>
          </w:tcPr>
          <w:p w:rsidR="009865FC" w:rsidRPr="00337BDF" w:rsidRDefault="009865FC" w:rsidP="00E120CC">
            <w:pPr>
              <w:spacing w:after="0" w:line="240" w:lineRule="auto"/>
              <w:rPr>
                <w:rFonts w:ascii="Times New Roman" w:hAnsi="Times New Roman"/>
                <w:b/>
                <w:lang w:val="sr-Cyrl-CS"/>
              </w:rPr>
            </w:pPr>
            <w:r w:rsidRPr="00337BDF">
              <w:rPr>
                <w:rFonts w:ascii="Times New Roman" w:hAnsi="Times New Roman"/>
                <w:b/>
                <w:lang w:val="sr-Cyrl-CS"/>
              </w:rPr>
              <w:t xml:space="preserve"> </w:t>
            </w:r>
            <w:r w:rsidRPr="0008563B">
              <w:rPr>
                <w:rFonts w:ascii="Times New Roman" w:hAnsi="Times New Roman"/>
                <w:color w:val="000000"/>
                <w:szCs w:val="24"/>
                <w:lang w:val="sr-Cyrl-CS" w:eastAsia="sr-Cyrl-CS"/>
              </w:rPr>
              <w:t>Допунска настава се организује за ученике који спорије усвајају знања или су били одсутни са часова и за оне који желе да утврде своје знање, са циљем разумевања, препознавања, отклањања нејасноћа и бржег и квалитетнијег усвајања знања,</w:t>
            </w:r>
            <w:r>
              <w:rPr>
                <w:rFonts w:ascii="Times New Roman" w:hAnsi="Times New Roman"/>
                <w:color w:val="000000"/>
                <w:szCs w:val="24"/>
                <w:lang w:val="sr-Cyrl-CS" w:eastAsia="sr-Cyrl-CS"/>
              </w:rPr>
              <w:t xml:space="preserve"> </w:t>
            </w:r>
            <w:r w:rsidRPr="0008563B">
              <w:rPr>
                <w:rFonts w:ascii="Times New Roman" w:hAnsi="Times New Roman"/>
                <w:color w:val="000000"/>
                <w:szCs w:val="24"/>
                <w:lang w:val="sr-Cyrl-CS" w:eastAsia="sr-Cyrl-CS"/>
              </w:rPr>
              <w:t>умења и вештина из наставног градива.</w:t>
            </w:r>
          </w:p>
        </w:tc>
      </w:tr>
    </w:tbl>
    <w:p w:rsidR="009865FC" w:rsidRDefault="009865FC" w:rsidP="009865FC">
      <w:pP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0"/>
        <w:gridCol w:w="4483"/>
        <w:gridCol w:w="4427"/>
      </w:tblGrid>
      <w:tr w:rsidR="009865FC" w:rsidRPr="00752615" w:rsidTr="00E120CC">
        <w:trPr>
          <w:trHeight w:val="549"/>
        </w:trPr>
        <w:tc>
          <w:tcPr>
            <w:tcW w:w="2178" w:type="dxa"/>
          </w:tcPr>
          <w:p w:rsidR="009865FC" w:rsidRPr="00752615" w:rsidRDefault="009865FC" w:rsidP="00E120CC">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tcPr>
          <w:p w:rsidR="009865FC" w:rsidRPr="00752615" w:rsidRDefault="009865FC" w:rsidP="00E120CC">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4483" w:type="dxa"/>
            <w:tcBorders>
              <w:right w:val="single" w:sz="4" w:space="0" w:color="auto"/>
            </w:tcBorders>
          </w:tcPr>
          <w:p w:rsidR="009865FC" w:rsidRPr="00752615" w:rsidRDefault="009865FC" w:rsidP="00E120CC">
            <w:pPr>
              <w:spacing w:after="0" w:line="240" w:lineRule="auto"/>
              <w:jc w:val="center"/>
              <w:rPr>
                <w:rFonts w:ascii="Times New Roman" w:hAnsi="Times New Roman"/>
                <w:b/>
              </w:rPr>
            </w:pPr>
            <w:r w:rsidRPr="00752615">
              <w:rPr>
                <w:rFonts w:ascii="Times New Roman" w:hAnsi="Times New Roman"/>
                <w:b/>
              </w:rPr>
              <w:t xml:space="preserve">Исходи </w:t>
            </w:r>
          </w:p>
        </w:tc>
        <w:tc>
          <w:tcPr>
            <w:tcW w:w="4427" w:type="dxa"/>
            <w:tcBorders>
              <w:left w:val="single" w:sz="4" w:space="0" w:color="auto"/>
            </w:tcBorders>
          </w:tcPr>
          <w:p w:rsidR="009865FC" w:rsidRPr="00752615" w:rsidRDefault="009865FC" w:rsidP="00E120CC">
            <w:pPr>
              <w:spacing w:after="0" w:line="240" w:lineRule="auto"/>
              <w:jc w:val="center"/>
              <w:rPr>
                <w:rFonts w:ascii="Times New Roman" w:hAnsi="Times New Roman"/>
                <w:b/>
              </w:rPr>
            </w:pPr>
            <w:r>
              <w:rPr>
                <w:rFonts w:ascii="Times New Roman" w:hAnsi="Times New Roman"/>
                <w:b/>
              </w:rPr>
              <w:t xml:space="preserve">Садржаји </w:t>
            </w:r>
          </w:p>
        </w:tc>
      </w:tr>
      <w:tr w:rsidR="009865FC" w:rsidRPr="00752615" w:rsidTr="00E120CC">
        <w:tc>
          <w:tcPr>
            <w:tcW w:w="2178" w:type="dxa"/>
          </w:tcPr>
          <w:p w:rsidR="009865FC" w:rsidRPr="00B75FB3" w:rsidRDefault="009865FC" w:rsidP="00E120CC">
            <w:pPr>
              <w:spacing w:after="0" w:line="240" w:lineRule="auto"/>
              <w:jc w:val="center"/>
              <w:rPr>
                <w:rFonts w:ascii="Times New Roman" w:hAnsi="Times New Roman"/>
                <w:b/>
              </w:rPr>
            </w:pPr>
            <w:r w:rsidRPr="00B75FB3">
              <w:rPr>
                <w:rFonts w:ascii="Times New Roman" w:hAnsi="Times New Roman"/>
              </w:rPr>
              <w:t>ЧОВЕК И ГЕОГРАФИЈА</w:t>
            </w:r>
          </w:p>
          <w:p w:rsidR="009865FC" w:rsidRPr="00B75FB3" w:rsidRDefault="009865FC" w:rsidP="00E120CC">
            <w:pPr>
              <w:spacing w:after="0" w:line="240" w:lineRule="auto"/>
              <w:jc w:val="center"/>
              <w:rPr>
                <w:rFonts w:ascii="Times New Roman" w:hAnsi="Times New Roman"/>
                <w:b/>
              </w:rPr>
            </w:pPr>
          </w:p>
        </w:tc>
        <w:tc>
          <w:tcPr>
            <w:tcW w:w="3240" w:type="dxa"/>
          </w:tcPr>
          <w:p w:rsidR="009865FC" w:rsidRPr="00B75FB3" w:rsidRDefault="009865FC" w:rsidP="00E120CC">
            <w:pPr>
              <w:spacing w:after="0" w:line="240" w:lineRule="auto"/>
              <w:jc w:val="center"/>
              <w:rPr>
                <w:rFonts w:ascii="Times New Roman" w:hAnsi="Times New Roman"/>
                <w:b/>
              </w:rPr>
            </w:pPr>
            <w:r w:rsidRPr="00B75FB3">
              <w:rPr>
                <w:rFonts w:ascii="Times New Roman" w:hAnsi="Times New Roman"/>
              </w:rPr>
              <w:t>слушају, питају, описују, препознају</w:t>
            </w:r>
          </w:p>
        </w:tc>
        <w:tc>
          <w:tcPr>
            <w:tcW w:w="4483" w:type="dxa"/>
            <w:tcBorders>
              <w:right w:val="single" w:sz="4" w:space="0" w:color="auto"/>
            </w:tcBorders>
          </w:tcPr>
          <w:p w:rsidR="009865FC" w:rsidRPr="00B75FB3" w:rsidRDefault="009865FC" w:rsidP="00E120CC">
            <w:pPr>
              <w:spacing w:after="0" w:line="240" w:lineRule="auto"/>
              <w:jc w:val="both"/>
              <w:rPr>
                <w:rFonts w:ascii="Times New Roman" w:hAnsi="Times New Roman"/>
              </w:rPr>
            </w:pPr>
            <w:r w:rsidRPr="00B75FB3">
              <w:rPr>
                <w:rFonts w:ascii="Times New Roman" w:hAnsi="Times New Roman"/>
              </w:rPr>
              <w:t>ГЕ.1.1.1. оријентише се у природи и на географској карти.</w:t>
            </w:r>
          </w:p>
        </w:tc>
        <w:tc>
          <w:tcPr>
            <w:tcW w:w="4427" w:type="dxa"/>
            <w:tcBorders>
              <w:left w:val="single" w:sz="4" w:space="0" w:color="auto"/>
            </w:tcBorders>
          </w:tcPr>
          <w:p w:rsidR="009865FC" w:rsidRPr="00331351" w:rsidRDefault="009865FC" w:rsidP="00E120CC">
            <w:pPr>
              <w:spacing w:after="0" w:line="240" w:lineRule="auto"/>
              <w:jc w:val="center"/>
              <w:rPr>
                <w:rFonts w:ascii="Times New Roman" w:hAnsi="Times New Roman"/>
              </w:rPr>
            </w:pPr>
            <w:r w:rsidRPr="00331351">
              <w:rPr>
                <w:rFonts w:ascii="Times New Roman" w:hAnsi="Times New Roman"/>
              </w:rPr>
              <w:t>Подела, назив и значај географије</w:t>
            </w:r>
          </w:p>
        </w:tc>
      </w:tr>
      <w:tr w:rsidR="009865FC" w:rsidRPr="00752615" w:rsidTr="00E120CC">
        <w:tc>
          <w:tcPr>
            <w:tcW w:w="2178" w:type="dxa"/>
          </w:tcPr>
          <w:p w:rsidR="009865FC" w:rsidRPr="00B75FB3" w:rsidRDefault="009865FC" w:rsidP="00E120CC">
            <w:pPr>
              <w:spacing w:after="0" w:line="240" w:lineRule="auto"/>
              <w:jc w:val="center"/>
              <w:rPr>
                <w:rFonts w:ascii="Times New Roman" w:hAnsi="Times New Roman"/>
                <w:b/>
              </w:rPr>
            </w:pPr>
            <w:r w:rsidRPr="00B75FB3">
              <w:rPr>
                <w:rFonts w:ascii="Times New Roman" w:hAnsi="Times New Roman"/>
              </w:rPr>
              <w:t>ВАСИОНА</w:t>
            </w:r>
          </w:p>
          <w:p w:rsidR="009865FC" w:rsidRPr="00B75FB3" w:rsidRDefault="009865FC" w:rsidP="00E120CC">
            <w:pPr>
              <w:spacing w:after="0" w:line="240" w:lineRule="auto"/>
              <w:jc w:val="center"/>
              <w:rPr>
                <w:rFonts w:ascii="Times New Roman" w:hAnsi="Times New Roman"/>
                <w:b/>
              </w:rPr>
            </w:pPr>
          </w:p>
          <w:p w:rsidR="009865FC" w:rsidRPr="00B75FB3" w:rsidRDefault="009865FC" w:rsidP="00E120CC">
            <w:pPr>
              <w:spacing w:after="0" w:line="240" w:lineRule="auto"/>
              <w:jc w:val="center"/>
              <w:rPr>
                <w:rFonts w:ascii="Times New Roman" w:hAnsi="Times New Roman"/>
                <w:b/>
              </w:rPr>
            </w:pPr>
          </w:p>
        </w:tc>
        <w:tc>
          <w:tcPr>
            <w:tcW w:w="3240" w:type="dxa"/>
          </w:tcPr>
          <w:p w:rsidR="009865FC" w:rsidRPr="00B75FB3" w:rsidRDefault="009865FC" w:rsidP="00E120CC">
            <w:pPr>
              <w:spacing w:after="0" w:line="240" w:lineRule="auto"/>
              <w:jc w:val="center"/>
              <w:rPr>
                <w:rFonts w:ascii="Times New Roman" w:hAnsi="Times New Roman"/>
                <w:b/>
              </w:rPr>
            </w:pPr>
            <w:r w:rsidRPr="00B75FB3">
              <w:rPr>
                <w:rFonts w:ascii="Times New Roman" w:hAnsi="Times New Roman"/>
              </w:rPr>
              <w:t>слушају, питају, описују, препознају</w:t>
            </w:r>
          </w:p>
        </w:tc>
        <w:tc>
          <w:tcPr>
            <w:tcW w:w="4483" w:type="dxa"/>
            <w:tcBorders>
              <w:right w:val="single" w:sz="4" w:space="0" w:color="auto"/>
            </w:tcBorders>
          </w:tcPr>
          <w:p w:rsidR="009865FC" w:rsidRPr="00B75FB3" w:rsidRDefault="009865FC" w:rsidP="00E120CC">
            <w:pPr>
              <w:spacing w:after="0" w:line="240" w:lineRule="auto"/>
              <w:jc w:val="both"/>
              <w:rPr>
                <w:rFonts w:ascii="Times New Roman" w:hAnsi="Times New Roman"/>
              </w:rPr>
            </w:pPr>
            <w:r w:rsidRPr="00B75FB3">
              <w:rPr>
                <w:rFonts w:ascii="Times New Roman" w:hAnsi="Times New Roman"/>
              </w:rPr>
              <w:t>ГЕ 1.2.1. именује небеска тела у Сунчевом систему и наводи њихов распоред;</w:t>
            </w:r>
          </w:p>
          <w:p w:rsidR="009865FC" w:rsidRPr="00B75FB3" w:rsidRDefault="009865FC" w:rsidP="00E120CC">
            <w:pPr>
              <w:spacing w:after="0" w:line="240" w:lineRule="auto"/>
              <w:jc w:val="both"/>
              <w:rPr>
                <w:rFonts w:ascii="Times New Roman" w:hAnsi="Times New Roman"/>
                <w:b/>
              </w:rPr>
            </w:pPr>
            <w:r w:rsidRPr="00B75FB3">
              <w:rPr>
                <w:rFonts w:ascii="Times New Roman" w:hAnsi="Times New Roman"/>
              </w:rPr>
              <w:t>ГЕ 1.2.2. описује облик Земље и препознаје појаве и процесе везане за њена кретања.</w:t>
            </w:r>
          </w:p>
        </w:tc>
        <w:tc>
          <w:tcPr>
            <w:tcW w:w="4427" w:type="dxa"/>
            <w:tcBorders>
              <w:left w:val="single" w:sz="4" w:space="0" w:color="auto"/>
            </w:tcBorders>
          </w:tcPr>
          <w:p w:rsidR="009865FC" w:rsidRPr="00331351" w:rsidRDefault="009865FC" w:rsidP="00E120CC">
            <w:pPr>
              <w:spacing w:after="0" w:line="240" w:lineRule="auto"/>
              <w:jc w:val="center"/>
              <w:rPr>
                <w:rFonts w:ascii="Times New Roman" w:hAnsi="Times New Roman"/>
              </w:rPr>
            </w:pPr>
            <w:r w:rsidRPr="00331351">
              <w:rPr>
                <w:rFonts w:ascii="Times New Roman" w:hAnsi="Times New Roman"/>
              </w:rPr>
              <w:t>Сунчев систем, звезде, Млечни пут, галаксије</w:t>
            </w:r>
          </w:p>
        </w:tc>
      </w:tr>
      <w:tr w:rsidR="009865FC" w:rsidRPr="00752615" w:rsidTr="00E120CC">
        <w:tc>
          <w:tcPr>
            <w:tcW w:w="2178" w:type="dxa"/>
          </w:tcPr>
          <w:p w:rsidR="009865FC" w:rsidRPr="00B75FB3" w:rsidRDefault="009865FC" w:rsidP="00E120CC">
            <w:pPr>
              <w:spacing w:after="0" w:line="240" w:lineRule="auto"/>
              <w:jc w:val="center"/>
              <w:rPr>
                <w:rFonts w:ascii="Times New Roman" w:hAnsi="Times New Roman"/>
                <w:b/>
              </w:rPr>
            </w:pPr>
            <w:r w:rsidRPr="00B75FB3">
              <w:rPr>
                <w:rFonts w:ascii="Times New Roman" w:hAnsi="Times New Roman"/>
              </w:rPr>
              <w:t>ПЛАНЕТА ЗЕМЉА</w:t>
            </w:r>
          </w:p>
          <w:p w:rsidR="009865FC" w:rsidRPr="00B75FB3" w:rsidRDefault="009865FC" w:rsidP="00E120CC">
            <w:pPr>
              <w:spacing w:after="0" w:line="240" w:lineRule="auto"/>
              <w:jc w:val="center"/>
              <w:rPr>
                <w:rFonts w:ascii="Times New Roman" w:hAnsi="Times New Roman"/>
                <w:b/>
              </w:rPr>
            </w:pPr>
          </w:p>
          <w:p w:rsidR="009865FC" w:rsidRPr="00B75FB3" w:rsidRDefault="009865FC" w:rsidP="00E120CC">
            <w:pPr>
              <w:spacing w:after="0" w:line="240" w:lineRule="auto"/>
              <w:jc w:val="center"/>
              <w:rPr>
                <w:rFonts w:ascii="Times New Roman" w:hAnsi="Times New Roman"/>
                <w:b/>
              </w:rPr>
            </w:pPr>
          </w:p>
        </w:tc>
        <w:tc>
          <w:tcPr>
            <w:tcW w:w="3240" w:type="dxa"/>
          </w:tcPr>
          <w:p w:rsidR="009865FC" w:rsidRPr="00B75FB3" w:rsidRDefault="009865FC" w:rsidP="00E120CC">
            <w:pPr>
              <w:spacing w:after="0" w:line="240" w:lineRule="auto"/>
              <w:jc w:val="center"/>
              <w:rPr>
                <w:rFonts w:ascii="Times New Roman" w:hAnsi="Times New Roman"/>
                <w:b/>
              </w:rPr>
            </w:pPr>
            <w:r w:rsidRPr="00B75FB3">
              <w:rPr>
                <w:rFonts w:ascii="Times New Roman" w:hAnsi="Times New Roman"/>
              </w:rPr>
              <w:t>слушају, питају, описују, препознају, показују</w:t>
            </w:r>
          </w:p>
        </w:tc>
        <w:tc>
          <w:tcPr>
            <w:tcW w:w="4483" w:type="dxa"/>
            <w:tcBorders>
              <w:right w:val="single" w:sz="4" w:space="0" w:color="auto"/>
            </w:tcBorders>
          </w:tcPr>
          <w:p w:rsidR="009865FC" w:rsidRPr="00B75FB3" w:rsidRDefault="009865FC" w:rsidP="00E120CC">
            <w:pPr>
              <w:spacing w:after="0" w:line="240" w:lineRule="auto"/>
              <w:jc w:val="both"/>
              <w:rPr>
                <w:rFonts w:ascii="Times New Roman" w:hAnsi="Times New Roman"/>
                <w:b/>
              </w:rPr>
            </w:pPr>
            <w:r>
              <w:rPr>
                <w:rFonts w:ascii="Times New Roman" w:hAnsi="Times New Roman"/>
              </w:rPr>
              <w:t>ГЕ 1.2.3. и</w:t>
            </w:r>
            <w:r w:rsidRPr="00B75FB3">
              <w:rPr>
                <w:rFonts w:ascii="Times New Roman" w:hAnsi="Times New Roman"/>
              </w:rPr>
              <w:t>менује Земљине сфере и препознаје њихове основне одлике.</w:t>
            </w:r>
          </w:p>
        </w:tc>
        <w:tc>
          <w:tcPr>
            <w:tcW w:w="4427" w:type="dxa"/>
            <w:tcBorders>
              <w:left w:val="single" w:sz="4" w:space="0" w:color="auto"/>
            </w:tcBorders>
          </w:tcPr>
          <w:p w:rsidR="009865FC" w:rsidRPr="00331351" w:rsidRDefault="009865FC" w:rsidP="00E120CC">
            <w:pPr>
              <w:spacing w:after="0" w:line="240" w:lineRule="auto"/>
              <w:jc w:val="center"/>
              <w:rPr>
                <w:rFonts w:ascii="Times New Roman" w:hAnsi="Times New Roman"/>
              </w:rPr>
            </w:pPr>
            <w:r>
              <w:rPr>
                <w:rFonts w:ascii="Times New Roman" w:hAnsi="Times New Roman"/>
              </w:rPr>
              <w:t>Атмосфера, хидросфера, литосфера, биосфера – називи и значај</w:t>
            </w:r>
          </w:p>
        </w:tc>
      </w:tr>
    </w:tbl>
    <w:p w:rsidR="000F3143" w:rsidRDefault="000F3143"/>
    <w:p w:rsidR="009865FC" w:rsidRPr="009865FC" w:rsidRDefault="009865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Пети</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Математика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0A70E3" w:rsidRDefault="00595139" w:rsidP="004A324C">
            <w:pPr>
              <w:spacing w:after="0" w:line="240" w:lineRule="auto"/>
              <w:rPr>
                <w:rFonts w:ascii="Times New Roman" w:hAnsi="Times New Roman"/>
                <w:b/>
              </w:rPr>
            </w:pPr>
            <w:r>
              <w:rPr>
                <w:rFonts w:ascii="Times New Roman" w:hAnsi="Times New Roman"/>
                <w:b/>
              </w:rPr>
              <w:t>18</w:t>
            </w:r>
          </w:p>
          <w:p w:rsidR="00595139" w:rsidRPr="00337BDF" w:rsidRDefault="00595139" w:rsidP="004A324C">
            <w:pPr>
              <w:spacing w:after="0" w:line="240" w:lineRule="auto"/>
              <w:rPr>
                <w:rFonts w:ascii="Times New Roman" w:hAnsi="Times New Roman"/>
                <w:b/>
                <w:lang w:val="sr-Cyrl-CS"/>
              </w:rPr>
            </w:pPr>
          </w:p>
        </w:tc>
      </w:tr>
      <w:tr w:rsidR="00595139" w:rsidRPr="00BE1D90"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допунске наставе</w:t>
            </w:r>
          </w:p>
          <w:p w:rsidR="00595139" w:rsidRPr="00337BDF" w:rsidRDefault="00595139" w:rsidP="004A324C">
            <w:pPr>
              <w:spacing w:after="0" w:line="240" w:lineRule="auto"/>
              <w:rPr>
                <w:rFonts w:ascii="Times New Roman" w:hAnsi="Times New Roman"/>
                <w:b/>
              </w:rPr>
            </w:pPr>
          </w:p>
        </w:tc>
        <w:tc>
          <w:tcPr>
            <w:tcW w:w="9900" w:type="dxa"/>
          </w:tcPr>
          <w:p w:rsidR="00595139" w:rsidRPr="00BE1D90" w:rsidRDefault="00595139" w:rsidP="004A324C">
            <w:pPr>
              <w:spacing w:after="0" w:line="240" w:lineRule="auto"/>
              <w:jc w:val="both"/>
              <w:rPr>
                <w:rFonts w:ascii="Times New Roman" w:hAnsi="Times New Roman"/>
              </w:rPr>
            </w:pPr>
            <w:r>
              <w:rPr>
                <w:rFonts w:ascii="Times New Roman" w:hAnsi="Times New Roman"/>
              </w:rPr>
              <w:t>На часовима допунске наставе понављати основне појмове  и све оно што је на редовној настави остало неразјашњено. Акценат ставити на оне области које се често јављају на завршном испиту.</w:t>
            </w:r>
          </w:p>
        </w:tc>
      </w:tr>
    </w:tbl>
    <w:p w:rsidR="00595139" w:rsidRDefault="00595139" w:rsidP="000F3143">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0"/>
        <w:gridCol w:w="4483"/>
        <w:gridCol w:w="4427"/>
      </w:tblGrid>
      <w:tr w:rsidR="00595139" w:rsidRPr="00752615" w:rsidTr="004A324C">
        <w:trPr>
          <w:trHeight w:val="549"/>
        </w:trPr>
        <w:tc>
          <w:tcPr>
            <w:tcW w:w="2178" w:type="dxa"/>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4483" w:type="dxa"/>
            <w:tcBorders>
              <w:right w:val="single" w:sz="4" w:space="0" w:color="auto"/>
            </w:tcBorders>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 xml:space="preserve">Исходи </w:t>
            </w:r>
          </w:p>
        </w:tc>
        <w:tc>
          <w:tcPr>
            <w:tcW w:w="4427" w:type="dxa"/>
            <w:tcBorders>
              <w:left w:val="single" w:sz="4" w:space="0" w:color="auto"/>
            </w:tcBorders>
          </w:tcPr>
          <w:p w:rsidR="00595139" w:rsidRPr="00752615" w:rsidRDefault="00595139" w:rsidP="004A324C">
            <w:pPr>
              <w:spacing w:after="0" w:line="240" w:lineRule="auto"/>
              <w:jc w:val="center"/>
              <w:rPr>
                <w:rFonts w:ascii="Times New Roman" w:hAnsi="Times New Roman"/>
                <w:b/>
              </w:rPr>
            </w:pPr>
            <w:r>
              <w:rPr>
                <w:rFonts w:ascii="Times New Roman" w:hAnsi="Times New Roman"/>
                <w:b/>
              </w:rPr>
              <w:t xml:space="preserve">Садржаји </w:t>
            </w:r>
          </w:p>
        </w:tc>
      </w:tr>
      <w:tr w:rsidR="00595139" w:rsidRPr="00752615" w:rsidTr="004A324C">
        <w:tc>
          <w:tcPr>
            <w:tcW w:w="2178" w:type="dxa"/>
          </w:tcPr>
          <w:p w:rsidR="00595139" w:rsidRPr="008334AD" w:rsidRDefault="00595139" w:rsidP="004A324C">
            <w:pPr>
              <w:spacing w:after="0" w:line="240" w:lineRule="auto"/>
              <w:rPr>
                <w:rFonts w:ascii="Times New Roman" w:eastAsia="Times New Roman" w:hAnsi="Times New Roman"/>
                <w:b/>
              </w:rPr>
            </w:pPr>
            <w:r w:rsidRPr="008334AD">
              <w:rPr>
                <w:rFonts w:ascii="Times New Roman" w:eastAsia="Times New Roman" w:hAnsi="Times New Roman"/>
                <w:b/>
              </w:rPr>
              <w:t>Природни бројеви и дељивост</w:t>
            </w:r>
          </w:p>
        </w:tc>
        <w:tc>
          <w:tcPr>
            <w:tcW w:w="3240" w:type="dxa"/>
          </w:tcPr>
          <w:p w:rsidR="00595139" w:rsidRPr="00752615" w:rsidRDefault="00595139"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595139" w:rsidRPr="004724F4" w:rsidRDefault="00595139" w:rsidP="004A324C">
            <w:pPr>
              <w:spacing w:after="0" w:line="240" w:lineRule="auto"/>
              <w:rPr>
                <w:rFonts w:ascii="Times New Roman" w:eastAsia="Times New Roman" w:hAnsi="Times New Roman"/>
              </w:rPr>
            </w:pPr>
            <w:r w:rsidRPr="004724F4">
              <w:rPr>
                <w:rFonts w:ascii="Times New Roman" w:eastAsia="Times New Roman" w:hAnsi="Times New Roman"/>
              </w:rPr>
              <w:t>-разликује просте и сложене бројеве и растави број на просте чиниоце</w:t>
            </w:r>
          </w:p>
          <w:p w:rsidR="00595139" w:rsidRPr="004724F4" w:rsidRDefault="00595139" w:rsidP="004A324C">
            <w:pPr>
              <w:spacing w:after="0" w:line="240" w:lineRule="auto"/>
              <w:rPr>
                <w:rFonts w:ascii="Times New Roman" w:eastAsia="Times New Roman" w:hAnsi="Times New Roman"/>
              </w:rPr>
            </w:pPr>
            <w:r w:rsidRPr="004724F4">
              <w:rPr>
                <w:rFonts w:ascii="Times New Roman" w:eastAsia="Times New Roman" w:hAnsi="Times New Roman"/>
              </w:rPr>
              <w:t>-одреди и примени НЗД  и НЗС</w:t>
            </w:r>
          </w:p>
          <w:p w:rsidR="00595139" w:rsidRPr="004724F4" w:rsidRDefault="00595139" w:rsidP="004A324C">
            <w:pPr>
              <w:spacing w:after="0" w:line="240" w:lineRule="auto"/>
              <w:rPr>
                <w:rFonts w:ascii="Times New Roman" w:eastAsia="Times New Roman" w:hAnsi="Times New Roman"/>
              </w:rPr>
            </w:pPr>
          </w:p>
          <w:p w:rsidR="00595139" w:rsidRPr="004724F4" w:rsidRDefault="00595139" w:rsidP="004A324C">
            <w:pPr>
              <w:spacing w:after="0" w:line="240" w:lineRule="auto"/>
              <w:rPr>
                <w:rFonts w:ascii="Times New Roman" w:eastAsia="Times New Roman" w:hAnsi="Times New Roman"/>
              </w:rPr>
            </w:pPr>
          </w:p>
        </w:tc>
        <w:tc>
          <w:tcPr>
            <w:tcW w:w="4427" w:type="dxa"/>
            <w:tcBorders>
              <w:left w:val="single" w:sz="4" w:space="0" w:color="auto"/>
            </w:tcBorders>
          </w:tcPr>
          <w:p w:rsidR="00595139" w:rsidRDefault="00595139" w:rsidP="004A324C">
            <w:pPr>
              <w:spacing w:after="0" w:line="240" w:lineRule="auto"/>
              <w:rPr>
                <w:rFonts w:ascii="Times New Roman" w:hAnsi="Times New Roman"/>
              </w:rPr>
            </w:pPr>
            <w:r>
              <w:rPr>
                <w:rFonts w:ascii="Times New Roman" w:hAnsi="Times New Roman"/>
              </w:rPr>
              <w:t>-поновити дефиницију скупа и илустровати на очитим примерима</w:t>
            </w:r>
          </w:p>
          <w:p w:rsidR="00595139" w:rsidRDefault="00595139" w:rsidP="004A324C">
            <w:pPr>
              <w:spacing w:after="0" w:line="240" w:lineRule="auto"/>
              <w:rPr>
                <w:rFonts w:ascii="Times New Roman" w:hAnsi="Times New Roman"/>
              </w:rPr>
            </w:pPr>
            <w:r>
              <w:rPr>
                <w:rFonts w:ascii="Times New Roman" w:hAnsi="Times New Roman"/>
              </w:rPr>
              <w:t>-утврдити правила скуповних операција</w:t>
            </w:r>
          </w:p>
          <w:p w:rsidR="00595139" w:rsidRDefault="00595139" w:rsidP="004A324C">
            <w:pPr>
              <w:spacing w:after="0" w:line="240" w:lineRule="auto"/>
              <w:rPr>
                <w:rFonts w:ascii="Times New Roman" w:hAnsi="Times New Roman"/>
              </w:rPr>
            </w:pPr>
            <w:r>
              <w:rPr>
                <w:rFonts w:ascii="Times New Roman" w:hAnsi="Times New Roman"/>
              </w:rPr>
              <w:t>-поновити представљање скупа Веновим дијаграмом</w:t>
            </w:r>
          </w:p>
          <w:p w:rsidR="00595139" w:rsidRDefault="00595139" w:rsidP="004A324C">
            <w:pPr>
              <w:spacing w:after="0" w:line="240" w:lineRule="auto"/>
              <w:rPr>
                <w:rFonts w:ascii="Times New Roman" w:hAnsi="Times New Roman"/>
              </w:rPr>
            </w:pPr>
            <w:r>
              <w:rPr>
                <w:rFonts w:ascii="Times New Roman" w:hAnsi="Times New Roman"/>
              </w:rPr>
              <w:t>-истаћи значајне појмове код скупова тачака</w:t>
            </w:r>
          </w:p>
          <w:p w:rsidR="00595139" w:rsidRDefault="00595139" w:rsidP="004A324C">
            <w:pPr>
              <w:spacing w:after="0" w:line="240" w:lineRule="auto"/>
              <w:rPr>
                <w:rFonts w:ascii="Times New Roman" w:hAnsi="Times New Roman"/>
              </w:rPr>
            </w:pPr>
            <w:r>
              <w:rPr>
                <w:rFonts w:ascii="Times New Roman" w:hAnsi="Times New Roman"/>
              </w:rPr>
              <w:t xml:space="preserve">-објаснити дељивост бројева </w:t>
            </w:r>
          </w:p>
          <w:p w:rsidR="00595139" w:rsidRDefault="00595139" w:rsidP="004A324C">
            <w:pPr>
              <w:spacing w:after="0" w:line="240" w:lineRule="auto"/>
              <w:rPr>
                <w:rFonts w:ascii="Times New Roman" w:hAnsi="Times New Roman"/>
              </w:rPr>
            </w:pPr>
            <w:r>
              <w:rPr>
                <w:rFonts w:ascii="Times New Roman" w:hAnsi="Times New Roman"/>
              </w:rPr>
              <w:t>-демонстрирати дељивост са 2, 3, 4, 5 и 9 на адекватним примерима</w:t>
            </w:r>
          </w:p>
          <w:p w:rsidR="00595139" w:rsidRPr="001D5A34" w:rsidRDefault="00595139" w:rsidP="004A324C">
            <w:pPr>
              <w:spacing w:after="0" w:line="240" w:lineRule="auto"/>
              <w:rPr>
                <w:rFonts w:ascii="Times New Roman" w:hAnsi="Times New Roman"/>
              </w:rPr>
            </w:pPr>
            <w:r>
              <w:rPr>
                <w:rFonts w:ascii="Times New Roman" w:hAnsi="Times New Roman"/>
              </w:rPr>
              <w:t>-обаснити појам простог и сложеног броја</w:t>
            </w:r>
          </w:p>
        </w:tc>
      </w:tr>
      <w:tr w:rsidR="00595139" w:rsidRPr="00752615" w:rsidTr="004A324C">
        <w:tc>
          <w:tcPr>
            <w:tcW w:w="2178" w:type="dxa"/>
          </w:tcPr>
          <w:p w:rsidR="00595139" w:rsidRPr="008334AD" w:rsidRDefault="00595139" w:rsidP="004A324C">
            <w:pPr>
              <w:spacing w:after="0" w:line="240" w:lineRule="auto"/>
              <w:rPr>
                <w:rFonts w:ascii="Times New Roman" w:eastAsia="Times New Roman" w:hAnsi="Times New Roman"/>
                <w:b/>
              </w:rPr>
            </w:pPr>
            <w:r w:rsidRPr="008334AD">
              <w:rPr>
                <w:rFonts w:ascii="Times New Roman" w:eastAsia="Times New Roman" w:hAnsi="Times New Roman"/>
                <w:b/>
              </w:rPr>
              <w:t>Основни појмови геометрије</w:t>
            </w:r>
          </w:p>
        </w:tc>
        <w:tc>
          <w:tcPr>
            <w:tcW w:w="3240" w:type="dxa"/>
          </w:tcPr>
          <w:p w:rsidR="00595139" w:rsidRPr="00752615" w:rsidRDefault="00595139"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595139" w:rsidRPr="004724F4" w:rsidRDefault="00595139" w:rsidP="004A324C">
            <w:pPr>
              <w:spacing w:after="0" w:line="240" w:lineRule="auto"/>
              <w:rPr>
                <w:rFonts w:ascii="Times New Roman" w:eastAsia="Times New Roman" w:hAnsi="Times New Roman"/>
              </w:rPr>
            </w:pPr>
            <w:r w:rsidRPr="004724F4">
              <w:rPr>
                <w:rFonts w:ascii="Times New Roman" w:eastAsia="Times New Roman" w:hAnsi="Times New Roman"/>
              </w:rPr>
              <w:t>-одреди положај тачке и праве у односу на круг</w:t>
            </w:r>
          </w:p>
          <w:p w:rsidR="00595139" w:rsidRPr="004724F4" w:rsidRDefault="00595139" w:rsidP="004A324C">
            <w:pPr>
              <w:spacing w:after="0" w:line="240" w:lineRule="auto"/>
              <w:rPr>
                <w:rFonts w:ascii="Times New Roman" w:eastAsia="Times New Roman" w:hAnsi="Times New Roman"/>
              </w:rPr>
            </w:pPr>
            <w:r w:rsidRPr="004724F4">
              <w:rPr>
                <w:rFonts w:ascii="Times New Roman" w:eastAsia="Times New Roman" w:hAnsi="Times New Roman"/>
              </w:rPr>
              <w:t>-нацрта праву паралелну датој правој користећи геометријски прибор</w:t>
            </w:r>
          </w:p>
          <w:p w:rsidR="00595139" w:rsidRPr="004724F4" w:rsidRDefault="00595139" w:rsidP="004A324C">
            <w:pPr>
              <w:spacing w:after="0" w:line="240" w:lineRule="auto"/>
              <w:rPr>
                <w:rFonts w:ascii="Times New Roman" w:eastAsia="Times New Roman" w:hAnsi="Times New Roman"/>
              </w:rPr>
            </w:pPr>
            <w:r w:rsidRPr="004724F4">
              <w:rPr>
                <w:rFonts w:ascii="Times New Roman" w:eastAsia="Times New Roman" w:hAnsi="Times New Roman"/>
              </w:rPr>
              <w:t>-уопреди, сабира и одузима дужи, конструктивно и рачунски</w:t>
            </w:r>
          </w:p>
        </w:tc>
        <w:tc>
          <w:tcPr>
            <w:tcW w:w="4427" w:type="dxa"/>
            <w:tcBorders>
              <w:left w:val="single" w:sz="4" w:space="0" w:color="auto"/>
            </w:tcBorders>
          </w:tcPr>
          <w:p w:rsidR="00595139" w:rsidRDefault="00595139" w:rsidP="004A324C">
            <w:pPr>
              <w:spacing w:after="0" w:line="240" w:lineRule="auto"/>
              <w:rPr>
                <w:rFonts w:ascii="Times New Roman" w:hAnsi="Times New Roman"/>
              </w:rPr>
            </w:pPr>
            <w:r>
              <w:rPr>
                <w:rFonts w:ascii="Times New Roman" w:hAnsi="Times New Roman"/>
              </w:rPr>
              <w:t>-демонстрирати конструисање симетрале дужи и угла</w:t>
            </w:r>
          </w:p>
          <w:p w:rsidR="00595139" w:rsidRPr="008C72E9" w:rsidRDefault="00595139" w:rsidP="004A324C">
            <w:pPr>
              <w:spacing w:after="0" w:line="240" w:lineRule="auto"/>
              <w:rPr>
                <w:rFonts w:ascii="Times New Roman" w:hAnsi="Times New Roman"/>
              </w:rPr>
            </w:pPr>
            <w:r>
              <w:rPr>
                <w:rFonts w:ascii="Times New Roman" w:hAnsi="Times New Roman"/>
              </w:rPr>
              <w:t>-решавати лакше задатке применом наведених конструкција</w:t>
            </w:r>
          </w:p>
        </w:tc>
      </w:tr>
      <w:tr w:rsidR="00595139" w:rsidRPr="00752615" w:rsidTr="004A324C">
        <w:tc>
          <w:tcPr>
            <w:tcW w:w="2178"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t>Угао</w:t>
            </w:r>
          </w:p>
        </w:tc>
        <w:tc>
          <w:tcPr>
            <w:tcW w:w="3240" w:type="dxa"/>
          </w:tcPr>
          <w:p w:rsidR="00595139" w:rsidRPr="00752615" w:rsidRDefault="00595139"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-идентификује врсте и опише својства углова (суседни, упоредни, унакрсни, углови на трансверзали, углови са паралелним крацима) и примени њихове узајамне односе</w:t>
            </w:r>
          </w:p>
          <w:p w:rsidR="00595139" w:rsidRPr="00337BDF"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-нацрта праву нормалну на дату праву користећи геометријски прибор</w:t>
            </w:r>
          </w:p>
        </w:tc>
        <w:tc>
          <w:tcPr>
            <w:tcW w:w="4427" w:type="dxa"/>
            <w:tcBorders>
              <w:left w:val="single" w:sz="4" w:space="0" w:color="auto"/>
            </w:tcBorders>
          </w:tcPr>
          <w:p w:rsidR="00595139" w:rsidRDefault="00595139" w:rsidP="004A324C">
            <w:pPr>
              <w:spacing w:after="0" w:line="240" w:lineRule="auto"/>
              <w:rPr>
                <w:rFonts w:ascii="Times New Roman" w:hAnsi="Times New Roman"/>
              </w:rPr>
            </w:pPr>
            <w:r>
              <w:rPr>
                <w:rFonts w:ascii="Times New Roman" w:hAnsi="Times New Roman"/>
              </w:rPr>
              <w:t>-обновити основне појмове код угла</w:t>
            </w:r>
          </w:p>
          <w:p w:rsidR="00595139" w:rsidRPr="008C72E9" w:rsidRDefault="00595139" w:rsidP="004A324C">
            <w:pPr>
              <w:spacing w:after="0" w:line="240" w:lineRule="auto"/>
              <w:rPr>
                <w:rFonts w:ascii="Times New Roman" w:hAnsi="Times New Roman"/>
              </w:rPr>
            </w:pPr>
            <w:r>
              <w:rPr>
                <w:rFonts w:ascii="Times New Roman" w:hAnsi="Times New Roman"/>
              </w:rPr>
              <w:t>-демонстрирати преношење углова, сабирање  и упоређивање</w:t>
            </w:r>
          </w:p>
        </w:tc>
      </w:tr>
      <w:tr w:rsidR="00595139" w:rsidRPr="00752615" w:rsidTr="004A324C">
        <w:tc>
          <w:tcPr>
            <w:tcW w:w="2178"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t xml:space="preserve">Разломци </w:t>
            </w:r>
          </w:p>
        </w:tc>
        <w:tc>
          <w:tcPr>
            <w:tcW w:w="3240" w:type="dxa"/>
          </w:tcPr>
          <w:p w:rsidR="00595139" w:rsidRPr="00752615" w:rsidRDefault="00595139"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-прочита, запише, упореди и представи на бројевној полуправој разломке у оба записа и преводи их из једног записа у други</w:t>
            </w:r>
          </w:p>
          <w:p w:rsidR="00595139" w:rsidRDefault="00595139" w:rsidP="004A324C">
            <w:pPr>
              <w:spacing w:after="0" w:line="240" w:lineRule="auto"/>
              <w:rPr>
                <w:rFonts w:ascii="Times New Roman" w:eastAsia="Times New Roman" w:hAnsi="Times New Roman"/>
                <w:lang w:val="sr-Cyrl-CS"/>
              </w:rPr>
            </w:pPr>
          </w:p>
          <w:p w:rsidR="00595139" w:rsidRPr="00337BDF"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 xml:space="preserve"> </w:t>
            </w:r>
          </w:p>
        </w:tc>
        <w:tc>
          <w:tcPr>
            <w:tcW w:w="4427" w:type="dxa"/>
            <w:tcBorders>
              <w:left w:val="single" w:sz="4" w:space="0" w:color="auto"/>
            </w:tcBorders>
          </w:tcPr>
          <w:p w:rsidR="00595139" w:rsidRDefault="00595139" w:rsidP="004A324C">
            <w:pPr>
              <w:spacing w:after="0" w:line="240" w:lineRule="auto"/>
              <w:rPr>
                <w:rFonts w:ascii="Times New Roman" w:hAnsi="Times New Roman"/>
              </w:rPr>
            </w:pPr>
            <w:r>
              <w:rPr>
                <w:rFonts w:ascii="Times New Roman" w:hAnsi="Times New Roman"/>
              </w:rPr>
              <w:t>-демонстрирати сабирање и одузимање разломака кроз одабране задатке</w:t>
            </w:r>
          </w:p>
          <w:p w:rsidR="00595139" w:rsidRDefault="00595139" w:rsidP="004A324C">
            <w:pPr>
              <w:spacing w:after="0" w:line="240" w:lineRule="auto"/>
              <w:rPr>
                <w:rFonts w:ascii="Times New Roman" w:hAnsi="Times New Roman"/>
              </w:rPr>
            </w:pPr>
            <w:r>
              <w:rPr>
                <w:rFonts w:ascii="Times New Roman" w:hAnsi="Times New Roman"/>
              </w:rPr>
              <w:t>-поновити сабирање и одузимање у децималном запису</w:t>
            </w:r>
          </w:p>
          <w:p w:rsidR="00595139" w:rsidRPr="008C72E9" w:rsidRDefault="00595139" w:rsidP="004A324C">
            <w:pPr>
              <w:spacing w:after="0" w:line="240" w:lineRule="auto"/>
              <w:rPr>
                <w:rFonts w:ascii="Times New Roman" w:hAnsi="Times New Roman"/>
              </w:rPr>
            </w:pPr>
            <w:r>
              <w:rPr>
                <w:rFonts w:ascii="Times New Roman" w:hAnsi="Times New Roman"/>
              </w:rPr>
              <w:t>-решавати једноставније једанчине и неједначине са сабирањем и одузимањем</w:t>
            </w:r>
          </w:p>
        </w:tc>
      </w:tr>
      <w:tr w:rsidR="00595139" w:rsidRPr="00752615" w:rsidTr="004A324C">
        <w:tc>
          <w:tcPr>
            <w:tcW w:w="2178"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t>Осна симетрија</w:t>
            </w:r>
          </w:p>
        </w:tc>
        <w:tc>
          <w:tcPr>
            <w:tcW w:w="3240" w:type="dxa"/>
          </w:tcPr>
          <w:p w:rsidR="00595139" w:rsidRPr="00752615" w:rsidRDefault="00595139"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-идентификује осносиметричну фигуру и одреди њену осу симетрије</w:t>
            </w:r>
          </w:p>
          <w:p w:rsidR="00595139" w:rsidRPr="00337BDF"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-симетрично преслика тачку, дуж и једноставнију фигуру користећи геометријски прибор</w:t>
            </w:r>
          </w:p>
        </w:tc>
        <w:tc>
          <w:tcPr>
            <w:tcW w:w="4427" w:type="dxa"/>
            <w:tcBorders>
              <w:left w:val="single" w:sz="4" w:space="0" w:color="auto"/>
            </w:tcBorders>
          </w:tcPr>
          <w:p w:rsidR="00595139" w:rsidRPr="008C72E9" w:rsidRDefault="00595139" w:rsidP="004A324C">
            <w:pPr>
              <w:spacing w:after="0" w:line="240" w:lineRule="auto"/>
              <w:rPr>
                <w:rFonts w:ascii="Times New Roman" w:hAnsi="Times New Roman"/>
              </w:rPr>
            </w:pPr>
            <w:r>
              <w:rPr>
                <w:rFonts w:ascii="Times New Roman" w:hAnsi="Times New Roman"/>
              </w:rPr>
              <w:t>-примере осне симетрије пронаћи у свакодневном животу</w:t>
            </w:r>
          </w:p>
        </w:tc>
      </w:tr>
    </w:tbl>
    <w:p w:rsidR="00595139" w:rsidRDefault="00595139" w:rsidP="00595139">
      <w:pPr>
        <w:jc w:val="both"/>
        <w:rPr>
          <w:rFonts w:ascii="Times New Roman" w:hAnsi="Times New Roman"/>
          <w:b/>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8E302C" w:rsidRPr="00752615" w:rsidTr="008E302C">
        <w:trPr>
          <w:trHeight w:val="260"/>
        </w:trPr>
        <w:tc>
          <w:tcPr>
            <w:tcW w:w="4428" w:type="dxa"/>
          </w:tcPr>
          <w:p w:rsidR="008E302C" w:rsidRPr="00337BDF" w:rsidRDefault="008E302C" w:rsidP="00E120CC">
            <w:pPr>
              <w:spacing w:after="0" w:line="240" w:lineRule="auto"/>
              <w:rPr>
                <w:rFonts w:ascii="Times New Roman" w:hAnsi="Times New Roman"/>
                <w:b/>
              </w:rPr>
            </w:pPr>
            <w:r w:rsidRPr="00337BDF">
              <w:rPr>
                <w:rFonts w:ascii="Times New Roman" w:hAnsi="Times New Roman"/>
                <w:b/>
              </w:rPr>
              <w:t>Разред</w:t>
            </w:r>
          </w:p>
        </w:tc>
        <w:tc>
          <w:tcPr>
            <w:tcW w:w="9900" w:type="dxa"/>
          </w:tcPr>
          <w:p w:rsidR="008E302C" w:rsidRPr="00A86123" w:rsidRDefault="008E302C" w:rsidP="00E120CC">
            <w:pPr>
              <w:spacing w:after="0" w:line="240" w:lineRule="auto"/>
              <w:rPr>
                <w:rFonts w:ascii="Times New Roman" w:hAnsi="Times New Roman"/>
                <w:b/>
              </w:rPr>
            </w:pPr>
            <w:r>
              <w:rPr>
                <w:rFonts w:ascii="Times New Roman" w:hAnsi="Times New Roman"/>
                <w:b/>
              </w:rPr>
              <w:t>V</w:t>
            </w:r>
          </w:p>
        </w:tc>
      </w:tr>
      <w:tr w:rsidR="008E302C" w:rsidRPr="00752615" w:rsidTr="008E302C">
        <w:trPr>
          <w:trHeight w:val="476"/>
        </w:trPr>
        <w:tc>
          <w:tcPr>
            <w:tcW w:w="4428" w:type="dxa"/>
          </w:tcPr>
          <w:p w:rsidR="008E302C" w:rsidRPr="00337BDF" w:rsidRDefault="008E302C" w:rsidP="00E120C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8E302C" w:rsidRPr="00A86123" w:rsidRDefault="008E302C" w:rsidP="00E120CC">
            <w:pPr>
              <w:spacing w:after="0" w:line="240" w:lineRule="auto"/>
              <w:rPr>
                <w:rFonts w:ascii="Times New Roman" w:hAnsi="Times New Roman"/>
                <w:b/>
              </w:rPr>
            </w:pPr>
            <w:r>
              <w:rPr>
                <w:rFonts w:ascii="Times New Roman" w:hAnsi="Times New Roman"/>
                <w:b/>
              </w:rPr>
              <w:t>Биологија</w:t>
            </w:r>
          </w:p>
        </w:tc>
      </w:tr>
      <w:tr w:rsidR="008E302C" w:rsidRPr="00752615" w:rsidTr="008E302C">
        <w:trPr>
          <w:trHeight w:val="476"/>
        </w:trPr>
        <w:tc>
          <w:tcPr>
            <w:tcW w:w="4428" w:type="dxa"/>
          </w:tcPr>
          <w:p w:rsidR="008E302C" w:rsidRPr="00337BDF" w:rsidRDefault="008E302C" w:rsidP="00E120C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8E302C" w:rsidRPr="00337BDF" w:rsidRDefault="008E302C" w:rsidP="00E120CC">
            <w:pPr>
              <w:spacing w:after="0" w:line="240" w:lineRule="auto"/>
              <w:rPr>
                <w:rFonts w:ascii="Times New Roman" w:hAnsi="Times New Roman"/>
                <w:b/>
                <w:lang w:val="sr-Cyrl-CS"/>
              </w:rPr>
            </w:pPr>
          </w:p>
          <w:p w:rsidR="008E302C" w:rsidRPr="00337BDF" w:rsidRDefault="008E302C" w:rsidP="00E120CC">
            <w:pPr>
              <w:spacing w:after="0" w:line="240" w:lineRule="auto"/>
              <w:rPr>
                <w:rFonts w:ascii="Times New Roman" w:hAnsi="Times New Roman"/>
                <w:b/>
                <w:lang w:val="sr-Cyrl-CS"/>
              </w:rPr>
            </w:pPr>
            <w:r>
              <w:rPr>
                <w:rFonts w:ascii="Times New Roman" w:hAnsi="Times New Roman"/>
                <w:b/>
                <w:lang w:val="sr-Cyrl-CS"/>
              </w:rPr>
              <w:t>5</w:t>
            </w:r>
          </w:p>
        </w:tc>
      </w:tr>
      <w:tr w:rsidR="008E302C" w:rsidRPr="00752615" w:rsidTr="008E302C">
        <w:tc>
          <w:tcPr>
            <w:tcW w:w="4428" w:type="dxa"/>
          </w:tcPr>
          <w:p w:rsidR="008E302C" w:rsidRPr="00337BDF" w:rsidRDefault="008E302C" w:rsidP="00E120C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допунске наставе</w:t>
            </w:r>
          </w:p>
          <w:p w:rsidR="008E302C" w:rsidRPr="00337BDF" w:rsidRDefault="008E302C" w:rsidP="00E120CC">
            <w:pPr>
              <w:spacing w:after="0" w:line="240" w:lineRule="auto"/>
              <w:rPr>
                <w:rFonts w:ascii="Times New Roman" w:hAnsi="Times New Roman"/>
                <w:b/>
              </w:rPr>
            </w:pPr>
          </w:p>
        </w:tc>
        <w:tc>
          <w:tcPr>
            <w:tcW w:w="9900" w:type="dxa"/>
          </w:tcPr>
          <w:p w:rsidR="008E302C" w:rsidRPr="00924331" w:rsidRDefault="008E302C" w:rsidP="00E120CC">
            <w:pPr>
              <w:pStyle w:val="Default"/>
              <w:rPr>
                <w:sz w:val="22"/>
                <w:szCs w:val="22"/>
                <w:lang w:val="ru-RU"/>
              </w:rPr>
            </w:pPr>
            <w:r>
              <w:rPr>
                <w:sz w:val="20"/>
                <w:szCs w:val="20"/>
                <w:lang w:val="ru-RU"/>
              </w:rPr>
              <w:t>Допунска настава се организује за ученике који спорије усвајају знања или су били одсутни са часова и за оне који желе да утврде своје знање, са циљем разумевања, препознавања, отклањања нејасноћа и бржег и квалитетнијег усвајања знања, умења и вештина из наставног градив</w:t>
            </w:r>
            <w:r>
              <w:rPr>
                <w:sz w:val="22"/>
                <w:szCs w:val="22"/>
                <w:lang w:val="ru-RU"/>
              </w:rPr>
              <w:t>а</w:t>
            </w:r>
          </w:p>
        </w:tc>
      </w:tr>
    </w:tbl>
    <w:p w:rsidR="008E302C" w:rsidRDefault="008E302C" w:rsidP="008E302C">
      <w:pP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0"/>
        <w:gridCol w:w="4483"/>
        <w:gridCol w:w="4427"/>
      </w:tblGrid>
      <w:tr w:rsidR="008E302C" w:rsidRPr="00752615" w:rsidTr="00E120CC">
        <w:trPr>
          <w:trHeight w:val="549"/>
        </w:trPr>
        <w:tc>
          <w:tcPr>
            <w:tcW w:w="2178" w:type="dxa"/>
          </w:tcPr>
          <w:p w:rsidR="008E302C" w:rsidRPr="00752615" w:rsidRDefault="008E302C" w:rsidP="00E120CC">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tcPr>
          <w:p w:rsidR="008E302C" w:rsidRPr="00752615" w:rsidRDefault="008E302C" w:rsidP="00E120CC">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4483" w:type="dxa"/>
            <w:tcBorders>
              <w:right w:val="single" w:sz="4" w:space="0" w:color="auto"/>
            </w:tcBorders>
          </w:tcPr>
          <w:p w:rsidR="008E302C" w:rsidRPr="00752615" w:rsidRDefault="008E302C" w:rsidP="00E120CC">
            <w:pPr>
              <w:spacing w:after="0" w:line="240" w:lineRule="auto"/>
              <w:jc w:val="center"/>
              <w:rPr>
                <w:rFonts w:ascii="Times New Roman" w:hAnsi="Times New Roman"/>
                <w:b/>
              </w:rPr>
            </w:pPr>
            <w:r w:rsidRPr="00752615">
              <w:rPr>
                <w:rFonts w:ascii="Times New Roman" w:hAnsi="Times New Roman"/>
                <w:b/>
              </w:rPr>
              <w:t xml:space="preserve">Исходи </w:t>
            </w:r>
          </w:p>
        </w:tc>
        <w:tc>
          <w:tcPr>
            <w:tcW w:w="4427" w:type="dxa"/>
            <w:tcBorders>
              <w:left w:val="single" w:sz="4" w:space="0" w:color="auto"/>
            </w:tcBorders>
          </w:tcPr>
          <w:p w:rsidR="008E302C" w:rsidRPr="00752615" w:rsidRDefault="008E302C" w:rsidP="00E120CC">
            <w:pPr>
              <w:spacing w:after="0" w:line="240" w:lineRule="auto"/>
              <w:jc w:val="center"/>
              <w:rPr>
                <w:rFonts w:ascii="Times New Roman" w:hAnsi="Times New Roman"/>
                <w:b/>
              </w:rPr>
            </w:pPr>
            <w:r>
              <w:rPr>
                <w:rFonts w:ascii="Times New Roman" w:hAnsi="Times New Roman"/>
                <w:b/>
              </w:rPr>
              <w:t xml:space="preserve">Садржаји </w:t>
            </w:r>
          </w:p>
        </w:tc>
      </w:tr>
      <w:tr w:rsidR="008E302C" w:rsidRPr="00924331" w:rsidTr="00E120CC">
        <w:tc>
          <w:tcPr>
            <w:tcW w:w="2178" w:type="dxa"/>
          </w:tcPr>
          <w:p w:rsidR="008E302C" w:rsidRPr="00924331" w:rsidRDefault="008E302C" w:rsidP="00E120CC">
            <w:pPr>
              <w:spacing w:after="0" w:line="240" w:lineRule="auto"/>
              <w:rPr>
                <w:rFonts w:ascii="Times New Roman" w:hAnsi="Times New Roman"/>
                <w:b/>
              </w:rPr>
            </w:pPr>
          </w:p>
          <w:p w:rsidR="008E302C" w:rsidRPr="00924331" w:rsidRDefault="008E302C" w:rsidP="00E120CC">
            <w:pPr>
              <w:spacing w:after="0" w:line="240" w:lineRule="auto"/>
              <w:rPr>
                <w:rFonts w:ascii="Times New Roman" w:hAnsi="Times New Roman"/>
                <w:b/>
              </w:rPr>
            </w:pPr>
          </w:p>
          <w:p w:rsidR="008E302C" w:rsidRPr="00924331" w:rsidRDefault="008E302C" w:rsidP="00E120CC">
            <w:pPr>
              <w:spacing w:after="0" w:line="240" w:lineRule="auto"/>
              <w:rPr>
                <w:rFonts w:ascii="Times New Roman" w:hAnsi="Times New Roman"/>
                <w:b/>
              </w:rPr>
            </w:pPr>
            <w:r w:rsidRPr="00924331">
              <w:rPr>
                <w:rFonts w:ascii="Times New Roman" w:hAnsi="Times New Roman"/>
                <w:color w:val="000000"/>
                <w:lang w:val="sr-Cyrl-CS"/>
              </w:rPr>
              <w:t>Порекло и разноврсност живота</w:t>
            </w:r>
          </w:p>
          <w:p w:rsidR="008E302C" w:rsidRPr="00924331" w:rsidRDefault="008E302C" w:rsidP="00E120CC">
            <w:pPr>
              <w:spacing w:after="0" w:line="240" w:lineRule="auto"/>
              <w:rPr>
                <w:rFonts w:ascii="Times New Roman" w:hAnsi="Times New Roman"/>
                <w:b/>
              </w:rPr>
            </w:pPr>
          </w:p>
        </w:tc>
        <w:tc>
          <w:tcPr>
            <w:tcW w:w="3240" w:type="dxa"/>
          </w:tcPr>
          <w:p w:rsidR="008E302C" w:rsidRPr="00924331" w:rsidRDefault="008E302C" w:rsidP="00E120CC">
            <w:pPr>
              <w:spacing w:after="0"/>
              <w:rPr>
                <w:rFonts w:ascii="Times New Roman" w:hAnsi="Times New Roman"/>
                <w:lang w:val="sr-Cyrl-CS"/>
              </w:rPr>
            </w:pPr>
            <w:r w:rsidRPr="00924331">
              <w:rPr>
                <w:rFonts w:ascii="Times New Roman" w:hAnsi="Times New Roman"/>
                <w:lang w:val="sr-Cyrl-CS"/>
              </w:rPr>
              <w:t>-рад на тексту</w:t>
            </w:r>
          </w:p>
          <w:p w:rsidR="008E302C" w:rsidRPr="00924331" w:rsidRDefault="008E302C" w:rsidP="00E120CC">
            <w:pPr>
              <w:spacing w:after="0"/>
              <w:rPr>
                <w:rFonts w:ascii="Times New Roman" w:hAnsi="Times New Roman"/>
                <w:lang w:val="sr-Cyrl-CS"/>
              </w:rPr>
            </w:pPr>
            <w:r w:rsidRPr="00924331">
              <w:rPr>
                <w:rFonts w:ascii="Times New Roman" w:hAnsi="Times New Roman"/>
                <w:lang w:val="sr-Cyrl-CS"/>
              </w:rPr>
              <w:t>-демонстрација сликом, графиком, шемом и компјутером,</w:t>
            </w:r>
          </w:p>
          <w:p w:rsidR="008E302C" w:rsidRPr="00924331" w:rsidRDefault="008E302C" w:rsidP="00E120CC">
            <w:pPr>
              <w:spacing w:after="0" w:line="240" w:lineRule="auto"/>
              <w:rPr>
                <w:rFonts w:ascii="Times New Roman" w:hAnsi="Times New Roman"/>
                <w:b/>
              </w:rPr>
            </w:pPr>
            <w:r w:rsidRPr="00924331">
              <w:rPr>
                <w:rFonts w:ascii="Times New Roman" w:hAnsi="Times New Roman"/>
                <w:lang w:val="sr-Cyrl-CS"/>
              </w:rPr>
              <w:t>-провера и примена знања</w:t>
            </w:r>
          </w:p>
        </w:tc>
        <w:tc>
          <w:tcPr>
            <w:tcW w:w="4483" w:type="dxa"/>
            <w:tcBorders>
              <w:right w:val="single" w:sz="4" w:space="0" w:color="auto"/>
            </w:tcBorders>
          </w:tcPr>
          <w:p w:rsidR="008E302C" w:rsidRPr="002B15A3" w:rsidRDefault="008E302C" w:rsidP="00E120CC">
            <w:pPr>
              <w:spacing w:after="0"/>
              <w:rPr>
                <w:rFonts w:ascii="Times New Roman" w:hAnsi="Times New Roman"/>
                <w:lang w:val="sr-Cyrl-CS"/>
              </w:rPr>
            </w:pPr>
            <w:r w:rsidRPr="002B15A3">
              <w:rPr>
                <w:rFonts w:ascii="Times New Roman" w:hAnsi="Times New Roman"/>
                <w:lang w:val="sr-Cyrl-CS"/>
              </w:rPr>
              <w:t>-групише жива бића према њиховим заједничким осибинама;</w:t>
            </w:r>
          </w:p>
          <w:p w:rsidR="008E302C" w:rsidRPr="00924331" w:rsidRDefault="008E302C" w:rsidP="00E120CC">
            <w:pPr>
              <w:spacing w:after="0" w:line="240" w:lineRule="auto"/>
              <w:rPr>
                <w:rFonts w:ascii="Times New Roman" w:hAnsi="Times New Roman"/>
                <w:b/>
              </w:rPr>
            </w:pPr>
            <w:r w:rsidRPr="002B15A3">
              <w:rPr>
                <w:rFonts w:ascii="Times New Roman" w:hAnsi="Times New Roman"/>
                <w:lang w:val="sr-Cyrl-CS"/>
              </w:rPr>
              <w:t>-одабира макро-морфолошки видљиве особине важне за класификацију живих бића;</w:t>
            </w:r>
          </w:p>
        </w:tc>
        <w:tc>
          <w:tcPr>
            <w:tcW w:w="4427" w:type="dxa"/>
            <w:tcBorders>
              <w:left w:val="single" w:sz="4" w:space="0" w:color="auto"/>
            </w:tcBorders>
          </w:tcPr>
          <w:p w:rsidR="008E302C" w:rsidRPr="00924331" w:rsidRDefault="008E302C" w:rsidP="00E120CC">
            <w:pPr>
              <w:spacing w:after="0" w:line="240" w:lineRule="auto"/>
              <w:rPr>
                <w:rFonts w:ascii="Times New Roman" w:hAnsi="Times New Roman"/>
                <w:b/>
              </w:rPr>
            </w:pPr>
            <w:r w:rsidRPr="009A4EFE">
              <w:rPr>
                <w:rFonts w:ascii="Times New Roman" w:hAnsi="Times New Roman"/>
                <w:lang w:val="sr-Cyrl-CS"/>
              </w:rPr>
              <w:t>Жива бића, нежива природа и биологија.Особине живих бића: ћелијска грађа, исхрана, дисање, излучивање, нразмножавање, раст и развиће.</w:t>
            </w:r>
            <w:r>
              <w:rPr>
                <w:rFonts w:ascii="Times New Roman" w:hAnsi="Times New Roman"/>
              </w:rPr>
              <w:t xml:space="preserve"> </w:t>
            </w:r>
            <w:r w:rsidRPr="009A4EFE">
              <w:rPr>
                <w:rFonts w:ascii="Times New Roman" w:hAnsi="Times New Roman"/>
                <w:lang w:val="sr-Cyrl-CS"/>
              </w:rPr>
              <w:t>Једноћелијски и вишећелијски организми.</w:t>
            </w:r>
            <w:r>
              <w:rPr>
                <w:rFonts w:ascii="Times New Roman" w:hAnsi="Times New Roman"/>
              </w:rPr>
              <w:t xml:space="preserve"> </w:t>
            </w:r>
          </w:p>
        </w:tc>
      </w:tr>
      <w:tr w:rsidR="008E302C" w:rsidRPr="00924331" w:rsidTr="00E120CC">
        <w:tc>
          <w:tcPr>
            <w:tcW w:w="2178" w:type="dxa"/>
          </w:tcPr>
          <w:p w:rsidR="008E302C" w:rsidRPr="00924331" w:rsidRDefault="008E302C" w:rsidP="00E120CC">
            <w:pPr>
              <w:spacing w:after="0" w:line="240" w:lineRule="auto"/>
              <w:rPr>
                <w:rFonts w:ascii="Times New Roman" w:hAnsi="Times New Roman"/>
                <w:b/>
              </w:rPr>
            </w:pPr>
            <w:r w:rsidRPr="00924331">
              <w:rPr>
                <w:rFonts w:ascii="Times New Roman" w:hAnsi="Times New Roman"/>
                <w:color w:val="000000"/>
                <w:lang w:val="sr-Cyrl-CS"/>
              </w:rPr>
              <w:t>Јединство грађе и функције као основа живота</w:t>
            </w:r>
          </w:p>
          <w:p w:rsidR="008E302C" w:rsidRPr="00924331" w:rsidRDefault="008E302C" w:rsidP="00E120CC">
            <w:pPr>
              <w:spacing w:after="0" w:line="240" w:lineRule="auto"/>
              <w:rPr>
                <w:rFonts w:ascii="Times New Roman" w:hAnsi="Times New Roman"/>
                <w:b/>
              </w:rPr>
            </w:pPr>
          </w:p>
        </w:tc>
        <w:tc>
          <w:tcPr>
            <w:tcW w:w="3240" w:type="dxa"/>
          </w:tcPr>
          <w:p w:rsidR="008E302C" w:rsidRPr="00924331" w:rsidRDefault="008E302C" w:rsidP="00E120CC">
            <w:pPr>
              <w:spacing w:after="0"/>
              <w:rPr>
                <w:rFonts w:ascii="Times New Roman" w:hAnsi="Times New Roman"/>
                <w:lang w:val="sr-Cyrl-CS"/>
              </w:rPr>
            </w:pPr>
            <w:r w:rsidRPr="00924331">
              <w:rPr>
                <w:rFonts w:ascii="Times New Roman" w:hAnsi="Times New Roman"/>
                <w:lang w:val="sr-Cyrl-CS"/>
              </w:rPr>
              <w:t>-рад на тексту</w:t>
            </w:r>
          </w:p>
          <w:p w:rsidR="008E302C" w:rsidRPr="00924331" w:rsidRDefault="008E302C" w:rsidP="00E120CC">
            <w:pPr>
              <w:spacing w:after="0"/>
              <w:rPr>
                <w:rFonts w:ascii="Times New Roman" w:hAnsi="Times New Roman"/>
                <w:lang w:val="sr-Cyrl-CS"/>
              </w:rPr>
            </w:pPr>
            <w:r w:rsidRPr="00924331">
              <w:rPr>
                <w:rFonts w:ascii="Times New Roman" w:hAnsi="Times New Roman"/>
                <w:lang w:val="sr-Cyrl-CS"/>
              </w:rPr>
              <w:t>-демонстрација сликом</w:t>
            </w:r>
          </w:p>
          <w:p w:rsidR="008E302C" w:rsidRPr="00924331" w:rsidRDefault="008E302C" w:rsidP="00E120CC">
            <w:pPr>
              <w:spacing w:after="0" w:line="240" w:lineRule="auto"/>
              <w:rPr>
                <w:rFonts w:ascii="Times New Roman" w:hAnsi="Times New Roman"/>
                <w:b/>
              </w:rPr>
            </w:pPr>
            <w:r w:rsidRPr="00924331">
              <w:rPr>
                <w:rFonts w:ascii="Times New Roman" w:hAnsi="Times New Roman"/>
                <w:lang w:val="sr-Cyrl-CS"/>
              </w:rPr>
              <w:t>-провера и примена знања</w:t>
            </w:r>
          </w:p>
        </w:tc>
        <w:tc>
          <w:tcPr>
            <w:tcW w:w="4483" w:type="dxa"/>
            <w:tcBorders>
              <w:right w:val="single" w:sz="4" w:space="0" w:color="auto"/>
            </w:tcBorders>
          </w:tcPr>
          <w:p w:rsidR="008E302C" w:rsidRPr="00924331" w:rsidRDefault="008E302C" w:rsidP="00E120CC">
            <w:pPr>
              <w:spacing w:after="0" w:line="240" w:lineRule="auto"/>
              <w:rPr>
                <w:rFonts w:ascii="Times New Roman" w:hAnsi="Times New Roman"/>
                <w:b/>
              </w:rPr>
            </w:pPr>
            <w:r>
              <w:rPr>
                <w:rFonts w:ascii="Times New Roman" w:hAnsi="Times New Roman"/>
                <w:color w:val="000000"/>
              </w:rPr>
              <w:t xml:space="preserve">- </w:t>
            </w:r>
            <w:r w:rsidRPr="002B15A3">
              <w:rPr>
                <w:rFonts w:ascii="Times New Roman" w:hAnsi="Times New Roman"/>
                <w:color w:val="000000"/>
              </w:rPr>
              <w:t>идентификује основне прилагођености спољашње грађе живих бића на услове животне средине, укључујући и основне односе исхране и распрострањење;</w:t>
            </w:r>
          </w:p>
        </w:tc>
        <w:tc>
          <w:tcPr>
            <w:tcW w:w="4427" w:type="dxa"/>
            <w:tcBorders>
              <w:left w:val="single" w:sz="4" w:space="0" w:color="auto"/>
            </w:tcBorders>
          </w:tcPr>
          <w:p w:rsidR="008E302C" w:rsidRPr="00924331" w:rsidRDefault="008E302C" w:rsidP="00E120CC">
            <w:pPr>
              <w:spacing w:after="0" w:line="240" w:lineRule="auto"/>
              <w:rPr>
                <w:rFonts w:ascii="Times New Roman" w:hAnsi="Times New Roman"/>
                <w:b/>
              </w:rPr>
            </w:pPr>
            <w:r w:rsidRPr="009A4EFE">
              <w:rPr>
                <w:rFonts w:ascii="Times New Roman" w:hAnsi="Times New Roman"/>
                <w:color w:val="000000"/>
              </w:rPr>
              <w:t>Живот у воденој и копненој средини – изглед, прилагођености на начин живота</w:t>
            </w:r>
            <w:r>
              <w:rPr>
                <w:rFonts w:ascii="Times New Roman" w:hAnsi="Times New Roman"/>
                <w:color w:val="000000"/>
              </w:rPr>
              <w:t>.</w:t>
            </w:r>
            <w:r w:rsidRPr="009A4EFE">
              <w:rPr>
                <w:rFonts w:ascii="Times New Roman" w:hAnsi="Times New Roman"/>
                <w:color w:val="000000"/>
              </w:rPr>
              <w:t xml:space="preserve"> </w:t>
            </w:r>
          </w:p>
        </w:tc>
      </w:tr>
      <w:tr w:rsidR="008E302C" w:rsidRPr="00924331" w:rsidTr="00E120CC">
        <w:tc>
          <w:tcPr>
            <w:tcW w:w="2178" w:type="dxa"/>
          </w:tcPr>
          <w:p w:rsidR="008E302C" w:rsidRDefault="008E302C" w:rsidP="00E120CC">
            <w:pPr>
              <w:spacing w:after="0" w:line="240" w:lineRule="auto"/>
              <w:rPr>
                <w:rFonts w:ascii="Times New Roman" w:hAnsi="Times New Roman"/>
                <w:color w:val="000000"/>
                <w:lang w:val="sr-Cyrl-CS"/>
              </w:rPr>
            </w:pPr>
          </w:p>
          <w:p w:rsidR="008E302C" w:rsidRDefault="008E302C" w:rsidP="00E120CC">
            <w:pPr>
              <w:spacing w:after="0" w:line="240" w:lineRule="auto"/>
              <w:rPr>
                <w:rFonts w:ascii="Times New Roman" w:hAnsi="Times New Roman"/>
                <w:color w:val="000000"/>
                <w:lang w:val="sr-Cyrl-CS"/>
              </w:rPr>
            </w:pPr>
          </w:p>
          <w:p w:rsidR="008E302C" w:rsidRPr="00924331" w:rsidRDefault="008E302C" w:rsidP="00E120CC">
            <w:pPr>
              <w:spacing w:after="0" w:line="240" w:lineRule="auto"/>
              <w:rPr>
                <w:rFonts w:ascii="Times New Roman" w:hAnsi="Times New Roman"/>
                <w:b/>
              </w:rPr>
            </w:pPr>
            <w:r w:rsidRPr="00924331">
              <w:rPr>
                <w:rFonts w:ascii="Times New Roman" w:hAnsi="Times New Roman"/>
                <w:color w:val="000000"/>
                <w:lang w:val="sr-Cyrl-CS"/>
              </w:rPr>
              <w:t>Наслеђивање и еволуција</w:t>
            </w:r>
          </w:p>
          <w:p w:rsidR="008E302C" w:rsidRPr="00924331" w:rsidRDefault="008E302C" w:rsidP="00E120CC">
            <w:pPr>
              <w:spacing w:after="0" w:line="240" w:lineRule="auto"/>
              <w:rPr>
                <w:rFonts w:ascii="Times New Roman" w:hAnsi="Times New Roman"/>
                <w:b/>
              </w:rPr>
            </w:pPr>
          </w:p>
        </w:tc>
        <w:tc>
          <w:tcPr>
            <w:tcW w:w="3240" w:type="dxa"/>
          </w:tcPr>
          <w:p w:rsidR="008E302C" w:rsidRPr="00924331" w:rsidRDefault="008E302C" w:rsidP="00E120CC">
            <w:pPr>
              <w:spacing w:after="0"/>
              <w:rPr>
                <w:rFonts w:ascii="Times New Roman" w:hAnsi="Times New Roman"/>
                <w:lang w:val="sr-Cyrl-CS"/>
              </w:rPr>
            </w:pPr>
            <w:r w:rsidRPr="00924331">
              <w:rPr>
                <w:rFonts w:ascii="Times New Roman" w:hAnsi="Times New Roman"/>
                <w:lang w:val="sr-Cyrl-CS"/>
              </w:rPr>
              <w:t>-рад на тексту</w:t>
            </w:r>
          </w:p>
          <w:p w:rsidR="008E302C" w:rsidRPr="00924331" w:rsidRDefault="008E302C" w:rsidP="00E120CC">
            <w:pPr>
              <w:spacing w:after="0"/>
              <w:rPr>
                <w:rFonts w:ascii="Times New Roman" w:hAnsi="Times New Roman"/>
                <w:lang w:val="sr-Cyrl-CS"/>
              </w:rPr>
            </w:pPr>
            <w:r w:rsidRPr="00924331">
              <w:rPr>
                <w:rFonts w:ascii="Times New Roman" w:hAnsi="Times New Roman"/>
                <w:lang w:val="sr-Cyrl-CS"/>
              </w:rPr>
              <w:t>-демонстрација сликом, графиком, шемом и компјутером,</w:t>
            </w:r>
          </w:p>
          <w:p w:rsidR="008E302C" w:rsidRPr="00924331" w:rsidRDefault="008E302C" w:rsidP="00E120CC">
            <w:pPr>
              <w:spacing w:after="0"/>
              <w:rPr>
                <w:rFonts w:ascii="Times New Roman" w:hAnsi="Times New Roman"/>
                <w:b/>
              </w:rPr>
            </w:pPr>
            <w:r w:rsidRPr="00924331">
              <w:rPr>
                <w:rFonts w:ascii="Times New Roman" w:hAnsi="Times New Roman"/>
                <w:lang w:val="sr-Cyrl-CS"/>
              </w:rPr>
              <w:t>-провера и примена знања</w:t>
            </w:r>
          </w:p>
        </w:tc>
        <w:tc>
          <w:tcPr>
            <w:tcW w:w="4483" w:type="dxa"/>
            <w:tcBorders>
              <w:right w:val="single" w:sz="4" w:space="0" w:color="auto"/>
            </w:tcBorders>
          </w:tcPr>
          <w:p w:rsidR="008E302C" w:rsidRPr="002B15A3" w:rsidRDefault="008E302C" w:rsidP="00E120CC">
            <w:pPr>
              <w:autoSpaceDE w:val="0"/>
              <w:autoSpaceDN w:val="0"/>
              <w:adjustRightInd w:val="0"/>
              <w:spacing w:after="0"/>
              <w:rPr>
                <w:rFonts w:ascii="Times New Roman" w:hAnsi="Times New Roman"/>
                <w:color w:val="000000"/>
              </w:rPr>
            </w:pPr>
            <w:r w:rsidRPr="002B15A3">
              <w:rPr>
                <w:rFonts w:ascii="Times New Roman" w:hAnsi="Times New Roman"/>
                <w:color w:val="000000"/>
              </w:rPr>
              <w:t xml:space="preserve">− разликује наследне особине и особине које су резултат деловања средине, на моделима из свакодневног живота; </w:t>
            </w:r>
          </w:p>
          <w:p w:rsidR="008E302C" w:rsidRPr="00924331" w:rsidRDefault="008E302C" w:rsidP="00E120CC">
            <w:pPr>
              <w:spacing w:after="0" w:line="240" w:lineRule="auto"/>
              <w:rPr>
                <w:rFonts w:ascii="Times New Roman" w:hAnsi="Times New Roman"/>
                <w:b/>
              </w:rPr>
            </w:pPr>
          </w:p>
        </w:tc>
        <w:tc>
          <w:tcPr>
            <w:tcW w:w="4427" w:type="dxa"/>
            <w:tcBorders>
              <w:left w:val="single" w:sz="4" w:space="0" w:color="auto"/>
            </w:tcBorders>
          </w:tcPr>
          <w:p w:rsidR="008E302C" w:rsidRPr="00D256AF" w:rsidRDefault="008E302C" w:rsidP="00E120CC">
            <w:pPr>
              <w:autoSpaceDE w:val="0"/>
              <w:autoSpaceDN w:val="0"/>
              <w:adjustRightInd w:val="0"/>
              <w:rPr>
                <w:rFonts w:ascii="Times New Roman" w:hAnsi="Times New Roman"/>
                <w:color w:val="000000"/>
              </w:rPr>
            </w:pPr>
            <w:r w:rsidRPr="009A4EFE">
              <w:rPr>
                <w:rFonts w:ascii="Times New Roman" w:hAnsi="Times New Roman"/>
                <w:color w:val="000000"/>
              </w:rPr>
              <w:t>Преношење особина са родитеља на потомке. Разлике родитеља и потомака.</w:t>
            </w:r>
            <w:r>
              <w:rPr>
                <w:rFonts w:ascii="Times New Roman" w:hAnsi="Times New Roman"/>
                <w:color w:val="000000"/>
              </w:rPr>
              <w:t xml:space="preserve"> У</w:t>
            </w:r>
            <w:r w:rsidRPr="009A4EFE">
              <w:rPr>
                <w:rFonts w:ascii="Times New Roman" w:hAnsi="Times New Roman"/>
                <w:color w:val="000000"/>
              </w:rPr>
              <w:t>зроци варијабилности: наслеђивање и утицај средине на развиће сваке јединке.</w:t>
            </w:r>
          </w:p>
        </w:tc>
      </w:tr>
      <w:tr w:rsidR="008E302C" w:rsidRPr="00924331" w:rsidTr="00E120CC">
        <w:tc>
          <w:tcPr>
            <w:tcW w:w="2178" w:type="dxa"/>
          </w:tcPr>
          <w:p w:rsidR="008E302C" w:rsidRPr="00924331" w:rsidRDefault="008E302C" w:rsidP="00E120CC">
            <w:pPr>
              <w:spacing w:after="0" w:line="240" w:lineRule="auto"/>
              <w:rPr>
                <w:rFonts w:ascii="Times New Roman" w:hAnsi="Times New Roman"/>
                <w:b/>
              </w:rPr>
            </w:pPr>
            <w:r w:rsidRPr="00924331">
              <w:rPr>
                <w:rFonts w:ascii="Times New Roman" w:hAnsi="Times New Roman"/>
                <w:color w:val="000000"/>
                <w:lang w:val="sr-Cyrl-CS"/>
              </w:rPr>
              <w:t>Живот у екосистему</w:t>
            </w:r>
          </w:p>
        </w:tc>
        <w:tc>
          <w:tcPr>
            <w:tcW w:w="3240" w:type="dxa"/>
          </w:tcPr>
          <w:p w:rsidR="008E302C" w:rsidRPr="00924331" w:rsidRDefault="008E302C" w:rsidP="00E120CC">
            <w:pPr>
              <w:spacing w:after="0"/>
              <w:rPr>
                <w:rFonts w:ascii="Times New Roman" w:hAnsi="Times New Roman"/>
                <w:lang w:val="sr-Cyrl-CS"/>
              </w:rPr>
            </w:pPr>
            <w:r w:rsidRPr="00924331">
              <w:rPr>
                <w:rFonts w:ascii="Times New Roman" w:hAnsi="Times New Roman"/>
                <w:lang w:val="sr-Cyrl-CS"/>
              </w:rPr>
              <w:t>-рад на тексту</w:t>
            </w:r>
          </w:p>
          <w:p w:rsidR="008E302C" w:rsidRPr="00924331" w:rsidRDefault="008E302C" w:rsidP="00E120CC">
            <w:pPr>
              <w:spacing w:after="0"/>
              <w:rPr>
                <w:rFonts w:ascii="Times New Roman" w:hAnsi="Times New Roman"/>
                <w:lang w:val="sr-Cyrl-CS"/>
              </w:rPr>
            </w:pPr>
            <w:r w:rsidRPr="00924331">
              <w:rPr>
                <w:rFonts w:ascii="Times New Roman" w:hAnsi="Times New Roman"/>
                <w:lang w:val="sr-Cyrl-CS"/>
              </w:rPr>
              <w:t>-демонстрација сликом, графиком, шемом и компјутером,</w:t>
            </w:r>
          </w:p>
          <w:p w:rsidR="008E302C" w:rsidRPr="00924331" w:rsidRDefault="008E302C" w:rsidP="00E120CC">
            <w:pPr>
              <w:spacing w:after="0" w:line="240" w:lineRule="auto"/>
              <w:rPr>
                <w:rFonts w:ascii="Times New Roman" w:hAnsi="Times New Roman"/>
                <w:b/>
              </w:rPr>
            </w:pPr>
            <w:r w:rsidRPr="00924331">
              <w:rPr>
                <w:rFonts w:ascii="Times New Roman" w:hAnsi="Times New Roman"/>
                <w:lang w:val="sr-Cyrl-CS"/>
              </w:rPr>
              <w:t>-провера и примена знања</w:t>
            </w:r>
          </w:p>
        </w:tc>
        <w:tc>
          <w:tcPr>
            <w:tcW w:w="4483" w:type="dxa"/>
            <w:tcBorders>
              <w:right w:val="single" w:sz="4" w:space="0" w:color="auto"/>
            </w:tcBorders>
          </w:tcPr>
          <w:p w:rsidR="008E302C" w:rsidRDefault="008E302C" w:rsidP="00E120CC">
            <w:pPr>
              <w:spacing w:after="0" w:line="240" w:lineRule="auto"/>
              <w:rPr>
                <w:rFonts w:ascii="Times New Roman" w:hAnsi="Times New Roman"/>
                <w:color w:val="000000"/>
              </w:rPr>
            </w:pPr>
            <w:r w:rsidRPr="002B15A3">
              <w:rPr>
                <w:rFonts w:ascii="Times New Roman" w:hAnsi="Times New Roman"/>
                <w:color w:val="000000"/>
              </w:rPr>
              <w:t>− направи разлику између одговорног и неодговорног односа према живим бићима у непосредном окружењу</w:t>
            </w:r>
          </w:p>
          <w:p w:rsidR="008E302C" w:rsidRPr="00924331" w:rsidRDefault="008E302C" w:rsidP="00E120CC">
            <w:pPr>
              <w:spacing w:after="0" w:line="240" w:lineRule="auto"/>
              <w:rPr>
                <w:rFonts w:ascii="Times New Roman" w:hAnsi="Times New Roman"/>
                <w:b/>
              </w:rPr>
            </w:pPr>
            <w:r>
              <w:rPr>
                <w:rFonts w:ascii="Times New Roman" w:hAnsi="Times New Roman"/>
                <w:color w:val="000000"/>
              </w:rPr>
              <w:t xml:space="preserve">- </w:t>
            </w:r>
            <w:r w:rsidRPr="002B15A3">
              <w:rPr>
                <w:rFonts w:ascii="Times New Roman" w:hAnsi="Times New Roman"/>
                <w:color w:val="000000"/>
              </w:rPr>
              <w:t>илуструје примерима деловање људи на животну средину и процењује последице таквих дејстава;</w:t>
            </w:r>
          </w:p>
        </w:tc>
        <w:tc>
          <w:tcPr>
            <w:tcW w:w="4427" w:type="dxa"/>
            <w:tcBorders>
              <w:left w:val="single" w:sz="4" w:space="0" w:color="auto"/>
            </w:tcBorders>
          </w:tcPr>
          <w:p w:rsidR="008E302C" w:rsidRPr="00924331" w:rsidRDefault="008E302C" w:rsidP="00E120CC">
            <w:pPr>
              <w:spacing w:after="0" w:line="240" w:lineRule="auto"/>
              <w:rPr>
                <w:rFonts w:ascii="Times New Roman" w:hAnsi="Times New Roman"/>
                <w:b/>
              </w:rPr>
            </w:pPr>
            <w:r w:rsidRPr="009A4EFE">
              <w:rPr>
                <w:rFonts w:ascii="Times New Roman" w:hAnsi="Times New Roman"/>
                <w:color w:val="000000"/>
                <w:sz w:val="23"/>
                <w:szCs w:val="23"/>
              </w:rPr>
              <w:t>Жива бића из непосредног окружења. Позитиван и негативан утицај људи на жива бића и животну средину.</w:t>
            </w:r>
            <w:r>
              <w:rPr>
                <w:rFonts w:ascii="Times New Roman" w:hAnsi="Times New Roman"/>
                <w:color w:val="000000"/>
                <w:sz w:val="23"/>
                <w:szCs w:val="23"/>
              </w:rPr>
              <w:t xml:space="preserve"> </w:t>
            </w:r>
            <w:r w:rsidRPr="009A4EFE">
              <w:rPr>
                <w:rFonts w:ascii="Times New Roman" w:hAnsi="Times New Roman"/>
                <w:color w:val="000000"/>
                <w:sz w:val="23"/>
                <w:szCs w:val="23"/>
              </w:rPr>
              <w:t xml:space="preserve">Заштита живих бића и животне средине. </w:t>
            </w:r>
          </w:p>
        </w:tc>
      </w:tr>
      <w:tr w:rsidR="008E302C" w:rsidRPr="00924331" w:rsidTr="00E120CC">
        <w:tc>
          <w:tcPr>
            <w:tcW w:w="2178" w:type="dxa"/>
          </w:tcPr>
          <w:p w:rsidR="008E302C" w:rsidRPr="00924331" w:rsidRDefault="008E302C" w:rsidP="00E120CC">
            <w:pPr>
              <w:spacing w:after="0" w:line="240" w:lineRule="auto"/>
              <w:rPr>
                <w:rFonts w:ascii="Times New Roman" w:hAnsi="Times New Roman"/>
                <w:b/>
              </w:rPr>
            </w:pPr>
            <w:r w:rsidRPr="00924331">
              <w:rPr>
                <w:rFonts w:ascii="Times New Roman" w:hAnsi="Times New Roman"/>
                <w:color w:val="000000"/>
                <w:lang w:val="sr-Cyrl-CS"/>
              </w:rPr>
              <w:t>Човек и здравље</w:t>
            </w:r>
          </w:p>
        </w:tc>
        <w:tc>
          <w:tcPr>
            <w:tcW w:w="3240" w:type="dxa"/>
          </w:tcPr>
          <w:p w:rsidR="008E302C" w:rsidRPr="00924331" w:rsidRDefault="008E302C" w:rsidP="00E120CC">
            <w:pPr>
              <w:spacing w:after="0"/>
              <w:rPr>
                <w:rFonts w:ascii="Times New Roman" w:hAnsi="Times New Roman"/>
                <w:lang w:val="sr-Cyrl-CS"/>
              </w:rPr>
            </w:pPr>
            <w:r w:rsidRPr="00924331">
              <w:rPr>
                <w:rFonts w:ascii="Times New Roman" w:hAnsi="Times New Roman"/>
                <w:lang w:val="sr-Cyrl-CS"/>
              </w:rPr>
              <w:t>-рад на тексту</w:t>
            </w:r>
          </w:p>
          <w:p w:rsidR="008E302C" w:rsidRPr="00924331" w:rsidRDefault="008E302C" w:rsidP="00E120CC">
            <w:pPr>
              <w:spacing w:after="0"/>
              <w:rPr>
                <w:rFonts w:ascii="Times New Roman" w:hAnsi="Times New Roman"/>
                <w:lang w:val="sr-Cyrl-CS"/>
              </w:rPr>
            </w:pPr>
            <w:r w:rsidRPr="00924331">
              <w:rPr>
                <w:rFonts w:ascii="Times New Roman" w:hAnsi="Times New Roman"/>
                <w:lang w:val="sr-Cyrl-CS"/>
              </w:rPr>
              <w:t xml:space="preserve">-демонстрација </w:t>
            </w:r>
          </w:p>
          <w:p w:rsidR="008E302C" w:rsidRPr="00924331" w:rsidRDefault="008E302C" w:rsidP="00E120CC">
            <w:pPr>
              <w:spacing w:after="0" w:line="240" w:lineRule="auto"/>
              <w:rPr>
                <w:rFonts w:ascii="Times New Roman" w:hAnsi="Times New Roman"/>
                <w:b/>
              </w:rPr>
            </w:pPr>
            <w:r w:rsidRPr="00924331">
              <w:rPr>
                <w:rFonts w:ascii="Times New Roman" w:hAnsi="Times New Roman"/>
                <w:lang w:val="sr-Cyrl-CS"/>
              </w:rPr>
              <w:t>-провера и примена знања</w:t>
            </w:r>
          </w:p>
        </w:tc>
        <w:tc>
          <w:tcPr>
            <w:tcW w:w="4483" w:type="dxa"/>
            <w:tcBorders>
              <w:right w:val="single" w:sz="4" w:space="0" w:color="auto"/>
            </w:tcBorders>
          </w:tcPr>
          <w:p w:rsidR="008E302C" w:rsidRPr="00924331" w:rsidRDefault="008E302C" w:rsidP="00E120CC">
            <w:pPr>
              <w:spacing w:after="0" w:line="240" w:lineRule="auto"/>
              <w:rPr>
                <w:rFonts w:ascii="Times New Roman" w:hAnsi="Times New Roman"/>
                <w:b/>
              </w:rPr>
            </w:pPr>
            <w:r w:rsidRPr="002B15A3">
              <w:rPr>
                <w:rFonts w:ascii="Times New Roman" w:hAnsi="Times New Roman"/>
                <w:color w:val="000000"/>
              </w:rPr>
              <w:t>− идентификује елементе здравог начина живота</w:t>
            </w:r>
          </w:p>
        </w:tc>
        <w:tc>
          <w:tcPr>
            <w:tcW w:w="4427" w:type="dxa"/>
            <w:tcBorders>
              <w:left w:val="single" w:sz="4" w:space="0" w:color="auto"/>
            </w:tcBorders>
          </w:tcPr>
          <w:p w:rsidR="008E302C" w:rsidRPr="00924331" w:rsidRDefault="008E302C" w:rsidP="00E120CC">
            <w:pPr>
              <w:spacing w:after="0" w:line="240" w:lineRule="auto"/>
              <w:rPr>
                <w:rFonts w:ascii="Times New Roman" w:hAnsi="Times New Roman"/>
                <w:b/>
              </w:rPr>
            </w:pPr>
            <w:r w:rsidRPr="00E760B7">
              <w:rPr>
                <w:rFonts w:ascii="Times New Roman" w:hAnsi="Times New Roman"/>
                <w:color w:val="000000"/>
              </w:rPr>
              <w:t xml:space="preserve">Штетност дуванског дима и псхоактивних супстанци. </w:t>
            </w:r>
          </w:p>
        </w:tc>
      </w:tr>
    </w:tbl>
    <w:p w:rsidR="000F3143" w:rsidRDefault="000F3143" w:rsidP="00595139">
      <w:pPr>
        <w:spacing w:after="0" w:line="240" w:lineRule="auto"/>
        <w:rPr>
          <w:rFonts w:ascii="Times New Roman" w:hAnsi="Times New Roman"/>
          <w:b/>
          <w:sz w:val="24"/>
          <w:szCs w:val="24"/>
        </w:rPr>
      </w:pPr>
    </w:p>
    <w:p w:rsidR="00AA4E0A" w:rsidRDefault="00AA4E0A" w:rsidP="00595139">
      <w:pPr>
        <w:spacing w:after="0" w:line="240" w:lineRule="auto"/>
        <w:rPr>
          <w:rFonts w:ascii="Times New Roman" w:hAnsi="Times New Roman"/>
          <w:b/>
          <w:sz w:val="24"/>
          <w:szCs w:val="24"/>
        </w:rPr>
      </w:pPr>
      <w:r>
        <w:rPr>
          <w:rFonts w:ascii="Times New Roman" w:hAnsi="Times New Roman"/>
          <w:b/>
          <w:sz w:val="24"/>
          <w:szCs w:val="24"/>
        </w:rPr>
        <w:t>Додатна настава</w:t>
      </w:r>
    </w:p>
    <w:p w:rsidR="00AA4E0A" w:rsidRPr="00AA4E0A" w:rsidRDefault="00AA4E0A"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595139" w:rsidRPr="00CE4837" w:rsidTr="004A324C">
        <w:trPr>
          <w:trHeight w:val="260"/>
        </w:trPr>
        <w:tc>
          <w:tcPr>
            <w:tcW w:w="4428" w:type="dxa"/>
          </w:tcPr>
          <w:p w:rsidR="00595139" w:rsidRPr="00CE4837" w:rsidRDefault="00595139" w:rsidP="004A324C">
            <w:pPr>
              <w:jc w:val="both"/>
              <w:rPr>
                <w:rFonts w:ascii="Times New Roman" w:hAnsi="Times New Roman"/>
                <w:b/>
              </w:rPr>
            </w:pPr>
            <w:r w:rsidRPr="00CE4837">
              <w:rPr>
                <w:rFonts w:ascii="Times New Roman" w:hAnsi="Times New Roman"/>
                <w:b/>
              </w:rPr>
              <w:t>Разред</w:t>
            </w:r>
          </w:p>
        </w:tc>
        <w:tc>
          <w:tcPr>
            <w:tcW w:w="9900" w:type="dxa"/>
          </w:tcPr>
          <w:p w:rsidR="00595139" w:rsidRPr="00CE4837" w:rsidRDefault="00595139" w:rsidP="004A324C">
            <w:pPr>
              <w:jc w:val="both"/>
              <w:rPr>
                <w:rFonts w:ascii="Times New Roman" w:hAnsi="Times New Roman"/>
                <w:b/>
                <w:lang w:val="sr-Cyrl-CS"/>
              </w:rPr>
            </w:pPr>
            <w:r>
              <w:rPr>
                <w:rFonts w:ascii="Times New Roman" w:hAnsi="Times New Roman"/>
                <w:b/>
                <w:lang w:val="sr-Cyrl-CS"/>
              </w:rPr>
              <w:t>Пети разред</w:t>
            </w:r>
          </w:p>
        </w:tc>
      </w:tr>
      <w:tr w:rsidR="00595139" w:rsidRPr="00CE4837" w:rsidTr="004A324C">
        <w:trPr>
          <w:trHeight w:val="476"/>
        </w:trPr>
        <w:tc>
          <w:tcPr>
            <w:tcW w:w="4428" w:type="dxa"/>
          </w:tcPr>
          <w:p w:rsidR="00595139" w:rsidRPr="00CE4837" w:rsidRDefault="00595139" w:rsidP="004A324C">
            <w:pPr>
              <w:jc w:val="both"/>
              <w:rPr>
                <w:rFonts w:ascii="Times New Roman" w:hAnsi="Times New Roman"/>
                <w:b/>
              </w:rPr>
            </w:pPr>
            <w:r w:rsidRPr="00CE4837">
              <w:rPr>
                <w:rFonts w:ascii="Times New Roman" w:hAnsi="Times New Roman"/>
                <w:b/>
              </w:rPr>
              <w:t>Наставни предмет</w:t>
            </w:r>
          </w:p>
        </w:tc>
        <w:tc>
          <w:tcPr>
            <w:tcW w:w="9900" w:type="dxa"/>
          </w:tcPr>
          <w:p w:rsidR="00595139" w:rsidRPr="00CE4837" w:rsidRDefault="00595139" w:rsidP="004A324C">
            <w:pPr>
              <w:jc w:val="both"/>
              <w:rPr>
                <w:rFonts w:ascii="Times New Roman" w:hAnsi="Times New Roman"/>
                <w:b/>
                <w:lang w:val="sr-Cyrl-CS"/>
              </w:rPr>
            </w:pPr>
            <w:r>
              <w:rPr>
                <w:rFonts w:ascii="Times New Roman" w:hAnsi="Times New Roman"/>
                <w:b/>
                <w:lang w:val="sr-Cyrl-CS"/>
              </w:rPr>
              <w:t>Српски језик и књижевност</w:t>
            </w:r>
          </w:p>
        </w:tc>
      </w:tr>
      <w:tr w:rsidR="00595139" w:rsidRPr="00CE4837" w:rsidTr="004A324C">
        <w:trPr>
          <w:trHeight w:val="476"/>
        </w:trPr>
        <w:tc>
          <w:tcPr>
            <w:tcW w:w="4428" w:type="dxa"/>
          </w:tcPr>
          <w:p w:rsidR="00595139" w:rsidRPr="00CE4837" w:rsidRDefault="00595139" w:rsidP="004A324C">
            <w:pPr>
              <w:jc w:val="both"/>
              <w:rPr>
                <w:rFonts w:ascii="Times New Roman" w:hAnsi="Times New Roman"/>
                <w:b/>
              </w:rPr>
            </w:pPr>
            <w:r w:rsidRPr="00CE4837">
              <w:rPr>
                <w:rFonts w:ascii="Times New Roman" w:hAnsi="Times New Roman"/>
                <w:b/>
              </w:rPr>
              <w:t>Годишњи фонд часова</w:t>
            </w:r>
          </w:p>
        </w:tc>
        <w:tc>
          <w:tcPr>
            <w:tcW w:w="9900" w:type="dxa"/>
          </w:tcPr>
          <w:p w:rsidR="00595139" w:rsidRPr="00CE4837" w:rsidRDefault="00595139" w:rsidP="004A324C">
            <w:pPr>
              <w:jc w:val="both"/>
              <w:rPr>
                <w:rFonts w:ascii="Times New Roman" w:hAnsi="Times New Roman"/>
                <w:b/>
                <w:lang w:val="sr-Cyrl-CS"/>
              </w:rPr>
            </w:pPr>
            <w:r>
              <w:rPr>
                <w:rFonts w:ascii="Times New Roman" w:hAnsi="Times New Roman"/>
                <w:b/>
                <w:lang w:val="sr-Cyrl-CS"/>
              </w:rPr>
              <w:t>36 часова</w:t>
            </w:r>
          </w:p>
        </w:tc>
      </w:tr>
      <w:tr w:rsidR="00595139" w:rsidRPr="00CE4837" w:rsidTr="004A324C">
        <w:tc>
          <w:tcPr>
            <w:tcW w:w="4428" w:type="dxa"/>
          </w:tcPr>
          <w:p w:rsidR="00595139" w:rsidRPr="00CE4837" w:rsidRDefault="00595139" w:rsidP="004A324C">
            <w:pPr>
              <w:jc w:val="both"/>
              <w:rPr>
                <w:rFonts w:ascii="Times New Roman" w:hAnsi="Times New Roman"/>
                <w:b/>
              </w:rPr>
            </w:pPr>
            <w:r w:rsidRPr="00CE4837">
              <w:rPr>
                <w:rFonts w:ascii="Times New Roman" w:hAnsi="Times New Roman"/>
                <w:b/>
              </w:rPr>
              <w:t xml:space="preserve">Циљ додатне наставе </w:t>
            </w:r>
          </w:p>
          <w:p w:rsidR="00595139" w:rsidRPr="00CE4837" w:rsidRDefault="00595139" w:rsidP="004A324C">
            <w:pPr>
              <w:jc w:val="both"/>
              <w:rPr>
                <w:rFonts w:ascii="Times New Roman" w:hAnsi="Times New Roman"/>
                <w:b/>
              </w:rPr>
            </w:pPr>
          </w:p>
        </w:tc>
        <w:tc>
          <w:tcPr>
            <w:tcW w:w="9900" w:type="dxa"/>
          </w:tcPr>
          <w:p w:rsidR="00595139" w:rsidRPr="00103B9A" w:rsidRDefault="00595139" w:rsidP="004A324C">
            <w:pPr>
              <w:rPr>
                <w:rFonts w:ascii="Times New Roman" w:hAnsi="Times New Roman"/>
                <w:b/>
                <w:lang w:val="sr-Cyrl-CS"/>
              </w:rPr>
            </w:pPr>
            <w:r w:rsidRPr="00F16F5C">
              <w:rPr>
                <w:rFonts w:ascii="Times New Roman" w:hAnsi="Times New Roman"/>
                <w:b/>
                <w:lang w:val="sr-Cyrl-CS"/>
              </w:rPr>
              <w:t>Додатни рад се организује за ученике који показују веће интересовање и жељу за новим сазнањима која превазилазе оквире предвиђене планом и програмом, са циљем повезивања и примене</w:t>
            </w:r>
            <w:r>
              <w:rPr>
                <w:rFonts w:ascii="Times New Roman" w:hAnsi="Times New Roman"/>
                <w:b/>
                <w:lang w:val="sr-Cyrl-CS"/>
              </w:rPr>
              <w:t xml:space="preserve"> научеог у свакодневном животу.                                                                                                  </w:t>
            </w:r>
            <w:r w:rsidRPr="00F16F5C">
              <w:rPr>
                <w:rFonts w:ascii="Times New Roman" w:hAnsi="Times New Roman"/>
                <w:b/>
                <w:lang w:val="sr-Cyrl-CS"/>
              </w:rPr>
              <w:t>За додатни рад се опредељују даровити ученици и посебних интересовања за српски језик и књижевност. Ангажоване ученике стога треба стимулисати (похвале, награде, интерна школска такмичења у циљу припрема за општинско, окружно и републичко такмичење) и постепено их уводити у области професионалне оријентације ка широком пољу делатности које пружа знање матерњег језика.</w:t>
            </w:r>
          </w:p>
        </w:tc>
      </w:tr>
    </w:tbl>
    <w:p w:rsidR="00595139" w:rsidRPr="00CE4837" w:rsidRDefault="00595139" w:rsidP="00595139">
      <w:pPr>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0"/>
        <w:gridCol w:w="4483"/>
        <w:gridCol w:w="4427"/>
      </w:tblGrid>
      <w:tr w:rsidR="00595139" w:rsidRPr="00CE4837" w:rsidTr="004A324C">
        <w:trPr>
          <w:trHeight w:val="549"/>
        </w:trPr>
        <w:tc>
          <w:tcPr>
            <w:tcW w:w="2178" w:type="dxa"/>
          </w:tcPr>
          <w:p w:rsidR="00595139" w:rsidRPr="00CE4837" w:rsidRDefault="00595139" w:rsidP="004A324C">
            <w:pPr>
              <w:jc w:val="both"/>
              <w:rPr>
                <w:rFonts w:ascii="Times New Roman" w:hAnsi="Times New Roman"/>
                <w:b/>
              </w:rPr>
            </w:pPr>
            <w:r w:rsidRPr="00CE4837">
              <w:rPr>
                <w:rFonts w:ascii="Times New Roman" w:hAnsi="Times New Roman"/>
                <w:b/>
              </w:rPr>
              <w:t>Наставна тема</w:t>
            </w:r>
          </w:p>
        </w:tc>
        <w:tc>
          <w:tcPr>
            <w:tcW w:w="3240" w:type="dxa"/>
          </w:tcPr>
          <w:p w:rsidR="00595139" w:rsidRPr="00CE4837" w:rsidRDefault="00595139" w:rsidP="004A324C">
            <w:pPr>
              <w:jc w:val="both"/>
              <w:rPr>
                <w:rFonts w:ascii="Times New Roman" w:hAnsi="Times New Roman"/>
                <w:b/>
              </w:rPr>
            </w:pPr>
            <w:r w:rsidRPr="00CE4837">
              <w:rPr>
                <w:rFonts w:ascii="Times New Roman" w:hAnsi="Times New Roman"/>
                <w:b/>
              </w:rPr>
              <w:t>Начин реализације</w:t>
            </w:r>
          </w:p>
        </w:tc>
        <w:tc>
          <w:tcPr>
            <w:tcW w:w="4483" w:type="dxa"/>
            <w:tcBorders>
              <w:right w:val="single" w:sz="4" w:space="0" w:color="auto"/>
            </w:tcBorders>
          </w:tcPr>
          <w:p w:rsidR="00595139" w:rsidRPr="00CE4837" w:rsidRDefault="00595139" w:rsidP="004A324C">
            <w:pPr>
              <w:jc w:val="both"/>
              <w:rPr>
                <w:rFonts w:ascii="Times New Roman" w:hAnsi="Times New Roman"/>
                <w:b/>
              </w:rPr>
            </w:pPr>
            <w:r w:rsidRPr="00CE4837">
              <w:rPr>
                <w:rFonts w:ascii="Times New Roman" w:hAnsi="Times New Roman"/>
                <w:b/>
              </w:rPr>
              <w:t xml:space="preserve">Исходи </w:t>
            </w:r>
          </w:p>
        </w:tc>
        <w:tc>
          <w:tcPr>
            <w:tcW w:w="4427" w:type="dxa"/>
            <w:tcBorders>
              <w:left w:val="single" w:sz="4" w:space="0" w:color="auto"/>
            </w:tcBorders>
          </w:tcPr>
          <w:p w:rsidR="00595139" w:rsidRPr="00CE4837" w:rsidRDefault="00595139" w:rsidP="004A324C">
            <w:pPr>
              <w:jc w:val="both"/>
              <w:rPr>
                <w:rFonts w:ascii="Times New Roman" w:hAnsi="Times New Roman"/>
                <w:b/>
              </w:rPr>
            </w:pPr>
            <w:r w:rsidRPr="00CE4837">
              <w:rPr>
                <w:rFonts w:ascii="Times New Roman" w:hAnsi="Times New Roman"/>
                <w:b/>
              </w:rPr>
              <w:t xml:space="preserve">Садржаји </w:t>
            </w:r>
          </w:p>
        </w:tc>
      </w:tr>
      <w:tr w:rsidR="00595139" w:rsidRPr="00CE4837" w:rsidTr="004A324C">
        <w:tc>
          <w:tcPr>
            <w:tcW w:w="2178" w:type="dxa"/>
          </w:tcPr>
          <w:p w:rsidR="00595139"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Pr="00CE4837" w:rsidRDefault="00595139" w:rsidP="004A324C">
            <w:pPr>
              <w:jc w:val="center"/>
              <w:rPr>
                <w:rFonts w:ascii="Times New Roman" w:hAnsi="Times New Roman"/>
                <w:b/>
              </w:rPr>
            </w:pPr>
          </w:p>
          <w:p w:rsidR="00595139" w:rsidRPr="00F85C6C" w:rsidRDefault="00595139" w:rsidP="004A324C">
            <w:pPr>
              <w:jc w:val="center"/>
              <w:rPr>
                <w:rFonts w:ascii="Times New Roman" w:hAnsi="Times New Roman"/>
                <w:b/>
              </w:rPr>
            </w:pPr>
            <w:r w:rsidRPr="00F85C6C">
              <w:rPr>
                <w:rFonts w:ascii="Times New Roman" w:hAnsi="Times New Roman"/>
                <w:b/>
              </w:rPr>
              <w:t>КЊИЖЕВНОСТ</w:t>
            </w:r>
          </w:p>
          <w:p w:rsidR="00595139" w:rsidRPr="00CE4837" w:rsidRDefault="00595139" w:rsidP="004A324C">
            <w:pPr>
              <w:rPr>
                <w:rFonts w:ascii="Times New Roman" w:hAnsi="Times New Roman"/>
                <w:b/>
              </w:rPr>
            </w:pPr>
          </w:p>
          <w:p w:rsidR="00595139" w:rsidRPr="00CE4837" w:rsidRDefault="00595139" w:rsidP="004A324C">
            <w:pPr>
              <w:jc w:val="center"/>
              <w:rPr>
                <w:rFonts w:ascii="Times New Roman" w:hAnsi="Times New Roman"/>
                <w:b/>
              </w:rPr>
            </w:pPr>
          </w:p>
        </w:tc>
        <w:tc>
          <w:tcPr>
            <w:tcW w:w="3240" w:type="dxa"/>
          </w:tcPr>
          <w:p w:rsidR="00595139" w:rsidRPr="00F85C6C" w:rsidRDefault="00595139" w:rsidP="004A324C">
            <w:pPr>
              <w:rPr>
                <w:rFonts w:ascii="Times New Roman" w:hAnsi="Times New Roman"/>
              </w:rPr>
            </w:pPr>
            <w:r>
              <w:rPr>
                <w:rFonts w:ascii="Times New Roman" w:hAnsi="Times New Roman"/>
              </w:rPr>
              <w:t>-</w:t>
            </w:r>
            <w:r w:rsidRPr="00F85C6C">
              <w:rPr>
                <w:rFonts w:ascii="Times New Roman" w:hAnsi="Times New Roman"/>
              </w:rPr>
              <w:t>подстицање на усвајање знања; -мотивисање</w:t>
            </w:r>
            <w:r>
              <w:rPr>
                <w:rFonts w:ascii="Times New Roman" w:hAnsi="Times New Roman"/>
              </w:rPr>
              <w:t xml:space="preserve"> за рад;                    </w:t>
            </w:r>
            <w:r w:rsidRPr="00F85C6C">
              <w:rPr>
                <w:rFonts w:ascii="Times New Roman" w:hAnsi="Times New Roman"/>
              </w:rPr>
              <w:t xml:space="preserve">            -интерактивно учење;                 -рад у пару;                                   -индивидуални рад;                     -посматрање;                               -разговор;                                       -дискусија;</w:t>
            </w:r>
            <w:r>
              <w:rPr>
                <w:rFonts w:ascii="Times New Roman" w:hAnsi="Times New Roman"/>
              </w:rPr>
              <w:t xml:space="preserve">                                     -задавање адекватних задатака за напредак ученика;                   -</w:t>
            </w:r>
            <w:r w:rsidRPr="00D91DBA">
              <w:rPr>
                <w:rFonts w:ascii="Times New Roman" w:hAnsi="Times New Roman"/>
              </w:rPr>
              <w:t>ПП презентације</w:t>
            </w:r>
            <w:r>
              <w:rPr>
                <w:rFonts w:ascii="Times New Roman" w:hAnsi="Times New Roman"/>
              </w:rPr>
              <w:t>;                         -упућује на доступну литературу;</w:t>
            </w:r>
          </w:p>
        </w:tc>
        <w:tc>
          <w:tcPr>
            <w:tcW w:w="4483" w:type="dxa"/>
            <w:tcBorders>
              <w:right w:val="single" w:sz="4" w:space="0" w:color="auto"/>
            </w:tcBorders>
          </w:tcPr>
          <w:p w:rsidR="00595139" w:rsidRPr="00F85C6C" w:rsidRDefault="00595139" w:rsidP="004A324C">
            <w:pPr>
              <w:rPr>
                <w:rFonts w:ascii="Times New Roman" w:hAnsi="Times New Roman"/>
              </w:rPr>
            </w:pPr>
            <w:r w:rsidRPr="00D91DBA">
              <w:rPr>
                <w:rFonts w:ascii="Times New Roman" w:hAnsi="Times New Roman"/>
              </w:rPr>
              <w:t>-чита и критички образлаже дела средње сложености из обавезног и изборног школског  програма и пореди књижевна дела на основу жанра/врсте, теме, мот</w:t>
            </w:r>
            <w:r>
              <w:rPr>
                <w:rFonts w:ascii="Times New Roman" w:hAnsi="Times New Roman"/>
              </w:rPr>
              <w:t xml:space="preserve">ива, језичко-стилских обележја;                              </w:t>
            </w:r>
            <w:r w:rsidRPr="00D91DBA">
              <w:rPr>
                <w:rFonts w:ascii="Times New Roman" w:hAnsi="Times New Roman"/>
              </w:rPr>
              <w:t>-проширује знања стечена у оквиру редовне наставе</w:t>
            </w:r>
            <w:r>
              <w:rPr>
                <w:rFonts w:ascii="Times New Roman" w:hAnsi="Times New Roman"/>
              </w:rPr>
              <w:t xml:space="preserve">;                                                                     </w:t>
            </w:r>
            <w:r w:rsidRPr="00D91DBA">
              <w:rPr>
                <w:rFonts w:ascii="Times New Roman" w:hAnsi="Times New Roman"/>
              </w:rPr>
              <w:t>-препознаје сложеније стилске фигуре у поезији и прози;</w:t>
            </w:r>
            <w:r>
              <w:rPr>
                <w:rFonts w:ascii="Times New Roman" w:hAnsi="Times New Roman"/>
              </w:rPr>
              <w:t xml:space="preserve">                                                    </w:t>
            </w:r>
            <w:r w:rsidRPr="00D91DBA">
              <w:rPr>
                <w:rFonts w:ascii="Times New Roman" w:hAnsi="Times New Roman"/>
              </w:rPr>
              <w:t>-самостално истражује, закључује и аргументовано излаже своје мишљење;</w:t>
            </w:r>
            <w:r>
              <w:rPr>
                <w:rFonts w:ascii="Times New Roman" w:hAnsi="Times New Roman"/>
              </w:rPr>
              <w:t xml:space="preserve">           </w:t>
            </w:r>
            <w:r w:rsidRPr="00D91DBA">
              <w:rPr>
                <w:rFonts w:ascii="Times New Roman" w:hAnsi="Times New Roman"/>
              </w:rPr>
              <w:t>-даје коментар на свој рад и на радове других ученика;</w:t>
            </w:r>
            <w:r>
              <w:rPr>
                <w:rFonts w:ascii="Times New Roman" w:hAnsi="Times New Roman"/>
              </w:rPr>
              <w:t xml:space="preserve">                                                   </w:t>
            </w:r>
            <w:r w:rsidRPr="00D91DBA">
              <w:rPr>
                <w:rFonts w:ascii="Times New Roman" w:hAnsi="Times New Roman"/>
              </w:rPr>
              <w:t>-анализа лирских и епских песама (емотивност, мисаоност, стилска средства)</w:t>
            </w:r>
            <w:r>
              <w:rPr>
                <w:rFonts w:ascii="Times New Roman" w:hAnsi="Times New Roman"/>
              </w:rPr>
              <w:t xml:space="preserve">;   </w:t>
            </w:r>
            <w:r w:rsidRPr="00D91DBA">
              <w:rPr>
                <w:rFonts w:ascii="Times New Roman" w:hAnsi="Times New Roman"/>
              </w:rPr>
              <w:t>-анализа драмског књижевног дела (истицање етапа драмске радње).</w:t>
            </w:r>
            <w:r w:rsidRPr="00F85C6C">
              <w:rPr>
                <w:rFonts w:ascii="Times New Roman" w:hAnsi="Times New Roman"/>
              </w:rPr>
              <w:t xml:space="preserve">                                  </w:t>
            </w:r>
          </w:p>
        </w:tc>
        <w:tc>
          <w:tcPr>
            <w:tcW w:w="4427" w:type="dxa"/>
            <w:tcBorders>
              <w:left w:val="single" w:sz="4" w:space="0" w:color="auto"/>
            </w:tcBorders>
          </w:tcPr>
          <w:p w:rsidR="00595139" w:rsidRPr="00F85C6C" w:rsidRDefault="00595139" w:rsidP="004A324C">
            <w:pPr>
              <w:rPr>
                <w:rFonts w:ascii="Times New Roman" w:hAnsi="Times New Roman"/>
              </w:rPr>
            </w:pPr>
            <w:r>
              <w:rPr>
                <w:rFonts w:ascii="Times New Roman" w:hAnsi="Times New Roman"/>
              </w:rPr>
              <w:t xml:space="preserve">Тумачење књижевног дела по избору ученика;                                                              Књижевни родови и врсте;                            Врста строфе и стиха, врста риме;                  Писање поезије и прозе;                               Стилске фигуре;                                        Ритмичност и емоционалност;                                                     </w:t>
            </w:r>
          </w:p>
        </w:tc>
      </w:tr>
      <w:tr w:rsidR="00595139" w:rsidRPr="00CE4837" w:rsidTr="004A324C">
        <w:tc>
          <w:tcPr>
            <w:tcW w:w="2178" w:type="dxa"/>
          </w:tcPr>
          <w:p w:rsidR="00595139" w:rsidRPr="00CE4837" w:rsidRDefault="00595139" w:rsidP="004A324C">
            <w:pPr>
              <w:rPr>
                <w:rFonts w:ascii="Times New Roman" w:hAnsi="Times New Roman"/>
                <w:b/>
              </w:rPr>
            </w:pPr>
          </w:p>
          <w:p w:rsidR="00595139" w:rsidRPr="00F85C6C" w:rsidRDefault="00595139" w:rsidP="004A324C">
            <w:pPr>
              <w:jc w:val="center"/>
              <w:rPr>
                <w:rFonts w:ascii="Times New Roman" w:hAnsi="Times New Roman"/>
                <w:b/>
              </w:rPr>
            </w:pPr>
            <w:r w:rsidRPr="00F85C6C">
              <w:rPr>
                <w:rFonts w:ascii="Times New Roman" w:hAnsi="Times New Roman"/>
                <w:b/>
              </w:rPr>
              <w:t>ЈЕЗИК                      (Граматика, правопис, ортоепија)</w:t>
            </w:r>
          </w:p>
          <w:p w:rsidR="00595139" w:rsidRPr="00CE4837" w:rsidRDefault="00595139" w:rsidP="004A324C">
            <w:pPr>
              <w:jc w:val="center"/>
              <w:rPr>
                <w:rFonts w:ascii="Times New Roman" w:hAnsi="Times New Roman"/>
                <w:b/>
              </w:rPr>
            </w:pPr>
          </w:p>
        </w:tc>
        <w:tc>
          <w:tcPr>
            <w:tcW w:w="3240" w:type="dxa"/>
          </w:tcPr>
          <w:p w:rsidR="00595139" w:rsidRPr="00F85C6C" w:rsidRDefault="00595139" w:rsidP="004A324C">
            <w:pPr>
              <w:rPr>
                <w:rFonts w:ascii="Times New Roman" w:hAnsi="Times New Roman"/>
              </w:rPr>
            </w:pPr>
            <w:r>
              <w:rPr>
                <w:rFonts w:ascii="Times New Roman" w:hAnsi="Times New Roman"/>
              </w:rPr>
              <w:t>-</w:t>
            </w:r>
            <w:r w:rsidRPr="00F85C6C">
              <w:rPr>
                <w:rFonts w:ascii="Times New Roman" w:hAnsi="Times New Roman"/>
              </w:rPr>
              <w:t>подстицање на усвајање знања; -мотивисање за рад;</w:t>
            </w:r>
            <w:r>
              <w:rPr>
                <w:rFonts w:ascii="Times New Roman" w:hAnsi="Times New Roman"/>
              </w:rPr>
              <w:t xml:space="preserve">                    </w:t>
            </w:r>
            <w:r w:rsidRPr="00F85C6C">
              <w:rPr>
                <w:rFonts w:ascii="Times New Roman" w:hAnsi="Times New Roman"/>
              </w:rPr>
              <w:t>-интерактивно учење;                 -рад у пару;                                   -индивидуални рад;                     -посматрање;                               -разговор;                                       -дискусија;</w:t>
            </w:r>
          </w:p>
        </w:tc>
        <w:tc>
          <w:tcPr>
            <w:tcW w:w="4483" w:type="dxa"/>
            <w:tcBorders>
              <w:right w:val="single" w:sz="4" w:space="0" w:color="auto"/>
            </w:tcBorders>
          </w:tcPr>
          <w:p w:rsidR="00595139" w:rsidRPr="00D91DBA" w:rsidRDefault="00595139" w:rsidP="004A324C">
            <w:pPr>
              <w:rPr>
                <w:rFonts w:ascii="Times New Roman" w:hAnsi="Times New Roman"/>
              </w:rPr>
            </w:pPr>
            <w:r w:rsidRPr="00F85C6C">
              <w:rPr>
                <w:rFonts w:ascii="Times New Roman" w:hAnsi="Times New Roman"/>
              </w:rPr>
              <w:t>-разликује врсте и подврсте  речи у типичним случајевима;                                                       -одреди основне граматичке категорије именица, придева и глагола;                                         -зна падежна питања и уме да промени речи кроз падеже;                                                       -зна грађење глаголских облика и препознаје их у једноставнијим и простим реченицама;  -примењује основна правописна правила;</w:t>
            </w:r>
          </w:p>
          <w:p w:rsidR="00595139" w:rsidRPr="00F85C6C" w:rsidRDefault="00595139" w:rsidP="004A324C">
            <w:pPr>
              <w:rPr>
                <w:rFonts w:ascii="Times New Roman" w:hAnsi="Times New Roman"/>
              </w:rPr>
            </w:pPr>
          </w:p>
        </w:tc>
        <w:tc>
          <w:tcPr>
            <w:tcW w:w="4427" w:type="dxa"/>
            <w:tcBorders>
              <w:left w:val="single" w:sz="4" w:space="0" w:color="auto"/>
            </w:tcBorders>
          </w:tcPr>
          <w:p w:rsidR="00595139" w:rsidRPr="00E26D36" w:rsidRDefault="00595139" w:rsidP="004A324C">
            <w:pPr>
              <w:rPr>
                <w:rFonts w:ascii="Times New Roman" w:hAnsi="Times New Roman"/>
              </w:rPr>
            </w:pPr>
            <w:r w:rsidRPr="00E26D36">
              <w:rPr>
                <w:rFonts w:ascii="Times New Roman" w:hAnsi="Times New Roman"/>
              </w:rPr>
              <w:t>Значење и употреба падежа;</w:t>
            </w:r>
            <w:r>
              <w:rPr>
                <w:rFonts w:ascii="Times New Roman" w:hAnsi="Times New Roman"/>
              </w:rPr>
              <w:t xml:space="preserve">                           Променљиве и непроменљиве речи;    Именице (врсте и граматичке категорије);  Придеви (врсте и граматичке категорије);  Глаголи (глаголски вид и род);                Презент (презентска основа);        Инфинитив (инфинитивна основа);              Презент помоћих глагола;                            Правописна правила;</w:t>
            </w:r>
          </w:p>
          <w:p w:rsidR="00595139" w:rsidRPr="00E26D36" w:rsidRDefault="00595139" w:rsidP="004A324C">
            <w:pPr>
              <w:rPr>
                <w:rFonts w:ascii="Times New Roman" w:hAnsi="Times New Roman"/>
              </w:rPr>
            </w:pPr>
          </w:p>
        </w:tc>
      </w:tr>
      <w:tr w:rsidR="00595139" w:rsidRPr="00CE4837" w:rsidTr="004A324C">
        <w:tc>
          <w:tcPr>
            <w:tcW w:w="2178" w:type="dxa"/>
          </w:tcPr>
          <w:p w:rsidR="00595139"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Pr="00CE4837" w:rsidRDefault="00595139" w:rsidP="004A324C">
            <w:pPr>
              <w:jc w:val="center"/>
              <w:rPr>
                <w:rFonts w:ascii="Times New Roman" w:hAnsi="Times New Roman"/>
                <w:b/>
              </w:rPr>
            </w:pPr>
          </w:p>
          <w:p w:rsidR="00595139" w:rsidRPr="00F85C6C" w:rsidRDefault="00595139" w:rsidP="004A324C">
            <w:pPr>
              <w:jc w:val="center"/>
              <w:rPr>
                <w:rFonts w:ascii="Times New Roman" w:hAnsi="Times New Roman"/>
                <w:b/>
              </w:rPr>
            </w:pPr>
            <w:r w:rsidRPr="00F85C6C">
              <w:rPr>
                <w:rFonts w:ascii="Times New Roman" w:hAnsi="Times New Roman"/>
                <w:b/>
              </w:rPr>
              <w:t>ЈЕЗИЧКА КУЛТУРА</w:t>
            </w:r>
          </w:p>
          <w:p w:rsidR="00595139" w:rsidRPr="00CE4837" w:rsidRDefault="00595139" w:rsidP="004A324C">
            <w:pPr>
              <w:jc w:val="center"/>
              <w:rPr>
                <w:rFonts w:ascii="Times New Roman" w:hAnsi="Times New Roman"/>
                <w:b/>
              </w:rPr>
            </w:pPr>
          </w:p>
          <w:p w:rsidR="00595139" w:rsidRPr="00CE4837" w:rsidRDefault="00595139" w:rsidP="004A324C">
            <w:pPr>
              <w:jc w:val="center"/>
              <w:rPr>
                <w:rFonts w:ascii="Times New Roman" w:hAnsi="Times New Roman"/>
                <w:b/>
              </w:rPr>
            </w:pPr>
          </w:p>
          <w:p w:rsidR="00595139" w:rsidRPr="00CE4837" w:rsidRDefault="00595139" w:rsidP="004A324C">
            <w:pPr>
              <w:jc w:val="center"/>
              <w:rPr>
                <w:rFonts w:ascii="Times New Roman" w:hAnsi="Times New Roman"/>
                <w:b/>
              </w:rPr>
            </w:pPr>
          </w:p>
        </w:tc>
        <w:tc>
          <w:tcPr>
            <w:tcW w:w="3240" w:type="dxa"/>
          </w:tcPr>
          <w:p w:rsidR="00595139" w:rsidRPr="00F85C6C" w:rsidRDefault="00595139" w:rsidP="004A324C">
            <w:pPr>
              <w:rPr>
                <w:rFonts w:ascii="Times New Roman" w:hAnsi="Times New Roman"/>
              </w:rPr>
            </w:pPr>
            <w:r>
              <w:rPr>
                <w:rFonts w:ascii="Times New Roman" w:hAnsi="Times New Roman"/>
              </w:rPr>
              <w:t>-</w:t>
            </w:r>
            <w:r w:rsidRPr="00F85C6C">
              <w:rPr>
                <w:rFonts w:ascii="Times New Roman" w:hAnsi="Times New Roman"/>
              </w:rPr>
              <w:t>подстицање на усвајање знања; -мотивисање за рад;                    -методе рада прилагођавања карактеристикама и способностима ученика;            -интерактивно учење;                 -рад у пару;                                   -индивидуални рад;                     -посматрање;                               -разговор;                                       -дискусија;</w:t>
            </w:r>
          </w:p>
        </w:tc>
        <w:tc>
          <w:tcPr>
            <w:tcW w:w="4483" w:type="dxa"/>
            <w:tcBorders>
              <w:right w:val="single" w:sz="4" w:space="0" w:color="auto"/>
            </w:tcBorders>
          </w:tcPr>
          <w:p w:rsidR="00595139" w:rsidRPr="00F85C6C" w:rsidRDefault="00595139" w:rsidP="004A324C">
            <w:pPr>
              <w:rPr>
                <w:rFonts w:ascii="Times New Roman" w:hAnsi="Times New Roman"/>
              </w:rPr>
            </w:pPr>
            <w:r w:rsidRPr="00F85C6C">
              <w:rPr>
                <w:rFonts w:ascii="Times New Roman" w:hAnsi="Times New Roman"/>
              </w:rPr>
              <w:t xml:space="preserve">-јасно и разговетно изговара обавештајну, упитну и заповедну реченицу, поштујући одговарајућу интонацију и логички акценат, паузе, брзину и темпо;                                      -споји више реченица у краћу и дужу целину;                                                                -препричава, прича и описује и на сажет и на мало опширан начин;                                        -извештава о догађајима водећи рачуна о прецизности, тачности, објективности и сажетости;                                                    </w:t>
            </w:r>
            <w:r>
              <w:rPr>
                <w:rFonts w:ascii="Times New Roman" w:hAnsi="Times New Roman"/>
              </w:rPr>
              <w:t xml:space="preserve">       </w:t>
            </w:r>
            <w:r w:rsidRPr="00F85C6C">
              <w:rPr>
                <w:rFonts w:ascii="Times New Roman" w:hAnsi="Times New Roman"/>
              </w:rPr>
              <w:t xml:space="preserve">                           -разликује формални од неформалног разгвора (комуникације);                      </w:t>
            </w:r>
            <w:r>
              <w:rPr>
                <w:rFonts w:ascii="Times New Roman" w:hAnsi="Times New Roman"/>
              </w:rPr>
              <w:t xml:space="preserve">              </w:t>
            </w:r>
            <w:r w:rsidRPr="008221D9">
              <w:rPr>
                <w:rFonts w:ascii="Times New Roman" w:hAnsi="Times New Roman"/>
              </w:rPr>
              <w:t>-саставља логички смислене текстове;</w:t>
            </w:r>
            <w:r>
              <w:rPr>
                <w:rFonts w:ascii="Times New Roman" w:hAnsi="Times New Roman"/>
              </w:rPr>
              <w:t xml:space="preserve">            </w:t>
            </w:r>
            <w:r w:rsidRPr="008221D9">
              <w:rPr>
                <w:rFonts w:ascii="Times New Roman" w:hAnsi="Times New Roman"/>
              </w:rPr>
              <w:t>-уме да искаже аргументовано мишљење;</w:t>
            </w:r>
            <w:r>
              <w:rPr>
                <w:rFonts w:ascii="Times New Roman" w:hAnsi="Times New Roman"/>
              </w:rPr>
              <w:t xml:space="preserve">       -своје мишљење поткрепљује чињеницама из живота и текстова. </w:t>
            </w:r>
          </w:p>
        </w:tc>
        <w:tc>
          <w:tcPr>
            <w:tcW w:w="4427" w:type="dxa"/>
            <w:tcBorders>
              <w:left w:val="single" w:sz="4" w:space="0" w:color="auto"/>
            </w:tcBorders>
          </w:tcPr>
          <w:p w:rsidR="00595139" w:rsidRPr="00E26D36" w:rsidRDefault="00595139" w:rsidP="004A324C">
            <w:pPr>
              <w:rPr>
                <w:rFonts w:ascii="Times New Roman" w:hAnsi="Times New Roman"/>
              </w:rPr>
            </w:pPr>
            <w:r w:rsidRPr="00E26D36">
              <w:rPr>
                <w:rFonts w:ascii="Times New Roman" w:hAnsi="Times New Roman"/>
              </w:rPr>
              <w:t>Креативно</w:t>
            </w:r>
            <w:r>
              <w:rPr>
                <w:rFonts w:ascii="Times New Roman" w:hAnsi="Times New Roman"/>
              </w:rPr>
              <w:t xml:space="preserve"> писање;                              </w:t>
            </w:r>
            <w:r w:rsidRPr="00056D21">
              <w:rPr>
                <w:rFonts w:ascii="Times New Roman" w:hAnsi="Times New Roman"/>
              </w:rPr>
              <w:t xml:space="preserve">Причање о догађајима и доживљајима , стварним и измишљеним (усмено и писмено);                                                    </w:t>
            </w:r>
            <w:r>
              <w:rPr>
                <w:rFonts w:ascii="Times New Roman" w:hAnsi="Times New Roman"/>
              </w:rPr>
              <w:t xml:space="preserve">     </w:t>
            </w:r>
            <w:r w:rsidRPr="00056D21">
              <w:rPr>
                <w:rFonts w:ascii="Times New Roman" w:hAnsi="Times New Roman"/>
              </w:rPr>
              <w:t xml:space="preserve">                                Богаћење речника: речи истог или сличног значења; речи супротног значења; речи које значе нешто умањено или увећано (уз одговарајуће текстове из лектире);                Правописне вежбе: вежбе допуњавања и избора правилног облика речи; диктат и аутодиктат;                                                   Језичке вежбе: проширивање и допуњавање реченица различитим врстама речи, промена реда речи у реченици, промена дужине реченице;                                              Лексичко-с</w:t>
            </w:r>
            <w:r>
              <w:rPr>
                <w:rFonts w:ascii="Times New Roman" w:hAnsi="Times New Roman"/>
              </w:rPr>
              <w:t xml:space="preserve">емантичке вежбе;              Стилске вежбе.             </w:t>
            </w:r>
          </w:p>
        </w:tc>
      </w:tr>
    </w:tbl>
    <w:p w:rsidR="000F3143" w:rsidRDefault="000F3143"/>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0F3143" w:rsidRPr="00752615" w:rsidTr="000F3143">
        <w:trPr>
          <w:trHeight w:val="260"/>
        </w:trPr>
        <w:tc>
          <w:tcPr>
            <w:tcW w:w="4428" w:type="dxa"/>
          </w:tcPr>
          <w:p w:rsidR="000F3143" w:rsidRPr="00337BDF" w:rsidRDefault="000F3143" w:rsidP="000F3143">
            <w:pPr>
              <w:spacing w:after="0" w:line="240" w:lineRule="auto"/>
              <w:rPr>
                <w:rFonts w:ascii="Times New Roman" w:hAnsi="Times New Roman"/>
                <w:b/>
              </w:rPr>
            </w:pPr>
            <w:r w:rsidRPr="00337BDF">
              <w:rPr>
                <w:rFonts w:ascii="Times New Roman" w:hAnsi="Times New Roman"/>
                <w:b/>
              </w:rPr>
              <w:t>Разред</w:t>
            </w:r>
          </w:p>
        </w:tc>
        <w:tc>
          <w:tcPr>
            <w:tcW w:w="9900" w:type="dxa"/>
          </w:tcPr>
          <w:p w:rsidR="000F3143" w:rsidRPr="00ED1A8D" w:rsidRDefault="000F3143" w:rsidP="000F3143">
            <w:pPr>
              <w:spacing w:after="0" w:line="240" w:lineRule="auto"/>
              <w:rPr>
                <w:rFonts w:ascii="Times New Roman" w:hAnsi="Times New Roman"/>
                <w:b/>
                <w:lang w:val="sr-Cyrl-CS"/>
              </w:rPr>
            </w:pPr>
            <w:r w:rsidRPr="00ED1A8D">
              <w:rPr>
                <w:rFonts w:ascii="Times New Roman" w:hAnsi="Times New Roman"/>
                <w:b/>
                <w:lang w:val="sr-Cyrl-CS"/>
              </w:rPr>
              <w:t>Пети</w:t>
            </w:r>
          </w:p>
        </w:tc>
      </w:tr>
      <w:tr w:rsidR="000F3143" w:rsidRPr="00752615" w:rsidTr="000F3143">
        <w:trPr>
          <w:trHeight w:val="476"/>
        </w:trPr>
        <w:tc>
          <w:tcPr>
            <w:tcW w:w="4428" w:type="dxa"/>
          </w:tcPr>
          <w:p w:rsidR="000F3143" w:rsidRPr="00337BDF" w:rsidRDefault="000F3143" w:rsidP="000F3143">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0F3143" w:rsidRPr="00ED1A8D" w:rsidRDefault="000F3143" w:rsidP="000F3143">
            <w:pPr>
              <w:spacing w:after="0" w:line="240" w:lineRule="auto"/>
              <w:rPr>
                <w:rFonts w:ascii="Times New Roman" w:hAnsi="Times New Roman"/>
                <w:b/>
                <w:lang w:val="sr-Cyrl-CS"/>
              </w:rPr>
            </w:pPr>
            <w:r w:rsidRPr="00ED1A8D">
              <w:rPr>
                <w:rFonts w:ascii="Times New Roman" w:hAnsi="Times New Roman"/>
                <w:b/>
                <w:lang w:val="sr-Cyrl-CS"/>
              </w:rPr>
              <w:t>Енглески језик</w:t>
            </w:r>
          </w:p>
        </w:tc>
      </w:tr>
      <w:tr w:rsidR="000F3143" w:rsidRPr="00752615" w:rsidTr="000F3143">
        <w:trPr>
          <w:trHeight w:val="476"/>
        </w:trPr>
        <w:tc>
          <w:tcPr>
            <w:tcW w:w="4428" w:type="dxa"/>
          </w:tcPr>
          <w:p w:rsidR="000F3143" w:rsidRPr="00337BDF" w:rsidRDefault="000F3143" w:rsidP="000F3143">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0F3143" w:rsidRPr="00ED1A8D" w:rsidRDefault="000F3143" w:rsidP="000F3143">
            <w:pPr>
              <w:spacing w:after="0" w:line="240" w:lineRule="auto"/>
              <w:rPr>
                <w:rFonts w:ascii="Times New Roman" w:hAnsi="Times New Roman"/>
                <w:b/>
                <w:lang w:val="sr-Cyrl-CS"/>
              </w:rPr>
            </w:pPr>
          </w:p>
          <w:p w:rsidR="000F3143" w:rsidRPr="00ED1A8D" w:rsidRDefault="000F3143" w:rsidP="000F3143">
            <w:pPr>
              <w:spacing w:after="0" w:line="240" w:lineRule="auto"/>
              <w:rPr>
                <w:rFonts w:ascii="Times New Roman" w:hAnsi="Times New Roman"/>
                <w:b/>
                <w:lang w:val="sr-Cyrl-CS"/>
              </w:rPr>
            </w:pPr>
            <w:r w:rsidRPr="00ED1A8D">
              <w:rPr>
                <w:rFonts w:ascii="Times New Roman" w:hAnsi="Times New Roman"/>
                <w:b/>
                <w:lang w:val="sr-Cyrl-CS"/>
              </w:rPr>
              <w:t>18</w:t>
            </w:r>
          </w:p>
        </w:tc>
      </w:tr>
      <w:tr w:rsidR="000F3143" w:rsidRPr="00241452" w:rsidTr="000F3143">
        <w:tc>
          <w:tcPr>
            <w:tcW w:w="4428" w:type="dxa"/>
          </w:tcPr>
          <w:p w:rsidR="000F3143" w:rsidRPr="00337BDF" w:rsidRDefault="000F3143" w:rsidP="000F3143">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 xml:space="preserve">додатне наставе </w:t>
            </w:r>
          </w:p>
          <w:p w:rsidR="000F3143" w:rsidRPr="00337BDF" w:rsidRDefault="000F3143" w:rsidP="000F3143">
            <w:pPr>
              <w:spacing w:after="0" w:line="240" w:lineRule="auto"/>
              <w:rPr>
                <w:rFonts w:ascii="Times New Roman" w:hAnsi="Times New Roman"/>
                <w:b/>
              </w:rPr>
            </w:pPr>
          </w:p>
        </w:tc>
        <w:tc>
          <w:tcPr>
            <w:tcW w:w="9900" w:type="dxa"/>
          </w:tcPr>
          <w:p w:rsidR="000F3143" w:rsidRPr="00ED1A8D" w:rsidRDefault="000F3143" w:rsidP="000F3143">
            <w:pPr>
              <w:spacing w:after="0" w:line="240" w:lineRule="auto"/>
              <w:rPr>
                <w:rFonts w:ascii="Times New Roman" w:hAnsi="Times New Roman"/>
                <w:b/>
                <w:lang w:val="ru-RU"/>
              </w:rPr>
            </w:pPr>
            <w:r w:rsidRPr="00ED1A8D">
              <w:rPr>
                <w:rFonts w:ascii="Times New Roman" w:hAnsi="Times New Roman"/>
                <w:b/>
                <w:lang w:val="sr-Cyrl-CS"/>
              </w:rPr>
              <w:t>За додатни рад се опредељују даровити ученици и посебних интересовања за енглески језик. Ангажоване ученике стога треба стимулисати (похвале, награде, интерна школска такмичења у циљу припрема за општинско, окружно и републичко такмичење које се организује само за ученике осмог разреда) и постепено их уводити у области професионалне оријентације ка широком пољу  делатности које пружа знање енглеског језика.</w:t>
            </w:r>
          </w:p>
        </w:tc>
      </w:tr>
    </w:tbl>
    <w:p w:rsidR="000F3143" w:rsidRDefault="000F3143" w:rsidP="000F3143">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0"/>
        <w:gridCol w:w="4483"/>
        <w:gridCol w:w="4427"/>
      </w:tblGrid>
      <w:tr w:rsidR="000F3143" w:rsidRPr="00752615" w:rsidTr="000F3143">
        <w:trPr>
          <w:trHeight w:val="549"/>
        </w:trPr>
        <w:tc>
          <w:tcPr>
            <w:tcW w:w="2178" w:type="dxa"/>
          </w:tcPr>
          <w:p w:rsidR="000F3143" w:rsidRPr="00752615" w:rsidRDefault="000F3143" w:rsidP="000F3143">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tcPr>
          <w:p w:rsidR="000F3143" w:rsidRPr="00752615" w:rsidRDefault="000F3143" w:rsidP="000F3143">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4483" w:type="dxa"/>
            <w:tcBorders>
              <w:right w:val="single" w:sz="4" w:space="0" w:color="auto"/>
            </w:tcBorders>
          </w:tcPr>
          <w:p w:rsidR="000F3143" w:rsidRPr="00752615" w:rsidRDefault="000F3143" w:rsidP="000F3143">
            <w:pPr>
              <w:spacing w:after="0" w:line="240" w:lineRule="auto"/>
              <w:jc w:val="center"/>
              <w:rPr>
                <w:rFonts w:ascii="Times New Roman" w:hAnsi="Times New Roman"/>
                <w:b/>
              </w:rPr>
            </w:pPr>
            <w:r w:rsidRPr="00752615">
              <w:rPr>
                <w:rFonts w:ascii="Times New Roman" w:hAnsi="Times New Roman"/>
                <w:b/>
              </w:rPr>
              <w:t xml:space="preserve">Исходи </w:t>
            </w:r>
          </w:p>
        </w:tc>
        <w:tc>
          <w:tcPr>
            <w:tcW w:w="4427" w:type="dxa"/>
            <w:tcBorders>
              <w:left w:val="single" w:sz="4" w:space="0" w:color="auto"/>
            </w:tcBorders>
          </w:tcPr>
          <w:p w:rsidR="000F3143" w:rsidRPr="00752615" w:rsidRDefault="000F3143" w:rsidP="000F3143">
            <w:pPr>
              <w:spacing w:after="0" w:line="240" w:lineRule="auto"/>
              <w:jc w:val="center"/>
              <w:rPr>
                <w:rFonts w:ascii="Times New Roman" w:hAnsi="Times New Roman"/>
                <w:b/>
              </w:rPr>
            </w:pPr>
            <w:r>
              <w:rPr>
                <w:rFonts w:ascii="Times New Roman" w:hAnsi="Times New Roman"/>
                <w:b/>
              </w:rPr>
              <w:t xml:space="preserve">Садржаји </w:t>
            </w:r>
          </w:p>
        </w:tc>
      </w:tr>
      <w:tr w:rsidR="000F3143" w:rsidRPr="00752615" w:rsidTr="000F3143">
        <w:tc>
          <w:tcPr>
            <w:tcW w:w="2178" w:type="dxa"/>
          </w:tcPr>
          <w:p w:rsidR="000F3143" w:rsidRPr="00241452" w:rsidRDefault="000F3143" w:rsidP="000F3143">
            <w:pPr>
              <w:spacing w:after="0" w:line="240" w:lineRule="auto"/>
              <w:rPr>
                <w:rFonts w:ascii="Times New Roman" w:eastAsia="Times New Roman" w:hAnsi="Times New Roman"/>
                <w:sz w:val="20"/>
                <w:szCs w:val="20"/>
                <w:lang w:val="sr-Cyrl-CS" w:eastAsia="sr-Latn-CS"/>
              </w:rPr>
            </w:pPr>
            <w:r w:rsidRPr="00241452">
              <w:rPr>
                <w:rFonts w:ascii="Times New Roman" w:eastAsia="Times New Roman" w:hAnsi="Times New Roman"/>
                <w:sz w:val="20"/>
                <w:szCs w:val="20"/>
                <w:lang w:val="sr-Cyrl-CS" w:eastAsia="sr-Latn-CS"/>
              </w:rPr>
              <w:t>ГРАМАТИКА</w:t>
            </w:r>
          </w:p>
          <w:p w:rsidR="000F3143" w:rsidRPr="00752615" w:rsidRDefault="000F3143" w:rsidP="000F3143">
            <w:pPr>
              <w:spacing w:after="0" w:line="240" w:lineRule="auto"/>
              <w:rPr>
                <w:rFonts w:ascii="Times New Roman" w:hAnsi="Times New Roman"/>
                <w:b/>
              </w:rPr>
            </w:pPr>
          </w:p>
          <w:p w:rsidR="000F3143" w:rsidRPr="00752615" w:rsidRDefault="000F3143" w:rsidP="000F3143">
            <w:pPr>
              <w:spacing w:after="0" w:line="240" w:lineRule="auto"/>
              <w:rPr>
                <w:rFonts w:ascii="Times New Roman" w:hAnsi="Times New Roman"/>
                <w:b/>
              </w:rPr>
            </w:pPr>
          </w:p>
          <w:p w:rsidR="000F3143" w:rsidRPr="00752615" w:rsidRDefault="000F3143" w:rsidP="000F3143">
            <w:pPr>
              <w:spacing w:after="0" w:line="240" w:lineRule="auto"/>
              <w:rPr>
                <w:rFonts w:ascii="Times New Roman" w:hAnsi="Times New Roman"/>
                <w:b/>
              </w:rPr>
            </w:pPr>
          </w:p>
        </w:tc>
        <w:tc>
          <w:tcPr>
            <w:tcW w:w="3240" w:type="dxa"/>
          </w:tcPr>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 xml:space="preserve">Интерактивно учење, </w:t>
            </w:r>
            <w:r>
              <w:rPr>
                <w:rFonts w:ascii="Times New Roman" w:hAnsi="Times New Roman"/>
                <w:lang w:val="sr-Cyrl-CS"/>
              </w:rPr>
              <w:t xml:space="preserve">- </w:t>
            </w:r>
            <w:r w:rsidRPr="00241452">
              <w:rPr>
                <w:rFonts w:ascii="Times New Roman" w:hAnsi="Times New Roman"/>
                <w:lang w:val="sr-Cyrl-CS"/>
              </w:rPr>
              <w:t>кооперативно учење</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ТПР- слушање и реаговање на инструкције наставника или са аудио траке</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Певање у групи, мануелне активности</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Вежбе слушања, и говорне активности</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Симулација ситуација</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Коришћење израза код представљања</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Упознавање са новим градивом помоћу слика активности</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Реаговања на упутства</w:t>
            </w:r>
          </w:p>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презентација наставних садржаја</w:t>
            </w:r>
          </w:p>
          <w:p w:rsidR="000F3143" w:rsidRPr="00241452" w:rsidRDefault="000F3143" w:rsidP="000F3143">
            <w:pPr>
              <w:spacing w:after="0" w:line="240" w:lineRule="auto"/>
              <w:rPr>
                <w:rFonts w:ascii="Times New Roman" w:hAnsi="Times New Roman"/>
                <w:lang w:val="sr-Cyrl-CS"/>
              </w:rPr>
            </w:pP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 xml:space="preserve">препознавање и примена граматичких садржаја </w:t>
            </w:r>
          </w:p>
          <w:p w:rsidR="000F3143" w:rsidRPr="00241452" w:rsidRDefault="000F3143" w:rsidP="000F3143">
            <w:pPr>
              <w:spacing w:after="0" w:line="240" w:lineRule="auto"/>
              <w:rPr>
                <w:rFonts w:ascii="Times New Roman" w:hAnsi="Times New Roman"/>
                <w:lang w:val="sr-Cyrl-CS"/>
              </w:rPr>
            </w:pPr>
            <w:r>
              <w:rPr>
                <w:rFonts w:ascii="Times New Roman" w:hAnsi="Times New Roman"/>
              </w:rPr>
              <w:t xml:space="preserve">- </w:t>
            </w:r>
            <w:r w:rsidRPr="00241452">
              <w:rPr>
                <w:rFonts w:ascii="Times New Roman" w:hAnsi="Times New Roman"/>
                <w:lang w:val="sr-Latn-CS"/>
              </w:rPr>
              <w:t>р</w:t>
            </w:r>
            <w:r w:rsidRPr="00241452">
              <w:rPr>
                <w:rFonts w:ascii="Times New Roman" w:hAnsi="Times New Roman"/>
                <w:lang w:val="sr-Cyrl-CS"/>
              </w:rPr>
              <w:t>ад у пару</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групни рад  на задату тему</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израда пројеката</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израда паноа</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приближавање граматичких садржаја из угла свакодневнице</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 xml:space="preserve">утврђивање и систематизација путем </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sr-Cyrl-CS"/>
              </w:rPr>
              <w:t xml:space="preserve">штампаног материјала, радне свеске и мини тестова </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квиз</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корелација и позивање на стечено знање из граматике матерњег језика</w:t>
            </w:r>
          </w:p>
          <w:p w:rsidR="000F3143" w:rsidRPr="00752615" w:rsidRDefault="000F3143" w:rsidP="000F3143">
            <w:pPr>
              <w:spacing w:after="0" w:line="240" w:lineRule="auto"/>
              <w:rPr>
                <w:rFonts w:ascii="Times New Roman" w:hAnsi="Times New Roman"/>
                <w:b/>
              </w:rPr>
            </w:pPr>
            <w:r>
              <w:rPr>
                <w:rFonts w:ascii="Times New Roman" w:hAnsi="Times New Roman"/>
                <w:lang w:val="sr-Cyrl-CS"/>
              </w:rPr>
              <w:t xml:space="preserve">- </w:t>
            </w:r>
            <w:r w:rsidRPr="00241452">
              <w:rPr>
                <w:rFonts w:ascii="Times New Roman" w:hAnsi="Times New Roman"/>
                <w:lang w:val="sr-Cyrl-CS"/>
              </w:rPr>
              <w:t>начини реализације уз помоћ визуелног и аудио материјала</w:t>
            </w:r>
          </w:p>
        </w:tc>
        <w:tc>
          <w:tcPr>
            <w:tcW w:w="4483" w:type="dxa"/>
            <w:tcBorders>
              <w:right w:val="single" w:sz="4" w:space="0" w:color="auto"/>
            </w:tcBorders>
          </w:tcPr>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-препознавање на  елементарном  нивоу гласовне  структуре  језика  који учи</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 xml:space="preserve"> -разумевање  текстова  и  упутстава и  реаговање  на  одговарајући  начин</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 разуме везу између сопственог залагања и постигнућа у језичким активностима,</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 уочава сличности и разлике између матерњег и страног  језика који учи,</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 покушава да одгонетне значење на основу контекста и проверава питајући неког ко добро зна ( друга, наставника)</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 обраћа пажњу на речи и изразе који се више пута понављају, као и на наслове и поднаслове у писаним текстовима,</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 обраћа пажњу на гестове и мимику у усменим текстивима, илустрације и друге визуелне елементе,</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 уколико не зна појам на страном језику, покушава да је изрази мимиком док не добије помоћ од друга или наставника,</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-интерпретација и практична  примена стечених  знања</w:t>
            </w:r>
          </w:p>
          <w:p w:rsidR="000F3143" w:rsidRPr="00241452" w:rsidRDefault="000F3143" w:rsidP="000F3143">
            <w:pPr>
              <w:spacing w:after="0" w:line="240" w:lineRule="auto"/>
              <w:rPr>
                <w:rFonts w:ascii="Times New Roman" w:hAnsi="Times New Roman"/>
                <w:lang w:val="ru-RU"/>
              </w:rPr>
            </w:pP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-упознавање , представљање  себе  и  других</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-изражавање  припадности</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sr-Latn-CS"/>
              </w:rPr>
              <w:t>-</w:t>
            </w:r>
            <w:r w:rsidRPr="00241452">
              <w:rPr>
                <w:rFonts w:ascii="Times New Roman" w:hAnsi="Times New Roman"/>
                <w:lang w:val="ru-RU"/>
              </w:rPr>
              <w:t xml:space="preserve">-исказивање једноставне усмене поруке; </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 xml:space="preserve">-савладавање технике читања; </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 xml:space="preserve">- описи појмова; </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 xml:space="preserve">- лексика, </w:t>
            </w:r>
          </w:p>
          <w:p w:rsidR="000F3143" w:rsidRPr="00241452" w:rsidRDefault="000F3143" w:rsidP="000F3143">
            <w:pPr>
              <w:spacing w:after="0" w:line="240" w:lineRule="auto"/>
              <w:rPr>
                <w:rFonts w:ascii="Times New Roman" w:hAnsi="Times New Roman"/>
                <w:b/>
                <w:lang w:val="ru-RU"/>
              </w:rPr>
            </w:pPr>
            <w:r w:rsidRPr="00241452">
              <w:rPr>
                <w:rFonts w:ascii="Times New Roman" w:hAnsi="Times New Roman"/>
                <w:lang w:val="ru-RU"/>
              </w:rPr>
              <w:t>- нови граматички појмови унутар познате реченице</w:t>
            </w:r>
          </w:p>
          <w:p w:rsidR="000F3143" w:rsidRPr="00752615" w:rsidRDefault="000F3143" w:rsidP="000F3143">
            <w:pPr>
              <w:spacing w:after="0" w:line="240" w:lineRule="auto"/>
              <w:rPr>
                <w:rFonts w:ascii="Times New Roman" w:hAnsi="Times New Roman"/>
                <w:b/>
              </w:rPr>
            </w:pPr>
            <w:r w:rsidRPr="00241452">
              <w:rPr>
                <w:rFonts w:ascii="Times New Roman" w:hAnsi="Times New Roman"/>
                <w:b/>
                <w:lang w:val="ru-RU"/>
              </w:rPr>
              <w:t xml:space="preserve">- </w:t>
            </w:r>
            <w:r w:rsidRPr="003604A8">
              <w:rPr>
                <w:rFonts w:ascii="Times New Roman" w:hAnsi="Times New Roman"/>
              </w:rPr>
              <w:t>комуникација,</w:t>
            </w:r>
          </w:p>
        </w:tc>
        <w:tc>
          <w:tcPr>
            <w:tcW w:w="4427" w:type="dxa"/>
            <w:tcBorders>
              <w:left w:val="single" w:sz="4" w:space="0" w:color="auto"/>
            </w:tcBorders>
          </w:tcPr>
          <w:p w:rsidR="000F3143" w:rsidRPr="00241452" w:rsidRDefault="000F3143" w:rsidP="000F3143">
            <w:pPr>
              <w:spacing w:after="0" w:line="240" w:lineRule="auto"/>
              <w:rPr>
                <w:rFonts w:ascii="Times New Roman" w:hAnsi="Times New Roman"/>
                <w:lang w:val="sr-Cyrl-CS"/>
              </w:rPr>
            </w:pPr>
            <w:r>
              <w:rPr>
                <w:rFonts w:ascii="Times New Roman" w:hAnsi="Times New Roman"/>
                <w:u w:val="single"/>
              </w:rPr>
              <w:t>Г</w:t>
            </w:r>
            <w:r w:rsidRPr="00241452">
              <w:rPr>
                <w:rFonts w:ascii="Times New Roman" w:hAnsi="Times New Roman"/>
                <w:u w:val="single"/>
                <w:lang w:val="sr-Cyrl-CS"/>
              </w:rPr>
              <w:t>лаголски облици</w:t>
            </w:r>
            <w:r w:rsidRPr="00241452">
              <w:rPr>
                <w:rFonts w:ascii="Times New Roman" w:hAnsi="Times New Roman"/>
                <w:lang w:val="sr-Cyrl-CS"/>
              </w:rPr>
              <w:t xml:space="preserve"> (Садашње просто време,Садашње трајно време, Прошло просто време,Будуће просто време,Садашњи перфекат)</w:t>
            </w:r>
          </w:p>
          <w:p w:rsidR="000F3143" w:rsidRPr="00241452" w:rsidRDefault="000F3143" w:rsidP="000F3143">
            <w:pPr>
              <w:spacing w:after="0" w:line="240" w:lineRule="auto"/>
              <w:rPr>
                <w:rFonts w:ascii="Times New Roman" w:hAnsi="Times New Roman"/>
                <w:u w:val="single"/>
                <w:lang w:val="sr-Cyrl-CS"/>
              </w:rPr>
            </w:pPr>
            <w:r>
              <w:rPr>
                <w:rFonts w:ascii="Times New Roman" w:hAnsi="Times New Roman"/>
                <w:u w:val="single"/>
                <w:lang w:val="sr-Cyrl-CS"/>
              </w:rPr>
              <w:t>М</w:t>
            </w:r>
            <w:r w:rsidRPr="00241452">
              <w:rPr>
                <w:rFonts w:ascii="Times New Roman" w:hAnsi="Times New Roman"/>
                <w:u w:val="single"/>
                <w:lang w:val="sr-Cyrl-CS"/>
              </w:rPr>
              <w:t xml:space="preserve">одални глаголи </w:t>
            </w:r>
            <w:r w:rsidRPr="00241452">
              <w:rPr>
                <w:rFonts w:ascii="Times New Roman" w:hAnsi="Times New Roman"/>
                <w:lang w:val="sr-Cyrl-CS"/>
              </w:rPr>
              <w:t>(</w:t>
            </w:r>
            <w:r w:rsidRPr="00241452">
              <w:rPr>
                <w:rFonts w:ascii="Times New Roman" w:hAnsi="Times New Roman"/>
              </w:rPr>
              <w:t>can,must,mustn’t)</w:t>
            </w:r>
          </w:p>
          <w:p w:rsidR="000F3143" w:rsidRPr="00241452" w:rsidRDefault="000F3143" w:rsidP="000F3143">
            <w:pPr>
              <w:spacing w:after="0" w:line="240" w:lineRule="auto"/>
              <w:rPr>
                <w:rFonts w:ascii="Times New Roman" w:hAnsi="Times New Roman"/>
                <w:u w:val="single"/>
                <w:lang w:val="sr-Cyrl-CS"/>
              </w:rPr>
            </w:pPr>
            <w:r>
              <w:rPr>
                <w:rFonts w:ascii="Times New Roman" w:hAnsi="Times New Roman"/>
                <w:u w:val="single"/>
                <w:lang w:val="sr-Cyrl-CS"/>
              </w:rPr>
              <w:t>И</w:t>
            </w:r>
            <w:r w:rsidRPr="00241452">
              <w:rPr>
                <w:rFonts w:ascii="Times New Roman" w:hAnsi="Times New Roman"/>
                <w:u w:val="single"/>
                <w:lang w:val="sr-Cyrl-CS"/>
              </w:rPr>
              <w:t xml:space="preserve">зрази са </w:t>
            </w:r>
            <w:r w:rsidRPr="00241452">
              <w:rPr>
                <w:rFonts w:ascii="Times New Roman" w:hAnsi="Times New Roman"/>
                <w:u w:val="single"/>
              </w:rPr>
              <w:t>have</w:t>
            </w:r>
          </w:p>
          <w:p w:rsidR="000F3143" w:rsidRPr="00241452" w:rsidRDefault="000F3143" w:rsidP="000F3143">
            <w:pPr>
              <w:spacing w:after="0" w:line="240" w:lineRule="auto"/>
              <w:rPr>
                <w:rFonts w:ascii="Times New Roman" w:hAnsi="Times New Roman"/>
                <w:lang w:val="ru-RU"/>
              </w:rPr>
            </w:pPr>
            <w:r>
              <w:rPr>
                <w:rFonts w:ascii="Times New Roman" w:hAnsi="Times New Roman"/>
                <w:u w:val="single"/>
                <w:lang w:val="sr-Cyrl-CS"/>
              </w:rPr>
              <w:t>М</w:t>
            </w:r>
            <w:r w:rsidRPr="00241452">
              <w:rPr>
                <w:rFonts w:ascii="Times New Roman" w:hAnsi="Times New Roman"/>
                <w:u w:val="single"/>
                <w:lang w:val="sr-Cyrl-CS"/>
              </w:rPr>
              <w:t>ножина и број именица</w:t>
            </w:r>
          </w:p>
          <w:p w:rsidR="000F3143" w:rsidRPr="00241452" w:rsidRDefault="000F3143" w:rsidP="000F3143">
            <w:pPr>
              <w:spacing w:after="0" w:line="240" w:lineRule="auto"/>
              <w:rPr>
                <w:rFonts w:ascii="Times New Roman" w:hAnsi="Times New Roman"/>
                <w:lang w:val="ru-RU"/>
              </w:rPr>
            </w:pPr>
            <w:r>
              <w:rPr>
                <w:rFonts w:ascii="Times New Roman" w:hAnsi="Times New Roman"/>
                <w:u w:val="single"/>
                <w:lang w:val="sr-Cyrl-CS"/>
              </w:rPr>
              <w:t>П</w:t>
            </w:r>
            <w:r w:rsidRPr="00241452">
              <w:rPr>
                <w:rFonts w:ascii="Times New Roman" w:hAnsi="Times New Roman"/>
                <w:u w:val="single"/>
                <w:lang w:val="sr-Cyrl-CS"/>
              </w:rPr>
              <w:t xml:space="preserve">ридеви </w:t>
            </w:r>
            <w:r w:rsidRPr="00241452">
              <w:rPr>
                <w:rFonts w:ascii="Times New Roman" w:hAnsi="Times New Roman"/>
                <w:lang w:val="sr-Cyrl-CS"/>
              </w:rPr>
              <w:t>(компаративи и присвојни придеви)</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u w:val="single"/>
                <w:lang w:val="sr-Cyrl-CS"/>
              </w:rPr>
              <w:t>Заменице(</w:t>
            </w:r>
            <w:r w:rsidRPr="00241452">
              <w:rPr>
                <w:rFonts w:ascii="Times New Roman" w:hAnsi="Times New Roman"/>
                <w:lang w:val="sr-Cyrl-CS"/>
              </w:rPr>
              <w:t>упитне и заменице у служби објекта)</w:t>
            </w:r>
          </w:p>
          <w:p w:rsidR="000F3143" w:rsidRPr="00241452" w:rsidRDefault="000F3143" w:rsidP="000F3143">
            <w:pPr>
              <w:spacing w:after="0" w:line="240" w:lineRule="auto"/>
              <w:rPr>
                <w:rFonts w:ascii="Times New Roman" w:hAnsi="Times New Roman"/>
              </w:rPr>
            </w:pPr>
            <w:r w:rsidRPr="00241452">
              <w:rPr>
                <w:rFonts w:ascii="Times New Roman" w:hAnsi="Times New Roman"/>
                <w:u w:val="single"/>
                <w:lang w:val="sr-Cyrl-CS"/>
              </w:rPr>
              <w:t>Предлози за место и време</w:t>
            </w:r>
          </w:p>
          <w:p w:rsidR="000F3143" w:rsidRPr="00241452" w:rsidRDefault="000F3143" w:rsidP="000F3143">
            <w:pPr>
              <w:spacing w:after="0" w:line="240" w:lineRule="auto"/>
              <w:rPr>
                <w:rFonts w:ascii="Times New Roman" w:hAnsi="Times New Roman"/>
              </w:rPr>
            </w:pPr>
            <w:r w:rsidRPr="00241452">
              <w:rPr>
                <w:rFonts w:ascii="Times New Roman" w:hAnsi="Times New Roman"/>
                <w:lang w:val="sr-Cyrl-CS"/>
              </w:rPr>
              <w:t>(now, at the moment, always, usually, never)</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u w:val="single"/>
                <w:lang w:val="ru-RU"/>
              </w:rPr>
              <w:t xml:space="preserve">Именице ( </w:t>
            </w:r>
            <w:r w:rsidRPr="00241452">
              <w:rPr>
                <w:rFonts w:ascii="Times New Roman" w:hAnsi="Times New Roman"/>
                <w:lang w:val="ru-RU"/>
              </w:rPr>
              <w:t>коришћење истих рецептивно и продуктивно)</w:t>
            </w:r>
          </w:p>
          <w:p w:rsidR="000F3143" w:rsidRPr="00241452" w:rsidRDefault="000F3143" w:rsidP="000F3143">
            <w:pPr>
              <w:spacing w:after="0" w:line="240" w:lineRule="auto"/>
              <w:rPr>
                <w:rFonts w:ascii="Times New Roman" w:hAnsi="Times New Roman"/>
              </w:rPr>
            </w:pPr>
            <w:r w:rsidRPr="00241452">
              <w:rPr>
                <w:rFonts w:ascii="Times New Roman" w:hAnsi="Times New Roman"/>
              </w:rPr>
              <w:t>Бројиве и небројиве именице – (rain, water, season, year)</w:t>
            </w:r>
          </w:p>
          <w:p w:rsidR="000F3143" w:rsidRPr="00241452" w:rsidRDefault="000F3143" w:rsidP="000F3143">
            <w:pPr>
              <w:spacing w:after="0" w:line="240" w:lineRule="auto"/>
              <w:rPr>
                <w:rFonts w:ascii="Times New Roman" w:hAnsi="Times New Roman"/>
              </w:rPr>
            </w:pPr>
            <w:r w:rsidRPr="00241452">
              <w:rPr>
                <w:rFonts w:ascii="Times New Roman" w:hAnsi="Times New Roman"/>
              </w:rPr>
              <w:t>Множина именица на (y, f, fe – body, shelf, wife)</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lang w:val="ru-RU"/>
              </w:rPr>
              <w:t xml:space="preserve">Саксонски генитив са именицом у множини (правилна и неправилна множина) – </w:t>
            </w:r>
            <w:r w:rsidRPr="00241452">
              <w:rPr>
                <w:rFonts w:ascii="Times New Roman" w:hAnsi="Times New Roman"/>
              </w:rPr>
              <w:t>a</w:t>
            </w:r>
            <w:r w:rsidRPr="00241452">
              <w:rPr>
                <w:rFonts w:ascii="Times New Roman" w:hAnsi="Times New Roman"/>
                <w:lang w:val="ru-RU"/>
              </w:rPr>
              <w:t xml:space="preserve"> </w:t>
            </w:r>
            <w:r w:rsidRPr="00241452">
              <w:rPr>
                <w:rFonts w:ascii="Times New Roman" w:hAnsi="Times New Roman"/>
              </w:rPr>
              <w:t>girls</w:t>
            </w:r>
            <w:r w:rsidRPr="00241452">
              <w:rPr>
                <w:rFonts w:ascii="Times New Roman" w:hAnsi="Times New Roman"/>
                <w:lang w:val="ru-RU"/>
              </w:rPr>
              <w:t xml:space="preserve">’ </w:t>
            </w:r>
            <w:r w:rsidRPr="00241452">
              <w:rPr>
                <w:rFonts w:ascii="Times New Roman" w:hAnsi="Times New Roman"/>
              </w:rPr>
              <w:t>basketball</w:t>
            </w:r>
            <w:r w:rsidRPr="00241452">
              <w:rPr>
                <w:rFonts w:ascii="Times New Roman" w:hAnsi="Times New Roman"/>
                <w:lang w:val="ru-RU"/>
              </w:rPr>
              <w:t xml:space="preserve"> </w:t>
            </w:r>
            <w:r w:rsidRPr="00241452">
              <w:rPr>
                <w:rFonts w:ascii="Times New Roman" w:hAnsi="Times New Roman"/>
              </w:rPr>
              <w:t>team</w:t>
            </w:r>
          </w:p>
          <w:p w:rsidR="000F3143" w:rsidRPr="00241452" w:rsidRDefault="000F3143" w:rsidP="000F3143">
            <w:pPr>
              <w:spacing w:after="0" w:line="240" w:lineRule="auto"/>
              <w:rPr>
                <w:rFonts w:ascii="Times New Roman" w:hAnsi="Times New Roman"/>
                <w:lang w:val="ru-RU"/>
              </w:rPr>
            </w:pPr>
            <w:r w:rsidRPr="00241452">
              <w:rPr>
                <w:rFonts w:ascii="Times New Roman" w:hAnsi="Times New Roman"/>
                <w:u w:val="single"/>
                <w:lang w:val="ru-RU"/>
              </w:rPr>
              <w:t>Члан (одређени и неодрађени члан)</w:t>
            </w:r>
          </w:p>
          <w:p w:rsidR="000F3143" w:rsidRPr="00241452" w:rsidRDefault="000F3143" w:rsidP="000F3143">
            <w:pPr>
              <w:spacing w:after="0" w:line="240" w:lineRule="auto"/>
              <w:rPr>
                <w:rFonts w:ascii="Times New Roman" w:hAnsi="Times New Roman"/>
              </w:rPr>
            </w:pPr>
            <w:r w:rsidRPr="00241452">
              <w:rPr>
                <w:rFonts w:ascii="Times New Roman" w:hAnsi="Times New Roman"/>
              </w:rPr>
              <w:t>у изразима / Have a party; Go for a walk)</w:t>
            </w:r>
          </w:p>
          <w:p w:rsidR="000F3143" w:rsidRPr="00241452" w:rsidRDefault="000F3143" w:rsidP="000F3143">
            <w:pPr>
              <w:spacing w:after="0" w:line="240" w:lineRule="auto"/>
              <w:rPr>
                <w:rFonts w:ascii="Times New Roman" w:hAnsi="Times New Roman"/>
              </w:rPr>
            </w:pPr>
            <w:r w:rsidRPr="00241452">
              <w:rPr>
                <w:rFonts w:ascii="Times New Roman" w:hAnsi="Times New Roman"/>
              </w:rPr>
              <w:t xml:space="preserve">нулти члан </w:t>
            </w:r>
          </w:p>
          <w:p w:rsidR="000F3143" w:rsidRPr="00241452" w:rsidRDefault="000F3143" w:rsidP="000F3143">
            <w:pPr>
              <w:spacing w:after="0" w:line="240" w:lineRule="auto"/>
              <w:rPr>
                <w:rFonts w:ascii="Times New Roman" w:hAnsi="Times New Roman"/>
              </w:rPr>
            </w:pPr>
            <w:r w:rsidRPr="00241452">
              <w:rPr>
                <w:rFonts w:ascii="Times New Roman" w:hAnsi="Times New Roman"/>
              </w:rPr>
              <w:t xml:space="preserve">(уз доба дана: </w:t>
            </w:r>
            <w:r w:rsidRPr="00241452">
              <w:rPr>
                <w:rFonts w:ascii="Times New Roman" w:hAnsi="Times New Roman"/>
                <w:iCs/>
              </w:rPr>
              <w:t>at noon, at midnight</w:t>
            </w:r>
          </w:p>
          <w:p w:rsidR="000F3143" w:rsidRPr="00241452" w:rsidRDefault="000F3143" w:rsidP="000F3143">
            <w:pPr>
              <w:spacing w:after="0" w:line="240" w:lineRule="auto"/>
              <w:rPr>
                <w:rFonts w:ascii="Times New Roman" w:hAnsi="Times New Roman"/>
              </w:rPr>
            </w:pPr>
            <w:r w:rsidRPr="00241452">
              <w:rPr>
                <w:rFonts w:ascii="Times New Roman" w:hAnsi="Times New Roman"/>
              </w:rPr>
              <w:t xml:space="preserve">годишња доба: </w:t>
            </w:r>
            <w:r w:rsidRPr="00241452">
              <w:rPr>
                <w:rFonts w:ascii="Times New Roman" w:hAnsi="Times New Roman"/>
                <w:iCs/>
              </w:rPr>
              <w:t>in spring, in summer)</w:t>
            </w:r>
          </w:p>
          <w:p w:rsidR="000F3143" w:rsidRPr="00241452" w:rsidRDefault="000F3143" w:rsidP="000F3143">
            <w:pPr>
              <w:spacing w:after="0" w:line="240" w:lineRule="auto"/>
              <w:rPr>
                <w:rFonts w:ascii="Times New Roman" w:hAnsi="Times New Roman"/>
                <w:u w:val="single"/>
                <w:lang w:val="ru-RU"/>
              </w:rPr>
            </w:pPr>
            <w:r w:rsidRPr="00241452">
              <w:rPr>
                <w:rFonts w:ascii="Times New Roman" w:hAnsi="Times New Roman"/>
                <w:u w:val="single"/>
                <w:lang w:val="ru-RU"/>
              </w:rPr>
              <w:t>Предлози</w:t>
            </w:r>
          </w:p>
          <w:p w:rsidR="000F3143" w:rsidRPr="00241452" w:rsidRDefault="000F3143" w:rsidP="000F3143">
            <w:pPr>
              <w:spacing w:after="0" w:line="240" w:lineRule="auto"/>
              <w:rPr>
                <w:rFonts w:ascii="Times New Roman" w:hAnsi="Times New Roman"/>
                <w:u w:val="single"/>
                <w:lang w:val="ru-RU"/>
              </w:rPr>
            </w:pPr>
            <w:r w:rsidRPr="00241452">
              <w:rPr>
                <w:rFonts w:ascii="Times New Roman" w:hAnsi="Times New Roman"/>
                <w:lang w:val="ru-RU"/>
              </w:rPr>
              <w:t>Позиција у простору (</w:t>
            </w:r>
            <w:r w:rsidRPr="00241452">
              <w:rPr>
                <w:rFonts w:ascii="Times New Roman" w:hAnsi="Times New Roman"/>
              </w:rPr>
              <w:t>in</w:t>
            </w:r>
            <w:r w:rsidRPr="00241452">
              <w:rPr>
                <w:rFonts w:ascii="Times New Roman" w:hAnsi="Times New Roman"/>
                <w:lang w:val="ru-RU"/>
              </w:rPr>
              <w:t xml:space="preserve">. </w:t>
            </w:r>
            <w:r w:rsidRPr="00241452">
              <w:rPr>
                <w:rFonts w:ascii="Times New Roman" w:hAnsi="Times New Roman"/>
              </w:rPr>
              <w:t>on</w:t>
            </w:r>
            <w:r w:rsidRPr="00241452">
              <w:rPr>
                <w:rFonts w:ascii="Times New Roman" w:hAnsi="Times New Roman"/>
                <w:lang w:val="ru-RU"/>
              </w:rPr>
              <w:t xml:space="preserve">, </w:t>
            </w:r>
            <w:r w:rsidRPr="00241452">
              <w:rPr>
                <w:rFonts w:ascii="Times New Roman" w:hAnsi="Times New Roman"/>
              </w:rPr>
              <w:t>atI</w:t>
            </w:r>
          </w:p>
          <w:p w:rsidR="000F3143" w:rsidRPr="00241452" w:rsidRDefault="000F3143" w:rsidP="000F3143">
            <w:pPr>
              <w:spacing w:after="0" w:line="240" w:lineRule="auto"/>
              <w:rPr>
                <w:rFonts w:ascii="Times New Roman" w:hAnsi="Times New Roman"/>
                <w:u w:val="single"/>
              </w:rPr>
            </w:pPr>
            <w:r w:rsidRPr="00241452">
              <w:rPr>
                <w:rFonts w:ascii="Times New Roman" w:hAnsi="Times New Roman"/>
              </w:rPr>
              <w:t>Правац кретања (to, over)</w:t>
            </w:r>
          </w:p>
          <w:p w:rsidR="000F3143" w:rsidRPr="00241452" w:rsidRDefault="000F3143" w:rsidP="000F3143">
            <w:pPr>
              <w:spacing w:after="0" w:line="240" w:lineRule="auto"/>
              <w:rPr>
                <w:rFonts w:ascii="Times New Roman" w:hAnsi="Times New Roman"/>
                <w:u w:val="single"/>
              </w:rPr>
            </w:pPr>
            <w:r w:rsidRPr="00241452">
              <w:rPr>
                <w:rFonts w:ascii="Times New Roman" w:hAnsi="Times New Roman"/>
              </w:rPr>
              <w:t>Време ( at 10 o’clock, in March)</w:t>
            </w:r>
          </w:p>
          <w:p w:rsidR="000F3143" w:rsidRPr="00241452" w:rsidRDefault="000F3143" w:rsidP="000F3143">
            <w:pPr>
              <w:spacing w:after="0" w:line="240" w:lineRule="auto"/>
              <w:rPr>
                <w:rFonts w:ascii="Times New Roman" w:hAnsi="Times New Roman"/>
                <w:u w:val="single"/>
              </w:rPr>
            </w:pPr>
            <w:r w:rsidRPr="00241452">
              <w:rPr>
                <w:rFonts w:ascii="Times New Roman" w:hAnsi="Times New Roman"/>
              </w:rPr>
              <w:t>Доба дана( at noon)</w:t>
            </w:r>
          </w:p>
          <w:p w:rsidR="000F3143" w:rsidRPr="00241452" w:rsidRDefault="000F3143" w:rsidP="000F3143">
            <w:pPr>
              <w:spacing w:after="0" w:line="240" w:lineRule="auto"/>
              <w:rPr>
                <w:rFonts w:ascii="Times New Roman" w:hAnsi="Times New Roman"/>
                <w:u w:val="single"/>
              </w:rPr>
            </w:pPr>
            <w:r w:rsidRPr="00241452">
              <w:rPr>
                <w:rFonts w:ascii="Times New Roman" w:hAnsi="Times New Roman"/>
              </w:rPr>
              <w:t>Порекло (from England)</w:t>
            </w:r>
          </w:p>
          <w:p w:rsidR="000F3143" w:rsidRPr="00241452" w:rsidRDefault="000F3143" w:rsidP="000F3143">
            <w:pPr>
              <w:spacing w:after="0" w:line="240" w:lineRule="auto"/>
              <w:rPr>
                <w:rFonts w:ascii="Times New Roman" w:hAnsi="Times New Roman"/>
                <w:u w:val="single"/>
              </w:rPr>
            </w:pPr>
            <w:r w:rsidRPr="00241452">
              <w:rPr>
                <w:rFonts w:ascii="Times New Roman" w:hAnsi="Times New Roman"/>
              </w:rPr>
              <w:t>Средство (with a pen)</w:t>
            </w:r>
          </w:p>
          <w:p w:rsidR="000F3143" w:rsidRPr="00241452" w:rsidRDefault="000F3143" w:rsidP="000F3143">
            <w:pPr>
              <w:spacing w:after="0" w:line="240" w:lineRule="auto"/>
              <w:rPr>
                <w:rFonts w:ascii="Times New Roman" w:hAnsi="Times New Roman"/>
              </w:rPr>
            </w:pPr>
            <w:r w:rsidRPr="00241452">
              <w:rPr>
                <w:rFonts w:ascii="Times New Roman" w:hAnsi="Times New Roman"/>
              </w:rPr>
              <w:t>Намена (for children)</w:t>
            </w:r>
          </w:p>
          <w:p w:rsidR="000F3143" w:rsidRPr="00752615" w:rsidRDefault="000F3143" w:rsidP="000F3143">
            <w:pPr>
              <w:spacing w:after="0" w:line="240" w:lineRule="auto"/>
              <w:rPr>
                <w:rFonts w:ascii="Times New Roman" w:hAnsi="Times New Roman"/>
                <w:b/>
              </w:rPr>
            </w:pPr>
          </w:p>
        </w:tc>
      </w:tr>
      <w:tr w:rsidR="000F3143" w:rsidRPr="00752615" w:rsidTr="000F3143">
        <w:tc>
          <w:tcPr>
            <w:tcW w:w="2178" w:type="dxa"/>
          </w:tcPr>
          <w:p w:rsidR="000F3143" w:rsidRPr="00752615" w:rsidRDefault="000F3143" w:rsidP="000F3143">
            <w:pPr>
              <w:spacing w:after="0" w:line="240" w:lineRule="auto"/>
              <w:rPr>
                <w:rFonts w:ascii="Times New Roman" w:hAnsi="Times New Roman"/>
                <w:b/>
              </w:rPr>
            </w:pPr>
          </w:p>
          <w:p w:rsidR="000F3143" w:rsidRPr="00241452" w:rsidRDefault="000F3143" w:rsidP="000F3143">
            <w:pPr>
              <w:spacing w:after="0" w:line="240" w:lineRule="auto"/>
              <w:rPr>
                <w:rFonts w:ascii="Times New Roman" w:hAnsi="Times New Roman"/>
              </w:rPr>
            </w:pPr>
            <w:r w:rsidRPr="00241452">
              <w:rPr>
                <w:rFonts w:ascii="Times New Roman" w:hAnsi="Times New Roman"/>
              </w:rPr>
              <w:t>ВОКАБУЛАР И ИЗГОВОР</w:t>
            </w:r>
          </w:p>
          <w:p w:rsidR="000F3143" w:rsidRPr="00752615" w:rsidRDefault="000F3143" w:rsidP="000F3143">
            <w:pPr>
              <w:spacing w:after="0" w:line="240" w:lineRule="auto"/>
              <w:rPr>
                <w:rFonts w:ascii="Times New Roman" w:hAnsi="Times New Roman"/>
                <w:b/>
              </w:rPr>
            </w:pPr>
          </w:p>
          <w:p w:rsidR="000F3143" w:rsidRPr="00752615" w:rsidRDefault="000F3143" w:rsidP="000F3143">
            <w:pPr>
              <w:spacing w:after="0" w:line="240" w:lineRule="auto"/>
              <w:rPr>
                <w:rFonts w:ascii="Times New Roman" w:hAnsi="Times New Roman"/>
                <w:b/>
              </w:rPr>
            </w:pPr>
          </w:p>
        </w:tc>
        <w:tc>
          <w:tcPr>
            <w:tcW w:w="3240" w:type="dxa"/>
          </w:tcPr>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слушање и реаговање на упутства наставника или са аудио траке</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драмска игра, рад у пару</w:t>
            </w:r>
          </w:p>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симулација ситуација, рад на групном пројекту</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симулација дијалога</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именовање научених појмова и израза уз често групно понављање</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читање наглас</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вежбе са акцентовањем</w:t>
            </w:r>
          </w:p>
          <w:p w:rsidR="000F3143" w:rsidRPr="00241452" w:rsidRDefault="000F3143" w:rsidP="000F3143">
            <w:pPr>
              <w:spacing w:after="0" w:line="240" w:lineRule="auto"/>
              <w:rPr>
                <w:rFonts w:ascii="Times New Roman" w:hAnsi="Times New Roman"/>
                <w:lang w:val="sr-Cyrl-CS"/>
              </w:rPr>
            </w:pPr>
            <w:r w:rsidRPr="00241452">
              <w:rPr>
                <w:rFonts w:ascii="Times New Roman" w:hAnsi="Times New Roman"/>
                <w:lang w:val="sr-Cyrl-CS"/>
              </w:rPr>
              <w:t>вођење сопственог речника</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провера речи</w:t>
            </w:r>
          </w:p>
          <w:p w:rsidR="000F3143" w:rsidRPr="00241452"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241452">
              <w:rPr>
                <w:rFonts w:ascii="Times New Roman" w:hAnsi="Times New Roman"/>
                <w:lang w:val="sr-Cyrl-CS"/>
              </w:rPr>
              <w:t>рад у пару (дијалог)</w:t>
            </w:r>
          </w:p>
          <w:p w:rsidR="000F3143" w:rsidRPr="00241452" w:rsidRDefault="000F3143" w:rsidP="000F3143">
            <w:pPr>
              <w:spacing w:after="0" w:line="240" w:lineRule="auto"/>
              <w:rPr>
                <w:rFonts w:ascii="Times New Roman" w:hAnsi="Times New Roman"/>
                <w:b/>
                <w:lang w:val="sr-Cyrl-CS"/>
              </w:rPr>
            </w:pPr>
          </w:p>
        </w:tc>
        <w:tc>
          <w:tcPr>
            <w:tcW w:w="4483" w:type="dxa"/>
            <w:tcBorders>
              <w:right w:val="single" w:sz="4" w:space="0" w:color="auto"/>
            </w:tcBorders>
          </w:tcPr>
          <w:p w:rsidR="000F3143" w:rsidRPr="003604A8" w:rsidRDefault="000F3143" w:rsidP="000F3143">
            <w:pPr>
              <w:spacing w:after="0" w:line="240" w:lineRule="auto"/>
              <w:rPr>
                <w:rFonts w:ascii="Times New Roman" w:hAnsi="Times New Roman"/>
              </w:rPr>
            </w:pPr>
            <w:r>
              <w:rPr>
                <w:rFonts w:ascii="Times New Roman" w:hAnsi="Times New Roman"/>
              </w:rPr>
              <w:t>- у</w:t>
            </w:r>
            <w:r w:rsidRPr="003604A8">
              <w:rPr>
                <w:rFonts w:ascii="Times New Roman" w:hAnsi="Times New Roman"/>
              </w:rPr>
              <w:t>ме да нађе задату реч на страном језику у свом речнику или у штампаном издању,</w:t>
            </w:r>
          </w:p>
          <w:p w:rsidR="000F3143" w:rsidRPr="003604A8" w:rsidRDefault="000F3143" w:rsidP="000F3143">
            <w:pPr>
              <w:spacing w:after="0" w:line="240" w:lineRule="auto"/>
              <w:rPr>
                <w:rFonts w:ascii="Times New Roman" w:hAnsi="Times New Roman"/>
              </w:rPr>
            </w:pPr>
            <w:r>
              <w:rPr>
                <w:rFonts w:ascii="Times New Roman" w:hAnsi="Times New Roman"/>
              </w:rPr>
              <w:t>- у</w:t>
            </w:r>
            <w:r w:rsidRPr="003604A8">
              <w:rPr>
                <w:rFonts w:ascii="Times New Roman" w:hAnsi="Times New Roman"/>
              </w:rPr>
              <w:t>ме да нађе синоним задате речи на страном језику,</w:t>
            </w:r>
          </w:p>
          <w:p w:rsidR="000F3143" w:rsidRPr="00752615" w:rsidRDefault="000F3143" w:rsidP="000F3143">
            <w:pPr>
              <w:spacing w:after="0" w:line="240" w:lineRule="auto"/>
              <w:rPr>
                <w:rFonts w:ascii="Times New Roman" w:hAnsi="Times New Roman"/>
                <w:b/>
              </w:rPr>
            </w:pPr>
            <w:r>
              <w:rPr>
                <w:rFonts w:ascii="Times New Roman" w:hAnsi="Times New Roman"/>
              </w:rPr>
              <w:t>- т</w:t>
            </w:r>
            <w:r w:rsidRPr="003604A8">
              <w:rPr>
                <w:rFonts w:ascii="Times New Roman" w:hAnsi="Times New Roman"/>
              </w:rPr>
              <w:t>ражи одговарајући израз са матерњег на израз у страном језику</w:t>
            </w:r>
          </w:p>
        </w:tc>
        <w:tc>
          <w:tcPr>
            <w:tcW w:w="4427" w:type="dxa"/>
            <w:tcBorders>
              <w:left w:val="single" w:sz="4" w:space="0" w:color="auto"/>
            </w:tcBorders>
          </w:tcPr>
          <w:p w:rsidR="000F3143" w:rsidRPr="00241452" w:rsidRDefault="000F3143" w:rsidP="000F3143">
            <w:pPr>
              <w:spacing w:after="0" w:line="240" w:lineRule="auto"/>
              <w:rPr>
                <w:rFonts w:ascii="Times New Roman" w:hAnsi="Times New Roman"/>
              </w:rPr>
            </w:pPr>
            <w:r w:rsidRPr="00241452">
              <w:rPr>
                <w:rFonts w:ascii="Times New Roman" w:hAnsi="Times New Roman"/>
              </w:rPr>
              <w:t xml:space="preserve">Вођење сопственог речника </w:t>
            </w:r>
          </w:p>
          <w:p w:rsidR="000F3143" w:rsidRPr="00241452" w:rsidRDefault="000F3143" w:rsidP="000F3143">
            <w:pPr>
              <w:spacing w:after="0" w:line="240" w:lineRule="auto"/>
              <w:rPr>
                <w:rFonts w:ascii="Times New Roman" w:hAnsi="Times New Roman"/>
              </w:rPr>
            </w:pPr>
            <w:r w:rsidRPr="00241452">
              <w:rPr>
                <w:rFonts w:ascii="Times New Roman" w:hAnsi="Times New Roman"/>
              </w:rPr>
              <w:t>(писање нових речи по новим насловима и текстовима који се изучавају)</w:t>
            </w:r>
          </w:p>
          <w:p w:rsidR="000F3143" w:rsidRPr="00241452" w:rsidRDefault="000F3143" w:rsidP="000F3143">
            <w:pPr>
              <w:spacing w:after="0" w:line="240" w:lineRule="auto"/>
              <w:rPr>
                <w:rFonts w:ascii="Times New Roman" w:hAnsi="Times New Roman"/>
              </w:rPr>
            </w:pPr>
            <w:r w:rsidRPr="00241452">
              <w:rPr>
                <w:rFonts w:ascii="Times New Roman" w:hAnsi="Times New Roman"/>
              </w:rPr>
              <w:t>Подела по врстама речи</w:t>
            </w:r>
          </w:p>
          <w:p w:rsidR="000F3143" w:rsidRPr="00241452" w:rsidRDefault="000F3143" w:rsidP="000F3143">
            <w:pPr>
              <w:spacing w:after="0" w:line="240" w:lineRule="auto"/>
              <w:rPr>
                <w:rFonts w:ascii="Times New Roman" w:hAnsi="Times New Roman"/>
              </w:rPr>
            </w:pPr>
            <w:r w:rsidRPr="00241452">
              <w:rPr>
                <w:rFonts w:ascii="Times New Roman" w:hAnsi="Times New Roman"/>
              </w:rPr>
              <w:t>Глаголи (инфинитив, прошло време, партицип)</w:t>
            </w:r>
          </w:p>
          <w:p w:rsidR="000F3143" w:rsidRPr="00241452" w:rsidRDefault="000F3143" w:rsidP="000F3143">
            <w:pPr>
              <w:spacing w:after="0" w:line="240" w:lineRule="auto"/>
              <w:rPr>
                <w:rFonts w:ascii="Times New Roman" w:hAnsi="Times New Roman"/>
              </w:rPr>
            </w:pPr>
            <w:r w:rsidRPr="00241452">
              <w:rPr>
                <w:rFonts w:ascii="Times New Roman" w:hAnsi="Times New Roman"/>
              </w:rPr>
              <w:t>Именице</w:t>
            </w:r>
          </w:p>
          <w:p w:rsidR="000F3143" w:rsidRPr="00241452" w:rsidRDefault="000F3143" w:rsidP="000F3143">
            <w:pPr>
              <w:spacing w:after="0" w:line="240" w:lineRule="auto"/>
              <w:rPr>
                <w:rFonts w:ascii="Times New Roman" w:hAnsi="Times New Roman"/>
              </w:rPr>
            </w:pPr>
            <w:r w:rsidRPr="00241452">
              <w:rPr>
                <w:rFonts w:ascii="Times New Roman" w:hAnsi="Times New Roman"/>
              </w:rPr>
              <w:t>Придеви</w:t>
            </w:r>
          </w:p>
          <w:p w:rsidR="000F3143" w:rsidRPr="00241452" w:rsidRDefault="000F3143" w:rsidP="000F3143">
            <w:pPr>
              <w:spacing w:after="0" w:line="240" w:lineRule="auto"/>
              <w:rPr>
                <w:rFonts w:ascii="Times New Roman" w:hAnsi="Times New Roman"/>
              </w:rPr>
            </w:pPr>
            <w:r w:rsidRPr="00241452">
              <w:rPr>
                <w:rFonts w:ascii="Times New Roman" w:hAnsi="Times New Roman"/>
              </w:rPr>
              <w:t>Предлози</w:t>
            </w:r>
          </w:p>
          <w:p w:rsidR="000F3143" w:rsidRPr="00241452" w:rsidRDefault="000F3143" w:rsidP="000F3143">
            <w:pPr>
              <w:spacing w:after="0" w:line="240" w:lineRule="auto"/>
              <w:rPr>
                <w:rFonts w:ascii="Times New Roman" w:hAnsi="Times New Roman"/>
              </w:rPr>
            </w:pPr>
            <w:r w:rsidRPr="00241452">
              <w:rPr>
                <w:rFonts w:ascii="Times New Roman" w:hAnsi="Times New Roman"/>
              </w:rPr>
              <w:t>Упитне речи</w:t>
            </w:r>
          </w:p>
          <w:p w:rsidR="000F3143" w:rsidRPr="00752615" w:rsidRDefault="000F3143" w:rsidP="000F3143">
            <w:pPr>
              <w:spacing w:after="0" w:line="240" w:lineRule="auto"/>
              <w:rPr>
                <w:rFonts w:ascii="Times New Roman" w:hAnsi="Times New Roman"/>
                <w:b/>
              </w:rPr>
            </w:pPr>
          </w:p>
        </w:tc>
      </w:tr>
      <w:tr w:rsidR="000F3143" w:rsidRPr="00752615" w:rsidTr="000F3143">
        <w:tc>
          <w:tcPr>
            <w:tcW w:w="2178" w:type="dxa"/>
          </w:tcPr>
          <w:p w:rsidR="000F3143" w:rsidRPr="00752615" w:rsidRDefault="000F3143" w:rsidP="000F3143">
            <w:pPr>
              <w:spacing w:after="0" w:line="240" w:lineRule="auto"/>
              <w:rPr>
                <w:rFonts w:ascii="Times New Roman" w:hAnsi="Times New Roman"/>
                <w:b/>
              </w:rPr>
            </w:pPr>
          </w:p>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ЧИТАЊЕ И СЛУШАЊЕ СА РАЗУМЕВАЊЕМ</w:t>
            </w:r>
          </w:p>
          <w:p w:rsidR="000F3143" w:rsidRPr="00752615" w:rsidRDefault="000F3143" w:rsidP="000F3143">
            <w:pPr>
              <w:spacing w:after="0" w:line="240" w:lineRule="auto"/>
              <w:rPr>
                <w:rFonts w:ascii="Times New Roman" w:hAnsi="Times New Roman"/>
                <w:b/>
              </w:rPr>
            </w:pPr>
          </w:p>
          <w:p w:rsidR="000F3143" w:rsidRPr="00752615" w:rsidRDefault="000F3143" w:rsidP="000F3143">
            <w:pPr>
              <w:spacing w:after="0" w:line="240" w:lineRule="auto"/>
              <w:rPr>
                <w:rFonts w:ascii="Times New Roman" w:hAnsi="Times New Roman"/>
                <w:b/>
              </w:rPr>
            </w:pPr>
          </w:p>
        </w:tc>
        <w:tc>
          <w:tcPr>
            <w:tcW w:w="3240" w:type="dxa"/>
          </w:tcPr>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примена аудио и видео записа</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индивидуална и групна анализа текста</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припрема кратких питања у вези са прочитаним или одслушаним текстом</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препричавање прочитаног текста</w:t>
            </w:r>
          </w:p>
          <w:p w:rsidR="000F3143" w:rsidRPr="003604A8" w:rsidRDefault="000F3143" w:rsidP="000F3143">
            <w:pPr>
              <w:spacing w:after="0" w:line="240" w:lineRule="auto"/>
              <w:rPr>
                <w:rFonts w:ascii="Times New Roman" w:hAnsi="Times New Roman"/>
                <w:lang w:val="sr-Cyrl-CS"/>
              </w:rPr>
            </w:pP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вежбе слушања, повезивање предмета са сликом</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 xml:space="preserve">израда постера на задату тему </w:t>
            </w:r>
          </w:p>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поступање по датом задатку</w:t>
            </w:r>
          </w:p>
          <w:p w:rsidR="000F3143" w:rsidRPr="003604A8" w:rsidRDefault="000F3143" w:rsidP="000F3143">
            <w:pPr>
              <w:spacing w:after="0" w:line="240" w:lineRule="auto"/>
              <w:rPr>
                <w:rFonts w:ascii="Times New Roman" w:hAnsi="Times New Roman"/>
                <w:b/>
                <w:lang w:val="sr-Cyrl-CS"/>
              </w:rPr>
            </w:pPr>
          </w:p>
        </w:tc>
        <w:tc>
          <w:tcPr>
            <w:tcW w:w="4483" w:type="dxa"/>
            <w:tcBorders>
              <w:right w:val="single" w:sz="4" w:space="0" w:color="auto"/>
            </w:tcBorders>
          </w:tcPr>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п</w:t>
            </w:r>
            <w:r w:rsidRPr="003604A8">
              <w:rPr>
                <w:rFonts w:ascii="Times New Roman" w:hAnsi="Times New Roman"/>
                <w:lang w:val="sr-Cyrl-CS"/>
              </w:rPr>
              <w:t>равилно изговара страну реч,</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р</w:t>
            </w:r>
            <w:r w:rsidRPr="003604A8">
              <w:rPr>
                <w:rFonts w:ascii="Times New Roman" w:hAnsi="Times New Roman"/>
                <w:lang w:val="sr-Cyrl-CS"/>
              </w:rPr>
              <w:t>азуме разлику између сличних вокала, консонаната или дифтонга,</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у</w:t>
            </w:r>
            <w:r w:rsidRPr="003604A8">
              <w:rPr>
                <w:rFonts w:ascii="Times New Roman" w:hAnsi="Times New Roman"/>
                <w:lang w:val="sr-Cyrl-CS"/>
              </w:rPr>
              <w:t>з помоћ наставника континуирано ради на усвајању и примени општих стратегија учења (генерализација, индукција, дедукција, инференција и позитивни трансфер)</w:t>
            </w:r>
          </w:p>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 покушава да употреби реч сличног значења или приближног уместо непознате.</w:t>
            </w:r>
          </w:p>
          <w:p w:rsidR="000F3143" w:rsidRPr="003604A8" w:rsidRDefault="000F3143" w:rsidP="000F3143">
            <w:pPr>
              <w:spacing w:after="0" w:line="240" w:lineRule="auto"/>
              <w:rPr>
                <w:rFonts w:ascii="Times New Roman" w:hAnsi="Times New Roman"/>
                <w:b/>
                <w:lang w:val="sr-Cyrl-CS"/>
              </w:rPr>
            </w:pPr>
          </w:p>
        </w:tc>
        <w:tc>
          <w:tcPr>
            <w:tcW w:w="4427" w:type="dxa"/>
            <w:tcBorders>
              <w:left w:val="single" w:sz="4" w:space="0" w:color="auto"/>
            </w:tcBorders>
          </w:tcPr>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Гледање видео материјала са енглеским поднасловом (филмови, цртани филмови, видео записи – историја, географија)</w:t>
            </w:r>
            <w:r w:rsidRPr="003604A8">
              <w:rPr>
                <w:rFonts w:ascii="Times New Roman" w:hAnsi="Times New Roman"/>
                <w:b/>
                <w:u w:val="single"/>
                <w:lang w:val="sr-Cyrl-CS"/>
              </w:rPr>
              <w:t xml:space="preserve"> </w:t>
            </w:r>
            <w:r w:rsidRPr="003604A8">
              <w:rPr>
                <w:rFonts w:ascii="Times New Roman" w:hAnsi="Times New Roman"/>
                <w:b/>
                <w:lang w:val="sr-Cyrl-CS"/>
              </w:rPr>
              <w:t>(</w:t>
            </w:r>
            <w:r w:rsidRPr="003604A8">
              <w:rPr>
                <w:rFonts w:ascii="Times New Roman" w:hAnsi="Times New Roman"/>
                <w:lang w:val="sr-Cyrl-CS"/>
              </w:rPr>
              <w:t>додатни материјал)</w:t>
            </w:r>
          </w:p>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 xml:space="preserve">Краћи дијалози до 7 реплика </w:t>
            </w:r>
          </w:p>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 питања и одговори)</w:t>
            </w:r>
          </w:p>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 xml:space="preserve"> Издвајање кључних информација после слушања текста </w:t>
            </w:r>
          </w:p>
          <w:p w:rsidR="000F3143" w:rsidRPr="003604A8" w:rsidRDefault="000F3143" w:rsidP="000F3143">
            <w:pPr>
              <w:spacing w:after="0" w:line="240" w:lineRule="auto"/>
              <w:rPr>
                <w:rFonts w:ascii="Times New Roman" w:hAnsi="Times New Roman"/>
              </w:rPr>
            </w:pPr>
            <w:r w:rsidRPr="003604A8">
              <w:rPr>
                <w:rFonts w:ascii="Times New Roman" w:hAnsi="Times New Roman"/>
                <w:lang w:val="sr-Cyrl-CS"/>
              </w:rPr>
              <w:t>Разумевање и одговарање на усмене поруке ( давање наредбе или извршавање)</w:t>
            </w:r>
          </w:p>
          <w:p w:rsidR="000F3143" w:rsidRPr="00752615" w:rsidRDefault="000F3143" w:rsidP="000F3143">
            <w:pPr>
              <w:spacing w:after="0" w:line="240" w:lineRule="auto"/>
              <w:rPr>
                <w:rFonts w:ascii="Times New Roman" w:hAnsi="Times New Roman"/>
                <w:b/>
              </w:rPr>
            </w:pPr>
          </w:p>
        </w:tc>
      </w:tr>
      <w:tr w:rsidR="000F3143" w:rsidRPr="00752615" w:rsidTr="000F3143">
        <w:tc>
          <w:tcPr>
            <w:tcW w:w="2178" w:type="dxa"/>
          </w:tcPr>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ПИСАЊЕ И ПИСМЕНО ИЗРАЖАВАЊЕ</w:t>
            </w:r>
          </w:p>
          <w:p w:rsidR="000F3143" w:rsidRPr="00752615" w:rsidRDefault="000F3143" w:rsidP="000F3143">
            <w:pPr>
              <w:spacing w:after="0" w:line="240" w:lineRule="auto"/>
              <w:rPr>
                <w:rFonts w:ascii="Times New Roman" w:hAnsi="Times New Roman"/>
                <w:b/>
              </w:rPr>
            </w:pPr>
          </w:p>
        </w:tc>
        <w:tc>
          <w:tcPr>
            <w:tcW w:w="3240" w:type="dxa"/>
          </w:tcPr>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кратки описи</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диктати</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преписивање текстова</w:t>
            </w:r>
          </w:p>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правила интерпункције и правописа</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коришћење интернета и других средстава писмене комуникације</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подстицање креативности кроз писање кратких песама и причица</w:t>
            </w:r>
          </w:p>
          <w:p w:rsidR="000F3143"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игрица размене писаних порука</w:t>
            </w:r>
          </w:p>
        </w:tc>
        <w:tc>
          <w:tcPr>
            <w:tcW w:w="4483" w:type="dxa"/>
            <w:tcBorders>
              <w:right w:val="single" w:sz="4" w:space="0" w:color="auto"/>
            </w:tcBorders>
          </w:tcPr>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п</w:t>
            </w:r>
            <w:r w:rsidRPr="003604A8">
              <w:rPr>
                <w:rFonts w:ascii="Times New Roman" w:hAnsi="Times New Roman"/>
                <w:lang w:val="sr-Cyrl-CS"/>
              </w:rPr>
              <w:t>равилно пише страну реч,</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у</w:t>
            </w:r>
            <w:r w:rsidRPr="003604A8">
              <w:rPr>
                <w:rFonts w:ascii="Times New Roman" w:hAnsi="Times New Roman"/>
                <w:lang w:val="sr-Cyrl-CS"/>
              </w:rPr>
              <w:t>ме да у писаној форми изражава краће садржаје у вези са темама предвиђеним наставним програмом, поштујући правила писаног кода,</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у</w:t>
            </w:r>
            <w:r w:rsidRPr="003604A8">
              <w:rPr>
                <w:rFonts w:ascii="Times New Roman" w:hAnsi="Times New Roman"/>
                <w:lang w:val="sr-Cyrl-CS"/>
              </w:rPr>
              <w:t>ме да попуњава краћу анкету везану за обим вокабулара који поседује,</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у</w:t>
            </w:r>
            <w:r w:rsidRPr="003604A8">
              <w:rPr>
                <w:rFonts w:ascii="Times New Roman" w:hAnsi="Times New Roman"/>
                <w:lang w:val="sr-Cyrl-CS"/>
              </w:rPr>
              <w:t>ме да попуњава реченицу везану за познату фразу,</w:t>
            </w:r>
          </w:p>
          <w:p w:rsidR="000F3143" w:rsidRDefault="000F3143" w:rsidP="000F3143">
            <w:pPr>
              <w:spacing w:after="0" w:line="240" w:lineRule="auto"/>
              <w:rPr>
                <w:rFonts w:ascii="Times New Roman" w:hAnsi="Times New Roman"/>
                <w:lang w:val="sr-Cyrl-CS"/>
              </w:rPr>
            </w:pPr>
            <w:r>
              <w:rPr>
                <w:rFonts w:ascii="Times New Roman" w:hAnsi="Times New Roman"/>
                <w:lang w:val="sr-Cyrl-CS"/>
              </w:rPr>
              <w:t>-   у</w:t>
            </w:r>
            <w:r w:rsidRPr="003604A8">
              <w:rPr>
                <w:rFonts w:ascii="Times New Roman" w:hAnsi="Times New Roman"/>
                <w:lang w:val="sr-Cyrl-CS"/>
              </w:rPr>
              <w:t>ме да попуњава реченицу везану за граматичку целину која се изучава</w:t>
            </w:r>
          </w:p>
        </w:tc>
        <w:tc>
          <w:tcPr>
            <w:tcW w:w="4427" w:type="dxa"/>
            <w:tcBorders>
              <w:left w:val="single" w:sz="4" w:space="0" w:color="auto"/>
            </w:tcBorders>
          </w:tcPr>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Попуњавање текстова</w:t>
            </w:r>
            <w:r w:rsidRPr="003604A8">
              <w:rPr>
                <w:rFonts w:ascii="Times New Roman" w:hAnsi="Times New Roman"/>
                <w:u w:val="single"/>
                <w:lang w:val="sr-Cyrl-CS"/>
              </w:rPr>
              <w:t xml:space="preserve"> </w:t>
            </w:r>
            <w:r w:rsidRPr="003604A8">
              <w:rPr>
                <w:rFonts w:ascii="Times New Roman" w:hAnsi="Times New Roman"/>
                <w:lang w:val="sr-Cyrl-CS"/>
              </w:rPr>
              <w:t>( песма</w:t>
            </w:r>
            <w:r w:rsidRPr="003604A8">
              <w:rPr>
                <w:rFonts w:ascii="Times New Roman" w:hAnsi="Times New Roman"/>
                <w:lang w:val="ru-RU"/>
              </w:rPr>
              <w:t xml:space="preserve"> из уџбеника</w:t>
            </w:r>
            <w:r w:rsidRPr="003604A8">
              <w:rPr>
                <w:rFonts w:ascii="Times New Roman" w:hAnsi="Times New Roman"/>
                <w:lang w:val="sr-Cyrl-CS"/>
              </w:rPr>
              <w:t>, упитник...)</w:t>
            </w:r>
          </w:p>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Тестови ( граматичке целине, вокабулар)</w:t>
            </w:r>
          </w:p>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Квизови  и анкете</w:t>
            </w:r>
            <w:r w:rsidRPr="003604A8">
              <w:rPr>
                <w:rFonts w:ascii="Times New Roman" w:hAnsi="Times New Roman"/>
                <w:u w:val="single"/>
                <w:lang w:val="sr-Cyrl-CS"/>
              </w:rPr>
              <w:t xml:space="preserve"> </w:t>
            </w:r>
            <w:r w:rsidRPr="003604A8">
              <w:rPr>
                <w:rFonts w:ascii="Times New Roman" w:hAnsi="Times New Roman"/>
                <w:lang w:val="sr-Cyrl-CS"/>
              </w:rPr>
              <w:t xml:space="preserve"> ( </w:t>
            </w:r>
            <w:r w:rsidRPr="003604A8">
              <w:rPr>
                <w:rFonts w:ascii="Times New Roman" w:hAnsi="Times New Roman"/>
                <w:i/>
                <w:lang w:val="sr-Cyrl-CS"/>
              </w:rPr>
              <w:t>online</w:t>
            </w:r>
            <w:r w:rsidRPr="003604A8">
              <w:rPr>
                <w:rFonts w:ascii="Times New Roman" w:hAnsi="Times New Roman"/>
                <w:lang w:val="sr-Cyrl-CS"/>
              </w:rPr>
              <w:t xml:space="preserve"> </w:t>
            </w:r>
            <w:r w:rsidRPr="003604A8">
              <w:rPr>
                <w:rFonts w:ascii="Times New Roman" w:hAnsi="Times New Roman"/>
                <w:lang w:val="sr-Latn-CS"/>
              </w:rPr>
              <w:t>или на часу)</w:t>
            </w:r>
          </w:p>
        </w:tc>
      </w:tr>
      <w:tr w:rsidR="000F3143" w:rsidRPr="00752615" w:rsidTr="000F3143">
        <w:tc>
          <w:tcPr>
            <w:tcW w:w="2178" w:type="dxa"/>
          </w:tcPr>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КОНВЕРЗАЦИЈА</w:t>
            </w:r>
          </w:p>
          <w:p w:rsidR="000F3143" w:rsidRPr="003604A8" w:rsidRDefault="000F3143" w:rsidP="000F3143">
            <w:pPr>
              <w:spacing w:after="0" w:line="240" w:lineRule="auto"/>
              <w:rPr>
                <w:rFonts w:ascii="Times New Roman" w:hAnsi="Times New Roman"/>
                <w:b/>
                <w:lang w:val="sr-Cyrl-CS"/>
              </w:rPr>
            </w:pPr>
          </w:p>
        </w:tc>
        <w:tc>
          <w:tcPr>
            <w:tcW w:w="3240" w:type="dxa"/>
          </w:tcPr>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коришћење припремљеног текста за разговор,</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коришћење интернета у сврху тражење фотографија и текста на задату тему</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xml:space="preserve">- </w:t>
            </w:r>
            <w:r w:rsidRPr="003604A8">
              <w:rPr>
                <w:rFonts w:ascii="Times New Roman" w:hAnsi="Times New Roman"/>
                <w:lang w:val="sr-Cyrl-CS"/>
              </w:rPr>
              <w:t>рад у Power Point</w:t>
            </w:r>
            <w:r w:rsidRPr="003604A8">
              <w:rPr>
                <w:rFonts w:ascii="Times New Roman" w:hAnsi="Times New Roman"/>
                <w:lang w:val="ru-RU"/>
              </w:rPr>
              <w:t>-у,</w:t>
            </w:r>
          </w:p>
          <w:p w:rsidR="000F3143" w:rsidRDefault="000F3143" w:rsidP="000F3143">
            <w:pPr>
              <w:spacing w:after="0" w:line="240" w:lineRule="auto"/>
              <w:rPr>
                <w:rFonts w:ascii="Times New Roman" w:hAnsi="Times New Roman"/>
                <w:lang w:val="sr-Cyrl-CS"/>
              </w:rPr>
            </w:pPr>
            <w:r>
              <w:rPr>
                <w:rFonts w:ascii="Times New Roman" w:hAnsi="Times New Roman"/>
                <w:lang w:val="ru-RU"/>
              </w:rPr>
              <w:t xml:space="preserve">- </w:t>
            </w:r>
            <w:r w:rsidRPr="003604A8">
              <w:rPr>
                <w:rFonts w:ascii="Times New Roman" w:hAnsi="Times New Roman"/>
                <w:lang w:val="ru-RU"/>
              </w:rPr>
              <w:t>припрема питања и одговора уз консултацију са наставником</w:t>
            </w:r>
          </w:p>
        </w:tc>
        <w:tc>
          <w:tcPr>
            <w:tcW w:w="4483" w:type="dxa"/>
            <w:tcBorders>
              <w:right w:val="single" w:sz="4" w:space="0" w:color="auto"/>
            </w:tcBorders>
          </w:tcPr>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п</w:t>
            </w:r>
            <w:r w:rsidRPr="003604A8">
              <w:rPr>
                <w:rFonts w:ascii="Times New Roman" w:hAnsi="Times New Roman"/>
                <w:lang w:val="sr-Cyrl-CS"/>
              </w:rPr>
              <w:t>редстављање себе и других ,</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и</w:t>
            </w:r>
            <w:r w:rsidRPr="003604A8">
              <w:rPr>
                <w:rFonts w:ascii="Times New Roman" w:hAnsi="Times New Roman"/>
                <w:lang w:val="sr-Cyrl-CS"/>
              </w:rPr>
              <w:t>дентификација и именовање особа, објеката, делова тела, зивотиња...</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р</w:t>
            </w:r>
            <w:r w:rsidRPr="003604A8">
              <w:rPr>
                <w:rFonts w:ascii="Times New Roman" w:hAnsi="Times New Roman"/>
                <w:lang w:val="sr-Cyrl-CS"/>
              </w:rPr>
              <w:t>азумевање  и давање једноставних упутстава и команди,</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м</w:t>
            </w:r>
            <w:r w:rsidRPr="003604A8">
              <w:rPr>
                <w:rFonts w:ascii="Times New Roman" w:hAnsi="Times New Roman"/>
                <w:lang w:val="sr-Cyrl-CS"/>
              </w:rPr>
              <w:t>олбе и изрази захвалности,</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sr-Cyrl-CS"/>
              </w:rPr>
              <w:t>- и</w:t>
            </w:r>
            <w:r w:rsidRPr="003604A8">
              <w:rPr>
                <w:rFonts w:ascii="Times New Roman" w:hAnsi="Times New Roman"/>
                <w:lang w:val="sr-Cyrl-CS"/>
              </w:rPr>
              <w:t xml:space="preserve">сказивање просторних односа и величина ( I am going to..., I come from..., </w:t>
            </w:r>
            <w:r w:rsidRPr="003604A8">
              <w:rPr>
                <w:rFonts w:ascii="Times New Roman" w:hAnsi="Times New Roman"/>
              </w:rPr>
              <w:t>It is on the left…)</w:t>
            </w:r>
          </w:p>
          <w:p w:rsidR="000F3143" w:rsidRPr="003604A8" w:rsidRDefault="000F3143" w:rsidP="000F3143">
            <w:pPr>
              <w:spacing w:after="0" w:line="240" w:lineRule="auto"/>
              <w:rPr>
                <w:rFonts w:ascii="Times New Roman" w:hAnsi="Times New Roman"/>
                <w:lang w:val="sr-Cyrl-CS"/>
              </w:rPr>
            </w:pPr>
            <w:r>
              <w:rPr>
                <w:rFonts w:ascii="Times New Roman" w:hAnsi="Times New Roman"/>
                <w:lang w:val="ru-RU"/>
              </w:rPr>
              <w:t>- и</w:t>
            </w:r>
            <w:r w:rsidRPr="003604A8">
              <w:rPr>
                <w:rFonts w:ascii="Times New Roman" w:hAnsi="Times New Roman"/>
                <w:lang w:val="ru-RU"/>
              </w:rPr>
              <w:t>меновање активности у вези са темом,</w:t>
            </w:r>
          </w:p>
          <w:p w:rsidR="000F3143" w:rsidRDefault="000F3143" w:rsidP="000F3143">
            <w:pPr>
              <w:spacing w:after="0" w:line="240" w:lineRule="auto"/>
              <w:rPr>
                <w:rFonts w:ascii="Times New Roman" w:hAnsi="Times New Roman"/>
                <w:lang w:val="sr-Cyrl-CS"/>
              </w:rPr>
            </w:pPr>
          </w:p>
        </w:tc>
        <w:tc>
          <w:tcPr>
            <w:tcW w:w="4427" w:type="dxa"/>
            <w:tcBorders>
              <w:left w:val="single" w:sz="4" w:space="0" w:color="auto"/>
            </w:tcBorders>
          </w:tcPr>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Драматизација (скечеви везани за претходно учену целину )</w:t>
            </w:r>
          </w:p>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 xml:space="preserve">Асистирање наставнику на часовима допунске наставе – </w:t>
            </w:r>
          </w:p>
          <w:p w:rsidR="000F3143" w:rsidRPr="003604A8" w:rsidRDefault="000F3143" w:rsidP="000F3143">
            <w:pPr>
              <w:spacing w:after="0" w:line="240" w:lineRule="auto"/>
              <w:rPr>
                <w:rFonts w:ascii="Times New Roman" w:hAnsi="Times New Roman"/>
                <w:lang w:val="sr-Cyrl-CS"/>
              </w:rPr>
            </w:pPr>
            <w:r w:rsidRPr="003604A8">
              <w:rPr>
                <w:rFonts w:ascii="Times New Roman" w:hAnsi="Times New Roman"/>
                <w:lang w:val="sr-Cyrl-CS"/>
              </w:rPr>
              <w:t>Вршњачка едукација (PEER Education) – уручивање  тестова, објашњавање на енглеском, давање примера о начину одговарања ...</w:t>
            </w:r>
          </w:p>
        </w:tc>
      </w:tr>
    </w:tbl>
    <w:p w:rsidR="000F3143" w:rsidRPr="008E302C" w:rsidRDefault="000F31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707D90" w:rsidRDefault="00595139" w:rsidP="004A324C">
            <w:pPr>
              <w:spacing w:after="0" w:line="240" w:lineRule="auto"/>
              <w:rPr>
                <w:rFonts w:ascii="Times New Roman" w:hAnsi="Times New Roman"/>
                <w:b/>
              </w:rPr>
            </w:pPr>
            <w:r>
              <w:rPr>
                <w:rFonts w:ascii="Times New Roman" w:hAnsi="Times New Roman"/>
                <w:b/>
                <w:lang w:val="sr-Cyrl-CS"/>
              </w:rPr>
              <w:t>V</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EA0986" w:rsidRDefault="00595139" w:rsidP="004A324C">
            <w:pPr>
              <w:spacing w:after="0" w:line="240" w:lineRule="auto"/>
              <w:rPr>
                <w:rFonts w:ascii="Times New Roman" w:hAnsi="Times New Roman"/>
                <w:b/>
              </w:rPr>
            </w:pPr>
            <w:r>
              <w:rPr>
                <w:rFonts w:ascii="Times New Roman" w:hAnsi="Times New Roman"/>
                <w:b/>
              </w:rPr>
              <w:t>Историја, додатни рад</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Предвиђено 9, часови се реализују у складу са индивидуалним интересовањима и потребама ученика</w:t>
            </w:r>
          </w:p>
          <w:p w:rsidR="00595139" w:rsidRPr="00337BDF" w:rsidRDefault="00595139" w:rsidP="004A324C">
            <w:pPr>
              <w:spacing w:after="0" w:line="240" w:lineRule="auto"/>
              <w:rPr>
                <w:rFonts w:ascii="Times New Roman" w:hAnsi="Times New Roman"/>
                <w:b/>
                <w:lang w:val="sr-Cyrl-CS"/>
              </w:rPr>
            </w:pPr>
          </w:p>
        </w:tc>
      </w:tr>
      <w:tr w:rsidR="00595139" w:rsidRPr="00752615"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 xml:space="preserve">додатне наставе </w:t>
            </w:r>
          </w:p>
          <w:p w:rsidR="00595139" w:rsidRPr="00337BDF" w:rsidRDefault="00595139" w:rsidP="004A324C">
            <w:pPr>
              <w:spacing w:after="0" w:line="240" w:lineRule="auto"/>
              <w:rPr>
                <w:rFonts w:ascii="Times New Roman" w:hAnsi="Times New Roman"/>
                <w:b/>
              </w:rPr>
            </w:pPr>
          </w:p>
        </w:tc>
        <w:tc>
          <w:tcPr>
            <w:tcW w:w="9900" w:type="dxa"/>
          </w:tcPr>
          <w:p w:rsidR="00595139" w:rsidRPr="00337BDF"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 </w:t>
            </w:r>
            <w:r w:rsidRPr="009C1EED">
              <w:rPr>
                <w:rFonts w:ascii="Times New Roman" w:hAnsi="Times New Roman"/>
                <w:b/>
                <w:lang w:val="sr-Cyrl-CS"/>
              </w:rPr>
              <w:t>Утврђивање и проширивање стечених знања из историје старог века, разумевање улоге и значаја кључних личности у историји</w:t>
            </w:r>
            <w:r>
              <w:rPr>
                <w:rFonts w:ascii="Times New Roman" w:hAnsi="Times New Roman"/>
                <w:b/>
                <w:lang w:val="sr-Cyrl-CS"/>
              </w:rPr>
              <w:t xml:space="preserve"> </w:t>
            </w:r>
            <w:r w:rsidRPr="009C1EED">
              <w:rPr>
                <w:rFonts w:ascii="Times New Roman" w:hAnsi="Times New Roman"/>
                <w:b/>
                <w:lang w:val="sr-Cyrl-CS"/>
              </w:rPr>
              <w:t>старог века, развијање интересовања за историју, оспособљавање ученика за самостално стицање знања и припремање за</w:t>
            </w:r>
            <w:r>
              <w:rPr>
                <w:rFonts w:ascii="Times New Roman" w:hAnsi="Times New Roman"/>
                <w:b/>
                <w:lang w:val="sr-Cyrl-CS"/>
              </w:rPr>
              <w:t xml:space="preserve"> </w:t>
            </w:r>
            <w:r w:rsidRPr="009C1EED">
              <w:rPr>
                <w:rFonts w:ascii="Times New Roman" w:hAnsi="Times New Roman"/>
                <w:b/>
                <w:lang w:val="sr-Cyrl-CS"/>
              </w:rPr>
              <w:t>такмичење</w:t>
            </w:r>
          </w:p>
        </w:tc>
      </w:tr>
    </w:tbl>
    <w:p w:rsidR="00595139" w:rsidRDefault="00595139" w:rsidP="000F3143">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0"/>
        <w:gridCol w:w="4483"/>
        <w:gridCol w:w="4427"/>
      </w:tblGrid>
      <w:tr w:rsidR="00595139" w:rsidRPr="00E23357" w:rsidTr="004A324C">
        <w:trPr>
          <w:trHeight w:val="549"/>
        </w:trPr>
        <w:tc>
          <w:tcPr>
            <w:tcW w:w="2178" w:type="dxa"/>
          </w:tcPr>
          <w:p w:rsidR="00595139" w:rsidRPr="00E23357" w:rsidRDefault="00595139" w:rsidP="004A324C">
            <w:pPr>
              <w:spacing w:after="0" w:line="240" w:lineRule="auto"/>
              <w:jc w:val="center"/>
              <w:rPr>
                <w:rFonts w:ascii="Times New Roman" w:hAnsi="Times New Roman"/>
                <w:b/>
              </w:rPr>
            </w:pPr>
            <w:r w:rsidRPr="00E23357">
              <w:rPr>
                <w:rFonts w:ascii="Times New Roman" w:hAnsi="Times New Roman"/>
                <w:b/>
              </w:rPr>
              <w:t>Наставна тема</w:t>
            </w:r>
          </w:p>
        </w:tc>
        <w:tc>
          <w:tcPr>
            <w:tcW w:w="3240" w:type="dxa"/>
          </w:tcPr>
          <w:p w:rsidR="00595139" w:rsidRPr="00E23357" w:rsidRDefault="00595139" w:rsidP="004A324C">
            <w:pPr>
              <w:spacing w:after="0" w:line="240" w:lineRule="auto"/>
              <w:jc w:val="center"/>
              <w:rPr>
                <w:rFonts w:ascii="Times New Roman" w:hAnsi="Times New Roman"/>
                <w:b/>
              </w:rPr>
            </w:pPr>
            <w:r w:rsidRPr="00E23357">
              <w:rPr>
                <w:rFonts w:ascii="Times New Roman" w:hAnsi="Times New Roman"/>
                <w:b/>
              </w:rPr>
              <w:t>Начин реализације</w:t>
            </w:r>
          </w:p>
        </w:tc>
        <w:tc>
          <w:tcPr>
            <w:tcW w:w="4483" w:type="dxa"/>
            <w:tcBorders>
              <w:right w:val="single" w:sz="4" w:space="0" w:color="auto"/>
            </w:tcBorders>
          </w:tcPr>
          <w:p w:rsidR="00595139" w:rsidRPr="00E23357" w:rsidRDefault="00595139" w:rsidP="004A324C">
            <w:pPr>
              <w:spacing w:after="0" w:line="240" w:lineRule="auto"/>
              <w:jc w:val="center"/>
              <w:rPr>
                <w:rFonts w:ascii="Times New Roman" w:hAnsi="Times New Roman"/>
                <w:b/>
              </w:rPr>
            </w:pPr>
            <w:r w:rsidRPr="00E23357">
              <w:rPr>
                <w:rFonts w:ascii="Times New Roman" w:hAnsi="Times New Roman"/>
                <w:b/>
              </w:rPr>
              <w:t xml:space="preserve">Исходи </w:t>
            </w:r>
          </w:p>
        </w:tc>
        <w:tc>
          <w:tcPr>
            <w:tcW w:w="4427" w:type="dxa"/>
            <w:tcBorders>
              <w:left w:val="single" w:sz="4" w:space="0" w:color="auto"/>
            </w:tcBorders>
          </w:tcPr>
          <w:p w:rsidR="00595139" w:rsidRPr="00E23357" w:rsidRDefault="00595139" w:rsidP="004A324C">
            <w:pPr>
              <w:spacing w:after="0" w:line="240" w:lineRule="auto"/>
              <w:jc w:val="center"/>
              <w:rPr>
                <w:rFonts w:ascii="Times New Roman" w:hAnsi="Times New Roman"/>
                <w:b/>
              </w:rPr>
            </w:pPr>
            <w:r w:rsidRPr="00E23357">
              <w:rPr>
                <w:rFonts w:ascii="Times New Roman" w:hAnsi="Times New Roman"/>
                <w:b/>
              </w:rPr>
              <w:t xml:space="preserve">Садржаји </w:t>
            </w:r>
          </w:p>
        </w:tc>
      </w:tr>
      <w:tr w:rsidR="00595139" w:rsidRPr="00E23357" w:rsidTr="004A324C">
        <w:tc>
          <w:tcPr>
            <w:tcW w:w="2178" w:type="dxa"/>
          </w:tcPr>
          <w:p w:rsidR="00595139" w:rsidRPr="00E23357" w:rsidRDefault="00595139" w:rsidP="004A324C">
            <w:pPr>
              <w:autoSpaceDE w:val="0"/>
              <w:autoSpaceDN w:val="0"/>
              <w:adjustRightInd w:val="0"/>
              <w:spacing w:after="0" w:line="240" w:lineRule="auto"/>
              <w:rPr>
                <w:rFonts w:ascii="Times New Roman" w:hAnsi="Times New Roman"/>
                <w:b/>
                <w:bCs/>
              </w:rPr>
            </w:pPr>
            <w:r w:rsidRPr="00E23357">
              <w:rPr>
                <w:rFonts w:ascii="Times New Roman" w:hAnsi="Times New Roman"/>
                <w:b/>
                <w:bCs/>
              </w:rPr>
              <w:t>Основи</w:t>
            </w:r>
          </w:p>
          <w:p w:rsidR="00595139" w:rsidRPr="00E23357" w:rsidRDefault="00595139" w:rsidP="004A324C">
            <w:pPr>
              <w:autoSpaceDE w:val="0"/>
              <w:autoSpaceDN w:val="0"/>
              <w:adjustRightInd w:val="0"/>
              <w:spacing w:after="0" w:line="240" w:lineRule="auto"/>
              <w:rPr>
                <w:rFonts w:ascii="Times New Roman" w:hAnsi="Times New Roman"/>
                <w:b/>
                <w:bCs/>
              </w:rPr>
            </w:pPr>
            <w:r w:rsidRPr="00E23357">
              <w:rPr>
                <w:rFonts w:ascii="Times New Roman" w:hAnsi="Times New Roman"/>
                <w:b/>
                <w:bCs/>
              </w:rPr>
              <w:t>проучавања</w:t>
            </w:r>
          </w:p>
          <w:p w:rsidR="00595139" w:rsidRPr="00E23357" w:rsidRDefault="00595139" w:rsidP="004A324C">
            <w:pPr>
              <w:spacing w:after="0" w:line="240" w:lineRule="auto"/>
              <w:rPr>
                <w:rFonts w:ascii="Times New Roman" w:hAnsi="Times New Roman"/>
                <w:b/>
              </w:rPr>
            </w:pPr>
            <w:r w:rsidRPr="00E23357">
              <w:rPr>
                <w:rFonts w:ascii="Times New Roman" w:hAnsi="Times New Roman"/>
                <w:b/>
                <w:bCs/>
              </w:rPr>
              <w:t>прошлости</w:t>
            </w:r>
          </w:p>
          <w:p w:rsidR="00595139" w:rsidRPr="00E23357" w:rsidRDefault="00595139" w:rsidP="004A324C">
            <w:pPr>
              <w:spacing w:after="0" w:line="240" w:lineRule="auto"/>
              <w:rPr>
                <w:rFonts w:ascii="Times New Roman" w:hAnsi="Times New Roman"/>
                <w:b/>
              </w:rPr>
            </w:pPr>
          </w:p>
          <w:p w:rsidR="00595139" w:rsidRPr="00E23357" w:rsidRDefault="00595139" w:rsidP="004A324C">
            <w:pPr>
              <w:spacing w:after="0" w:line="240" w:lineRule="auto"/>
              <w:rPr>
                <w:rFonts w:ascii="Times New Roman" w:hAnsi="Times New Roman"/>
                <w:b/>
              </w:rPr>
            </w:pPr>
          </w:p>
          <w:p w:rsidR="00595139" w:rsidRPr="00E23357" w:rsidRDefault="00595139" w:rsidP="004A324C">
            <w:pPr>
              <w:spacing w:after="0" w:line="240" w:lineRule="auto"/>
              <w:rPr>
                <w:rFonts w:ascii="Times New Roman" w:hAnsi="Times New Roman"/>
              </w:rPr>
            </w:pPr>
          </w:p>
        </w:tc>
        <w:tc>
          <w:tcPr>
            <w:tcW w:w="3240" w:type="dxa"/>
            <w:vMerge w:val="restart"/>
          </w:tcPr>
          <w:p w:rsidR="00595139" w:rsidRPr="00E23357" w:rsidRDefault="00595139" w:rsidP="004A324C">
            <w:pPr>
              <w:spacing w:after="0" w:line="240" w:lineRule="auto"/>
              <w:rPr>
                <w:rFonts w:ascii="Times New Roman" w:hAnsi="Times New Roman"/>
              </w:rPr>
            </w:pPr>
            <w:r w:rsidRPr="00E23357">
              <w:rPr>
                <w:rFonts w:ascii="Times New Roman" w:hAnsi="Times New Roman"/>
              </w:rPr>
              <w:t>Посета актуелним изложбама 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предавањима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Пројектна настава (избор теме,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прикупљање материјала, сумирање,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излагање, евалуација)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Помагање другима у припреми за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контролни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Израда питања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Вежбање на карти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Анализа филмова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Обележавање значајних датума из</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прошлости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Израда школских изложби</w:t>
            </w:r>
          </w:p>
        </w:tc>
        <w:tc>
          <w:tcPr>
            <w:tcW w:w="4483" w:type="dxa"/>
            <w:tcBorders>
              <w:right w:val="single" w:sz="4" w:space="0" w:color="auto"/>
            </w:tcBorders>
          </w:tcPr>
          <w:p w:rsidR="00595139" w:rsidRPr="00E23357" w:rsidRDefault="00595139" w:rsidP="004A324C">
            <w:pPr>
              <w:spacing w:after="0" w:line="240" w:lineRule="auto"/>
              <w:rPr>
                <w:rFonts w:ascii="Times New Roman" w:hAnsi="Times New Roman"/>
              </w:rPr>
            </w:pPr>
          </w:p>
          <w:p w:rsidR="00595139" w:rsidRPr="00E23357" w:rsidRDefault="00595139" w:rsidP="004A324C">
            <w:pPr>
              <w:spacing w:after="0" w:line="240" w:lineRule="auto"/>
              <w:rPr>
                <w:rFonts w:ascii="Times New Roman" w:hAnsi="Times New Roman"/>
              </w:rPr>
            </w:pPr>
            <w:r w:rsidRPr="00E23357">
              <w:rPr>
                <w:rFonts w:ascii="Times New Roman" w:hAnsi="Times New Roman"/>
              </w:rPr>
              <w:t>-увидети узрочно-последичне везе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-објасни везу између историје и помоћних историјских наука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-примењивање знања на одабраним задацима</w:t>
            </w:r>
          </w:p>
        </w:tc>
        <w:tc>
          <w:tcPr>
            <w:tcW w:w="4427" w:type="dxa"/>
            <w:tcBorders>
              <w:lef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Увод у историју</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Проучавање историје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Помоћне историјске науке</w:t>
            </w:r>
          </w:p>
        </w:tc>
      </w:tr>
      <w:tr w:rsidR="00595139" w:rsidRPr="00E23357" w:rsidTr="004A324C">
        <w:tc>
          <w:tcPr>
            <w:tcW w:w="2178" w:type="dxa"/>
          </w:tcPr>
          <w:p w:rsidR="00595139" w:rsidRPr="00E23357" w:rsidRDefault="00595139" w:rsidP="004A324C">
            <w:pPr>
              <w:spacing w:after="0" w:line="240" w:lineRule="auto"/>
              <w:rPr>
                <w:rFonts w:ascii="Times New Roman" w:hAnsi="Times New Roman"/>
              </w:rPr>
            </w:pPr>
          </w:p>
          <w:p w:rsidR="00595139" w:rsidRPr="00E23357" w:rsidRDefault="00595139" w:rsidP="004A324C">
            <w:pPr>
              <w:spacing w:after="0" w:line="240" w:lineRule="auto"/>
              <w:rPr>
                <w:rFonts w:ascii="Times New Roman" w:hAnsi="Times New Roman"/>
                <w:b/>
              </w:rPr>
            </w:pPr>
            <w:r w:rsidRPr="00E23357">
              <w:rPr>
                <w:rFonts w:ascii="Times New Roman" w:hAnsi="Times New Roman"/>
                <w:b/>
                <w:bCs/>
              </w:rPr>
              <w:t>Праисторија</w:t>
            </w:r>
          </w:p>
          <w:p w:rsidR="00595139" w:rsidRPr="00E23357" w:rsidRDefault="00595139" w:rsidP="004A324C">
            <w:pPr>
              <w:spacing w:after="0" w:line="240" w:lineRule="auto"/>
              <w:rPr>
                <w:rFonts w:ascii="Times New Roman" w:hAnsi="Times New Roman"/>
                <w:b/>
              </w:rPr>
            </w:pPr>
          </w:p>
          <w:p w:rsidR="00595139" w:rsidRPr="00E23357" w:rsidRDefault="00595139" w:rsidP="004A324C">
            <w:pPr>
              <w:rPr>
                <w:rFonts w:ascii="Times New Roman" w:hAnsi="Times New Roman"/>
                <w:lang w:val="sr-Cyrl-CS"/>
              </w:rPr>
            </w:pPr>
          </w:p>
        </w:tc>
        <w:tc>
          <w:tcPr>
            <w:tcW w:w="3240" w:type="dxa"/>
            <w:vMerge/>
          </w:tcPr>
          <w:p w:rsidR="00595139" w:rsidRPr="00E23357" w:rsidRDefault="00595139" w:rsidP="004A324C">
            <w:pPr>
              <w:spacing w:after="0" w:line="240" w:lineRule="auto"/>
              <w:rPr>
                <w:rFonts w:ascii="Times New Roman" w:hAnsi="Times New Roman"/>
              </w:rPr>
            </w:pPr>
          </w:p>
        </w:tc>
        <w:tc>
          <w:tcPr>
            <w:tcW w:w="4483" w:type="dxa"/>
            <w:tcBorders>
              <w:righ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-објасни значај проучавања праисторије на нашим просторима кроз анализу извора из праисторије</w:t>
            </w:r>
          </w:p>
          <w:p w:rsidR="00595139" w:rsidRPr="00E23357" w:rsidRDefault="00595139" w:rsidP="004A324C">
            <w:pPr>
              <w:spacing w:after="0" w:line="240" w:lineRule="auto"/>
              <w:rPr>
                <w:rFonts w:ascii="Times New Roman" w:hAnsi="Times New Roman"/>
              </w:rPr>
            </w:pPr>
            <w:r w:rsidRPr="00E23357">
              <w:rPr>
                <w:rFonts w:ascii="Times New Roman" w:hAnsi="Times New Roman"/>
              </w:rPr>
              <w:t>-развијати критичко мишљење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-лоцира најважније историјске локалитете у Србији</w:t>
            </w:r>
          </w:p>
        </w:tc>
        <w:tc>
          <w:tcPr>
            <w:tcW w:w="4427" w:type="dxa"/>
            <w:tcBorders>
              <w:lef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Најважнији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праисторијски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локалитети у Европи и</w:t>
            </w:r>
          </w:p>
          <w:p w:rsidR="00595139" w:rsidRPr="00E23357" w:rsidRDefault="00595139" w:rsidP="004A324C">
            <w:pPr>
              <w:spacing w:after="0" w:line="240" w:lineRule="auto"/>
              <w:rPr>
                <w:rFonts w:ascii="Times New Roman" w:hAnsi="Times New Roman"/>
              </w:rPr>
            </w:pPr>
            <w:r w:rsidRPr="00E23357">
              <w:rPr>
                <w:rFonts w:ascii="Times New Roman" w:hAnsi="Times New Roman"/>
              </w:rPr>
              <w:t>Србији (Ласко,</w:t>
            </w:r>
          </w:p>
          <w:p w:rsidR="00595139" w:rsidRPr="00E23357" w:rsidRDefault="00595139" w:rsidP="004A324C">
            <w:pPr>
              <w:spacing w:after="0" w:line="240" w:lineRule="auto"/>
              <w:rPr>
                <w:rFonts w:ascii="Times New Roman" w:hAnsi="Times New Roman"/>
              </w:rPr>
            </w:pPr>
            <w:r w:rsidRPr="00E23357">
              <w:rPr>
                <w:rFonts w:ascii="Times New Roman" w:hAnsi="Times New Roman"/>
              </w:rPr>
              <w:t>Алтамира, Лепенски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Вир, Винча...)</w:t>
            </w:r>
          </w:p>
        </w:tc>
      </w:tr>
      <w:tr w:rsidR="00595139" w:rsidRPr="00E23357" w:rsidTr="004A324C">
        <w:tc>
          <w:tcPr>
            <w:tcW w:w="2178" w:type="dxa"/>
          </w:tcPr>
          <w:p w:rsidR="00595139" w:rsidRPr="00E23357" w:rsidRDefault="00595139" w:rsidP="004A324C">
            <w:pPr>
              <w:spacing w:after="0" w:line="240" w:lineRule="auto"/>
              <w:rPr>
                <w:rFonts w:ascii="Times New Roman" w:hAnsi="Times New Roman"/>
              </w:rPr>
            </w:pPr>
          </w:p>
          <w:p w:rsidR="00595139" w:rsidRPr="00E23357" w:rsidRDefault="00595139" w:rsidP="004A324C">
            <w:pPr>
              <w:spacing w:after="0" w:line="240" w:lineRule="auto"/>
              <w:rPr>
                <w:rFonts w:ascii="Times New Roman" w:hAnsi="Times New Roman"/>
                <w:b/>
              </w:rPr>
            </w:pPr>
            <w:r w:rsidRPr="00E23357">
              <w:rPr>
                <w:rFonts w:ascii="Times New Roman" w:hAnsi="Times New Roman"/>
                <w:b/>
                <w:bCs/>
              </w:rPr>
              <w:t>Стари исток</w:t>
            </w:r>
          </w:p>
          <w:p w:rsidR="00595139" w:rsidRPr="00E23357" w:rsidRDefault="00595139" w:rsidP="004A324C">
            <w:pPr>
              <w:spacing w:after="0" w:line="240" w:lineRule="auto"/>
              <w:jc w:val="center"/>
              <w:rPr>
                <w:rFonts w:ascii="Times New Roman" w:hAnsi="Times New Roman"/>
                <w:b/>
                <w:lang w:val="sr-Latn-CS"/>
              </w:rPr>
            </w:pPr>
          </w:p>
        </w:tc>
        <w:tc>
          <w:tcPr>
            <w:tcW w:w="3240" w:type="dxa"/>
            <w:vMerge/>
          </w:tcPr>
          <w:p w:rsidR="00595139" w:rsidRPr="00E23357" w:rsidRDefault="00595139" w:rsidP="004A324C">
            <w:pPr>
              <w:spacing w:after="0" w:line="240" w:lineRule="auto"/>
              <w:rPr>
                <w:rFonts w:ascii="Times New Roman" w:hAnsi="Times New Roman"/>
              </w:rPr>
            </w:pPr>
          </w:p>
        </w:tc>
        <w:tc>
          <w:tcPr>
            <w:tcW w:w="4483" w:type="dxa"/>
            <w:tcBorders>
              <w:righ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-Користи  историјске карте без легенде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-наведу и  тумаче основна обележја Старог истока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-анализирају информације из историјских извора</w:t>
            </w:r>
          </w:p>
          <w:p w:rsidR="00595139" w:rsidRPr="00E23357" w:rsidRDefault="00595139" w:rsidP="004A324C">
            <w:pPr>
              <w:spacing w:after="0" w:line="240" w:lineRule="auto"/>
              <w:rPr>
                <w:rFonts w:ascii="Times New Roman" w:hAnsi="Times New Roman"/>
              </w:rPr>
            </w:pPr>
            <w:r>
              <w:rPr>
                <w:rFonts w:ascii="Times New Roman" w:hAnsi="Times New Roman"/>
              </w:rPr>
              <w:t>-</w:t>
            </w:r>
            <w:r w:rsidRPr="00E23357">
              <w:rPr>
                <w:rFonts w:ascii="Times New Roman" w:hAnsi="Times New Roman"/>
              </w:rPr>
              <w:t>Наведу географске одлике Старог истока и објасне утицај на формирање држава</w:t>
            </w:r>
          </w:p>
          <w:p w:rsidR="00595139" w:rsidRPr="00E23357" w:rsidRDefault="00595139" w:rsidP="004A324C">
            <w:pPr>
              <w:spacing w:after="0" w:line="240" w:lineRule="auto"/>
              <w:rPr>
                <w:rFonts w:ascii="Times New Roman" w:hAnsi="Times New Roman"/>
              </w:rPr>
            </w:pPr>
            <w:r>
              <w:rPr>
                <w:rFonts w:ascii="Times New Roman" w:hAnsi="Times New Roman"/>
              </w:rPr>
              <w:t>-</w:t>
            </w:r>
            <w:r w:rsidRPr="00E23357">
              <w:rPr>
                <w:rFonts w:ascii="Times New Roman" w:hAnsi="Times New Roman"/>
              </w:rPr>
              <w:t>Опишу друштвене односе</w:t>
            </w:r>
          </w:p>
          <w:p w:rsidR="00595139" w:rsidRPr="00E23357" w:rsidRDefault="00595139" w:rsidP="004A324C">
            <w:pPr>
              <w:spacing w:after="0" w:line="240" w:lineRule="auto"/>
              <w:rPr>
                <w:rFonts w:ascii="Times New Roman" w:hAnsi="Times New Roman"/>
              </w:rPr>
            </w:pPr>
            <w:r w:rsidRPr="00E23357">
              <w:rPr>
                <w:rFonts w:ascii="Times New Roman" w:hAnsi="Times New Roman"/>
              </w:rPr>
              <w:t>- наведу  специфичности религија Старог истока</w:t>
            </w:r>
          </w:p>
          <w:p w:rsidR="00595139" w:rsidRPr="00E23357" w:rsidRDefault="00595139" w:rsidP="004A324C">
            <w:pPr>
              <w:spacing w:after="0" w:line="240" w:lineRule="auto"/>
              <w:rPr>
                <w:rFonts w:ascii="Times New Roman" w:hAnsi="Times New Roman"/>
              </w:rPr>
            </w:pPr>
            <w:r w:rsidRPr="00E23357">
              <w:rPr>
                <w:rFonts w:ascii="Times New Roman" w:hAnsi="Times New Roman"/>
              </w:rPr>
              <w:t>-  опишу особености најважнијих цивилизација Далеког истока(Индија,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Кина)</w:t>
            </w:r>
          </w:p>
        </w:tc>
        <w:tc>
          <w:tcPr>
            <w:tcW w:w="4427" w:type="dxa"/>
            <w:tcBorders>
              <w:lef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Специфичности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египатске религије.</w:t>
            </w:r>
          </w:p>
          <w:p w:rsidR="00595139" w:rsidRPr="00E23357" w:rsidRDefault="00595139" w:rsidP="004A324C">
            <w:pPr>
              <w:spacing w:after="0" w:line="240" w:lineRule="auto"/>
              <w:rPr>
                <w:rFonts w:ascii="Times New Roman" w:hAnsi="Times New Roman"/>
              </w:rPr>
            </w:pPr>
            <w:r w:rsidRPr="00E23357">
              <w:rPr>
                <w:rFonts w:ascii="Times New Roman" w:hAnsi="Times New Roman"/>
              </w:rPr>
              <w:t>Специфичности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религија цивилизација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Месопотамије.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Основне одлике</w:t>
            </w:r>
          </w:p>
          <w:p w:rsidR="00595139" w:rsidRPr="00E23357" w:rsidRDefault="00595139" w:rsidP="004A324C">
            <w:pPr>
              <w:spacing w:after="0" w:line="240" w:lineRule="auto"/>
              <w:rPr>
                <w:rFonts w:ascii="Times New Roman" w:hAnsi="Times New Roman"/>
              </w:rPr>
            </w:pPr>
            <w:r w:rsidRPr="00E23357">
              <w:rPr>
                <w:rFonts w:ascii="Times New Roman" w:hAnsi="Times New Roman"/>
              </w:rPr>
              <w:t>јудаизма.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Најважније</w:t>
            </w:r>
          </w:p>
          <w:p w:rsidR="00595139" w:rsidRPr="00E23357" w:rsidRDefault="00595139" w:rsidP="004A324C">
            <w:pPr>
              <w:spacing w:after="0" w:line="240" w:lineRule="auto"/>
              <w:rPr>
                <w:rFonts w:ascii="Times New Roman" w:hAnsi="Times New Roman"/>
              </w:rPr>
            </w:pPr>
            <w:r w:rsidRPr="00E23357">
              <w:rPr>
                <w:rFonts w:ascii="Times New Roman" w:hAnsi="Times New Roman"/>
              </w:rPr>
              <w:t>цивилизације Далеког</w:t>
            </w:r>
          </w:p>
          <w:p w:rsidR="00595139" w:rsidRPr="00E23357" w:rsidRDefault="00595139" w:rsidP="004A324C">
            <w:pPr>
              <w:spacing w:after="0" w:line="240" w:lineRule="auto"/>
              <w:rPr>
                <w:rFonts w:ascii="Times New Roman" w:hAnsi="Times New Roman"/>
              </w:rPr>
            </w:pPr>
            <w:r w:rsidRPr="00E23357">
              <w:rPr>
                <w:rFonts w:ascii="Times New Roman" w:hAnsi="Times New Roman"/>
              </w:rPr>
              <w:t>истока (Индија, Кина)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Хамурабијев законик</w:t>
            </w:r>
          </w:p>
        </w:tc>
      </w:tr>
      <w:tr w:rsidR="00595139" w:rsidRPr="00E23357" w:rsidTr="004A324C">
        <w:tc>
          <w:tcPr>
            <w:tcW w:w="2178" w:type="dxa"/>
          </w:tcPr>
          <w:p w:rsidR="00595139" w:rsidRPr="00E23357" w:rsidRDefault="00595139" w:rsidP="004A324C">
            <w:pPr>
              <w:spacing w:after="0" w:line="240" w:lineRule="auto"/>
              <w:rPr>
                <w:rFonts w:ascii="Times New Roman" w:hAnsi="Times New Roman"/>
                <w:b/>
                <w:bCs/>
              </w:rPr>
            </w:pPr>
          </w:p>
          <w:p w:rsidR="00595139" w:rsidRPr="00E23357" w:rsidRDefault="00595139" w:rsidP="004A324C">
            <w:pPr>
              <w:spacing w:after="0" w:line="240" w:lineRule="auto"/>
              <w:rPr>
                <w:rFonts w:ascii="Times New Roman" w:hAnsi="Times New Roman"/>
                <w:b/>
                <w:bCs/>
              </w:rPr>
            </w:pPr>
            <w:r w:rsidRPr="00E23357">
              <w:rPr>
                <w:rFonts w:ascii="Times New Roman" w:hAnsi="Times New Roman"/>
                <w:b/>
                <w:bCs/>
              </w:rPr>
              <w:t>Античка Грчка</w:t>
            </w:r>
          </w:p>
          <w:p w:rsidR="00595139" w:rsidRPr="00E23357" w:rsidRDefault="00595139" w:rsidP="004A324C">
            <w:pPr>
              <w:spacing w:after="0" w:line="240" w:lineRule="auto"/>
              <w:rPr>
                <w:rFonts w:ascii="Times New Roman" w:hAnsi="Times New Roman"/>
                <w:b/>
              </w:rPr>
            </w:pPr>
          </w:p>
        </w:tc>
        <w:tc>
          <w:tcPr>
            <w:tcW w:w="3240" w:type="dxa"/>
            <w:vMerge/>
          </w:tcPr>
          <w:p w:rsidR="00595139" w:rsidRPr="00E23357" w:rsidRDefault="00595139" w:rsidP="004A324C">
            <w:pPr>
              <w:spacing w:after="0" w:line="240" w:lineRule="auto"/>
              <w:rPr>
                <w:rFonts w:ascii="Times New Roman" w:hAnsi="Times New Roman"/>
              </w:rPr>
            </w:pPr>
          </w:p>
        </w:tc>
        <w:tc>
          <w:tcPr>
            <w:tcW w:w="4483" w:type="dxa"/>
            <w:tcBorders>
              <w:righ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 набрајају  последице померања народа(грчких племена)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-описују улогу и значај истакнутих личности</w:t>
            </w:r>
          </w:p>
          <w:p w:rsidR="00595139" w:rsidRPr="00E23357" w:rsidRDefault="00595139" w:rsidP="004A324C">
            <w:pPr>
              <w:spacing w:after="0" w:line="240" w:lineRule="auto"/>
              <w:rPr>
                <w:rFonts w:ascii="Times New Roman" w:hAnsi="Times New Roman"/>
              </w:rPr>
            </w:pPr>
            <w:r w:rsidRPr="00E23357">
              <w:rPr>
                <w:rFonts w:ascii="Times New Roman" w:hAnsi="Times New Roman"/>
              </w:rPr>
              <w:t>-уочити узрочно-последичне везе</w:t>
            </w:r>
          </w:p>
        </w:tc>
        <w:tc>
          <w:tcPr>
            <w:tcW w:w="4427" w:type="dxa"/>
            <w:tcBorders>
              <w:lef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Сеоба грчких племена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Истакнуте личности(Перикле, Дракон, Аристотел,</w:t>
            </w:r>
          </w:p>
          <w:p w:rsidR="00595139" w:rsidRPr="00E23357" w:rsidRDefault="00595139" w:rsidP="004A324C">
            <w:pPr>
              <w:spacing w:after="0" w:line="240" w:lineRule="auto"/>
              <w:rPr>
                <w:rFonts w:ascii="Times New Roman" w:hAnsi="Times New Roman"/>
              </w:rPr>
            </w:pPr>
            <w:r w:rsidRPr="00E23357">
              <w:rPr>
                <w:rFonts w:ascii="Times New Roman" w:hAnsi="Times New Roman"/>
              </w:rPr>
              <w:t>Архимед...)</w:t>
            </w:r>
          </w:p>
          <w:p w:rsidR="00595139" w:rsidRPr="00E23357" w:rsidRDefault="00595139" w:rsidP="004A324C">
            <w:pPr>
              <w:spacing w:after="0" w:line="240" w:lineRule="auto"/>
              <w:rPr>
                <w:rFonts w:ascii="Times New Roman" w:hAnsi="Times New Roman"/>
              </w:rPr>
            </w:pPr>
            <w:r w:rsidRPr="00E23357">
              <w:rPr>
                <w:rFonts w:ascii="Times New Roman" w:hAnsi="Times New Roman"/>
              </w:rPr>
              <w:t>Грчка митологија, пантеон</w:t>
            </w:r>
          </w:p>
          <w:p w:rsidR="00595139" w:rsidRPr="00E23357" w:rsidRDefault="00595139" w:rsidP="004A324C">
            <w:pPr>
              <w:spacing w:after="0" w:line="240" w:lineRule="auto"/>
              <w:rPr>
                <w:rFonts w:ascii="Times New Roman" w:hAnsi="Times New Roman"/>
              </w:rPr>
            </w:pPr>
            <w:r w:rsidRPr="00E23357">
              <w:rPr>
                <w:rFonts w:ascii="Times New Roman" w:hAnsi="Times New Roman"/>
              </w:rPr>
              <w:t>Седам светских чуда</w:t>
            </w:r>
          </w:p>
        </w:tc>
      </w:tr>
      <w:tr w:rsidR="00595139" w:rsidRPr="00E23357" w:rsidTr="004A324C">
        <w:tc>
          <w:tcPr>
            <w:tcW w:w="2178" w:type="dxa"/>
          </w:tcPr>
          <w:p w:rsidR="00595139" w:rsidRPr="00E23357" w:rsidRDefault="00595139" w:rsidP="004A324C">
            <w:pPr>
              <w:spacing w:after="0" w:line="240" w:lineRule="auto"/>
              <w:rPr>
                <w:rFonts w:ascii="Times New Roman" w:hAnsi="Times New Roman"/>
                <w:b/>
                <w:bCs/>
              </w:rPr>
            </w:pPr>
          </w:p>
          <w:p w:rsidR="00595139" w:rsidRPr="00E23357" w:rsidRDefault="00595139" w:rsidP="004A324C">
            <w:pPr>
              <w:spacing w:after="0" w:line="240" w:lineRule="auto"/>
              <w:rPr>
                <w:rFonts w:ascii="Times New Roman" w:hAnsi="Times New Roman"/>
                <w:b/>
                <w:bCs/>
              </w:rPr>
            </w:pPr>
            <w:r w:rsidRPr="00E23357">
              <w:rPr>
                <w:rFonts w:ascii="Times New Roman" w:hAnsi="Times New Roman"/>
                <w:b/>
                <w:bCs/>
              </w:rPr>
              <w:t>Антички Рим</w:t>
            </w:r>
          </w:p>
          <w:p w:rsidR="00595139" w:rsidRPr="00E23357" w:rsidRDefault="00595139" w:rsidP="004A324C">
            <w:pPr>
              <w:spacing w:after="0" w:line="240" w:lineRule="auto"/>
              <w:rPr>
                <w:rFonts w:ascii="Times New Roman" w:hAnsi="Times New Roman"/>
                <w:b/>
              </w:rPr>
            </w:pPr>
          </w:p>
        </w:tc>
        <w:tc>
          <w:tcPr>
            <w:tcW w:w="3240" w:type="dxa"/>
            <w:vMerge/>
          </w:tcPr>
          <w:p w:rsidR="00595139" w:rsidRPr="00E23357" w:rsidRDefault="00595139" w:rsidP="004A324C">
            <w:pPr>
              <w:spacing w:after="0" w:line="240" w:lineRule="auto"/>
              <w:rPr>
                <w:rFonts w:ascii="Times New Roman" w:hAnsi="Times New Roman"/>
              </w:rPr>
            </w:pPr>
          </w:p>
        </w:tc>
        <w:tc>
          <w:tcPr>
            <w:tcW w:w="4483" w:type="dxa"/>
            <w:tcBorders>
              <w:righ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Наводе разлике између легенде и историјских чињеница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-опсују улогу римских царева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-знају најзначајнија достигнућа старих Римљана која се и данас користе</w:t>
            </w:r>
          </w:p>
          <w:p w:rsidR="00595139" w:rsidRPr="00E23357" w:rsidRDefault="00595139" w:rsidP="004A324C">
            <w:pPr>
              <w:spacing w:after="0" w:line="240" w:lineRule="auto"/>
              <w:rPr>
                <w:rFonts w:ascii="Times New Roman" w:hAnsi="Times New Roman"/>
              </w:rPr>
            </w:pPr>
            <w:r w:rsidRPr="00E23357">
              <w:rPr>
                <w:rFonts w:ascii="Times New Roman" w:hAnsi="Times New Roman"/>
              </w:rPr>
              <w:t>-имају критички однос према прошлости</w:t>
            </w:r>
          </w:p>
          <w:p w:rsidR="00595139" w:rsidRPr="00E23357" w:rsidRDefault="00595139" w:rsidP="004A324C">
            <w:pPr>
              <w:spacing w:after="0" w:line="240" w:lineRule="auto"/>
              <w:rPr>
                <w:rFonts w:ascii="Times New Roman" w:hAnsi="Times New Roman"/>
              </w:rPr>
            </w:pPr>
          </w:p>
        </w:tc>
        <w:tc>
          <w:tcPr>
            <w:tcW w:w="4427" w:type="dxa"/>
            <w:tcBorders>
              <w:left w:val="single" w:sz="4" w:space="0" w:color="auto"/>
            </w:tcBorders>
          </w:tcPr>
          <w:p w:rsidR="00595139" w:rsidRPr="00E23357" w:rsidRDefault="00595139" w:rsidP="004A324C">
            <w:pPr>
              <w:spacing w:after="0" w:line="240" w:lineRule="auto"/>
              <w:rPr>
                <w:rFonts w:ascii="Times New Roman" w:hAnsi="Times New Roman"/>
              </w:rPr>
            </w:pPr>
            <w:r w:rsidRPr="00E23357">
              <w:rPr>
                <w:rFonts w:ascii="Times New Roman" w:hAnsi="Times New Roman"/>
              </w:rPr>
              <w:t>Оснивање Рима</w:t>
            </w:r>
          </w:p>
          <w:p w:rsidR="00595139" w:rsidRPr="00E23357" w:rsidRDefault="00595139" w:rsidP="004A324C">
            <w:pPr>
              <w:spacing w:after="0" w:line="240" w:lineRule="auto"/>
              <w:rPr>
                <w:rFonts w:ascii="Times New Roman" w:hAnsi="Times New Roman"/>
              </w:rPr>
            </w:pPr>
            <w:r w:rsidRPr="00E23357">
              <w:rPr>
                <w:rFonts w:ascii="Times New Roman" w:hAnsi="Times New Roman"/>
              </w:rPr>
              <w:t>Римска војска</w:t>
            </w:r>
          </w:p>
          <w:p w:rsidR="00595139" w:rsidRPr="00E23357" w:rsidRDefault="00595139" w:rsidP="004A324C">
            <w:pPr>
              <w:spacing w:after="0" w:line="240" w:lineRule="auto"/>
              <w:rPr>
                <w:rFonts w:ascii="Times New Roman" w:hAnsi="Times New Roman"/>
              </w:rPr>
            </w:pPr>
            <w:r w:rsidRPr="00E23357">
              <w:rPr>
                <w:rFonts w:ascii="Times New Roman" w:hAnsi="Times New Roman"/>
              </w:rPr>
              <w:t>Етрурци</w:t>
            </w:r>
          </w:p>
          <w:p w:rsidR="00595139" w:rsidRPr="00E23357" w:rsidRDefault="00595139" w:rsidP="004A324C">
            <w:pPr>
              <w:spacing w:after="0" w:line="240" w:lineRule="auto"/>
              <w:rPr>
                <w:rFonts w:ascii="Times New Roman" w:hAnsi="Times New Roman"/>
              </w:rPr>
            </w:pPr>
            <w:r w:rsidRPr="00E23357">
              <w:rPr>
                <w:rFonts w:ascii="Times New Roman" w:hAnsi="Times New Roman"/>
              </w:rPr>
              <w:t>Истакнуте личности(Јулије Цезар, Цицерон,</w:t>
            </w:r>
          </w:p>
          <w:p w:rsidR="00595139" w:rsidRPr="00E23357" w:rsidRDefault="00595139" w:rsidP="004A324C">
            <w:pPr>
              <w:spacing w:after="0" w:line="240" w:lineRule="auto"/>
              <w:rPr>
                <w:rFonts w:ascii="Times New Roman" w:hAnsi="Times New Roman"/>
              </w:rPr>
            </w:pPr>
            <w:r w:rsidRPr="00E23357">
              <w:rPr>
                <w:rFonts w:ascii="Times New Roman" w:hAnsi="Times New Roman"/>
              </w:rPr>
              <w:t>Константин Велики...)</w:t>
            </w:r>
          </w:p>
          <w:p w:rsidR="00595139" w:rsidRPr="00E23357" w:rsidRDefault="00595139" w:rsidP="004A324C">
            <w:pPr>
              <w:spacing w:after="0" w:line="240" w:lineRule="auto"/>
              <w:rPr>
                <w:rFonts w:ascii="Times New Roman" w:hAnsi="Times New Roman"/>
              </w:rPr>
            </w:pPr>
            <w:r w:rsidRPr="00E23357">
              <w:rPr>
                <w:rFonts w:ascii="Times New Roman" w:hAnsi="Times New Roman"/>
              </w:rPr>
              <w:t>Римско наслеђе</w:t>
            </w:r>
          </w:p>
        </w:tc>
      </w:tr>
    </w:tbl>
    <w:p w:rsidR="00595139" w:rsidRDefault="00595139"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8E302C" w:rsidRPr="00752615" w:rsidTr="00E120CC">
        <w:trPr>
          <w:trHeight w:val="260"/>
        </w:trPr>
        <w:tc>
          <w:tcPr>
            <w:tcW w:w="4428" w:type="dxa"/>
          </w:tcPr>
          <w:p w:rsidR="008E302C" w:rsidRPr="00337BDF" w:rsidRDefault="008E302C" w:rsidP="00E120CC">
            <w:pPr>
              <w:spacing w:after="0" w:line="240" w:lineRule="auto"/>
              <w:rPr>
                <w:rFonts w:ascii="Times New Roman" w:hAnsi="Times New Roman"/>
                <w:b/>
              </w:rPr>
            </w:pPr>
            <w:r w:rsidRPr="00337BDF">
              <w:rPr>
                <w:rFonts w:ascii="Times New Roman" w:hAnsi="Times New Roman"/>
                <w:b/>
              </w:rPr>
              <w:t>Разред</w:t>
            </w:r>
          </w:p>
        </w:tc>
        <w:tc>
          <w:tcPr>
            <w:tcW w:w="9900" w:type="dxa"/>
          </w:tcPr>
          <w:p w:rsidR="008E302C" w:rsidRPr="00944641" w:rsidRDefault="008E302C" w:rsidP="00E120CC">
            <w:pPr>
              <w:spacing w:after="0" w:line="240" w:lineRule="auto"/>
              <w:rPr>
                <w:rFonts w:ascii="Times New Roman" w:hAnsi="Times New Roman"/>
                <w:b/>
              </w:rPr>
            </w:pPr>
            <w:r>
              <w:rPr>
                <w:rFonts w:ascii="Times New Roman" w:hAnsi="Times New Roman"/>
                <w:b/>
              </w:rPr>
              <w:t>V</w:t>
            </w:r>
          </w:p>
        </w:tc>
      </w:tr>
      <w:tr w:rsidR="008E302C" w:rsidRPr="00752615" w:rsidTr="00E120CC">
        <w:trPr>
          <w:trHeight w:val="476"/>
        </w:trPr>
        <w:tc>
          <w:tcPr>
            <w:tcW w:w="4428" w:type="dxa"/>
          </w:tcPr>
          <w:p w:rsidR="008E302C" w:rsidRPr="00337BDF" w:rsidRDefault="008E302C" w:rsidP="00E120C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8E302C" w:rsidRPr="00337BDF" w:rsidRDefault="008E302C" w:rsidP="00E120CC">
            <w:pPr>
              <w:spacing w:after="0" w:line="240" w:lineRule="auto"/>
              <w:rPr>
                <w:rFonts w:ascii="Times New Roman" w:hAnsi="Times New Roman"/>
                <w:b/>
                <w:lang w:val="sr-Cyrl-CS"/>
              </w:rPr>
            </w:pPr>
            <w:r>
              <w:rPr>
                <w:rFonts w:ascii="Times New Roman" w:hAnsi="Times New Roman"/>
                <w:b/>
                <w:lang w:val="sr-Cyrl-CS"/>
              </w:rPr>
              <w:t xml:space="preserve">Географија </w:t>
            </w:r>
          </w:p>
        </w:tc>
      </w:tr>
      <w:tr w:rsidR="008E302C" w:rsidRPr="00752615" w:rsidTr="00E120CC">
        <w:trPr>
          <w:trHeight w:val="476"/>
        </w:trPr>
        <w:tc>
          <w:tcPr>
            <w:tcW w:w="4428" w:type="dxa"/>
          </w:tcPr>
          <w:p w:rsidR="008E302C" w:rsidRPr="00337BDF" w:rsidRDefault="008E302C" w:rsidP="00E120C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8E302C" w:rsidRPr="004C0147" w:rsidRDefault="008E302C" w:rsidP="00E120CC">
            <w:pPr>
              <w:spacing w:after="0" w:line="240" w:lineRule="auto"/>
              <w:rPr>
                <w:rFonts w:ascii="Times New Roman" w:hAnsi="Times New Roman"/>
                <w:b/>
                <w:lang w:val="sr-Cyrl-CS"/>
              </w:rPr>
            </w:pPr>
            <w:r w:rsidRPr="004C0147">
              <w:rPr>
                <w:rFonts w:ascii="Times New Roman" w:hAnsi="Times New Roman"/>
                <w:b/>
                <w:lang w:val="sr-Cyrl-CS"/>
              </w:rPr>
              <w:t>9</w:t>
            </w:r>
          </w:p>
        </w:tc>
      </w:tr>
      <w:tr w:rsidR="008E302C" w:rsidRPr="00752615" w:rsidTr="00E120CC">
        <w:tc>
          <w:tcPr>
            <w:tcW w:w="4428" w:type="dxa"/>
          </w:tcPr>
          <w:p w:rsidR="008E302C" w:rsidRPr="00337BDF" w:rsidRDefault="008E302C" w:rsidP="00E120C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 xml:space="preserve">додатне наставе </w:t>
            </w:r>
          </w:p>
          <w:p w:rsidR="008E302C" w:rsidRPr="00337BDF" w:rsidRDefault="008E302C" w:rsidP="00E120CC">
            <w:pPr>
              <w:spacing w:after="0" w:line="240" w:lineRule="auto"/>
              <w:rPr>
                <w:rFonts w:ascii="Times New Roman" w:hAnsi="Times New Roman"/>
                <w:b/>
              </w:rPr>
            </w:pPr>
          </w:p>
        </w:tc>
        <w:tc>
          <w:tcPr>
            <w:tcW w:w="9900" w:type="dxa"/>
          </w:tcPr>
          <w:p w:rsidR="008E302C" w:rsidRPr="003A3458" w:rsidRDefault="008E302C" w:rsidP="00E120CC">
            <w:pPr>
              <w:pStyle w:val="NoSpacing"/>
              <w:jc w:val="both"/>
              <w:rPr>
                <w:rFonts w:ascii="Times New Roman" w:hAnsi="Times New Roman"/>
                <w:b/>
                <w:sz w:val="24"/>
                <w:szCs w:val="24"/>
              </w:rPr>
            </w:pPr>
            <w:r w:rsidRPr="003A3458">
              <w:rPr>
                <w:rFonts w:ascii="Times New Roman" w:hAnsi="Times New Roman"/>
                <w:szCs w:val="24"/>
              </w:rPr>
              <w:t>Додатни рад је планиран за заинтересоване и талентоване ученике, за стицање знања већег обима, израду и представљање презентација географских појава и процеса, размену мишљења и извођење закључака о географским одликама различитог типа.</w:t>
            </w:r>
          </w:p>
        </w:tc>
      </w:tr>
    </w:tbl>
    <w:p w:rsidR="008E302C" w:rsidRDefault="008E302C" w:rsidP="008E302C">
      <w:pP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0"/>
        <w:gridCol w:w="4483"/>
        <w:gridCol w:w="4427"/>
      </w:tblGrid>
      <w:tr w:rsidR="008E302C" w:rsidRPr="00752615" w:rsidTr="00E120CC">
        <w:trPr>
          <w:trHeight w:val="549"/>
        </w:trPr>
        <w:tc>
          <w:tcPr>
            <w:tcW w:w="2178" w:type="dxa"/>
          </w:tcPr>
          <w:p w:rsidR="008E302C" w:rsidRPr="00752615" w:rsidRDefault="008E302C" w:rsidP="00E120CC">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tcPr>
          <w:p w:rsidR="008E302C" w:rsidRPr="00752615" w:rsidRDefault="008E302C" w:rsidP="00E120CC">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4483" w:type="dxa"/>
            <w:tcBorders>
              <w:right w:val="single" w:sz="4" w:space="0" w:color="auto"/>
            </w:tcBorders>
          </w:tcPr>
          <w:p w:rsidR="008E302C" w:rsidRPr="00752615" w:rsidRDefault="008E302C" w:rsidP="00E120CC">
            <w:pPr>
              <w:spacing w:after="0" w:line="240" w:lineRule="auto"/>
              <w:jc w:val="center"/>
              <w:rPr>
                <w:rFonts w:ascii="Times New Roman" w:hAnsi="Times New Roman"/>
                <w:b/>
              </w:rPr>
            </w:pPr>
            <w:r w:rsidRPr="00752615">
              <w:rPr>
                <w:rFonts w:ascii="Times New Roman" w:hAnsi="Times New Roman"/>
                <w:b/>
              </w:rPr>
              <w:t xml:space="preserve">Исходи </w:t>
            </w:r>
          </w:p>
        </w:tc>
        <w:tc>
          <w:tcPr>
            <w:tcW w:w="4427" w:type="dxa"/>
            <w:tcBorders>
              <w:left w:val="single" w:sz="4" w:space="0" w:color="auto"/>
            </w:tcBorders>
          </w:tcPr>
          <w:p w:rsidR="008E302C" w:rsidRPr="00752615" w:rsidRDefault="008E302C" w:rsidP="00E120CC">
            <w:pPr>
              <w:spacing w:after="0" w:line="240" w:lineRule="auto"/>
              <w:jc w:val="center"/>
              <w:rPr>
                <w:rFonts w:ascii="Times New Roman" w:hAnsi="Times New Roman"/>
                <w:b/>
              </w:rPr>
            </w:pPr>
            <w:r>
              <w:rPr>
                <w:rFonts w:ascii="Times New Roman" w:hAnsi="Times New Roman"/>
                <w:b/>
              </w:rPr>
              <w:t xml:space="preserve">Садржаји </w:t>
            </w:r>
          </w:p>
        </w:tc>
      </w:tr>
      <w:tr w:rsidR="008E302C" w:rsidRPr="00752615" w:rsidTr="00E120CC">
        <w:tc>
          <w:tcPr>
            <w:tcW w:w="2178" w:type="dxa"/>
          </w:tcPr>
          <w:p w:rsidR="008E302C" w:rsidRPr="00B75FB3" w:rsidRDefault="008E302C" w:rsidP="00E120CC">
            <w:pPr>
              <w:spacing w:after="0" w:line="240" w:lineRule="auto"/>
              <w:jc w:val="center"/>
              <w:rPr>
                <w:rFonts w:ascii="Times New Roman" w:hAnsi="Times New Roman"/>
                <w:b/>
              </w:rPr>
            </w:pPr>
            <w:r w:rsidRPr="00B75FB3">
              <w:rPr>
                <w:rFonts w:ascii="Times New Roman" w:hAnsi="Times New Roman"/>
              </w:rPr>
              <w:t>ЧОВЕК И ГЕОГРАФИЈА</w:t>
            </w:r>
          </w:p>
          <w:p w:rsidR="008E302C" w:rsidRPr="00B75FB3" w:rsidRDefault="008E302C" w:rsidP="00E120CC">
            <w:pPr>
              <w:spacing w:after="0" w:line="240" w:lineRule="auto"/>
              <w:rPr>
                <w:rFonts w:ascii="Times New Roman" w:hAnsi="Times New Roman"/>
                <w:b/>
              </w:rPr>
            </w:pPr>
          </w:p>
          <w:p w:rsidR="008E302C" w:rsidRPr="00B75FB3" w:rsidRDefault="008E302C" w:rsidP="00E120CC">
            <w:pPr>
              <w:spacing w:after="0" w:line="240" w:lineRule="auto"/>
              <w:jc w:val="center"/>
              <w:rPr>
                <w:rFonts w:ascii="Times New Roman" w:hAnsi="Times New Roman"/>
                <w:b/>
              </w:rPr>
            </w:pPr>
          </w:p>
        </w:tc>
        <w:tc>
          <w:tcPr>
            <w:tcW w:w="3240" w:type="dxa"/>
          </w:tcPr>
          <w:p w:rsidR="008E302C" w:rsidRPr="00752615" w:rsidRDefault="008E302C" w:rsidP="00E120CC">
            <w:pPr>
              <w:spacing w:after="0" w:line="240" w:lineRule="auto"/>
              <w:jc w:val="center"/>
              <w:rPr>
                <w:rFonts w:ascii="Times New Roman" w:hAnsi="Times New Roman"/>
                <w:b/>
              </w:rPr>
            </w:pPr>
            <w:r w:rsidRPr="00B75FB3">
              <w:rPr>
                <w:rFonts w:ascii="Times New Roman" w:hAnsi="Times New Roman"/>
              </w:rPr>
              <w:t>-</w:t>
            </w:r>
            <w:r>
              <w:rPr>
                <w:rFonts w:ascii="Times New Roman" w:hAnsi="Times New Roman"/>
              </w:rPr>
              <w:t xml:space="preserve"> </w:t>
            </w:r>
            <w:r w:rsidRPr="00B75FB3">
              <w:rPr>
                <w:rFonts w:ascii="Times New Roman" w:hAnsi="Times New Roman"/>
              </w:rPr>
              <w:t>разговор; упознавање са радом, средствима за рад и начином остваривања</w:t>
            </w:r>
          </w:p>
        </w:tc>
        <w:tc>
          <w:tcPr>
            <w:tcW w:w="4483" w:type="dxa"/>
            <w:tcBorders>
              <w:right w:val="single" w:sz="4" w:space="0" w:color="auto"/>
            </w:tcBorders>
          </w:tcPr>
          <w:p w:rsidR="008E302C" w:rsidRPr="001E6FB0" w:rsidRDefault="008E302C" w:rsidP="00E120CC">
            <w:pPr>
              <w:spacing w:after="0" w:line="240" w:lineRule="auto"/>
              <w:jc w:val="both"/>
              <w:rPr>
                <w:rFonts w:ascii="Times New Roman" w:hAnsi="Times New Roman"/>
                <w:b/>
              </w:rPr>
            </w:pPr>
            <w:r w:rsidRPr="001E6FB0">
              <w:rPr>
                <w:rFonts w:ascii="Times New Roman" w:hAnsi="Times New Roman"/>
              </w:rPr>
              <w:t>ГЕ.3.1.2. користи и анализира географске информације датe у писаним и електронским медијима</w:t>
            </w:r>
          </w:p>
        </w:tc>
        <w:tc>
          <w:tcPr>
            <w:tcW w:w="4427" w:type="dxa"/>
            <w:tcBorders>
              <w:left w:val="single" w:sz="4" w:space="0" w:color="auto"/>
            </w:tcBorders>
          </w:tcPr>
          <w:p w:rsidR="008E302C" w:rsidRPr="00752615" w:rsidRDefault="008E302C" w:rsidP="00E120CC">
            <w:pPr>
              <w:spacing w:after="0" w:line="240" w:lineRule="auto"/>
              <w:jc w:val="center"/>
              <w:rPr>
                <w:rFonts w:ascii="Times New Roman" w:hAnsi="Times New Roman"/>
                <w:b/>
              </w:rPr>
            </w:pPr>
            <w:r w:rsidRPr="00331351">
              <w:rPr>
                <w:rFonts w:ascii="Times New Roman" w:hAnsi="Times New Roman"/>
              </w:rPr>
              <w:t>Подела, назив и значај географије</w:t>
            </w:r>
            <w:r>
              <w:rPr>
                <w:rFonts w:ascii="Times New Roman" w:hAnsi="Times New Roman"/>
              </w:rPr>
              <w:t>, човек и географија</w:t>
            </w:r>
          </w:p>
        </w:tc>
      </w:tr>
      <w:tr w:rsidR="008E302C" w:rsidRPr="00752615" w:rsidTr="00E120CC">
        <w:tc>
          <w:tcPr>
            <w:tcW w:w="2178" w:type="dxa"/>
          </w:tcPr>
          <w:p w:rsidR="008E302C" w:rsidRPr="00B75FB3" w:rsidRDefault="008E302C" w:rsidP="00E120CC">
            <w:pPr>
              <w:spacing w:after="0" w:line="240" w:lineRule="auto"/>
              <w:jc w:val="center"/>
              <w:rPr>
                <w:rFonts w:ascii="Times New Roman" w:hAnsi="Times New Roman"/>
                <w:b/>
              </w:rPr>
            </w:pPr>
            <w:r w:rsidRPr="00B75FB3">
              <w:rPr>
                <w:rFonts w:ascii="Times New Roman" w:hAnsi="Times New Roman"/>
              </w:rPr>
              <w:t>ВАСИОНА</w:t>
            </w:r>
          </w:p>
          <w:p w:rsidR="008E302C" w:rsidRPr="00B75FB3" w:rsidRDefault="008E302C" w:rsidP="00E120CC">
            <w:pPr>
              <w:spacing w:after="0" w:line="240" w:lineRule="auto"/>
              <w:jc w:val="center"/>
              <w:rPr>
                <w:rFonts w:ascii="Times New Roman" w:hAnsi="Times New Roman"/>
                <w:b/>
              </w:rPr>
            </w:pPr>
          </w:p>
          <w:p w:rsidR="008E302C" w:rsidRPr="00B75FB3" w:rsidRDefault="008E302C" w:rsidP="00E120CC">
            <w:pPr>
              <w:spacing w:after="0" w:line="240" w:lineRule="auto"/>
              <w:jc w:val="center"/>
              <w:rPr>
                <w:rFonts w:ascii="Times New Roman" w:hAnsi="Times New Roman"/>
                <w:b/>
              </w:rPr>
            </w:pPr>
          </w:p>
          <w:p w:rsidR="008E302C" w:rsidRPr="00B75FB3" w:rsidRDefault="008E302C" w:rsidP="00E120CC">
            <w:pPr>
              <w:spacing w:after="0" w:line="240" w:lineRule="auto"/>
              <w:jc w:val="center"/>
              <w:rPr>
                <w:rFonts w:ascii="Times New Roman" w:hAnsi="Times New Roman"/>
                <w:b/>
              </w:rPr>
            </w:pPr>
          </w:p>
        </w:tc>
        <w:tc>
          <w:tcPr>
            <w:tcW w:w="3240" w:type="dxa"/>
          </w:tcPr>
          <w:p w:rsidR="008E302C" w:rsidRPr="00752615" w:rsidRDefault="008E302C" w:rsidP="00E120CC">
            <w:pPr>
              <w:spacing w:after="0" w:line="240" w:lineRule="auto"/>
              <w:jc w:val="center"/>
              <w:rPr>
                <w:rFonts w:ascii="Times New Roman" w:hAnsi="Times New Roman"/>
                <w:b/>
              </w:rPr>
            </w:pPr>
            <w:r w:rsidRPr="00B75FB3">
              <w:rPr>
                <w:rFonts w:ascii="Times New Roman" w:hAnsi="Times New Roman"/>
              </w:rPr>
              <w:t>-</w:t>
            </w:r>
            <w:r>
              <w:rPr>
                <w:rFonts w:ascii="Times New Roman" w:hAnsi="Times New Roman"/>
              </w:rPr>
              <w:t xml:space="preserve"> </w:t>
            </w:r>
            <w:r w:rsidRPr="00B75FB3">
              <w:rPr>
                <w:rFonts w:ascii="Times New Roman" w:hAnsi="Times New Roman"/>
              </w:rPr>
              <w:t>разговор; читање и анализа текстова</w:t>
            </w:r>
          </w:p>
        </w:tc>
        <w:tc>
          <w:tcPr>
            <w:tcW w:w="4483" w:type="dxa"/>
            <w:tcBorders>
              <w:right w:val="single" w:sz="4" w:space="0" w:color="auto"/>
            </w:tcBorders>
          </w:tcPr>
          <w:p w:rsidR="008E302C" w:rsidRPr="001E6FB0" w:rsidRDefault="008E302C" w:rsidP="00E120CC">
            <w:pPr>
              <w:spacing w:after="0" w:line="240" w:lineRule="auto"/>
              <w:jc w:val="both"/>
              <w:rPr>
                <w:rFonts w:ascii="Times New Roman" w:hAnsi="Times New Roman"/>
                <w:b/>
              </w:rPr>
            </w:pPr>
            <w:r w:rsidRPr="001E6FB0">
              <w:rPr>
                <w:rFonts w:ascii="Times New Roman" w:hAnsi="Times New Roman"/>
              </w:rPr>
              <w:t>ГЕ 3.2.1. препознаје димензије Земље и објашњава последице Земљиног облика</w:t>
            </w:r>
          </w:p>
        </w:tc>
        <w:tc>
          <w:tcPr>
            <w:tcW w:w="4427" w:type="dxa"/>
            <w:tcBorders>
              <w:left w:val="single" w:sz="4" w:space="0" w:color="auto"/>
            </w:tcBorders>
          </w:tcPr>
          <w:p w:rsidR="008E302C" w:rsidRPr="00752615" w:rsidRDefault="008E302C" w:rsidP="00E120CC">
            <w:pPr>
              <w:spacing w:after="0" w:line="240" w:lineRule="auto"/>
              <w:jc w:val="center"/>
              <w:rPr>
                <w:rFonts w:ascii="Times New Roman" w:hAnsi="Times New Roman"/>
                <w:b/>
              </w:rPr>
            </w:pPr>
            <w:r>
              <w:rPr>
                <w:rFonts w:ascii="Times New Roman" w:hAnsi="Times New Roman"/>
              </w:rPr>
              <w:t xml:space="preserve">Васиона, </w:t>
            </w:r>
            <w:r w:rsidRPr="00331351">
              <w:rPr>
                <w:rFonts w:ascii="Times New Roman" w:hAnsi="Times New Roman"/>
              </w:rPr>
              <w:t xml:space="preserve">Сунчев систем, звезде, </w:t>
            </w:r>
            <w:r>
              <w:rPr>
                <w:rFonts w:ascii="Times New Roman" w:hAnsi="Times New Roman"/>
              </w:rPr>
              <w:t xml:space="preserve">сазвежђа, </w:t>
            </w:r>
            <w:r w:rsidRPr="00331351">
              <w:rPr>
                <w:rFonts w:ascii="Times New Roman" w:hAnsi="Times New Roman"/>
              </w:rPr>
              <w:t>Млечни пут, галаксије</w:t>
            </w:r>
          </w:p>
        </w:tc>
      </w:tr>
      <w:tr w:rsidR="008E302C" w:rsidRPr="00752615" w:rsidTr="00E120CC">
        <w:tc>
          <w:tcPr>
            <w:tcW w:w="2178" w:type="dxa"/>
          </w:tcPr>
          <w:p w:rsidR="008E302C" w:rsidRPr="00B75FB3" w:rsidRDefault="008E302C" w:rsidP="00E120CC">
            <w:pPr>
              <w:spacing w:after="0" w:line="240" w:lineRule="auto"/>
              <w:jc w:val="center"/>
              <w:rPr>
                <w:rFonts w:ascii="Times New Roman" w:hAnsi="Times New Roman"/>
                <w:b/>
              </w:rPr>
            </w:pPr>
            <w:r w:rsidRPr="00B75FB3">
              <w:rPr>
                <w:rFonts w:ascii="Times New Roman" w:hAnsi="Times New Roman"/>
              </w:rPr>
              <w:t>ПЛАНЕТА ЗЕМЉА</w:t>
            </w:r>
          </w:p>
          <w:p w:rsidR="008E302C" w:rsidRPr="00B75FB3" w:rsidRDefault="008E302C" w:rsidP="00E120CC">
            <w:pPr>
              <w:spacing w:after="0" w:line="240" w:lineRule="auto"/>
              <w:jc w:val="center"/>
              <w:rPr>
                <w:rFonts w:ascii="Times New Roman" w:hAnsi="Times New Roman"/>
                <w:b/>
              </w:rPr>
            </w:pPr>
          </w:p>
          <w:p w:rsidR="008E302C" w:rsidRPr="00B75FB3" w:rsidRDefault="008E302C" w:rsidP="00E120CC">
            <w:pPr>
              <w:spacing w:after="0" w:line="240" w:lineRule="auto"/>
              <w:jc w:val="center"/>
              <w:rPr>
                <w:rFonts w:ascii="Times New Roman" w:hAnsi="Times New Roman"/>
                <w:b/>
              </w:rPr>
            </w:pPr>
          </w:p>
        </w:tc>
        <w:tc>
          <w:tcPr>
            <w:tcW w:w="3240" w:type="dxa"/>
          </w:tcPr>
          <w:p w:rsidR="008E302C" w:rsidRPr="00752615" w:rsidRDefault="008E302C" w:rsidP="00E120CC">
            <w:pPr>
              <w:spacing w:after="0" w:line="240" w:lineRule="auto"/>
              <w:jc w:val="center"/>
              <w:rPr>
                <w:rFonts w:ascii="Times New Roman" w:hAnsi="Times New Roman"/>
                <w:b/>
              </w:rPr>
            </w:pPr>
            <w:r w:rsidRPr="00B75FB3">
              <w:rPr>
                <w:rFonts w:ascii="Times New Roman" w:hAnsi="Times New Roman"/>
              </w:rPr>
              <w:t>- разговор; оспособљавање за самостално препознавање дејства сила Земље</w:t>
            </w:r>
          </w:p>
        </w:tc>
        <w:tc>
          <w:tcPr>
            <w:tcW w:w="4483" w:type="dxa"/>
            <w:tcBorders>
              <w:right w:val="single" w:sz="4" w:space="0" w:color="auto"/>
            </w:tcBorders>
          </w:tcPr>
          <w:p w:rsidR="008E302C" w:rsidRPr="001E6FB0" w:rsidRDefault="008E302C" w:rsidP="00E120CC">
            <w:pPr>
              <w:spacing w:after="0" w:line="240" w:lineRule="auto"/>
              <w:jc w:val="both"/>
              <w:rPr>
                <w:rFonts w:ascii="Times New Roman" w:hAnsi="Times New Roman"/>
                <w:b/>
              </w:rPr>
            </w:pPr>
            <w:r w:rsidRPr="001E6FB0">
              <w:rPr>
                <w:rFonts w:ascii="Times New Roman" w:hAnsi="Times New Roman"/>
              </w:rPr>
              <w:t>ГЕ.3.2.2. објашњава физичко географс</w:t>
            </w:r>
            <w:r>
              <w:rPr>
                <w:rFonts w:ascii="Times New Roman" w:hAnsi="Times New Roman"/>
              </w:rPr>
              <w:t>ке законитости у ваздушном омо</w:t>
            </w:r>
            <w:r w:rsidRPr="001E6FB0">
              <w:rPr>
                <w:rFonts w:ascii="Times New Roman" w:hAnsi="Times New Roman"/>
              </w:rPr>
              <w:t>тачу и наводи мере за његову заштиту обнову и унапређивање ГЕ.3.2.4. објашњава деловање и последице елементарних непогода у географској средини и предлаже мере за превенцију, ублажавање и отклањање последица у географској средини.</w:t>
            </w:r>
          </w:p>
        </w:tc>
        <w:tc>
          <w:tcPr>
            <w:tcW w:w="4427" w:type="dxa"/>
            <w:tcBorders>
              <w:left w:val="single" w:sz="4" w:space="0" w:color="auto"/>
            </w:tcBorders>
          </w:tcPr>
          <w:p w:rsidR="008E302C" w:rsidRDefault="008E302C" w:rsidP="00E120CC">
            <w:pPr>
              <w:spacing w:after="0" w:line="240" w:lineRule="auto"/>
              <w:jc w:val="center"/>
              <w:rPr>
                <w:rFonts w:ascii="Times New Roman" w:hAnsi="Times New Roman"/>
              </w:rPr>
            </w:pPr>
          </w:p>
          <w:p w:rsidR="008E302C" w:rsidRDefault="008E302C" w:rsidP="00E120CC">
            <w:pPr>
              <w:spacing w:after="0" w:line="240" w:lineRule="auto"/>
              <w:jc w:val="center"/>
              <w:rPr>
                <w:rFonts w:ascii="Times New Roman" w:hAnsi="Times New Roman"/>
              </w:rPr>
            </w:pPr>
          </w:p>
          <w:p w:rsidR="008E302C" w:rsidRPr="00A76B58" w:rsidRDefault="008E302C" w:rsidP="00E120CC">
            <w:pPr>
              <w:spacing w:after="0" w:line="240" w:lineRule="auto"/>
              <w:jc w:val="center"/>
              <w:rPr>
                <w:rFonts w:ascii="Times New Roman" w:hAnsi="Times New Roman"/>
              </w:rPr>
            </w:pPr>
            <w:r w:rsidRPr="00A76B58">
              <w:rPr>
                <w:rFonts w:ascii="Times New Roman" w:hAnsi="Times New Roman"/>
              </w:rPr>
              <w:t>Атмосфера (састав, структура и значај), Хидросфера (воде на копну, човек и вода)</w:t>
            </w:r>
          </w:p>
        </w:tc>
      </w:tr>
    </w:tbl>
    <w:p w:rsidR="000F3143" w:rsidRDefault="000F3143" w:rsidP="00595139">
      <w:pPr>
        <w:spacing w:after="0" w:line="240" w:lineRule="auto"/>
        <w:rPr>
          <w:rFonts w:ascii="Times New Roman" w:hAnsi="Times New Roman"/>
          <w:color w:val="FF0000"/>
          <w:sz w:val="24"/>
          <w:szCs w:val="24"/>
        </w:rPr>
      </w:pPr>
    </w:p>
    <w:p w:rsidR="008E302C" w:rsidRPr="008E302C" w:rsidRDefault="008E302C"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Пети</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Математика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0A70E3" w:rsidRDefault="00595139" w:rsidP="004A324C">
            <w:pPr>
              <w:spacing w:after="0" w:line="240" w:lineRule="auto"/>
              <w:rPr>
                <w:rFonts w:ascii="Times New Roman" w:hAnsi="Times New Roman"/>
                <w:b/>
              </w:rPr>
            </w:pPr>
            <w:r>
              <w:rPr>
                <w:rFonts w:ascii="Times New Roman" w:hAnsi="Times New Roman"/>
                <w:b/>
              </w:rPr>
              <w:t>18</w:t>
            </w:r>
          </w:p>
          <w:p w:rsidR="00595139" w:rsidRPr="00337BDF" w:rsidRDefault="00595139" w:rsidP="004A324C">
            <w:pPr>
              <w:spacing w:after="0" w:line="240" w:lineRule="auto"/>
              <w:rPr>
                <w:rFonts w:ascii="Times New Roman" w:hAnsi="Times New Roman"/>
                <w:b/>
                <w:lang w:val="sr-Cyrl-CS"/>
              </w:rPr>
            </w:pPr>
          </w:p>
        </w:tc>
      </w:tr>
      <w:tr w:rsidR="00595139" w:rsidRPr="00F21B44"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 xml:space="preserve">додатне наставе </w:t>
            </w:r>
          </w:p>
          <w:p w:rsidR="00595139" w:rsidRPr="00337BDF" w:rsidRDefault="00595139" w:rsidP="004A324C">
            <w:pPr>
              <w:spacing w:after="0" w:line="240" w:lineRule="auto"/>
              <w:rPr>
                <w:rFonts w:ascii="Times New Roman" w:hAnsi="Times New Roman"/>
                <w:b/>
              </w:rPr>
            </w:pPr>
          </w:p>
        </w:tc>
        <w:tc>
          <w:tcPr>
            <w:tcW w:w="9900" w:type="dxa"/>
          </w:tcPr>
          <w:p w:rsidR="00595139" w:rsidRPr="00337BDF" w:rsidRDefault="00595139" w:rsidP="004A324C">
            <w:pPr>
              <w:spacing w:after="0" w:line="240" w:lineRule="auto"/>
              <w:rPr>
                <w:rFonts w:ascii="Times New Roman" w:hAnsi="Times New Roman"/>
                <w:b/>
                <w:lang w:val="sr-Cyrl-CS"/>
              </w:rPr>
            </w:pPr>
            <w:r w:rsidRPr="0009222F">
              <w:rPr>
                <w:rFonts w:ascii="Times New Roman" w:hAnsi="Times New Roman"/>
                <w:lang w:val="sr-Cyrl-CS"/>
              </w:rPr>
              <w:t>Садржаји додатне наставе морају, пре свега, бити везани за садржаје овог разреда и на тај начин бити њи</w:t>
            </w:r>
            <w:r>
              <w:rPr>
                <w:rFonts w:ascii="Times New Roman" w:hAnsi="Times New Roman"/>
                <w:lang w:val="sr-Cyrl-CS"/>
              </w:rPr>
              <w:t>хова интензивнија обрада. Уз то</w:t>
            </w:r>
            <w:r w:rsidRPr="0009222F">
              <w:rPr>
                <w:rFonts w:ascii="Times New Roman" w:hAnsi="Times New Roman"/>
                <w:lang w:val="sr-Cyrl-CS"/>
              </w:rPr>
              <w:t>, могу да се изаберу и све друге занимљиве теме водећи рачуна да су битно садржајне. Неговати сарадњу са добро афирмисаним стручним институцијама, као што су Друштво математичара Србије, Математичка гимназија, КММ „Архимедес“ итд.</w:t>
            </w:r>
          </w:p>
        </w:tc>
      </w:tr>
    </w:tbl>
    <w:p w:rsidR="00595139" w:rsidRDefault="00595139" w:rsidP="000F3143">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0"/>
        <w:gridCol w:w="4483"/>
        <w:gridCol w:w="4427"/>
      </w:tblGrid>
      <w:tr w:rsidR="00595139" w:rsidRPr="00752615" w:rsidTr="004A324C">
        <w:trPr>
          <w:trHeight w:val="549"/>
        </w:trPr>
        <w:tc>
          <w:tcPr>
            <w:tcW w:w="2178" w:type="dxa"/>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4483" w:type="dxa"/>
            <w:tcBorders>
              <w:right w:val="single" w:sz="4" w:space="0" w:color="auto"/>
            </w:tcBorders>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 xml:space="preserve">Исходи </w:t>
            </w:r>
          </w:p>
        </w:tc>
        <w:tc>
          <w:tcPr>
            <w:tcW w:w="4427" w:type="dxa"/>
            <w:tcBorders>
              <w:left w:val="single" w:sz="4" w:space="0" w:color="auto"/>
            </w:tcBorders>
          </w:tcPr>
          <w:p w:rsidR="00595139" w:rsidRPr="00752615" w:rsidRDefault="00595139" w:rsidP="004A324C">
            <w:pPr>
              <w:spacing w:after="0" w:line="240" w:lineRule="auto"/>
              <w:jc w:val="center"/>
              <w:rPr>
                <w:rFonts w:ascii="Times New Roman" w:hAnsi="Times New Roman"/>
                <w:b/>
              </w:rPr>
            </w:pPr>
            <w:r>
              <w:rPr>
                <w:rFonts w:ascii="Times New Roman" w:hAnsi="Times New Roman"/>
                <w:b/>
              </w:rPr>
              <w:t xml:space="preserve">Садржаји </w:t>
            </w:r>
          </w:p>
        </w:tc>
      </w:tr>
      <w:tr w:rsidR="00595139" w:rsidRPr="00752615" w:rsidTr="004A324C">
        <w:tc>
          <w:tcPr>
            <w:tcW w:w="2178" w:type="dxa"/>
          </w:tcPr>
          <w:p w:rsidR="00595139" w:rsidRPr="008334AD" w:rsidRDefault="00595139" w:rsidP="004A324C">
            <w:pPr>
              <w:spacing w:after="0" w:line="240" w:lineRule="auto"/>
              <w:rPr>
                <w:rFonts w:ascii="Times New Roman" w:eastAsia="Times New Roman" w:hAnsi="Times New Roman"/>
                <w:b/>
              </w:rPr>
            </w:pPr>
            <w:r w:rsidRPr="008334AD">
              <w:rPr>
                <w:rFonts w:ascii="Times New Roman" w:eastAsia="Times New Roman" w:hAnsi="Times New Roman"/>
                <w:b/>
              </w:rPr>
              <w:t>Природни бројеви и дељивост</w:t>
            </w:r>
          </w:p>
        </w:tc>
        <w:tc>
          <w:tcPr>
            <w:tcW w:w="3240" w:type="dxa"/>
          </w:tcPr>
          <w:p w:rsidR="00595139" w:rsidRPr="00752615" w:rsidRDefault="00595139"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595139" w:rsidRPr="004724F4" w:rsidRDefault="00595139" w:rsidP="004A324C">
            <w:pPr>
              <w:spacing w:after="0" w:line="240" w:lineRule="auto"/>
              <w:rPr>
                <w:rFonts w:ascii="Times New Roman" w:eastAsia="Times New Roman" w:hAnsi="Times New Roman"/>
              </w:rPr>
            </w:pPr>
            <w:r w:rsidRPr="004724F4">
              <w:rPr>
                <w:rFonts w:ascii="Times New Roman" w:eastAsia="Times New Roman" w:hAnsi="Times New Roman"/>
              </w:rPr>
              <w:t>-одреди и примени НЗД  и НЗС</w:t>
            </w:r>
          </w:p>
          <w:p w:rsidR="00595139" w:rsidRPr="004724F4" w:rsidRDefault="00595139" w:rsidP="004A324C">
            <w:pPr>
              <w:spacing w:after="0" w:line="240" w:lineRule="auto"/>
              <w:rPr>
                <w:rFonts w:ascii="Times New Roman" w:eastAsia="Times New Roman" w:hAnsi="Times New Roman"/>
              </w:rPr>
            </w:pPr>
            <w:r w:rsidRPr="004724F4">
              <w:rPr>
                <w:rFonts w:ascii="Times New Roman" w:eastAsia="Times New Roman" w:hAnsi="Times New Roman"/>
              </w:rPr>
              <w:t>-изводи скуповне операције уније, пресека, разлике и правилно употребљава одговарајуће скуповне ознаке</w:t>
            </w:r>
          </w:p>
          <w:p w:rsidR="00595139" w:rsidRPr="004724F4" w:rsidRDefault="00595139" w:rsidP="004A324C">
            <w:pPr>
              <w:spacing w:after="0" w:line="240" w:lineRule="auto"/>
              <w:rPr>
                <w:rFonts w:ascii="Times New Roman" w:eastAsia="Times New Roman" w:hAnsi="Times New Roman"/>
              </w:rPr>
            </w:pPr>
            <w:r w:rsidRPr="004724F4">
              <w:rPr>
                <w:rFonts w:ascii="Times New Roman" w:eastAsia="Times New Roman" w:hAnsi="Times New Roman"/>
              </w:rPr>
              <w:t xml:space="preserve">-правилно користи речи </w:t>
            </w:r>
            <w:r w:rsidRPr="004724F4">
              <w:rPr>
                <w:rFonts w:ascii="Times New Roman" w:eastAsia="Times New Roman" w:hAnsi="Times New Roman"/>
                <w:i/>
              </w:rPr>
              <w:t xml:space="preserve">и, или, не, сваки </w:t>
            </w:r>
            <w:r w:rsidRPr="004724F4">
              <w:rPr>
                <w:rFonts w:ascii="Times New Roman" w:eastAsia="Times New Roman" w:hAnsi="Times New Roman"/>
              </w:rPr>
              <w:t>у математичко-логичком смислу</w:t>
            </w:r>
          </w:p>
          <w:p w:rsidR="00595139" w:rsidRPr="004724F4" w:rsidRDefault="00595139" w:rsidP="004A324C">
            <w:pPr>
              <w:spacing w:after="0" w:line="240" w:lineRule="auto"/>
              <w:rPr>
                <w:rFonts w:ascii="Times New Roman" w:eastAsia="Times New Roman" w:hAnsi="Times New Roman"/>
              </w:rPr>
            </w:pPr>
          </w:p>
          <w:p w:rsidR="00595139" w:rsidRPr="004724F4" w:rsidRDefault="00595139" w:rsidP="004A324C">
            <w:pPr>
              <w:spacing w:after="0" w:line="240" w:lineRule="auto"/>
              <w:rPr>
                <w:rFonts w:ascii="Times New Roman" w:eastAsia="Times New Roman" w:hAnsi="Times New Roman"/>
              </w:rPr>
            </w:pPr>
          </w:p>
        </w:tc>
        <w:tc>
          <w:tcPr>
            <w:tcW w:w="4427" w:type="dxa"/>
            <w:tcBorders>
              <w:left w:val="single" w:sz="4" w:space="0" w:color="auto"/>
            </w:tcBorders>
          </w:tcPr>
          <w:p w:rsidR="00595139" w:rsidRDefault="00595139" w:rsidP="004A324C">
            <w:pPr>
              <w:spacing w:after="0" w:line="240" w:lineRule="auto"/>
              <w:rPr>
                <w:rFonts w:ascii="Times New Roman" w:hAnsi="Times New Roman"/>
              </w:rPr>
            </w:pPr>
            <w:r>
              <w:rPr>
                <w:rFonts w:ascii="Times New Roman" w:hAnsi="Times New Roman"/>
              </w:rPr>
              <w:t>-постављање проблема за проналажење решења</w:t>
            </w:r>
          </w:p>
          <w:p w:rsidR="00595139" w:rsidRDefault="00595139" w:rsidP="004A324C">
            <w:pPr>
              <w:spacing w:after="0" w:line="240" w:lineRule="auto"/>
              <w:rPr>
                <w:rFonts w:ascii="Times New Roman" w:hAnsi="Times New Roman"/>
              </w:rPr>
            </w:pPr>
            <w:r>
              <w:rPr>
                <w:rFonts w:ascii="Times New Roman" w:hAnsi="Times New Roman"/>
              </w:rPr>
              <w:t>-решавање сложених текстуалних задатака</w:t>
            </w:r>
          </w:p>
          <w:p w:rsidR="00595139" w:rsidRDefault="00595139" w:rsidP="004A324C">
            <w:pPr>
              <w:spacing w:after="0" w:line="240" w:lineRule="auto"/>
              <w:rPr>
                <w:rFonts w:ascii="Times New Roman" w:hAnsi="Times New Roman"/>
              </w:rPr>
            </w:pPr>
            <w:r>
              <w:rPr>
                <w:rFonts w:ascii="Times New Roman" w:hAnsi="Times New Roman"/>
              </w:rPr>
              <w:t>-решавање израза са више скуповних операција</w:t>
            </w:r>
          </w:p>
          <w:p w:rsidR="00595139" w:rsidRDefault="00595139" w:rsidP="004A324C">
            <w:pPr>
              <w:spacing w:after="0" w:line="240" w:lineRule="auto"/>
              <w:rPr>
                <w:rFonts w:ascii="Times New Roman" w:hAnsi="Times New Roman"/>
              </w:rPr>
            </w:pPr>
            <w:r>
              <w:rPr>
                <w:rFonts w:ascii="Times New Roman" w:hAnsi="Times New Roman"/>
              </w:rPr>
              <w:t>-решавање сложеног бројевног израза</w:t>
            </w:r>
          </w:p>
          <w:p w:rsidR="00595139" w:rsidRPr="00C76E17" w:rsidRDefault="00595139" w:rsidP="004A324C">
            <w:pPr>
              <w:spacing w:after="0" w:line="240" w:lineRule="auto"/>
              <w:rPr>
                <w:rFonts w:ascii="Times New Roman" w:hAnsi="Times New Roman"/>
              </w:rPr>
            </w:pPr>
            <w:r>
              <w:rPr>
                <w:rFonts w:ascii="Times New Roman" w:hAnsi="Times New Roman"/>
              </w:rPr>
              <w:t>-решавање задатака са такмичења</w:t>
            </w:r>
          </w:p>
        </w:tc>
      </w:tr>
      <w:tr w:rsidR="00595139" w:rsidRPr="00752615" w:rsidTr="004A324C">
        <w:tc>
          <w:tcPr>
            <w:tcW w:w="2178" w:type="dxa"/>
          </w:tcPr>
          <w:p w:rsidR="00595139" w:rsidRPr="008334AD" w:rsidRDefault="00595139" w:rsidP="004A324C">
            <w:pPr>
              <w:spacing w:after="0" w:line="240" w:lineRule="auto"/>
              <w:rPr>
                <w:rFonts w:ascii="Times New Roman" w:eastAsia="Times New Roman" w:hAnsi="Times New Roman"/>
                <w:b/>
              </w:rPr>
            </w:pPr>
            <w:r w:rsidRPr="008334AD">
              <w:rPr>
                <w:rFonts w:ascii="Times New Roman" w:eastAsia="Times New Roman" w:hAnsi="Times New Roman"/>
                <w:b/>
              </w:rPr>
              <w:t>Основни појмови геометрије</w:t>
            </w:r>
          </w:p>
        </w:tc>
        <w:tc>
          <w:tcPr>
            <w:tcW w:w="3240" w:type="dxa"/>
          </w:tcPr>
          <w:p w:rsidR="00595139" w:rsidRPr="00752615" w:rsidRDefault="00595139"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595139" w:rsidRPr="004724F4" w:rsidRDefault="00595139" w:rsidP="004A324C">
            <w:pPr>
              <w:spacing w:after="0" w:line="240" w:lineRule="auto"/>
              <w:rPr>
                <w:rFonts w:ascii="Times New Roman" w:eastAsia="Times New Roman" w:hAnsi="Times New Roman"/>
              </w:rPr>
            </w:pPr>
            <w:r w:rsidRPr="004724F4">
              <w:rPr>
                <w:rFonts w:ascii="Times New Roman" w:eastAsia="Times New Roman" w:hAnsi="Times New Roman"/>
              </w:rPr>
              <w:t>-уопреди, сабира и одузима дужи, конструктивно и рачунски</w:t>
            </w:r>
          </w:p>
          <w:p w:rsidR="00595139" w:rsidRDefault="00595139" w:rsidP="004A324C">
            <w:pPr>
              <w:spacing w:after="0" w:line="240" w:lineRule="auto"/>
              <w:rPr>
                <w:rFonts w:ascii="Times New Roman" w:eastAsia="Times New Roman" w:hAnsi="Times New Roman"/>
                <w:lang w:val="sr-Cyrl-CS"/>
              </w:rPr>
            </w:pPr>
            <w:r w:rsidRPr="004724F4">
              <w:rPr>
                <w:rFonts w:ascii="Times New Roman" w:eastAsia="Times New Roman" w:hAnsi="Times New Roman"/>
              </w:rPr>
              <w:t>-преслика дати геометријски објекат централном симетријом и транслацијом</w:t>
            </w:r>
            <w:r>
              <w:rPr>
                <w:rFonts w:ascii="Times New Roman" w:eastAsia="Times New Roman" w:hAnsi="Times New Roman"/>
                <w:lang w:val="sr-Cyrl-CS"/>
              </w:rPr>
              <w:t xml:space="preserve"> </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-анализира односе датих геометријских објеката и запише их математичким писмом</w:t>
            </w:r>
          </w:p>
          <w:p w:rsidR="00595139" w:rsidRPr="00337BDF"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-опише основне појмове у вези са кругом (центар, полупречник, тангента, тетива)</w:t>
            </w:r>
          </w:p>
        </w:tc>
        <w:tc>
          <w:tcPr>
            <w:tcW w:w="4427" w:type="dxa"/>
            <w:tcBorders>
              <w:left w:val="single" w:sz="4" w:space="0" w:color="auto"/>
            </w:tcBorders>
          </w:tcPr>
          <w:p w:rsidR="00595139" w:rsidRPr="00D16138" w:rsidRDefault="00595139" w:rsidP="004A324C">
            <w:pPr>
              <w:spacing w:after="0" w:line="240" w:lineRule="auto"/>
              <w:rPr>
                <w:rFonts w:ascii="Times New Roman" w:hAnsi="Times New Roman"/>
              </w:rPr>
            </w:pPr>
            <w:r w:rsidRPr="00D16138">
              <w:rPr>
                <w:rFonts w:ascii="Times New Roman" w:hAnsi="Times New Roman"/>
              </w:rPr>
              <w:t>-разликовање узајамног положаја правих</w:t>
            </w:r>
          </w:p>
          <w:p w:rsidR="00595139" w:rsidRPr="00D16138" w:rsidRDefault="00595139" w:rsidP="004A324C">
            <w:pPr>
              <w:spacing w:after="0" w:line="240" w:lineRule="auto"/>
              <w:rPr>
                <w:rFonts w:ascii="Times New Roman" w:hAnsi="Times New Roman"/>
              </w:rPr>
            </w:pPr>
            <w:r w:rsidRPr="00D16138">
              <w:rPr>
                <w:rFonts w:ascii="Times New Roman" w:hAnsi="Times New Roman"/>
              </w:rPr>
              <w:t>-указивање на узајамни положај кружница у зависности од централног растојања</w:t>
            </w:r>
          </w:p>
        </w:tc>
      </w:tr>
      <w:tr w:rsidR="00595139" w:rsidRPr="00752615" w:rsidTr="004A324C">
        <w:tc>
          <w:tcPr>
            <w:tcW w:w="2178"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t>Угао</w:t>
            </w:r>
          </w:p>
        </w:tc>
        <w:tc>
          <w:tcPr>
            <w:tcW w:w="3240" w:type="dxa"/>
          </w:tcPr>
          <w:p w:rsidR="00595139" w:rsidRPr="00752615" w:rsidRDefault="00595139"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-измери дати угао и нацрта угао задате мере</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-упореди, сабере и одузме углове рачунски и конструктивно</w:t>
            </w:r>
          </w:p>
          <w:p w:rsidR="00595139" w:rsidRPr="00337BDF"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-реши једноставан задатак применом основних својстава паралелограма (једнакост наспрамних страница и наспрамних углова)</w:t>
            </w:r>
          </w:p>
        </w:tc>
        <w:tc>
          <w:tcPr>
            <w:tcW w:w="4427" w:type="dxa"/>
            <w:tcBorders>
              <w:left w:val="single" w:sz="4" w:space="0" w:color="auto"/>
            </w:tcBorders>
          </w:tcPr>
          <w:p w:rsidR="00595139" w:rsidRPr="00C76E17" w:rsidRDefault="00595139" w:rsidP="004A324C">
            <w:pPr>
              <w:spacing w:after="0" w:line="240" w:lineRule="auto"/>
              <w:rPr>
                <w:rFonts w:ascii="Times New Roman" w:hAnsi="Times New Roman"/>
              </w:rPr>
            </w:pPr>
            <w:r>
              <w:rPr>
                <w:rFonts w:ascii="Times New Roman" w:hAnsi="Times New Roman"/>
              </w:rPr>
              <w:t>-цртањем слика поставити пред ученике задатке које треба решити</w:t>
            </w:r>
          </w:p>
        </w:tc>
      </w:tr>
      <w:tr w:rsidR="00595139" w:rsidRPr="00752615" w:rsidTr="004A324C">
        <w:tc>
          <w:tcPr>
            <w:tcW w:w="2178"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t xml:space="preserve">Разломци </w:t>
            </w:r>
          </w:p>
        </w:tc>
        <w:tc>
          <w:tcPr>
            <w:tcW w:w="3240" w:type="dxa"/>
          </w:tcPr>
          <w:p w:rsidR="00595139" w:rsidRPr="00752615" w:rsidRDefault="00595139"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-израчуна вредност једноставнијег бројевног израза и реши једноставну линеарну једначину и неједначину</w:t>
            </w:r>
          </w:p>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-одреди проценат дате величине</w:t>
            </w:r>
          </w:p>
          <w:p w:rsidR="00595139" w:rsidRPr="00337BDF"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 xml:space="preserve">-примени размеру у једноставним реалним ситуацијама </w:t>
            </w:r>
          </w:p>
        </w:tc>
        <w:tc>
          <w:tcPr>
            <w:tcW w:w="4427" w:type="dxa"/>
            <w:tcBorders>
              <w:left w:val="single" w:sz="4" w:space="0" w:color="auto"/>
            </w:tcBorders>
          </w:tcPr>
          <w:p w:rsidR="00595139" w:rsidRDefault="00595139" w:rsidP="004A324C">
            <w:pPr>
              <w:spacing w:after="0" w:line="240" w:lineRule="auto"/>
              <w:rPr>
                <w:rFonts w:ascii="Times New Roman" w:hAnsi="Times New Roman"/>
              </w:rPr>
            </w:pPr>
            <w:r>
              <w:rPr>
                <w:rFonts w:ascii="Times New Roman" w:hAnsi="Times New Roman"/>
              </w:rPr>
              <w:t>-увежбавати скраћивање и проширивање разломака, као и претварање разломака у децимални запис и обрнуто</w:t>
            </w:r>
          </w:p>
          <w:p w:rsidR="00595139" w:rsidRDefault="00595139" w:rsidP="004A324C">
            <w:pPr>
              <w:spacing w:after="0" w:line="240" w:lineRule="auto"/>
              <w:rPr>
                <w:rFonts w:ascii="Times New Roman" w:hAnsi="Times New Roman"/>
              </w:rPr>
            </w:pPr>
            <w:r>
              <w:rPr>
                <w:rFonts w:ascii="Times New Roman" w:hAnsi="Times New Roman"/>
              </w:rPr>
              <w:t>-вежбање сложених задатака са упоређивањем</w:t>
            </w:r>
          </w:p>
          <w:p w:rsidR="00595139" w:rsidRPr="00752615" w:rsidRDefault="00595139" w:rsidP="004A324C">
            <w:pPr>
              <w:spacing w:after="0" w:line="240" w:lineRule="auto"/>
              <w:rPr>
                <w:rFonts w:ascii="Times New Roman" w:hAnsi="Times New Roman"/>
                <w:b/>
              </w:rPr>
            </w:pPr>
            <w:r>
              <w:rPr>
                <w:rFonts w:ascii="Times New Roman" w:hAnsi="Times New Roman"/>
              </w:rPr>
              <w:t>-решавање задатака са такмичења</w:t>
            </w:r>
          </w:p>
        </w:tc>
      </w:tr>
      <w:tr w:rsidR="00595139" w:rsidRPr="00752615" w:rsidTr="004A324C">
        <w:tc>
          <w:tcPr>
            <w:tcW w:w="2178" w:type="dxa"/>
          </w:tcPr>
          <w:p w:rsidR="00595139" w:rsidRPr="008334AD" w:rsidRDefault="00595139" w:rsidP="004A324C">
            <w:pPr>
              <w:rPr>
                <w:rFonts w:ascii="Times New Roman" w:eastAsia="Times New Roman" w:hAnsi="Times New Roman"/>
                <w:b/>
              </w:rPr>
            </w:pPr>
            <w:r w:rsidRPr="008334AD">
              <w:rPr>
                <w:rFonts w:ascii="Times New Roman" w:eastAsia="Times New Roman" w:hAnsi="Times New Roman"/>
                <w:b/>
              </w:rPr>
              <w:t>Осна симетрија</w:t>
            </w:r>
          </w:p>
        </w:tc>
        <w:tc>
          <w:tcPr>
            <w:tcW w:w="3240" w:type="dxa"/>
          </w:tcPr>
          <w:p w:rsidR="00595139" w:rsidRPr="00752615" w:rsidRDefault="00595139"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595139"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 конструише симетралу дужи, симетралу угла и примењује њихова својства</w:t>
            </w:r>
          </w:p>
          <w:p w:rsidR="00595139" w:rsidRPr="00337BDF" w:rsidRDefault="00595139" w:rsidP="004A324C">
            <w:pPr>
              <w:spacing w:after="0" w:line="240" w:lineRule="auto"/>
              <w:rPr>
                <w:rFonts w:ascii="Times New Roman" w:eastAsia="Times New Roman" w:hAnsi="Times New Roman"/>
                <w:lang w:val="sr-Cyrl-CS"/>
              </w:rPr>
            </w:pPr>
            <w:r>
              <w:rPr>
                <w:rFonts w:ascii="Times New Roman" w:eastAsia="Times New Roman" w:hAnsi="Times New Roman"/>
                <w:lang w:val="sr-Cyrl-CS"/>
              </w:rPr>
              <w:t>-конструише праву која је нормална на дату праву или паралелна датој правој.</w:t>
            </w:r>
          </w:p>
        </w:tc>
        <w:tc>
          <w:tcPr>
            <w:tcW w:w="4427" w:type="dxa"/>
            <w:tcBorders>
              <w:left w:val="single" w:sz="4" w:space="0" w:color="auto"/>
            </w:tcBorders>
          </w:tcPr>
          <w:p w:rsidR="00595139" w:rsidRDefault="00595139" w:rsidP="004A324C">
            <w:pPr>
              <w:spacing w:after="0" w:line="240" w:lineRule="auto"/>
              <w:rPr>
                <w:rFonts w:ascii="Times New Roman" w:hAnsi="Times New Roman"/>
              </w:rPr>
            </w:pPr>
            <w:r>
              <w:rPr>
                <w:rFonts w:ascii="Times New Roman" w:hAnsi="Times New Roman"/>
              </w:rPr>
              <w:t>-примена симетрале дужи и угла</w:t>
            </w:r>
          </w:p>
          <w:p w:rsidR="00595139" w:rsidRDefault="00595139" w:rsidP="004A324C">
            <w:pPr>
              <w:spacing w:after="0" w:line="240" w:lineRule="auto"/>
              <w:rPr>
                <w:rFonts w:ascii="Times New Roman" w:hAnsi="Times New Roman"/>
              </w:rPr>
            </w:pPr>
            <w:r>
              <w:rPr>
                <w:rFonts w:ascii="Times New Roman" w:hAnsi="Times New Roman"/>
              </w:rPr>
              <w:t>-конструисање осносиметричних фигура</w:t>
            </w:r>
          </w:p>
          <w:p w:rsidR="00595139" w:rsidRPr="00752615" w:rsidRDefault="00595139" w:rsidP="004A324C">
            <w:pPr>
              <w:spacing w:after="0" w:line="240" w:lineRule="auto"/>
              <w:rPr>
                <w:rFonts w:ascii="Times New Roman" w:hAnsi="Times New Roman"/>
                <w:b/>
              </w:rPr>
            </w:pPr>
            <w:r>
              <w:rPr>
                <w:rFonts w:ascii="Times New Roman" w:hAnsi="Times New Roman"/>
              </w:rPr>
              <w:t>-увиђање примене у свакодневном животу</w:t>
            </w:r>
          </w:p>
        </w:tc>
      </w:tr>
    </w:tbl>
    <w:p w:rsidR="00595139" w:rsidRDefault="00595139"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8E302C" w:rsidRPr="00D256AF" w:rsidTr="008E302C">
        <w:trPr>
          <w:trHeight w:val="260"/>
        </w:trPr>
        <w:tc>
          <w:tcPr>
            <w:tcW w:w="4428" w:type="dxa"/>
          </w:tcPr>
          <w:p w:rsidR="008E302C" w:rsidRPr="00D256AF" w:rsidRDefault="008E302C" w:rsidP="00E120CC">
            <w:pPr>
              <w:spacing w:after="0" w:line="240" w:lineRule="auto"/>
              <w:rPr>
                <w:rFonts w:ascii="Times New Roman" w:hAnsi="Times New Roman"/>
                <w:b/>
              </w:rPr>
            </w:pPr>
            <w:r w:rsidRPr="00D256AF">
              <w:rPr>
                <w:rFonts w:ascii="Times New Roman" w:hAnsi="Times New Roman"/>
                <w:b/>
              </w:rPr>
              <w:t>Разред</w:t>
            </w:r>
          </w:p>
        </w:tc>
        <w:tc>
          <w:tcPr>
            <w:tcW w:w="9900" w:type="dxa"/>
          </w:tcPr>
          <w:p w:rsidR="008E302C" w:rsidRPr="00D256AF" w:rsidRDefault="008E302C" w:rsidP="00E120CC">
            <w:pPr>
              <w:spacing w:after="0" w:line="240" w:lineRule="auto"/>
              <w:rPr>
                <w:rFonts w:ascii="Times New Roman" w:hAnsi="Times New Roman"/>
                <w:b/>
                <w:lang w:val="sr-Cyrl-CS"/>
              </w:rPr>
            </w:pPr>
            <w:r w:rsidRPr="00D256AF">
              <w:rPr>
                <w:rFonts w:ascii="Times New Roman" w:hAnsi="Times New Roman"/>
                <w:b/>
              </w:rPr>
              <w:t>V</w:t>
            </w:r>
          </w:p>
        </w:tc>
      </w:tr>
      <w:tr w:rsidR="008E302C" w:rsidRPr="00D256AF" w:rsidTr="008E302C">
        <w:trPr>
          <w:trHeight w:val="476"/>
        </w:trPr>
        <w:tc>
          <w:tcPr>
            <w:tcW w:w="4428" w:type="dxa"/>
          </w:tcPr>
          <w:p w:rsidR="008E302C" w:rsidRPr="00D256AF" w:rsidRDefault="008E302C" w:rsidP="00E120CC">
            <w:pPr>
              <w:spacing w:after="0" w:line="240" w:lineRule="auto"/>
              <w:rPr>
                <w:rFonts w:ascii="Times New Roman" w:hAnsi="Times New Roman"/>
                <w:b/>
              </w:rPr>
            </w:pPr>
            <w:r w:rsidRPr="00D256AF">
              <w:rPr>
                <w:rFonts w:ascii="Times New Roman" w:hAnsi="Times New Roman"/>
                <w:b/>
              </w:rPr>
              <w:t>Наставни предмет</w:t>
            </w:r>
          </w:p>
        </w:tc>
        <w:tc>
          <w:tcPr>
            <w:tcW w:w="9900" w:type="dxa"/>
          </w:tcPr>
          <w:p w:rsidR="008E302C" w:rsidRPr="00D256AF" w:rsidRDefault="008E302C" w:rsidP="00E120CC">
            <w:pPr>
              <w:spacing w:after="0" w:line="240" w:lineRule="auto"/>
              <w:rPr>
                <w:rFonts w:ascii="Times New Roman" w:hAnsi="Times New Roman"/>
                <w:b/>
                <w:lang w:val="sr-Cyrl-CS"/>
              </w:rPr>
            </w:pPr>
            <w:r w:rsidRPr="00D256AF">
              <w:rPr>
                <w:rFonts w:ascii="Times New Roman" w:hAnsi="Times New Roman"/>
                <w:b/>
              </w:rPr>
              <w:t>Биологија</w:t>
            </w:r>
          </w:p>
        </w:tc>
      </w:tr>
      <w:tr w:rsidR="008E302C" w:rsidRPr="00D256AF" w:rsidTr="008E302C">
        <w:trPr>
          <w:trHeight w:val="476"/>
        </w:trPr>
        <w:tc>
          <w:tcPr>
            <w:tcW w:w="4428" w:type="dxa"/>
          </w:tcPr>
          <w:p w:rsidR="008E302C" w:rsidRPr="00D256AF" w:rsidRDefault="008E302C" w:rsidP="00E120CC">
            <w:pPr>
              <w:spacing w:after="0" w:line="240" w:lineRule="auto"/>
              <w:rPr>
                <w:rFonts w:ascii="Times New Roman" w:hAnsi="Times New Roman"/>
                <w:b/>
              </w:rPr>
            </w:pPr>
            <w:r w:rsidRPr="00D256AF">
              <w:rPr>
                <w:rFonts w:ascii="Times New Roman" w:hAnsi="Times New Roman"/>
                <w:b/>
              </w:rPr>
              <w:t>Годишњи фонд часова</w:t>
            </w:r>
          </w:p>
        </w:tc>
        <w:tc>
          <w:tcPr>
            <w:tcW w:w="9900" w:type="dxa"/>
          </w:tcPr>
          <w:p w:rsidR="008E302C" w:rsidRPr="00312479" w:rsidRDefault="008E302C" w:rsidP="00E120CC">
            <w:pPr>
              <w:spacing w:after="0" w:line="240" w:lineRule="auto"/>
              <w:rPr>
                <w:rFonts w:ascii="Times New Roman" w:hAnsi="Times New Roman"/>
                <w:b/>
              </w:rPr>
            </w:pPr>
            <w:r>
              <w:rPr>
                <w:rFonts w:ascii="Times New Roman" w:hAnsi="Times New Roman"/>
                <w:b/>
              </w:rPr>
              <w:t>4</w:t>
            </w:r>
          </w:p>
        </w:tc>
      </w:tr>
      <w:tr w:rsidR="008E302C" w:rsidRPr="00D256AF" w:rsidTr="008E302C">
        <w:tc>
          <w:tcPr>
            <w:tcW w:w="4428" w:type="dxa"/>
          </w:tcPr>
          <w:p w:rsidR="008E302C" w:rsidRPr="00D256AF" w:rsidRDefault="008E302C" w:rsidP="00E120CC">
            <w:pPr>
              <w:spacing w:after="0" w:line="240" w:lineRule="auto"/>
              <w:rPr>
                <w:rFonts w:ascii="Times New Roman" w:hAnsi="Times New Roman"/>
                <w:b/>
              </w:rPr>
            </w:pPr>
            <w:r w:rsidRPr="00D256AF">
              <w:rPr>
                <w:rFonts w:ascii="Times New Roman" w:hAnsi="Times New Roman"/>
                <w:b/>
              </w:rPr>
              <w:t xml:space="preserve">Циљ додатне наставе </w:t>
            </w:r>
          </w:p>
          <w:p w:rsidR="008E302C" w:rsidRPr="00D256AF" w:rsidRDefault="008E302C" w:rsidP="00E120CC">
            <w:pPr>
              <w:spacing w:after="0" w:line="240" w:lineRule="auto"/>
              <w:rPr>
                <w:rFonts w:ascii="Times New Roman" w:hAnsi="Times New Roman"/>
                <w:b/>
              </w:rPr>
            </w:pPr>
          </w:p>
        </w:tc>
        <w:tc>
          <w:tcPr>
            <w:tcW w:w="9900" w:type="dxa"/>
            <w:shd w:val="clear" w:color="auto" w:fill="auto"/>
          </w:tcPr>
          <w:p w:rsidR="008E302C" w:rsidRPr="008E302C" w:rsidRDefault="008E302C" w:rsidP="00E120CC">
            <w:pPr>
              <w:spacing w:after="0" w:line="240" w:lineRule="auto"/>
              <w:rPr>
                <w:rFonts w:ascii="Times New Roman" w:hAnsi="Times New Roman"/>
                <w:b/>
                <w:lang w:val="sr-Cyrl-CS"/>
              </w:rPr>
            </w:pPr>
            <w:r w:rsidRPr="008E302C">
              <w:rPr>
                <w:rFonts w:ascii="Times New Roman" w:hAnsi="Times New Roman"/>
              </w:rPr>
              <w:t>Циљ додатног рада из биологије је да ученици који показују веће интересовање за биологију, а редовне наставне садржаје савлађују са лакоћом, прошире и продубе своје знање.</w:t>
            </w:r>
          </w:p>
        </w:tc>
      </w:tr>
    </w:tbl>
    <w:p w:rsidR="008E302C" w:rsidRPr="00D256AF" w:rsidRDefault="008E302C" w:rsidP="008E302C">
      <w:pP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3"/>
        <w:gridCol w:w="2979"/>
        <w:gridCol w:w="4276"/>
        <w:gridCol w:w="5040"/>
      </w:tblGrid>
      <w:tr w:rsidR="008E302C" w:rsidRPr="00D256AF" w:rsidTr="008E302C">
        <w:trPr>
          <w:trHeight w:val="549"/>
        </w:trPr>
        <w:tc>
          <w:tcPr>
            <w:tcW w:w="2033" w:type="dxa"/>
          </w:tcPr>
          <w:p w:rsidR="008E302C" w:rsidRPr="00D256AF" w:rsidRDefault="008E302C" w:rsidP="00E120CC">
            <w:pPr>
              <w:spacing w:after="0" w:line="240" w:lineRule="auto"/>
              <w:jc w:val="center"/>
              <w:rPr>
                <w:rFonts w:ascii="Times New Roman" w:hAnsi="Times New Roman"/>
                <w:b/>
              </w:rPr>
            </w:pPr>
            <w:r w:rsidRPr="00D256AF">
              <w:rPr>
                <w:rFonts w:ascii="Times New Roman" w:hAnsi="Times New Roman"/>
                <w:b/>
              </w:rPr>
              <w:t>Наставна тема</w:t>
            </w:r>
          </w:p>
        </w:tc>
        <w:tc>
          <w:tcPr>
            <w:tcW w:w="2979" w:type="dxa"/>
          </w:tcPr>
          <w:p w:rsidR="008E302C" w:rsidRPr="00D256AF" w:rsidRDefault="008E302C" w:rsidP="00E120CC">
            <w:pPr>
              <w:spacing w:after="0" w:line="240" w:lineRule="auto"/>
              <w:jc w:val="center"/>
              <w:rPr>
                <w:rFonts w:ascii="Times New Roman" w:hAnsi="Times New Roman"/>
                <w:b/>
              </w:rPr>
            </w:pPr>
            <w:r w:rsidRPr="00D256AF">
              <w:rPr>
                <w:rFonts w:ascii="Times New Roman" w:hAnsi="Times New Roman"/>
                <w:b/>
              </w:rPr>
              <w:t>Начин реализације</w:t>
            </w:r>
          </w:p>
        </w:tc>
        <w:tc>
          <w:tcPr>
            <w:tcW w:w="4276" w:type="dxa"/>
            <w:tcBorders>
              <w:right w:val="single" w:sz="4" w:space="0" w:color="auto"/>
            </w:tcBorders>
          </w:tcPr>
          <w:p w:rsidR="008E302C" w:rsidRPr="00D256AF" w:rsidRDefault="008E302C" w:rsidP="00E120CC">
            <w:pPr>
              <w:spacing w:after="0" w:line="240" w:lineRule="auto"/>
              <w:jc w:val="center"/>
              <w:rPr>
                <w:rFonts w:ascii="Times New Roman" w:hAnsi="Times New Roman"/>
                <w:b/>
              </w:rPr>
            </w:pPr>
            <w:r w:rsidRPr="00D256AF">
              <w:rPr>
                <w:rFonts w:ascii="Times New Roman" w:hAnsi="Times New Roman"/>
                <w:b/>
              </w:rPr>
              <w:t xml:space="preserve">Исходи </w:t>
            </w:r>
          </w:p>
        </w:tc>
        <w:tc>
          <w:tcPr>
            <w:tcW w:w="5040" w:type="dxa"/>
            <w:tcBorders>
              <w:left w:val="single" w:sz="4" w:space="0" w:color="auto"/>
            </w:tcBorders>
          </w:tcPr>
          <w:p w:rsidR="008E302C" w:rsidRPr="00D256AF" w:rsidRDefault="008E302C" w:rsidP="00E120CC">
            <w:pPr>
              <w:spacing w:after="0" w:line="240" w:lineRule="auto"/>
              <w:jc w:val="center"/>
              <w:rPr>
                <w:rFonts w:ascii="Times New Roman" w:hAnsi="Times New Roman"/>
                <w:b/>
              </w:rPr>
            </w:pPr>
            <w:r w:rsidRPr="00D256AF">
              <w:rPr>
                <w:rFonts w:ascii="Times New Roman" w:hAnsi="Times New Roman"/>
                <w:b/>
              </w:rPr>
              <w:t xml:space="preserve">Садржаји </w:t>
            </w:r>
          </w:p>
        </w:tc>
      </w:tr>
      <w:tr w:rsidR="008E302C" w:rsidRPr="00D256AF" w:rsidTr="008E302C">
        <w:tc>
          <w:tcPr>
            <w:tcW w:w="2033" w:type="dxa"/>
          </w:tcPr>
          <w:p w:rsidR="008E302C" w:rsidRPr="00D256AF" w:rsidRDefault="008E302C" w:rsidP="00E120CC">
            <w:pPr>
              <w:spacing w:after="0" w:line="240" w:lineRule="auto"/>
              <w:rPr>
                <w:rFonts w:ascii="Times New Roman" w:hAnsi="Times New Roman"/>
                <w:b/>
              </w:rPr>
            </w:pPr>
            <w:r w:rsidRPr="00D256AF">
              <w:rPr>
                <w:rFonts w:ascii="Times New Roman" w:hAnsi="Times New Roman"/>
                <w:color w:val="000000"/>
                <w:lang w:val="sr-Cyrl-CS"/>
              </w:rPr>
              <w:t>Порекло и разноврсност живота</w:t>
            </w:r>
          </w:p>
          <w:p w:rsidR="008E302C" w:rsidRPr="00D256AF" w:rsidRDefault="008E302C" w:rsidP="00E120CC">
            <w:pPr>
              <w:spacing w:after="0" w:line="240" w:lineRule="auto"/>
              <w:rPr>
                <w:rFonts w:ascii="Times New Roman" w:hAnsi="Times New Roman"/>
                <w:b/>
              </w:rPr>
            </w:pPr>
          </w:p>
        </w:tc>
        <w:tc>
          <w:tcPr>
            <w:tcW w:w="2979" w:type="dxa"/>
          </w:tcPr>
          <w:p w:rsidR="008E302C" w:rsidRPr="00D256AF" w:rsidRDefault="008E302C" w:rsidP="00E120CC">
            <w:pPr>
              <w:spacing w:after="0"/>
              <w:rPr>
                <w:rFonts w:ascii="Times New Roman" w:hAnsi="Times New Roman"/>
                <w:lang w:val="sr-Cyrl-CS"/>
              </w:rPr>
            </w:pPr>
            <w:r w:rsidRPr="00D256AF">
              <w:rPr>
                <w:rFonts w:ascii="Times New Roman" w:hAnsi="Times New Roman"/>
                <w:lang w:val="sr-Cyrl-CS"/>
              </w:rPr>
              <w:t>- рад на тексту</w:t>
            </w:r>
          </w:p>
          <w:p w:rsidR="008E302C" w:rsidRPr="00D256AF" w:rsidRDefault="008E302C" w:rsidP="00E120CC">
            <w:pPr>
              <w:spacing w:after="0"/>
              <w:rPr>
                <w:rFonts w:ascii="Times New Roman" w:hAnsi="Times New Roman"/>
                <w:lang w:val="sr-Cyrl-CS"/>
              </w:rPr>
            </w:pPr>
            <w:r w:rsidRPr="00D256AF">
              <w:rPr>
                <w:rFonts w:ascii="Times New Roman" w:hAnsi="Times New Roman"/>
                <w:lang w:val="sr-Cyrl-CS"/>
              </w:rPr>
              <w:t>- истраживачки рад ученика,</w:t>
            </w:r>
          </w:p>
          <w:p w:rsidR="008E302C" w:rsidRPr="00D256AF" w:rsidRDefault="008E302C" w:rsidP="00E120CC">
            <w:pPr>
              <w:spacing w:after="0"/>
              <w:rPr>
                <w:rFonts w:ascii="Times New Roman" w:hAnsi="Times New Roman"/>
                <w:lang w:val="sr-Cyrl-CS"/>
              </w:rPr>
            </w:pPr>
            <w:r w:rsidRPr="00D256AF">
              <w:rPr>
                <w:rFonts w:ascii="Times New Roman" w:hAnsi="Times New Roman"/>
                <w:lang w:val="sr-Cyrl-CS"/>
              </w:rPr>
              <w:t>- решавање проблема</w:t>
            </w:r>
          </w:p>
          <w:p w:rsidR="008E302C" w:rsidRPr="00D256AF" w:rsidRDefault="008E302C" w:rsidP="00E120CC">
            <w:pPr>
              <w:spacing w:after="0" w:line="240" w:lineRule="auto"/>
              <w:rPr>
                <w:rFonts w:ascii="Times New Roman" w:hAnsi="Times New Roman"/>
                <w:b/>
              </w:rPr>
            </w:pPr>
            <w:r w:rsidRPr="00D256AF">
              <w:rPr>
                <w:rFonts w:ascii="Times New Roman" w:hAnsi="Times New Roman"/>
                <w:lang w:val="sr-Cyrl-CS"/>
              </w:rPr>
              <w:t>- провера и примена знања</w:t>
            </w:r>
          </w:p>
        </w:tc>
        <w:tc>
          <w:tcPr>
            <w:tcW w:w="4276" w:type="dxa"/>
            <w:tcBorders>
              <w:right w:val="single" w:sz="4" w:space="0" w:color="auto"/>
            </w:tcBorders>
          </w:tcPr>
          <w:p w:rsidR="008E302C" w:rsidRPr="00D256AF" w:rsidRDefault="008E302C" w:rsidP="00E120CC">
            <w:pPr>
              <w:pStyle w:val="ListParagraph"/>
              <w:widowControl w:val="0"/>
              <w:spacing w:before="15" w:after="0" w:line="274" w:lineRule="exact"/>
              <w:ind w:left="0" w:right="839"/>
              <w:contextualSpacing w:val="0"/>
              <w:rPr>
                <w:rFonts w:ascii="Times New Roman" w:eastAsia="Times New Roman" w:hAnsi="Times New Roman"/>
              </w:rPr>
            </w:pPr>
            <w:r w:rsidRPr="00D256AF">
              <w:rPr>
                <w:rFonts w:ascii="Times New Roman" w:hAnsi="Times New Roman"/>
                <w:spacing w:val="-1"/>
              </w:rPr>
              <w:t>- истражује</w:t>
            </w:r>
            <w:r w:rsidRPr="00D256AF">
              <w:rPr>
                <w:rFonts w:ascii="Times New Roman" w:hAnsi="Times New Roman"/>
                <w:spacing w:val="1"/>
              </w:rPr>
              <w:t xml:space="preserve"> </w:t>
            </w:r>
            <w:r w:rsidRPr="00D256AF">
              <w:rPr>
                <w:rFonts w:ascii="Times New Roman" w:hAnsi="Times New Roman"/>
                <w:spacing w:val="-1"/>
              </w:rPr>
              <w:t>особине</w:t>
            </w:r>
            <w:r w:rsidRPr="00D256AF">
              <w:rPr>
                <w:rFonts w:ascii="Times New Roman" w:hAnsi="Times New Roman"/>
                <w:spacing w:val="-4"/>
              </w:rPr>
              <w:t xml:space="preserve"> </w:t>
            </w:r>
            <w:r w:rsidRPr="00D256AF">
              <w:rPr>
                <w:rFonts w:ascii="Times New Roman" w:hAnsi="Times New Roman"/>
              </w:rPr>
              <w:t>живих</w:t>
            </w:r>
            <w:r w:rsidRPr="00D256AF">
              <w:rPr>
                <w:rFonts w:ascii="Times New Roman" w:hAnsi="Times New Roman"/>
                <w:spacing w:val="-3"/>
              </w:rPr>
              <w:t xml:space="preserve"> </w:t>
            </w:r>
            <w:r w:rsidRPr="00D256AF">
              <w:rPr>
                <w:rFonts w:ascii="Times New Roman" w:hAnsi="Times New Roman"/>
                <w:spacing w:val="-2"/>
              </w:rPr>
              <w:t>бића</w:t>
            </w:r>
            <w:r w:rsidRPr="00D256AF">
              <w:rPr>
                <w:rFonts w:ascii="Times New Roman" w:hAnsi="Times New Roman"/>
                <w:spacing w:val="1"/>
              </w:rPr>
              <w:t xml:space="preserve"> </w:t>
            </w:r>
            <w:r w:rsidRPr="00D256AF">
              <w:rPr>
                <w:rFonts w:ascii="Times New Roman" w:hAnsi="Times New Roman"/>
              </w:rPr>
              <w:t>према</w:t>
            </w:r>
            <w:r w:rsidRPr="00D256AF">
              <w:rPr>
                <w:rFonts w:ascii="Times New Roman" w:hAnsi="Times New Roman"/>
                <w:spacing w:val="1"/>
              </w:rPr>
              <w:t xml:space="preserve"> </w:t>
            </w:r>
            <w:r w:rsidRPr="00D256AF">
              <w:rPr>
                <w:rFonts w:ascii="Times New Roman" w:hAnsi="Times New Roman"/>
                <w:spacing w:val="-1"/>
              </w:rPr>
              <w:t>упутствима</w:t>
            </w:r>
            <w:r w:rsidRPr="00D256AF">
              <w:rPr>
                <w:rFonts w:ascii="Times New Roman" w:hAnsi="Times New Roman"/>
                <w:spacing w:val="30"/>
              </w:rPr>
              <w:t xml:space="preserve"> </w:t>
            </w:r>
            <w:r w:rsidRPr="00D256AF">
              <w:rPr>
                <w:rFonts w:ascii="Times New Roman" w:hAnsi="Times New Roman"/>
                <w:spacing w:val="-1"/>
              </w:rPr>
              <w:t>наставника</w:t>
            </w:r>
            <w:r w:rsidRPr="00D256AF">
              <w:rPr>
                <w:rFonts w:ascii="Times New Roman" w:hAnsi="Times New Roman"/>
                <w:spacing w:val="1"/>
              </w:rPr>
              <w:t xml:space="preserve"> </w:t>
            </w:r>
            <w:r w:rsidRPr="00D256AF">
              <w:rPr>
                <w:rFonts w:ascii="Times New Roman" w:hAnsi="Times New Roman"/>
              </w:rPr>
              <w:t>и</w:t>
            </w:r>
            <w:r w:rsidRPr="00D256AF">
              <w:rPr>
                <w:rFonts w:ascii="Times New Roman" w:hAnsi="Times New Roman"/>
                <w:spacing w:val="-2"/>
              </w:rPr>
              <w:t xml:space="preserve"> </w:t>
            </w:r>
            <w:r w:rsidRPr="00D256AF">
              <w:rPr>
                <w:rFonts w:ascii="Times New Roman" w:hAnsi="Times New Roman"/>
                <w:spacing w:val="-1"/>
              </w:rPr>
              <w:t>води</w:t>
            </w:r>
            <w:r w:rsidRPr="00D256AF">
              <w:rPr>
                <w:rFonts w:ascii="Times New Roman" w:hAnsi="Times New Roman"/>
                <w:spacing w:val="3"/>
              </w:rPr>
              <w:t xml:space="preserve"> </w:t>
            </w:r>
            <w:r w:rsidRPr="00D256AF">
              <w:rPr>
                <w:rFonts w:ascii="Times New Roman" w:hAnsi="Times New Roman"/>
                <w:spacing w:val="-2"/>
              </w:rPr>
              <w:t>рачуна</w:t>
            </w:r>
            <w:r w:rsidRPr="00D256AF">
              <w:rPr>
                <w:rFonts w:ascii="Times New Roman" w:hAnsi="Times New Roman"/>
                <w:spacing w:val="1"/>
              </w:rPr>
              <w:t xml:space="preserve"> </w:t>
            </w:r>
            <w:r w:rsidRPr="00D256AF">
              <w:rPr>
                <w:rFonts w:ascii="Times New Roman" w:hAnsi="Times New Roman"/>
              </w:rPr>
              <w:t>о</w:t>
            </w:r>
            <w:r w:rsidRPr="00D256AF">
              <w:rPr>
                <w:rFonts w:ascii="Times New Roman" w:hAnsi="Times New Roman"/>
                <w:spacing w:val="6"/>
              </w:rPr>
              <w:t xml:space="preserve"> </w:t>
            </w:r>
            <w:r w:rsidRPr="00D256AF">
              <w:rPr>
                <w:rFonts w:ascii="Times New Roman" w:hAnsi="Times New Roman"/>
                <w:spacing w:val="-1"/>
              </w:rPr>
              <w:t>безбедности током рада;</w:t>
            </w:r>
          </w:p>
          <w:p w:rsidR="008E302C" w:rsidRPr="00D256AF" w:rsidRDefault="008E302C" w:rsidP="00E120CC">
            <w:pPr>
              <w:spacing w:after="0" w:line="240" w:lineRule="auto"/>
              <w:rPr>
                <w:rFonts w:ascii="Times New Roman" w:hAnsi="Times New Roman"/>
                <w:b/>
              </w:rPr>
            </w:pPr>
            <w:r w:rsidRPr="00D256AF">
              <w:rPr>
                <w:rFonts w:ascii="Times New Roman" w:hAnsi="Times New Roman"/>
                <w:spacing w:val="-2"/>
              </w:rPr>
              <w:t>- прикупља</w:t>
            </w:r>
            <w:r w:rsidRPr="00D256AF">
              <w:rPr>
                <w:rFonts w:ascii="Times New Roman" w:hAnsi="Times New Roman"/>
                <w:spacing w:val="2"/>
              </w:rPr>
              <w:t xml:space="preserve"> </w:t>
            </w:r>
            <w:r w:rsidRPr="00D256AF">
              <w:rPr>
                <w:rFonts w:ascii="Times New Roman" w:hAnsi="Times New Roman"/>
                <w:spacing w:val="-1"/>
              </w:rPr>
              <w:t>податке</w:t>
            </w:r>
            <w:r w:rsidRPr="00D256AF">
              <w:rPr>
                <w:rFonts w:ascii="Times New Roman" w:hAnsi="Times New Roman"/>
                <w:spacing w:val="1"/>
              </w:rPr>
              <w:t xml:space="preserve"> </w:t>
            </w:r>
            <w:r w:rsidRPr="00D256AF">
              <w:rPr>
                <w:rFonts w:ascii="Times New Roman" w:hAnsi="Times New Roman"/>
              </w:rPr>
              <w:t>о</w:t>
            </w:r>
            <w:r w:rsidRPr="00D256AF">
              <w:rPr>
                <w:rFonts w:ascii="Times New Roman" w:hAnsi="Times New Roman"/>
                <w:spacing w:val="2"/>
              </w:rPr>
              <w:t xml:space="preserve"> </w:t>
            </w:r>
            <w:r w:rsidRPr="00D256AF">
              <w:rPr>
                <w:rFonts w:ascii="Times New Roman" w:hAnsi="Times New Roman"/>
                <w:spacing w:val="-1"/>
              </w:rPr>
              <w:t>варијабилности организама</w:t>
            </w:r>
            <w:r w:rsidRPr="00D256AF">
              <w:rPr>
                <w:rFonts w:ascii="Times New Roman" w:hAnsi="Times New Roman"/>
                <w:spacing w:val="1"/>
              </w:rPr>
              <w:t xml:space="preserve"> </w:t>
            </w:r>
            <w:r w:rsidRPr="00D256AF">
              <w:rPr>
                <w:rFonts w:ascii="Times New Roman" w:hAnsi="Times New Roman"/>
                <w:spacing w:val="-2"/>
              </w:rPr>
              <w:t>унутар</w:t>
            </w:r>
            <w:r w:rsidRPr="00D256AF">
              <w:rPr>
                <w:rFonts w:ascii="Times New Roman" w:hAnsi="Times New Roman"/>
                <w:spacing w:val="41"/>
              </w:rPr>
              <w:t xml:space="preserve">   </w:t>
            </w:r>
            <w:r w:rsidRPr="00D256AF">
              <w:rPr>
                <w:rFonts w:ascii="Times New Roman" w:hAnsi="Times New Roman"/>
                <w:spacing w:val="-1"/>
              </w:rPr>
              <w:t>једне</w:t>
            </w:r>
            <w:r w:rsidRPr="00D256AF">
              <w:rPr>
                <w:rFonts w:ascii="Times New Roman" w:hAnsi="Times New Roman"/>
                <w:spacing w:val="1"/>
              </w:rPr>
              <w:t xml:space="preserve"> </w:t>
            </w:r>
            <w:r w:rsidRPr="00D256AF">
              <w:rPr>
                <w:rFonts w:ascii="Times New Roman" w:hAnsi="Times New Roman"/>
              </w:rPr>
              <w:t>врсте,</w:t>
            </w:r>
            <w:r w:rsidRPr="00D256AF">
              <w:rPr>
                <w:rFonts w:ascii="Times New Roman" w:hAnsi="Times New Roman"/>
                <w:spacing w:val="4"/>
              </w:rPr>
              <w:t xml:space="preserve"> </w:t>
            </w:r>
            <w:r w:rsidRPr="00D256AF">
              <w:rPr>
                <w:rFonts w:ascii="Times New Roman" w:hAnsi="Times New Roman"/>
                <w:spacing w:val="-1"/>
              </w:rPr>
              <w:t>табеларно</w:t>
            </w:r>
            <w:r w:rsidRPr="00D256AF">
              <w:rPr>
                <w:rFonts w:ascii="Times New Roman" w:hAnsi="Times New Roman"/>
                <w:spacing w:val="6"/>
              </w:rPr>
              <w:t xml:space="preserve"> </w:t>
            </w:r>
            <w:r w:rsidRPr="00D256AF">
              <w:rPr>
                <w:rFonts w:ascii="Times New Roman" w:hAnsi="Times New Roman"/>
              </w:rPr>
              <w:t>и</w:t>
            </w:r>
            <w:r w:rsidRPr="00D256AF">
              <w:rPr>
                <w:rFonts w:ascii="Times New Roman" w:hAnsi="Times New Roman"/>
                <w:spacing w:val="-2"/>
              </w:rPr>
              <w:t xml:space="preserve"> </w:t>
            </w:r>
            <w:r w:rsidRPr="00D256AF">
              <w:rPr>
                <w:rFonts w:ascii="Times New Roman" w:hAnsi="Times New Roman"/>
                <w:spacing w:val="-1"/>
              </w:rPr>
              <w:t>графички</w:t>
            </w:r>
            <w:r w:rsidRPr="00D256AF">
              <w:rPr>
                <w:rFonts w:ascii="Times New Roman" w:hAnsi="Times New Roman"/>
                <w:spacing w:val="-2"/>
              </w:rPr>
              <w:t xml:space="preserve"> </w:t>
            </w:r>
            <w:r w:rsidRPr="00D256AF">
              <w:rPr>
                <w:rFonts w:ascii="Times New Roman" w:hAnsi="Times New Roman"/>
              </w:rPr>
              <w:t>их</w:t>
            </w:r>
            <w:r w:rsidRPr="00D256AF">
              <w:rPr>
                <w:rFonts w:ascii="Times New Roman" w:hAnsi="Times New Roman"/>
                <w:spacing w:val="-3"/>
              </w:rPr>
              <w:t xml:space="preserve"> </w:t>
            </w:r>
            <w:r w:rsidRPr="00D256AF">
              <w:rPr>
                <w:rFonts w:ascii="Times New Roman" w:hAnsi="Times New Roman"/>
                <w:spacing w:val="-1"/>
              </w:rPr>
              <w:t>представља</w:t>
            </w:r>
            <w:r w:rsidRPr="00D256AF">
              <w:rPr>
                <w:rFonts w:ascii="Times New Roman" w:hAnsi="Times New Roman"/>
                <w:spacing w:val="1"/>
              </w:rPr>
              <w:t xml:space="preserve"> </w:t>
            </w:r>
            <w:r w:rsidRPr="00D256AF">
              <w:rPr>
                <w:rFonts w:ascii="Times New Roman" w:hAnsi="Times New Roman"/>
              </w:rPr>
              <w:t>и</w:t>
            </w:r>
            <w:r w:rsidRPr="00D256AF">
              <w:rPr>
                <w:rFonts w:ascii="Times New Roman" w:hAnsi="Times New Roman"/>
                <w:spacing w:val="3"/>
              </w:rPr>
              <w:t xml:space="preserve"> </w:t>
            </w:r>
            <w:r w:rsidRPr="00D256AF">
              <w:rPr>
                <w:rFonts w:ascii="Times New Roman" w:hAnsi="Times New Roman"/>
                <w:spacing w:val="-1"/>
              </w:rPr>
              <w:t>изводи</w:t>
            </w:r>
            <w:r w:rsidRPr="00D256AF">
              <w:rPr>
                <w:rFonts w:ascii="Times New Roman" w:hAnsi="Times New Roman"/>
                <w:spacing w:val="29"/>
              </w:rPr>
              <w:t xml:space="preserve"> </w:t>
            </w:r>
            <w:r w:rsidRPr="00D256AF">
              <w:rPr>
                <w:rFonts w:ascii="Times New Roman" w:hAnsi="Times New Roman"/>
                <w:spacing w:val="-1"/>
              </w:rPr>
              <w:t>једноставне</w:t>
            </w:r>
            <w:r w:rsidRPr="00D256AF">
              <w:rPr>
                <w:rFonts w:ascii="Times New Roman" w:hAnsi="Times New Roman"/>
                <w:spacing w:val="-4"/>
              </w:rPr>
              <w:t xml:space="preserve"> </w:t>
            </w:r>
            <w:r w:rsidRPr="00D256AF">
              <w:rPr>
                <w:rFonts w:ascii="Times New Roman" w:hAnsi="Times New Roman"/>
                <w:spacing w:val="-1"/>
              </w:rPr>
              <w:t>закључке;</w:t>
            </w:r>
          </w:p>
        </w:tc>
        <w:tc>
          <w:tcPr>
            <w:tcW w:w="5040" w:type="dxa"/>
            <w:tcBorders>
              <w:left w:val="single" w:sz="4" w:space="0" w:color="auto"/>
            </w:tcBorders>
          </w:tcPr>
          <w:p w:rsidR="008E302C" w:rsidRPr="00D256AF" w:rsidRDefault="008E302C" w:rsidP="00E120CC">
            <w:pPr>
              <w:spacing w:after="0" w:line="240" w:lineRule="auto"/>
              <w:rPr>
                <w:rFonts w:ascii="Times New Roman" w:hAnsi="Times New Roman"/>
                <w:b/>
              </w:rPr>
            </w:pPr>
            <w:r w:rsidRPr="00D256AF">
              <w:rPr>
                <w:rFonts w:ascii="Times New Roman" w:hAnsi="Times New Roman"/>
                <w:lang w:val="sr-Cyrl-CS"/>
              </w:rPr>
              <w:t>Особине живих бића: ћелијска грађа, исхрана, дисање, излучивање, нразмножавање, раст и развиће.</w:t>
            </w:r>
            <w:r w:rsidRPr="00D256AF">
              <w:rPr>
                <w:rFonts w:ascii="Times New Roman" w:hAnsi="Times New Roman"/>
              </w:rPr>
              <w:t xml:space="preserve"> </w:t>
            </w:r>
            <w:r w:rsidRPr="00D256AF">
              <w:rPr>
                <w:rFonts w:ascii="Times New Roman" w:hAnsi="Times New Roman"/>
                <w:lang w:val="sr-Cyrl-CS"/>
              </w:rPr>
              <w:t>Једноћелијски и вишећелијски организми.</w:t>
            </w:r>
            <w:r w:rsidRPr="00D256AF">
              <w:rPr>
                <w:rFonts w:ascii="Times New Roman" w:hAnsi="Times New Roman"/>
              </w:rPr>
              <w:t xml:space="preserve"> Промене које човек пролази током развића; пубертет и полна зрело</w:t>
            </w:r>
            <w:r w:rsidRPr="00D256AF">
              <w:rPr>
                <w:rFonts w:ascii="Times New Roman" w:hAnsi="Times New Roman"/>
                <w:lang w:val="sr-Cyrl-CS"/>
              </w:rPr>
              <w:t>а</w:t>
            </w:r>
            <w:r w:rsidRPr="00D256AF">
              <w:rPr>
                <w:rFonts w:ascii="Times New Roman" w:hAnsi="Times New Roman"/>
              </w:rPr>
              <w:t xml:space="preserve"> </w:t>
            </w:r>
            <w:r w:rsidRPr="00D256AF">
              <w:rPr>
                <w:rFonts w:ascii="Times New Roman" w:hAnsi="Times New Roman"/>
                <w:lang w:val="sr-Cyrl-CS"/>
              </w:rPr>
              <w:t>дражљивост, покретљивост.</w:t>
            </w:r>
          </w:p>
        </w:tc>
      </w:tr>
      <w:tr w:rsidR="008E302C" w:rsidRPr="00D256AF" w:rsidTr="008E302C">
        <w:tc>
          <w:tcPr>
            <w:tcW w:w="2033" w:type="dxa"/>
          </w:tcPr>
          <w:p w:rsidR="008E302C" w:rsidRPr="00D256AF" w:rsidRDefault="008E302C" w:rsidP="00E120CC">
            <w:pPr>
              <w:spacing w:after="0" w:line="240" w:lineRule="auto"/>
              <w:rPr>
                <w:rFonts w:ascii="Times New Roman" w:hAnsi="Times New Roman"/>
                <w:b/>
              </w:rPr>
            </w:pPr>
            <w:r w:rsidRPr="00D256AF">
              <w:rPr>
                <w:rFonts w:ascii="Times New Roman" w:hAnsi="Times New Roman"/>
                <w:color w:val="000000"/>
                <w:lang w:val="sr-Cyrl-CS"/>
              </w:rPr>
              <w:t>Јединство грађе и функције као основа живота</w:t>
            </w:r>
          </w:p>
          <w:p w:rsidR="008E302C" w:rsidRPr="00D256AF" w:rsidRDefault="008E302C" w:rsidP="00E120CC">
            <w:pPr>
              <w:spacing w:after="0" w:line="240" w:lineRule="auto"/>
              <w:rPr>
                <w:rFonts w:ascii="Times New Roman" w:hAnsi="Times New Roman"/>
                <w:b/>
              </w:rPr>
            </w:pPr>
          </w:p>
        </w:tc>
        <w:tc>
          <w:tcPr>
            <w:tcW w:w="2979" w:type="dxa"/>
          </w:tcPr>
          <w:p w:rsidR="008E302C" w:rsidRPr="00D256AF" w:rsidRDefault="008E302C" w:rsidP="00E120CC">
            <w:pPr>
              <w:spacing w:after="0"/>
              <w:rPr>
                <w:rFonts w:ascii="Times New Roman" w:hAnsi="Times New Roman"/>
                <w:lang w:val="sr-Cyrl-CS"/>
              </w:rPr>
            </w:pPr>
            <w:r w:rsidRPr="00D256AF">
              <w:rPr>
                <w:rFonts w:ascii="Times New Roman" w:hAnsi="Times New Roman"/>
                <w:lang w:val="sr-Cyrl-CS"/>
              </w:rPr>
              <w:t>- рад на тексту</w:t>
            </w:r>
          </w:p>
          <w:p w:rsidR="008E302C" w:rsidRPr="00D256AF" w:rsidRDefault="008E302C" w:rsidP="00E120CC">
            <w:pPr>
              <w:spacing w:after="0"/>
              <w:rPr>
                <w:rFonts w:ascii="Times New Roman" w:hAnsi="Times New Roman"/>
                <w:lang w:val="sr-Cyrl-CS"/>
              </w:rPr>
            </w:pPr>
            <w:r w:rsidRPr="00D256AF">
              <w:rPr>
                <w:rFonts w:ascii="Times New Roman" w:hAnsi="Times New Roman"/>
                <w:lang w:val="sr-Cyrl-CS"/>
              </w:rPr>
              <w:t>- истраживачки рад ученика,</w:t>
            </w:r>
          </w:p>
          <w:p w:rsidR="008E302C" w:rsidRPr="00D256AF" w:rsidRDefault="008E302C" w:rsidP="00E120CC">
            <w:pPr>
              <w:spacing w:after="0" w:line="240" w:lineRule="auto"/>
              <w:rPr>
                <w:rFonts w:ascii="Times New Roman" w:hAnsi="Times New Roman"/>
                <w:lang w:val="sr-Cyrl-CS"/>
              </w:rPr>
            </w:pPr>
            <w:r w:rsidRPr="00D256AF">
              <w:rPr>
                <w:rFonts w:ascii="Times New Roman" w:hAnsi="Times New Roman"/>
                <w:lang w:val="sr-Cyrl-CS"/>
              </w:rPr>
              <w:t>- решавање проблема,</w:t>
            </w:r>
          </w:p>
          <w:p w:rsidR="008E302C" w:rsidRPr="00D256AF" w:rsidRDefault="008E302C" w:rsidP="00E120CC">
            <w:pPr>
              <w:spacing w:after="0" w:line="240" w:lineRule="auto"/>
              <w:rPr>
                <w:rFonts w:ascii="Times New Roman" w:hAnsi="Times New Roman"/>
                <w:bCs/>
              </w:rPr>
            </w:pPr>
            <w:r w:rsidRPr="00D256AF">
              <w:rPr>
                <w:rFonts w:ascii="Times New Roman" w:hAnsi="Times New Roman"/>
                <w:b/>
              </w:rPr>
              <w:t xml:space="preserve">- </w:t>
            </w:r>
            <w:r w:rsidRPr="00D256AF">
              <w:rPr>
                <w:rFonts w:ascii="Times New Roman" w:hAnsi="Times New Roman"/>
                <w:bCs/>
              </w:rPr>
              <w:t>лабораторијске вежбе</w:t>
            </w:r>
          </w:p>
          <w:p w:rsidR="008E302C" w:rsidRPr="00D256AF" w:rsidRDefault="008E302C" w:rsidP="00E120CC">
            <w:pPr>
              <w:spacing w:after="0" w:line="240" w:lineRule="auto"/>
              <w:rPr>
                <w:rFonts w:ascii="Times New Roman" w:hAnsi="Times New Roman"/>
                <w:b/>
              </w:rPr>
            </w:pPr>
            <w:r w:rsidRPr="00D256AF">
              <w:rPr>
                <w:rFonts w:ascii="Times New Roman" w:hAnsi="Times New Roman"/>
                <w:bCs/>
              </w:rPr>
              <w:t xml:space="preserve">- </w:t>
            </w:r>
            <w:r w:rsidRPr="00D256AF">
              <w:rPr>
                <w:rFonts w:ascii="Times New Roman" w:hAnsi="Times New Roman"/>
                <w:lang w:val="sr-Cyrl-CS"/>
              </w:rPr>
              <w:t>провера и примена знања</w:t>
            </w:r>
          </w:p>
        </w:tc>
        <w:tc>
          <w:tcPr>
            <w:tcW w:w="4276" w:type="dxa"/>
            <w:tcBorders>
              <w:right w:val="single" w:sz="4" w:space="0" w:color="auto"/>
            </w:tcBorders>
          </w:tcPr>
          <w:p w:rsidR="008E302C" w:rsidRPr="00D256AF" w:rsidRDefault="008E302C" w:rsidP="00E120CC">
            <w:pPr>
              <w:spacing w:after="0" w:line="240" w:lineRule="auto"/>
              <w:rPr>
                <w:rFonts w:ascii="Times New Roman" w:hAnsi="Times New Roman"/>
                <w:b/>
              </w:rPr>
            </w:pPr>
            <w:r w:rsidRPr="00D256AF">
              <w:rPr>
                <w:rFonts w:ascii="Times New Roman" w:hAnsi="Times New Roman"/>
              </w:rPr>
              <w:t>-</w:t>
            </w:r>
            <w:r w:rsidRPr="00D256AF">
              <w:rPr>
                <w:rFonts w:ascii="Times New Roman" w:hAnsi="Times New Roman"/>
                <w:spacing w:val="4"/>
              </w:rPr>
              <w:t xml:space="preserve"> истражује, повезује и </w:t>
            </w:r>
            <w:r w:rsidRPr="00D256AF">
              <w:rPr>
                <w:rFonts w:ascii="Times New Roman" w:hAnsi="Times New Roman"/>
                <w:spacing w:val="-1"/>
              </w:rPr>
              <w:t>групише</w:t>
            </w:r>
            <w:r w:rsidRPr="00D256AF">
              <w:rPr>
                <w:rFonts w:ascii="Times New Roman" w:hAnsi="Times New Roman"/>
                <w:spacing w:val="1"/>
              </w:rPr>
              <w:t xml:space="preserve"> </w:t>
            </w:r>
            <w:r w:rsidRPr="00D256AF">
              <w:rPr>
                <w:rFonts w:ascii="Times New Roman" w:hAnsi="Times New Roman"/>
                <w:spacing w:val="-1"/>
              </w:rPr>
              <w:t>жива</w:t>
            </w:r>
            <w:r w:rsidRPr="00D256AF">
              <w:rPr>
                <w:rFonts w:ascii="Times New Roman" w:hAnsi="Times New Roman"/>
                <w:spacing w:val="1"/>
              </w:rPr>
              <w:t xml:space="preserve"> </w:t>
            </w:r>
            <w:r w:rsidRPr="00D256AF">
              <w:rPr>
                <w:rFonts w:ascii="Times New Roman" w:hAnsi="Times New Roman"/>
                <w:spacing w:val="-2"/>
              </w:rPr>
              <w:t>бића</w:t>
            </w:r>
            <w:r w:rsidRPr="00D256AF">
              <w:rPr>
                <w:rFonts w:ascii="Times New Roman" w:hAnsi="Times New Roman"/>
                <w:spacing w:val="1"/>
              </w:rPr>
              <w:t xml:space="preserve"> </w:t>
            </w:r>
            <w:r w:rsidRPr="00D256AF">
              <w:rPr>
                <w:rFonts w:ascii="Times New Roman" w:hAnsi="Times New Roman"/>
              </w:rPr>
              <w:t>према</w:t>
            </w:r>
            <w:r w:rsidRPr="00D256AF">
              <w:rPr>
                <w:rFonts w:ascii="Times New Roman" w:hAnsi="Times New Roman"/>
                <w:spacing w:val="1"/>
              </w:rPr>
              <w:t xml:space="preserve"> </w:t>
            </w:r>
            <w:r w:rsidRPr="00D256AF">
              <w:rPr>
                <w:rFonts w:ascii="Times New Roman" w:hAnsi="Times New Roman"/>
                <w:spacing w:val="-1"/>
              </w:rPr>
              <w:t>њиховим заједничким особинама.</w:t>
            </w:r>
          </w:p>
        </w:tc>
        <w:tc>
          <w:tcPr>
            <w:tcW w:w="5040" w:type="dxa"/>
            <w:tcBorders>
              <w:left w:val="single" w:sz="4" w:space="0" w:color="auto"/>
            </w:tcBorders>
          </w:tcPr>
          <w:p w:rsidR="008E302C" w:rsidRPr="00D256AF" w:rsidRDefault="008E302C" w:rsidP="00E120CC">
            <w:pPr>
              <w:autoSpaceDE w:val="0"/>
              <w:autoSpaceDN w:val="0"/>
              <w:adjustRightInd w:val="0"/>
              <w:rPr>
                <w:rFonts w:ascii="Times New Roman" w:hAnsi="Times New Roman"/>
                <w:color w:val="000000"/>
              </w:rPr>
            </w:pPr>
            <w:r w:rsidRPr="00D256AF">
              <w:rPr>
                <w:rFonts w:ascii="Times New Roman" w:hAnsi="Times New Roman"/>
                <w:color w:val="000000"/>
              </w:rPr>
              <w:t xml:space="preserve">Живот у воденој и копненој средини – изглед, прилагођености на начин живота. </w:t>
            </w:r>
          </w:p>
          <w:p w:rsidR="008E302C" w:rsidRPr="00D256AF" w:rsidRDefault="008E302C" w:rsidP="00E120CC">
            <w:pPr>
              <w:spacing w:after="0" w:line="240" w:lineRule="auto"/>
              <w:rPr>
                <w:rFonts w:ascii="Times New Roman" w:hAnsi="Times New Roman"/>
                <w:b/>
              </w:rPr>
            </w:pPr>
          </w:p>
        </w:tc>
      </w:tr>
      <w:tr w:rsidR="008E302C" w:rsidRPr="00D256AF" w:rsidTr="008E302C">
        <w:tc>
          <w:tcPr>
            <w:tcW w:w="2033" w:type="dxa"/>
          </w:tcPr>
          <w:p w:rsidR="008E302C" w:rsidRPr="00D256AF" w:rsidRDefault="008E302C" w:rsidP="00E120CC">
            <w:pPr>
              <w:spacing w:after="0" w:line="240" w:lineRule="auto"/>
              <w:rPr>
                <w:rFonts w:ascii="Times New Roman" w:hAnsi="Times New Roman"/>
                <w:b/>
              </w:rPr>
            </w:pPr>
          </w:p>
          <w:p w:rsidR="008E302C" w:rsidRPr="00D256AF" w:rsidRDefault="008E302C" w:rsidP="00E120CC">
            <w:pPr>
              <w:spacing w:after="0" w:line="240" w:lineRule="auto"/>
              <w:rPr>
                <w:rFonts w:ascii="Times New Roman" w:hAnsi="Times New Roman"/>
                <w:b/>
              </w:rPr>
            </w:pPr>
          </w:p>
          <w:p w:rsidR="008E302C" w:rsidRPr="00D256AF" w:rsidRDefault="008E302C" w:rsidP="00E120CC">
            <w:pPr>
              <w:spacing w:after="0" w:line="240" w:lineRule="auto"/>
              <w:rPr>
                <w:rFonts w:ascii="Times New Roman" w:hAnsi="Times New Roman"/>
                <w:b/>
              </w:rPr>
            </w:pPr>
            <w:r w:rsidRPr="00D256AF">
              <w:rPr>
                <w:rFonts w:ascii="Times New Roman" w:hAnsi="Times New Roman"/>
                <w:color w:val="000000"/>
                <w:lang w:val="sr-Cyrl-CS"/>
              </w:rPr>
              <w:t>Наслеђивање и еволуција</w:t>
            </w:r>
          </w:p>
          <w:p w:rsidR="008E302C" w:rsidRPr="00D256AF" w:rsidRDefault="008E302C" w:rsidP="00E120CC">
            <w:pPr>
              <w:spacing w:after="0" w:line="240" w:lineRule="auto"/>
              <w:rPr>
                <w:rFonts w:ascii="Times New Roman" w:hAnsi="Times New Roman"/>
                <w:b/>
              </w:rPr>
            </w:pPr>
          </w:p>
        </w:tc>
        <w:tc>
          <w:tcPr>
            <w:tcW w:w="2979" w:type="dxa"/>
          </w:tcPr>
          <w:p w:rsidR="008E302C" w:rsidRPr="00D256AF" w:rsidRDefault="008E302C" w:rsidP="00E120CC">
            <w:pPr>
              <w:spacing w:after="0"/>
              <w:rPr>
                <w:rFonts w:ascii="Times New Roman" w:hAnsi="Times New Roman"/>
                <w:lang w:val="sr-Cyrl-CS"/>
              </w:rPr>
            </w:pPr>
            <w:r w:rsidRPr="00D256AF">
              <w:rPr>
                <w:rFonts w:ascii="Times New Roman" w:hAnsi="Times New Roman"/>
                <w:lang w:val="sr-Cyrl-CS"/>
              </w:rPr>
              <w:t>- рад на тексту</w:t>
            </w:r>
          </w:p>
          <w:p w:rsidR="008E302C" w:rsidRPr="00D256AF" w:rsidRDefault="008E302C" w:rsidP="00E120CC">
            <w:pPr>
              <w:spacing w:after="0"/>
              <w:rPr>
                <w:rFonts w:ascii="Times New Roman" w:hAnsi="Times New Roman"/>
                <w:lang w:val="sr-Cyrl-CS"/>
              </w:rPr>
            </w:pPr>
            <w:r w:rsidRPr="00D256AF">
              <w:rPr>
                <w:rFonts w:ascii="Times New Roman" w:hAnsi="Times New Roman"/>
                <w:lang w:val="sr-Cyrl-CS"/>
              </w:rPr>
              <w:t>- истраживачки рад ученика,</w:t>
            </w:r>
          </w:p>
          <w:p w:rsidR="008E302C" w:rsidRPr="00D256AF" w:rsidRDefault="008E302C" w:rsidP="00E120CC">
            <w:pPr>
              <w:spacing w:after="0" w:line="240" w:lineRule="auto"/>
              <w:rPr>
                <w:rFonts w:ascii="Times New Roman" w:hAnsi="Times New Roman"/>
                <w:lang w:val="sr-Cyrl-CS"/>
              </w:rPr>
            </w:pPr>
            <w:r w:rsidRPr="00D256AF">
              <w:rPr>
                <w:rFonts w:ascii="Times New Roman" w:hAnsi="Times New Roman"/>
                <w:lang w:val="sr-Cyrl-CS"/>
              </w:rPr>
              <w:t>- решавање проблема,</w:t>
            </w:r>
          </w:p>
          <w:p w:rsidR="008E302C" w:rsidRPr="00D256AF" w:rsidRDefault="008E302C" w:rsidP="00E120CC">
            <w:pPr>
              <w:spacing w:after="0" w:line="240" w:lineRule="auto"/>
              <w:rPr>
                <w:rFonts w:ascii="Times New Roman" w:hAnsi="Times New Roman"/>
                <w:bCs/>
              </w:rPr>
            </w:pPr>
            <w:r w:rsidRPr="00D256AF">
              <w:rPr>
                <w:rFonts w:ascii="Times New Roman" w:hAnsi="Times New Roman"/>
                <w:b/>
              </w:rPr>
              <w:t xml:space="preserve">- </w:t>
            </w:r>
            <w:r w:rsidRPr="00D256AF">
              <w:rPr>
                <w:rFonts w:ascii="Times New Roman" w:hAnsi="Times New Roman"/>
                <w:bCs/>
              </w:rPr>
              <w:t>лабораторијске вежбе</w:t>
            </w:r>
          </w:p>
          <w:p w:rsidR="008E302C" w:rsidRPr="00D256AF" w:rsidRDefault="008E302C" w:rsidP="00E120CC">
            <w:pPr>
              <w:spacing w:after="0" w:line="240" w:lineRule="auto"/>
              <w:rPr>
                <w:rFonts w:ascii="Times New Roman" w:hAnsi="Times New Roman"/>
                <w:b/>
              </w:rPr>
            </w:pPr>
            <w:r w:rsidRPr="00D256AF">
              <w:rPr>
                <w:rFonts w:ascii="Times New Roman" w:hAnsi="Times New Roman"/>
                <w:bCs/>
              </w:rPr>
              <w:t xml:space="preserve">- </w:t>
            </w:r>
            <w:r w:rsidRPr="00D256AF">
              <w:rPr>
                <w:rFonts w:ascii="Times New Roman" w:hAnsi="Times New Roman"/>
                <w:lang w:val="sr-Cyrl-CS"/>
              </w:rPr>
              <w:t>провера и примена знања</w:t>
            </w:r>
          </w:p>
        </w:tc>
        <w:tc>
          <w:tcPr>
            <w:tcW w:w="4276" w:type="dxa"/>
            <w:tcBorders>
              <w:right w:val="single" w:sz="4" w:space="0" w:color="auto"/>
            </w:tcBorders>
          </w:tcPr>
          <w:p w:rsidR="008E302C" w:rsidRPr="00D256AF" w:rsidRDefault="008E302C" w:rsidP="00E120CC">
            <w:pPr>
              <w:pStyle w:val="ListParagraph"/>
              <w:widowControl w:val="0"/>
              <w:tabs>
                <w:tab w:val="left" w:pos="244"/>
              </w:tabs>
              <w:spacing w:after="0" w:line="254" w:lineRule="auto"/>
              <w:ind w:left="0" w:right="662"/>
              <w:contextualSpacing w:val="0"/>
              <w:rPr>
                <w:rFonts w:ascii="Times New Roman" w:eastAsia="Times New Roman" w:hAnsi="Times New Roman"/>
              </w:rPr>
            </w:pPr>
            <w:r w:rsidRPr="00D256AF">
              <w:rPr>
                <w:rFonts w:ascii="Times New Roman" w:hAnsi="Times New Roman"/>
                <w:spacing w:val="-2"/>
              </w:rPr>
              <w:t>- разликује</w:t>
            </w:r>
            <w:r w:rsidRPr="00D256AF">
              <w:rPr>
                <w:rFonts w:ascii="Times New Roman" w:hAnsi="Times New Roman"/>
                <w:spacing w:val="1"/>
              </w:rPr>
              <w:t xml:space="preserve"> </w:t>
            </w:r>
            <w:r w:rsidRPr="00D256AF">
              <w:rPr>
                <w:rFonts w:ascii="Times New Roman" w:hAnsi="Times New Roman"/>
                <w:spacing w:val="-1"/>
              </w:rPr>
              <w:t>наследне</w:t>
            </w:r>
            <w:r w:rsidRPr="00D256AF">
              <w:rPr>
                <w:rFonts w:ascii="Times New Roman" w:hAnsi="Times New Roman"/>
                <w:spacing w:val="1"/>
              </w:rPr>
              <w:t xml:space="preserve"> </w:t>
            </w:r>
            <w:r w:rsidRPr="00D256AF">
              <w:rPr>
                <w:rFonts w:ascii="Times New Roman" w:hAnsi="Times New Roman"/>
              </w:rPr>
              <w:t>особине</w:t>
            </w:r>
            <w:r w:rsidRPr="00D256AF">
              <w:rPr>
                <w:rFonts w:ascii="Times New Roman" w:hAnsi="Times New Roman"/>
                <w:spacing w:val="-4"/>
              </w:rPr>
              <w:t xml:space="preserve"> </w:t>
            </w:r>
            <w:r w:rsidRPr="00D256AF">
              <w:rPr>
                <w:rFonts w:ascii="Times New Roman" w:hAnsi="Times New Roman"/>
              </w:rPr>
              <w:t>и</w:t>
            </w:r>
            <w:r w:rsidRPr="00D256AF">
              <w:rPr>
                <w:rFonts w:ascii="Times New Roman" w:hAnsi="Times New Roman"/>
                <w:spacing w:val="-2"/>
              </w:rPr>
              <w:t xml:space="preserve"> </w:t>
            </w:r>
            <w:r w:rsidRPr="00D256AF">
              <w:rPr>
                <w:rFonts w:ascii="Times New Roman" w:hAnsi="Times New Roman"/>
                <w:spacing w:val="-1"/>
              </w:rPr>
              <w:t>особине</w:t>
            </w:r>
            <w:r w:rsidRPr="00D256AF">
              <w:rPr>
                <w:rFonts w:ascii="Times New Roman" w:hAnsi="Times New Roman"/>
                <w:spacing w:val="1"/>
              </w:rPr>
              <w:t xml:space="preserve"> </w:t>
            </w:r>
            <w:r w:rsidRPr="00D256AF">
              <w:rPr>
                <w:rFonts w:ascii="Times New Roman" w:hAnsi="Times New Roman"/>
                <w:spacing w:val="-4"/>
              </w:rPr>
              <w:t>које</w:t>
            </w:r>
            <w:r w:rsidRPr="00D256AF">
              <w:rPr>
                <w:rFonts w:ascii="Times New Roman" w:hAnsi="Times New Roman"/>
                <w:spacing w:val="1"/>
              </w:rPr>
              <w:t xml:space="preserve"> су</w:t>
            </w:r>
            <w:r w:rsidRPr="00D256AF">
              <w:rPr>
                <w:rFonts w:ascii="Times New Roman" w:hAnsi="Times New Roman"/>
                <w:spacing w:val="-3"/>
              </w:rPr>
              <w:t xml:space="preserve"> </w:t>
            </w:r>
            <w:r w:rsidRPr="00D256AF">
              <w:rPr>
                <w:rFonts w:ascii="Times New Roman" w:hAnsi="Times New Roman"/>
                <w:spacing w:val="-1"/>
              </w:rPr>
              <w:t>резултат</w:t>
            </w:r>
            <w:r w:rsidRPr="00D256AF">
              <w:rPr>
                <w:rFonts w:ascii="Times New Roman" w:hAnsi="Times New Roman"/>
                <w:spacing w:val="46"/>
              </w:rPr>
              <w:t xml:space="preserve"> </w:t>
            </w:r>
            <w:r w:rsidRPr="00D256AF">
              <w:rPr>
                <w:rFonts w:ascii="Times New Roman" w:hAnsi="Times New Roman"/>
                <w:spacing w:val="-1"/>
              </w:rPr>
              <w:t>деловања</w:t>
            </w:r>
            <w:r w:rsidRPr="00D256AF">
              <w:rPr>
                <w:rFonts w:ascii="Times New Roman" w:hAnsi="Times New Roman"/>
                <w:spacing w:val="1"/>
              </w:rPr>
              <w:t xml:space="preserve"> </w:t>
            </w:r>
            <w:r w:rsidRPr="00D256AF">
              <w:rPr>
                <w:rFonts w:ascii="Times New Roman" w:hAnsi="Times New Roman"/>
                <w:spacing w:val="-1"/>
              </w:rPr>
              <w:t xml:space="preserve">средине, </w:t>
            </w:r>
            <w:r w:rsidRPr="00D256AF">
              <w:rPr>
                <w:rFonts w:ascii="Times New Roman" w:hAnsi="Times New Roman"/>
              </w:rPr>
              <w:t>на</w:t>
            </w:r>
            <w:r w:rsidRPr="00D256AF">
              <w:rPr>
                <w:rFonts w:ascii="Times New Roman" w:hAnsi="Times New Roman"/>
                <w:spacing w:val="1"/>
              </w:rPr>
              <w:t xml:space="preserve"> </w:t>
            </w:r>
            <w:r w:rsidRPr="00D256AF">
              <w:rPr>
                <w:rFonts w:ascii="Times New Roman" w:hAnsi="Times New Roman"/>
                <w:spacing w:val="-1"/>
              </w:rPr>
              <w:t>моделима</w:t>
            </w:r>
            <w:r w:rsidRPr="00D256AF">
              <w:rPr>
                <w:rFonts w:ascii="Times New Roman" w:hAnsi="Times New Roman"/>
                <w:spacing w:val="-4"/>
              </w:rPr>
              <w:t xml:space="preserve"> </w:t>
            </w:r>
            <w:r w:rsidRPr="00D256AF">
              <w:rPr>
                <w:rFonts w:ascii="Times New Roman" w:hAnsi="Times New Roman"/>
              </w:rPr>
              <w:t>из</w:t>
            </w:r>
            <w:r w:rsidRPr="00D256AF">
              <w:rPr>
                <w:rFonts w:ascii="Times New Roman" w:hAnsi="Times New Roman"/>
                <w:spacing w:val="-2"/>
              </w:rPr>
              <w:t xml:space="preserve"> </w:t>
            </w:r>
            <w:r w:rsidRPr="00D256AF">
              <w:rPr>
                <w:rFonts w:ascii="Times New Roman" w:hAnsi="Times New Roman"/>
                <w:spacing w:val="-1"/>
              </w:rPr>
              <w:t>свакодневног</w:t>
            </w:r>
            <w:r w:rsidRPr="00D256AF">
              <w:rPr>
                <w:rFonts w:ascii="Times New Roman" w:hAnsi="Times New Roman"/>
                <w:spacing w:val="4"/>
              </w:rPr>
              <w:t xml:space="preserve"> </w:t>
            </w:r>
            <w:r w:rsidRPr="00D256AF">
              <w:rPr>
                <w:rFonts w:ascii="Times New Roman" w:hAnsi="Times New Roman"/>
                <w:spacing w:val="-1"/>
              </w:rPr>
              <w:t>живота;</w:t>
            </w:r>
          </w:p>
          <w:p w:rsidR="008E302C" w:rsidRPr="00D256AF" w:rsidRDefault="008E302C" w:rsidP="00E120CC">
            <w:pPr>
              <w:spacing w:after="0" w:line="240" w:lineRule="auto"/>
              <w:rPr>
                <w:rFonts w:ascii="Times New Roman" w:hAnsi="Times New Roman"/>
                <w:b/>
              </w:rPr>
            </w:pPr>
            <w:r w:rsidRPr="00D256AF">
              <w:rPr>
                <w:rFonts w:ascii="Times New Roman" w:hAnsi="Times New Roman"/>
                <w:spacing w:val="-1"/>
              </w:rPr>
              <w:t>- поставља</w:t>
            </w:r>
            <w:r w:rsidRPr="00D256AF">
              <w:rPr>
                <w:rFonts w:ascii="Times New Roman" w:hAnsi="Times New Roman"/>
                <w:spacing w:val="1"/>
              </w:rPr>
              <w:t xml:space="preserve"> </w:t>
            </w:r>
            <w:r w:rsidRPr="00D256AF">
              <w:rPr>
                <w:rFonts w:ascii="Times New Roman" w:hAnsi="Times New Roman"/>
                <w:spacing w:val="-1"/>
              </w:rPr>
              <w:t>једноставне</w:t>
            </w:r>
            <w:r w:rsidRPr="00D256AF">
              <w:rPr>
                <w:rFonts w:ascii="Times New Roman" w:hAnsi="Times New Roman"/>
                <w:spacing w:val="1"/>
              </w:rPr>
              <w:t xml:space="preserve"> </w:t>
            </w:r>
            <w:r w:rsidRPr="00D256AF">
              <w:rPr>
                <w:rFonts w:ascii="Times New Roman" w:hAnsi="Times New Roman"/>
                <w:spacing w:val="-1"/>
              </w:rPr>
              <w:t>претпоставке,</w:t>
            </w:r>
            <w:r w:rsidRPr="00D256AF">
              <w:rPr>
                <w:rFonts w:ascii="Times New Roman" w:hAnsi="Times New Roman"/>
                <w:spacing w:val="-5"/>
              </w:rPr>
              <w:t xml:space="preserve"> </w:t>
            </w:r>
            <w:r w:rsidRPr="00D256AF">
              <w:rPr>
                <w:rFonts w:ascii="Times New Roman" w:hAnsi="Times New Roman"/>
              </w:rPr>
              <w:t>огледом</w:t>
            </w:r>
            <w:r w:rsidRPr="00D256AF">
              <w:rPr>
                <w:rFonts w:ascii="Times New Roman" w:hAnsi="Times New Roman"/>
                <w:spacing w:val="-6"/>
              </w:rPr>
              <w:t xml:space="preserve"> </w:t>
            </w:r>
            <w:r w:rsidRPr="00D256AF">
              <w:rPr>
                <w:rFonts w:ascii="Times New Roman" w:hAnsi="Times New Roman"/>
                <w:spacing w:val="-2"/>
              </w:rPr>
              <w:t>испитује</w:t>
            </w:r>
            <w:r w:rsidRPr="00D256AF">
              <w:rPr>
                <w:rFonts w:ascii="Times New Roman" w:hAnsi="Times New Roman"/>
                <w:spacing w:val="48"/>
              </w:rPr>
              <w:t xml:space="preserve"> </w:t>
            </w:r>
            <w:r w:rsidRPr="00D256AF">
              <w:rPr>
                <w:rFonts w:ascii="Times New Roman" w:hAnsi="Times New Roman"/>
                <w:spacing w:val="-1"/>
              </w:rPr>
              <w:t>утицај</w:t>
            </w:r>
            <w:r w:rsidRPr="00D256AF">
              <w:rPr>
                <w:rFonts w:ascii="Times New Roman" w:hAnsi="Times New Roman"/>
                <w:spacing w:val="-7"/>
              </w:rPr>
              <w:t xml:space="preserve"> </w:t>
            </w:r>
            <w:r w:rsidRPr="00D256AF">
              <w:rPr>
                <w:rFonts w:ascii="Times New Roman" w:hAnsi="Times New Roman"/>
                <w:spacing w:val="-1"/>
              </w:rPr>
              <w:t>срединских</w:t>
            </w:r>
            <w:r w:rsidRPr="00D256AF">
              <w:rPr>
                <w:rFonts w:ascii="Times New Roman" w:hAnsi="Times New Roman"/>
                <w:spacing w:val="-3"/>
              </w:rPr>
              <w:t xml:space="preserve"> </w:t>
            </w:r>
            <w:r w:rsidRPr="00D256AF">
              <w:rPr>
                <w:rFonts w:ascii="Times New Roman" w:hAnsi="Times New Roman"/>
              </w:rPr>
              <w:t>фактора</w:t>
            </w:r>
            <w:r w:rsidRPr="00D256AF">
              <w:rPr>
                <w:rFonts w:ascii="Times New Roman" w:hAnsi="Times New Roman"/>
                <w:spacing w:val="1"/>
              </w:rPr>
              <w:t xml:space="preserve"> </w:t>
            </w:r>
            <w:r w:rsidRPr="00D256AF">
              <w:rPr>
                <w:rFonts w:ascii="Times New Roman" w:hAnsi="Times New Roman"/>
              </w:rPr>
              <w:t>на</w:t>
            </w:r>
            <w:r w:rsidRPr="00D256AF">
              <w:rPr>
                <w:rFonts w:ascii="Times New Roman" w:hAnsi="Times New Roman"/>
                <w:spacing w:val="1"/>
              </w:rPr>
              <w:t xml:space="preserve"> </w:t>
            </w:r>
            <w:r w:rsidRPr="00D256AF">
              <w:rPr>
                <w:rFonts w:ascii="Times New Roman" w:hAnsi="Times New Roman"/>
                <w:spacing w:val="-1"/>
              </w:rPr>
              <w:t>ненаследне</w:t>
            </w:r>
            <w:r w:rsidRPr="00D256AF">
              <w:rPr>
                <w:rFonts w:ascii="Times New Roman" w:hAnsi="Times New Roman"/>
                <w:spacing w:val="-4"/>
              </w:rPr>
              <w:t xml:space="preserve"> </w:t>
            </w:r>
            <w:r w:rsidRPr="00D256AF">
              <w:rPr>
                <w:rFonts w:ascii="Times New Roman" w:hAnsi="Times New Roman"/>
                <w:spacing w:val="-1"/>
              </w:rPr>
              <w:t>особине</w:t>
            </w:r>
            <w:r w:rsidRPr="00D256AF">
              <w:rPr>
                <w:rFonts w:ascii="Times New Roman" w:hAnsi="Times New Roman"/>
                <w:spacing w:val="1"/>
              </w:rPr>
              <w:t xml:space="preserve"> </w:t>
            </w:r>
            <w:r w:rsidRPr="00D256AF">
              <w:rPr>
                <w:rFonts w:ascii="Times New Roman" w:hAnsi="Times New Roman"/>
                <w:spacing w:val="-1"/>
              </w:rPr>
              <w:t>живих</w:t>
            </w:r>
            <w:r w:rsidRPr="00D256AF">
              <w:rPr>
                <w:rFonts w:ascii="Times New Roman" w:hAnsi="Times New Roman"/>
                <w:spacing w:val="55"/>
              </w:rPr>
              <w:t xml:space="preserve"> </w:t>
            </w:r>
            <w:r w:rsidRPr="00D256AF">
              <w:rPr>
                <w:rFonts w:ascii="Times New Roman" w:hAnsi="Times New Roman"/>
                <w:spacing w:val="-2"/>
              </w:rPr>
              <w:t>бића</w:t>
            </w:r>
            <w:r w:rsidRPr="00D256AF">
              <w:rPr>
                <w:rFonts w:ascii="Times New Roman" w:hAnsi="Times New Roman"/>
                <w:spacing w:val="1"/>
              </w:rPr>
              <w:t xml:space="preserve"> </w:t>
            </w:r>
            <w:r w:rsidRPr="00D256AF">
              <w:rPr>
                <w:rFonts w:ascii="Times New Roman" w:hAnsi="Times New Roman"/>
              </w:rPr>
              <w:t>и</w:t>
            </w:r>
            <w:r w:rsidRPr="00D256AF">
              <w:rPr>
                <w:rFonts w:ascii="Times New Roman" w:hAnsi="Times New Roman"/>
                <w:spacing w:val="3"/>
              </w:rPr>
              <w:t xml:space="preserve"> </w:t>
            </w:r>
            <w:r w:rsidRPr="00D256AF">
              <w:rPr>
                <w:rFonts w:ascii="Times New Roman" w:hAnsi="Times New Roman"/>
                <w:spacing w:val="-1"/>
              </w:rPr>
              <w:t>критички</w:t>
            </w:r>
            <w:r w:rsidRPr="00D256AF">
              <w:rPr>
                <w:rFonts w:ascii="Times New Roman" w:hAnsi="Times New Roman"/>
                <w:spacing w:val="3"/>
              </w:rPr>
              <w:t xml:space="preserve"> </w:t>
            </w:r>
            <w:r w:rsidRPr="00D256AF">
              <w:rPr>
                <w:rFonts w:ascii="Times New Roman" w:hAnsi="Times New Roman"/>
                <w:spacing w:val="-1"/>
              </w:rPr>
              <w:t>сагледава</w:t>
            </w:r>
            <w:r w:rsidRPr="00D256AF">
              <w:rPr>
                <w:rFonts w:ascii="Times New Roman" w:hAnsi="Times New Roman"/>
                <w:spacing w:val="4"/>
              </w:rPr>
              <w:t xml:space="preserve"> </w:t>
            </w:r>
            <w:r w:rsidRPr="00D256AF">
              <w:rPr>
                <w:rFonts w:ascii="Times New Roman" w:hAnsi="Times New Roman"/>
                <w:spacing w:val="-1"/>
              </w:rPr>
              <w:t>резултате.</w:t>
            </w:r>
          </w:p>
        </w:tc>
        <w:tc>
          <w:tcPr>
            <w:tcW w:w="5040" w:type="dxa"/>
            <w:tcBorders>
              <w:lef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4824"/>
            </w:tblGrid>
            <w:tr w:rsidR="008E302C" w:rsidRPr="00D256AF" w:rsidTr="00E120CC">
              <w:trPr>
                <w:trHeight w:val="1071"/>
              </w:trPr>
              <w:tc>
                <w:tcPr>
                  <w:tcW w:w="0" w:type="auto"/>
                </w:tcPr>
                <w:p w:rsidR="008E302C" w:rsidRPr="00D256AF" w:rsidRDefault="008E302C" w:rsidP="00E120CC">
                  <w:pPr>
                    <w:autoSpaceDE w:val="0"/>
                    <w:autoSpaceDN w:val="0"/>
                    <w:adjustRightInd w:val="0"/>
                    <w:rPr>
                      <w:rFonts w:ascii="Times New Roman" w:hAnsi="Times New Roman"/>
                      <w:color w:val="000000"/>
                    </w:rPr>
                  </w:pPr>
                  <w:r w:rsidRPr="00D256AF">
                    <w:rPr>
                      <w:rFonts w:ascii="Times New Roman" w:hAnsi="Times New Roman"/>
                      <w:color w:val="000000"/>
                    </w:rPr>
                    <w:t>Преношење особина са родитеља на потомке. Разлике полног и бесполног размножавања у настанку варијабилности. Узроци варијабилности. Варијабилност организама унутар врсте.</w:t>
                  </w:r>
                </w:p>
              </w:tc>
            </w:tr>
          </w:tbl>
          <w:p w:rsidR="008E302C" w:rsidRPr="00D256AF" w:rsidRDefault="008E302C" w:rsidP="00E120CC">
            <w:pPr>
              <w:spacing w:after="0" w:line="240" w:lineRule="auto"/>
              <w:rPr>
                <w:rFonts w:ascii="Times New Roman" w:hAnsi="Times New Roman"/>
                <w:b/>
              </w:rPr>
            </w:pPr>
          </w:p>
        </w:tc>
      </w:tr>
      <w:tr w:rsidR="008E302C" w:rsidRPr="00D256AF" w:rsidTr="008E302C">
        <w:tc>
          <w:tcPr>
            <w:tcW w:w="2033" w:type="dxa"/>
          </w:tcPr>
          <w:p w:rsidR="008E302C" w:rsidRPr="00D256AF" w:rsidRDefault="008E302C" w:rsidP="00E120CC">
            <w:pPr>
              <w:spacing w:after="0" w:line="240" w:lineRule="auto"/>
              <w:rPr>
                <w:rFonts w:ascii="Times New Roman" w:hAnsi="Times New Roman"/>
                <w:b/>
              </w:rPr>
            </w:pPr>
            <w:r w:rsidRPr="00D256AF">
              <w:rPr>
                <w:rFonts w:ascii="Times New Roman" w:hAnsi="Times New Roman"/>
                <w:color w:val="000000"/>
                <w:lang w:val="sr-Cyrl-CS"/>
              </w:rPr>
              <w:t>Живот у екосистему</w:t>
            </w:r>
          </w:p>
        </w:tc>
        <w:tc>
          <w:tcPr>
            <w:tcW w:w="2979" w:type="dxa"/>
          </w:tcPr>
          <w:p w:rsidR="008E302C" w:rsidRPr="00D256AF" w:rsidRDefault="008E302C" w:rsidP="00E120CC">
            <w:pPr>
              <w:spacing w:after="0"/>
              <w:rPr>
                <w:rFonts w:ascii="Times New Roman" w:hAnsi="Times New Roman"/>
                <w:lang w:val="sr-Cyrl-CS"/>
              </w:rPr>
            </w:pPr>
            <w:r w:rsidRPr="00D256AF">
              <w:rPr>
                <w:rFonts w:ascii="Times New Roman" w:hAnsi="Times New Roman"/>
                <w:lang w:val="sr-Cyrl-CS"/>
              </w:rPr>
              <w:t>- израда пројекта</w:t>
            </w:r>
          </w:p>
          <w:p w:rsidR="008E302C" w:rsidRPr="00D256AF" w:rsidRDefault="008E302C" w:rsidP="00E120CC">
            <w:pPr>
              <w:spacing w:after="0" w:line="240" w:lineRule="auto"/>
              <w:rPr>
                <w:rFonts w:ascii="Times New Roman" w:hAnsi="Times New Roman"/>
                <w:b/>
              </w:rPr>
            </w:pPr>
          </w:p>
        </w:tc>
        <w:tc>
          <w:tcPr>
            <w:tcW w:w="4276" w:type="dxa"/>
            <w:tcBorders>
              <w:right w:val="single" w:sz="4" w:space="0" w:color="auto"/>
            </w:tcBorders>
          </w:tcPr>
          <w:p w:rsidR="008E302C" w:rsidRPr="00D256AF" w:rsidRDefault="008E302C" w:rsidP="00E120CC">
            <w:pPr>
              <w:pStyle w:val="ListParagraph"/>
              <w:widowControl w:val="0"/>
              <w:tabs>
                <w:tab w:val="left" w:pos="244"/>
              </w:tabs>
              <w:spacing w:after="0" w:line="254" w:lineRule="auto"/>
              <w:ind w:left="0" w:right="475"/>
              <w:contextualSpacing w:val="0"/>
              <w:rPr>
                <w:rFonts w:ascii="Times New Roman" w:hAnsi="Times New Roman"/>
                <w:spacing w:val="-1"/>
              </w:rPr>
            </w:pPr>
            <w:r w:rsidRPr="00D256AF">
              <w:rPr>
                <w:rFonts w:ascii="Times New Roman" w:hAnsi="Times New Roman"/>
                <w:spacing w:val="-1"/>
              </w:rPr>
              <w:t>- доведе</w:t>
            </w:r>
            <w:r w:rsidRPr="00D256AF">
              <w:rPr>
                <w:rFonts w:ascii="Times New Roman" w:hAnsi="Times New Roman"/>
                <w:spacing w:val="1"/>
              </w:rPr>
              <w:t xml:space="preserve"> </w:t>
            </w:r>
            <w:r w:rsidRPr="00D256AF">
              <w:rPr>
                <w:rFonts w:ascii="Times New Roman" w:hAnsi="Times New Roman"/>
              </w:rPr>
              <w:t>у</w:t>
            </w:r>
            <w:r w:rsidRPr="00D256AF">
              <w:rPr>
                <w:rFonts w:ascii="Times New Roman" w:hAnsi="Times New Roman"/>
                <w:spacing w:val="-8"/>
              </w:rPr>
              <w:t xml:space="preserve"> </w:t>
            </w:r>
            <w:r w:rsidRPr="00D256AF">
              <w:rPr>
                <w:rFonts w:ascii="Times New Roman" w:hAnsi="Times New Roman"/>
                <w:spacing w:val="1"/>
              </w:rPr>
              <w:t>везу</w:t>
            </w:r>
            <w:r w:rsidRPr="00D256AF">
              <w:rPr>
                <w:rFonts w:ascii="Times New Roman" w:hAnsi="Times New Roman"/>
                <w:spacing w:val="-6"/>
              </w:rPr>
              <w:t xml:space="preserve"> </w:t>
            </w:r>
            <w:r w:rsidRPr="00D256AF">
              <w:rPr>
                <w:rFonts w:ascii="Times New Roman" w:hAnsi="Times New Roman"/>
              </w:rPr>
              <w:t>промене</w:t>
            </w:r>
            <w:r w:rsidRPr="00D256AF">
              <w:rPr>
                <w:rFonts w:ascii="Times New Roman" w:hAnsi="Times New Roman"/>
                <w:spacing w:val="1"/>
              </w:rPr>
              <w:t xml:space="preserve"> </w:t>
            </w:r>
            <w:r w:rsidRPr="00D256AF">
              <w:rPr>
                <w:rFonts w:ascii="Times New Roman" w:hAnsi="Times New Roman"/>
              </w:rPr>
              <w:t>у</w:t>
            </w:r>
            <w:r w:rsidRPr="00D256AF">
              <w:rPr>
                <w:rFonts w:ascii="Times New Roman" w:hAnsi="Times New Roman"/>
                <w:spacing w:val="-8"/>
              </w:rPr>
              <w:t xml:space="preserve"> </w:t>
            </w:r>
            <w:r w:rsidRPr="00D256AF">
              <w:rPr>
                <w:rFonts w:ascii="Times New Roman" w:hAnsi="Times New Roman"/>
              </w:rPr>
              <w:t>спољашњој</w:t>
            </w:r>
            <w:r w:rsidRPr="00D256AF">
              <w:rPr>
                <w:rFonts w:ascii="Times New Roman" w:hAnsi="Times New Roman"/>
                <w:spacing w:val="-7"/>
              </w:rPr>
              <w:t xml:space="preserve"> </w:t>
            </w:r>
            <w:r w:rsidRPr="00D256AF">
              <w:rPr>
                <w:rFonts w:ascii="Times New Roman" w:hAnsi="Times New Roman"/>
                <w:spacing w:val="-1"/>
              </w:rPr>
              <w:t>средини</w:t>
            </w:r>
            <w:r w:rsidRPr="00D256AF">
              <w:rPr>
                <w:rFonts w:ascii="Times New Roman" w:hAnsi="Times New Roman"/>
                <w:spacing w:val="3"/>
              </w:rPr>
              <w:t xml:space="preserve"> </w:t>
            </w:r>
            <w:r w:rsidRPr="00D256AF">
              <w:rPr>
                <w:rFonts w:ascii="Times New Roman" w:hAnsi="Times New Roman"/>
                <w:spacing w:val="-1"/>
              </w:rPr>
              <w:t>са</w:t>
            </w:r>
            <w:r w:rsidRPr="00D256AF">
              <w:rPr>
                <w:rFonts w:ascii="Times New Roman" w:hAnsi="Times New Roman"/>
                <w:spacing w:val="1"/>
              </w:rPr>
              <w:t xml:space="preserve"> </w:t>
            </w:r>
            <w:r w:rsidRPr="00D256AF">
              <w:rPr>
                <w:rFonts w:ascii="Times New Roman" w:hAnsi="Times New Roman"/>
                <w:spacing w:val="-1"/>
              </w:rPr>
              <w:t>губитком</w:t>
            </w:r>
            <w:r w:rsidRPr="00D256AF">
              <w:rPr>
                <w:rFonts w:ascii="Times New Roman" w:hAnsi="Times New Roman"/>
                <w:spacing w:val="36"/>
              </w:rPr>
              <w:t xml:space="preserve"> </w:t>
            </w:r>
            <w:r w:rsidRPr="00D256AF">
              <w:rPr>
                <w:rFonts w:ascii="Times New Roman" w:hAnsi="Times New Roman"/>
                <w:spacing w:val="-1"/>
              </w:rPr>
              <w:t>разноврсности живих</w:t>
            </w:r>
            <w:r w:rsidRPr="00D256AF">
              <w:rPr>
                <w:rFonts w:ascii="Times New Roman" w:hAnsi="Times New Roman"/>
                <w:spacing w:val="-3"/>
              </w:rPr>
              <w:t xml:space="preserve"> </w:t>
            </w:r>
            <w:r w:rsidRPr="00D256AF">
              <w:rPr>
                <w:rFonts w:ascii="Times New Roman" w:hAnsi="Times New Roman"/>
                <w:spacing w:val="-2"/>
              </w:rPr>
              <w:t>бића</w:t>
            </w:r>
            <w:r w:rsidRPr="00D256AF">
              <w:rPr>
                <w:rFonts w:ascii="Times New Roman" w:hAnsi="Times New Roman"/>
                <w:spacing w:val="1"/>
              </w:rPr>
              <w:t xml:space="preserve"> </w:t>
            </w:r>
            <w:r w:rsidRPr="00D256AF">
              <w:rPr>
                <w:rFonts w:ascii="Times New Roman" w:hAnsi="Times New Roman"/>
              </w:rPr>
              <w:t>на</w:t>
            </w:r>
            <w:r w:rsidRPr="00D256AF">
              <w:rPr>
                <w:rFonts w:ascii="Times New Roman" w:hAnsi="Times New Roman"/>
                <w:spacing w:val="1"/>
              </w:rPr>
              <w:t xml:space="preserve"> </w:t>
            </w:r>
            <w:r w:rsidRPr="00D256AF">
              <w:rPr>
                <w:rFonts w:ascii="Times New Roman" w:hAnsi="Times New Roman"/>
                <w:spacing w:val="-1"/>
              </w:rPr>
              <w:t>Земљи;</w:t>
            </w:r>
          </w:p>
          <w:p w:rsidR="008E302C" w:rsidRPr="00D256AF" w:rsidRDefault="008E302C" w:rsidP="00E120CC">
            <w:pPr>
              <w:pStyle w:val="ListParagraph"/>
              <w:widowControl w:val="0"/>
              <w:tabs>
                <w:tab w:val="left" w:pos="244"/>
              </w:tabs>
              <w:spacing w:after="0" w:line="254" w:lineRule="auto"/>
              <w:ind w:left="0" w:right="475"/>
              <w:contextualSpacing w:val="0"/>
              <w:rPr>
                <w:rFonts w:ascii="Times New Roman" w:eastAsia="Times New Roman" w:hAnsi="Times New Roman"/>
              </w:rPr>
            </w:pPr>
            <w:r w:rsidRPr="00D256AF">
              <w:rPr>
                <w:rFonts w:ascii="Times New Roman" w:hAnsi="Times New Roman"/>
                <w:spacing w:val="-1"/>
              </w:rPr>
              <w:t>- направи</w:t>
            </w:r>
            <w:r w:rsidRPr="00D256AF">
              <w:rPr>
                <w:rFonts w:ascii="Times New Roman" w:hAnsi="Times New Roman"/>
                <w:spacing w:val="3"/>
              </w:rPr>
              <w:t xml:space="preserve"> </w:t>
            </w:r>
            <w:r w:rsidRPr="00D256AF">
              <w:rPr>
                <w:rFonts w:ascii="Times New Roman" w:hAnsi="Times New Roman"/>
                <w:spacing w:val="-1"/>
              </w:rPr>
              <w:t>разлику</w:t>
            </w:r>
            <w:r w:rsidRPr="00D256AF">
              <w:rPr>
                <w:rFonts w:ascii="Times New Roman" w:hAnsi="Times New Roman"/>
                <w:spacing w:val="-8"/>
              </w:rPr>
              <w:t xml:space="preserve"> </w:t>
            </w:r>
            <w:r w:rsidRPr="00D256AF">
              <w:rPr>
                <w:rFonts w:ascii="Times New Roman" w:hAnsi="Times New Roman"/>
              </w:rPr>
              <w:t>између</w:t>
            </w:r>
            <w:r w:rsidRPr="00D256AF">
              <w:rPr>
                <w:rFonts w:ascii="Times New Roman" w:hAnsi="Times New Roman"/>
                <w:spacing w:val="-8"/>
              </w:rPr>
              <w:t xml:space="preserve"> </w:t>
            </w:r>
            <w:r w:rsidRPr="00D256AF">
              <w:rPr>
                <w:rFonts w:ascii="Times New Roman" w:hAnsi="Times New Roman"/>
                <w:spacing w:val="-1"/>
              </w:rPr>
              <w:t xml:space="preserve">одговорног </w:t>
            </w:r>
            <w:r w:rsidRPr="00D256AF">
              <w:rPr>
                <w:rFonts w:ascii="Times New Roman" w:hAnsi="Times New Roman"/>
              </w:rPr>
              <w:t>и</w:t>
            </w:r>
            <w:r w:rsidRPr="00D256AF">
              <w:rPr>
                <w:rFonts w:ascii="Times New Roman" w:hAnsi="Times New Roman"/>
                <w:spacing w:val="3"/>
              </w:rPr>
              <w:t xml:space="preserve"> </w:t>
            </w:r>
            <w:r w:rsidRPr="00D256AF">
              <w:rPr>
                <w:rFonts w:ascii="Times New Roman" w:hAnsi="Times New Roman"/>
                <w:spacing w:val="-1"/>
              </w:rPr>
              <w:t xml:space="preserve">неодговорног </w:t>
            </w:r>
            <w:r w:rsidRPr="00D256AF">
              <w:rPr>
                <w:rFonts w:ascii="Times New Roman" w:hAnsi="Times New Roman"/>
              </w:rPr>
              <w:t>односа</w:t>
            </w:r>
            <w:r w:rsidRPr="00D256AF">
              <w:rPr>
                <w:rFonts w:ascii="Times New Roman" w:hAnsi="Times New Roman"/>
                <w:spacing w:val="41"/>
              </w:rPr>
              <w:t xml:space="preserve"> </w:t>
            </w:r>
            <w:r w:rsidRPr="00D256AF">
              <w:rPr>
                <w:rFonts w:ascii="Times New Roman" w:hAnsi="Times New Roman"/>
              </w:rPr>
              <w:t>према</w:t>
            </w:r>
            <w:r w:rsidRPr="00D256AF">
              <w:rPr>
                <w:rFonts w:ascii="Times New Roman" w:hAnsi="Times New Roman"/>
                <w:spacing w:val="1"/>
              </w:rPr>
              <w:t xml:space="preserve"> </w:t>
            </w:r>
            <w:r w:rsidRPr="00D256AF">
              <w:rPr>
                <w:rFonts w:ascii="Times New Roman" w:hAnsi="Times New Roman"/>
                <w:spacing w:val="-1"/>
              </w:rPr>
              <w:t xml:space="preserve">живим </w:t>
            </w:r>
            <w:r w:rsidRPr="00D256AF">
              <w:rPr>
                <w:rFonts w:ascii="Times New Roman" w:hAnsi="Times New Roman"/>
                <w:spacing w:val="-2"/>
              </w:rPr>
              <w:t>бићима</w:t>
            </w:r>
            <w:r w:rsidRPr="00D256AF">
              <w:rPr>
                <w:rFonts w:ascii="Times New Roman" w:hAnsi="Times New Roman"/>
                <w:spacing w:val="1"/>
              </w:rPr>
              <w:t xml:space="preserve"> </w:t>
            </w:r>
            <w:r w:rsidRPr="00D256AF">
              <w:rPr>
                <w:rFonts w:ascii="Times New Roman" w:hAnsi="Times New Roman"/>
              </w:rPr>
              <w:t>у</w:t>
            </w:r>
            <w:r w:rsidRPr="00D256AF">
              <w:rPr>
                <w:rFonts w:ascii="Times New Roman" w:hAnsi="Times New Roman"/>
                <w:spacing w:val="-8"/>
              </w:rPr>
              <w:t xml:space="preserve"> </w:t>
            </w:r>
            <w:r w:rsidRPr="00D256AF">
              <w:rPr>
                <w:rFonts w:ascii="Times New Roman" w:hAnsi="Times New Roman"/>
              </w:rPr>
              <w:t>непосредном</w:t>
            </w:r>
            <w:r w:rsidRPr="00D256AF">
              <w:rPr>
                <w:rFonts w:ascii="Times New Roman" w:hAnsi="Times New Roman"/>
                <w:spacing w:val="-6"/>
              </w:rPr>
              <w:t xml:space="preserve"> </w:t>
            </w:r>
            <w:r w:rsidRPr="00D256AF">
              <w:rPr>
                <w:rFonts w:ascii="Times New Roman" w:hAnsi="Times New Roman"/>
                <w:spacing w:val="-1"/>
              </w:rPr>
              <w:t>окружењу;</w:t>
            </w:r>
          </w:p>
        </w:tc>
        <w:tc>
          <w:tcPr>
            <w:tcW w:w="5040" w:type="dxa"/>
            <w:tcBorders>
              <w:left w:val="single" w:sz="4" w:space="0" w:color="auto"/>
            </w:tcBorders>
          </w:tcPr>
          <w:p w:rsidR="008E302C" w:rsidRPr="00D256AF" w:rsidRDefault="008E302C" w:rsidP="00E120CC">
            <w:pPr>
              <w:spacing w:after="0" w:line="240" w:lineRule="auto"/>
              <w:rPr>
                <w:rFonts w:ascii="Times New Roman" w:hAnsi="Times New Roman"/>
                <w:b/>
              </w:rPr>
            </w:pPr>
            <w:r w:rsidRPr="00D256AF">
              <w:rPr>
                <w:rFonts w:ascii="Times New Roman" w:hAnsi="Times New Roman"/>
                <w:color w:val="000000"/>
              </w:rPr>
              <w:t xml:space="preserve">Позитиван и негативан утицај људи на жива бића и животну средину. Пројекат очувања природе у мом крају. </w:t>
            </w:r>
          </w:p>
        </w:tc>
      </w:tr>
    </w:tbl>
    <w:p w:rsidR="008E302C" w:rsidRDefault="008E302C" w:rsidP="00595139">
      <w:pPr>
        <w:spacing w:after="0" w:line="240" w:lineRule="auto"/>
        <w:rPr>
          <w:rFonts w:ascii="Times New Roman" w:eastAsia="Times New Roman" w:hAnsi="Times New Roman"/>
          <w:b/>
          <w:sz w:val="24"/>
          <w:szCs w:val="24"/>
        </w:rPr>
      </w:pPr>
    </w:p>
    <w:p w:rsidR="00595139" w:rsidRDefault="003A4A8C" w:rsidP="0059513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11.</w:t>
      </w:r>
      <w:r w:rsidR="00AA4E0A">
        <w:rPr>
          <w:rFonts w:ascii="Times New Roman" w:eastAsia="Times New Roman" w:hAnsi="Times New Roman"/>
          <w:b/>
          <w:sz w:val="24"/>
          <w:szCs w:val="24"/>
        </w:rPr>
        <w:t>4</w:t>
      </w:r>
      <w:r>
        <w:rPr>
          <w:rFonts w:ascii="Times New Roman" w:eastAsia="Times New Roman" w:hAnsi="Times New Roman"/>
          <w:b/>
          <w:sz w:val="24"/>
          <w:szCs w:val="24"/>
        </w:rPr>
        <w:t xml:space="preserve">. </w:t>
      </w:r>
      <w:r w:rsidR="00595139" w:rsidRPr="000D446D">
        <w:rPr>
          <w:rFonts w:ascii="Times New Roman" w:eastAsia="Times New Roman" w:hAnsi="Times New Roman"/>
          <w:b/>
          <w:sz w:val="24"/>
          <w:szCs w:val="24"/>
        </w:rPr>
        <w:t>ОСТАЛИ ОБЛИЦИ ОБРАЗОВНО-ВАСПИТНОГ РАДА</w:t>
      </w:r>
    </w:p>
    <w:p w:rsidR="00595139" w:rsidRDefault="00595139" w:rsidP="00595139">
      <w:pPr>
        <w:spacing w:after="0" w:line="240" w:lineRule="auto"/>
        <w:rPr>
          <w:rFonts w:ascii="Times New Roman" w:eastAsia="Times New Roman" w:hAnsi="Times New Roman"/>
          <w:b/>
          <w:sz w:val="24"/>
          <w:szCs w:val="24"/>
        </w:rPr>
      </w:pPr>
    </w:p>
    <w:p w:rsidR="00AA4E0A" w:rsidRPr="0040307F" w:rsidRDefault="00AA4E0A" w:rsidP="00AA4E0A">
      <w:pPr>
        <w:rPr>
          <w:rFonts w:ascii="Times New Roman" w:hAnsi="Times New Roman"/>
          <w:b/>
        </w:rPr>
      </w:pPr>
      <w:r>
        <w:rPr>
          <w:rFonts w:ascii="Times New Roman" w:hAnsi="Times New Roman"/>
          <w:b/>
        </w:rPr>
        <w:t>ПРОГРАМ РАДА ОДЕЉЕЊСКОГ СТАРЕШИНЕ 5. РАЗРЕДА</w:t>
      </w: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8364"/>
      </w:tblGrid>
      <w:tr w:rsidR="00AA4E0A" w:rsidRPr="00223DD8" w:rsidTr="00BF4307">
        <w:trPr>
          <w:trHeight w:val="549"/>
        </w:trPr>
        <w:tc>
          <w:tcPr>
            <w:tcW w:w="5778" w:type="dxa"/>
            <w:tcBorders>
              <w:right w:val="single" w:sz="4" w:space="0" w:color="auto"/>
            </w:tcBorders>
          </w:tcPr>
          <w:p w:rsidR="00AA4E0A" w:rsidRPr="00223DD8" w:rsidRDefault="00AA4E0A" w:rsidP="00BF4307">
            <w:pPr>
              <w:rPr>
                <w:rFonts w:ascii="Times New Roman" w:hAnsi="Times New Roman"/>
                <w:b/>
              </w:rPr>
            </w:pPr>
            <w:r w:rsidRPr="00223DD8">
              <w:rPr>
                <w:rFonts w:ascii="Times New Roman" w:hAnsi="Times New Roman"/>
                <w:b/>
              </w:rPr>
              <w:t>Наставна тема</w:t>
            </w:r>
          </w:p>
        </w:tc>
        <w:tc>
          <w:tcPr>
            <w:tcW w:w="8364" w:type="dxa"/>
            <w:tcBorders>
              <w:left w:val="single" w:sz="4" w:space="0" w:color="auto"/>
              <w:bottom w:val="single" w:sz="4" w:space="0" w:color="auto"/>
            </w:tcBorders>
          </w:tcPr>
          <w:p w:rsidR="00AA4E0A" w:rsidRPr="00223DD8" w:rsidRDefault="00AA4E0A" w:rsidP="00BF4307">
            <w:pPr>
              <w:rPr>
                <w:rFonts w:ascii="Times New Roman" w:hAnsi="Times New Roman"/>
                <w:b/>
              </w:rPr>
            </w:pPr>
            <w:r w:rsidRPr="00223DD8">
              <w:rPr>
                <w:rFonts w:ascii="Times New Roman" w:hAnsi="Times New Roman"/>
                <w:b/>
              </w:rPr>
              <w:t xml:space="preserve">Садржаји </w:t>
            </w:r>
          </w:p>
        </w:tc>
      </w:tr>
      <w:tr w:rsidR="00AA4E0A" w:rsidRPr="00223DD8" w:rsidTr="00BF4307">
        <w:tc>
          <w:tcPr>
            <w:tcW w:w="5778" w:type="dxa"/>
            <w:tcBorders>
              <w:right w:val="single" w:sz="4" w:space="0" w:color="auto"/>
            </w:tcBorders>
          </w:tcPr>
          <w:p w:rsidR="00AA4E0A" w:rsidRPr="00223DD8" w:rsidRDefault="00AA4E0A" w:rsidP="00BF4307">
            <w:pPr>
              <w:jc w:val="center"/>
              <w:rPr>
                <w:rFonts w:ascii="Times New Roman" w:hAnsi="Times New Roman"/>
                <w:b/>
              </w:rPr>
            </w:pPr>
            <w:r>
              <w:rPr>
                <w:rFonts w:ascii="Times New Roman" w:hAnsi="Times New Roman"/>
                <w:b/>
              </w:rPr>
              <w:t>Организација рада у школи и организација одељењског старешине</w:t>
            </w:r>
          </w:p>
          <w:p w:rsidR="00AA4E0A" w:rsidRDefault="00AA4E0A" w:rsidP="00BF4307">
            <w:pPr>
              <w:jc w:val="center"/>
              <w:rPr>
                <w:rFonts w:ascii="Times New Roman" w:hAnsi="Times New Roman"/>
                <w:b/>
              </w:rPr>
            </w:pPr>
          </w:p>
          <w:p w:rsidR="00AA4E0A" w:rsidRPr="00223DD8" w:rsidRDefault="00AA4E0A" w:rsidP="00BF4307">
            <w:pPr>
              <w:jc w:val="center"/>
              <w:rPr>
                <w:rFonts w:ascii="Times New Roman" w:hAnsi="Times New Roman"/>
                <w:b/>
              </w:rPr>
            </w:pPr>
            <w:r>
              <w:rPr>
                <w:rFonts w:ascii="Times New Roman" w:hAnsi="Times New Roman"/>
                <w:b/>
              </w:rPr>
              <w:t>Правила у установи</w:t>
            </w:r>
          </w:p>
          <w:p w:rsidR="00AA4E0A" w:rsidRPr="00223DD8" w:rsidRDefault="00AA4E0A" w:rsidP="00BF4307">
            <w:pPr>
              <w:rPr>
                <w:rFonts w:ascii="Times New Roman" w:hAnsi="Times New Roman"/>
                <w:b/>
              </w:rPr>
            </w:pPr>
          </w:p>
        </w:tc>
        <w:tc>
          <w:tcPr>
            <w:tcW w:w="8364" w:type="dxa"/>
            <w:tcBorders>
              <w:top w:val="single" w:sz="4" w:space="0" w:color="auto"/>
              <w:left w:val="single" w:sz="4" w:space="0" w:color="auto"/>
              <w:bottom w:val="single" w:sz="4" w:space="0" w:color="auto"/>
            </w:tcBorders>
          </w:tcPr>
          <w:p w:rsidR="00AA4E0A" w:rsidRPr="00FC4616" w:rsidRDefault="00AA4E0A" w:rsidP="00BF4307">
            <w:pPr>
              <w:rPr>
                <w:rFonts w:ascii="Times New Roman" w:hAnsi="Times New Roman"/>
              </w:rPr>
            </w:pPr>
            <w:r w:rsidRPr="00FC4616">
              <w:rPr>
                <w:rFonts w:ascii="Times New Roman" w:hAnsi="Times New Roman"/>
              </w:rPr>
              <w:t>Представљање Календара образовно-васпитног рада, распоред часова, организација ОЗ и ОС</w:t>
            </w:r>
          </w:p>
          <w:p w:rsidR="00AA4E0A" w:rsidRPr="00FC4616" w:rsidRDefault="00AA4E0A" w:rsidP="00BF4307">
            <w:pPr>
              <w:rPr>
                <w:rFonts w:ascii="Times New Roman" w:hAnsi="Times New Roman"/>
              </w:rPr>
            </w:pPr>
          </w:p>
          <w:p w:rsidR="00AA4E0A" w:rsidRPr="00FC4616" w:rsidRDefault="00AA4E0A" w:rsidP="00BF4307">
            <w:pPr>
              <w:rPr>
                <w:rFonts w:ascii="Times New Roman" w:hAnsi="Times New Roman"/>
              </w:rPr>
            </w:pPr>
            <w:r>
              <w:rPr>
                <w:rFonts w:ascii="Times New Roman" w:hAnsi="Times New Roman"/>
              </w:rPr>
              <w:t>-</w:t>
            </w:r>
            <w:r w:rsidRPr="00FC4616">
              <w:rPr>
                <w:rFonts w:ascii="Times New Roman" w:hAnsi="Times New Roman"/>
              </w:rPr>
              <w:t xml:space="preserve">Упознавање са важећим Правилницима (Правилник о васпитно-дисциплинској и материјалној одговорности и Правилник о правилима понашања)             </w:t>
            </w:r>
            <w:r>
              <w:rPr>
                <w:rFonts w:ascii="Times New Roman" w:hAnsi="Times New Roman"/>
              </w:rPr>
              <w:t xml:space="preserve">                     </w:t>
            </w:r>
            <w:r w:rsidRPr="00FC4616">
              <w:rPr>
                <w:rFonts w:ascii="Times New Roman" w:hAnsi="Times New Roman"/>
              </w:rPr>
              <w:t xml:space="preserve">  </w:t>
            </w:r>
            <w:r>
              <w:rPr>
                <w:rFonts w:ascii="Times New Roman" w:hAnsi="Times New Roman"/>
              </w:rPr>
              <w:t>-</w:t>
            </w:r>
            <w:r w:rsidRPr="00FC4616">
              <w:rPr>
                <w:rFonts w:ascii="Times New Roman" w:hAnsi="Times New Roman"/>
              </w:rPr>
              <w:t xml:space="preserve">Израда паноа о правилима понашања на нивоу ОЗ                </w:t>
            </w:r>
          </w:p>
        </w:tc>
      </w:tr>
      <w:tr w:rsidR="00AA4E0A" w:rsidRPr="00223DD8" w:rsidTr="00BF4307">
        <w:tc>
          <w:tcPr>
            <w:tcW w:w="5778" w:type="dxa"/>
            <w:tcBorders>
              <w:right w:val="single" w:sz="4" w:space="0" w:color="auto"/>
            </w:tcBorders>
          </w:tcPr>
          <w:p w:rsidR="00AA4E0A" w:rsidRDefault="00AA4E0A" w:rsidP="00BF4307">
            <w:pPr>
              <w:jc w:val="center"/>
              <w:rPr>
                <w:rFonts w:ascii="Times New Roman" w:hAnsi="Times New Roman"/>
                <w:b/>
              </w:rPr>
            </w:pPr>
          </w:p>
          <w:p w:rsidR="00AA4E0A" w:rsidRDefault="00AA4E0A" w:rsidP="00BF4307">
            <w:pPr>
              <w:jc w:val="center"/>
              <w:rPr>
                <w:rFonts w:ascii="Times New Roman" w:hAnsi="Times New Roman"/>
                <w:b/>
              </w:rPr>
            </w:pPr>
            <w:r>
              <w:rPr>
                <w:rFonts w:ascii="Times New Roman" w:hAnsi="Times New Roman"/>
                <w:b/>
              </w:rPr>
              <w:t xml:space="preserve">Обележавање важних историјских и културних датума током школске године </w:t>
            </w:r>
          </w:p>
          <w:p w:rsidR="00AA4E0A" w:rsidRDefault="00AA4E0A" w:rsidP="00BF4307">
            <w:pPr>
              <w:jc w:val="center"/>
              <w:rPr>
                <w:rFonts w:ascii="Times New Roman" w:hAnsi="Times New Roman"/>
                <w:b/>
              </w:rPr>
            </w:pPr>
          </w:p>
        </w:tc>
        <w:tc>
          <w:tcPr>
            <w:tcW w:w="8364" w:type="dxa"/>
            <w:tcBorders>
              <w:top w:val="single" w:sz="4" w:space="0" w:color="auto"/>
              <w:left w:val="single" w:sz="4" w:space="0" w:color="auto"/>
              <w:bottom w:val="single" w:sz="4" w:space="0" w:color="auto"/>
            </w:tcBorders>
          </w:tcPr>
          <w:p w:rsidR="00AA4E0A" w:rsidRPr="00FC4616" w:rsidRDefault="00AA4E0A" w:rsidP="00BF4307">
            <w:pPr>
              <w:rPr>
                <w:rFonts w:ascii="Times New Roman" w:hAnsi="Times New Roman"/>
              </w:rPr>
            </w:pPr>
            <w:r w:rsidRPr="00FC4616">
              <w:rPr>
                <w:rFonts w:ascii="Times New Roman" w:hAnsi="Times New Roman"/>
              </w:rPr>
              <w:t>Светски дан толеранције, Дечја недеља, Светски дан борбе против сиде, Школска слава Свети Сава, Дан планете земље, Дан матерњег језика, Светског дана без дувана, Дана заштите животне средине, Дана здравих уста и зуба, Светског дана Црвеног крста, Нове године, Вукове недеље, Дана против расне и верске дискриминације</w:t>
            </w:r>
          </w:p>
        </w:tc>
      </w:tr>
      <w:tr w:rsidR="00AA4E0A" w:rsidRPr="00223DD8" w:rsidTr="00BF4307">
        <w:tc>
          <w:tcPr>
            <w:tcW w:w="5778" w:type="dxa"/>
            <w:tcBorders>
              <w:right w:val="single" w:sz="4" w:space="0" w:color="auto"/>
            </w:tcBorders>
          </w:tcPr>
          <w:p w:rsidR="00AA4E0A" w:rsidRDefault="00AA4E0A" w:rsidP="00BF4307">
            <w:pPr>
              <w:jc w:val="center"/>
              <w:rPr>
                <w:rFonts w:ascii="Times New Roman" w:hAnsi="Times New Roman"/>
                <w:b/>
              </w:rPr>
            </w:pPr>
            <w:r>
              <w:rPr>
                <w:rFonts w:ascii="Times New Roman" w:hAnsi="Times New Roman"/>
                <w:b/>
              </w:rPr>
              <w:t>Међуученички односи и ненасиље</w:t>
            </w:r>
          </w:p>
        </w:tc>
        <w:tc>
          <w:tcPr>
            <w:tcW w:w="8364" w:type="dxa"/>
            <w:tcBorders>
              <w:top w:val="single" w:sz="4" w:space="0" w:color="auto"/>
              <w:left w:val="single" w:sz="4" w:space="0" w:color="auto"/>
              <w:bottom w:val="single" w:sz="4" w:space="0" w:color="auto"/>
            </w:tcBorders>
          </w:tcPr>
          <w:p w:rsidR="00AA4E0A" w:rsidRPr="00FC4616" w:rsidRDefault="00AA4E0A" w:rsidP="00BF4307">
            <w:pPr>
              <w:rPr>
                <w:rFonts w:ascii="Times New Roman" w:hAnsi="Times New Roman"/>
              </w:rPr>
            </w:pPr>
            <w:r w:rsidRPr="00FC4616">
              <w:rPr>
                <w:rFonts w:ascii="Times New Roman" w:hAnsi="Times New Roman"/>
              </w:rPr>
              <w:t>Теме препознавања насиља и класификација по нивоима насиља, кораци у превенцији, врсте насиља, решавање конфликата у одељењу и ван њега</w:t>
            </w:r>
          </w:p>
        </w:tc>
      </w:tr>
      <w:tr w:rsidR="00AA4E0A" w:rsidRPr="00223DD8" w:rsidTr="00BF4307">
        <w:tc>
          <w:tcPr>
            <w:tcW w:w="5778" w:type="dxa"/>
            <w:tcBorders>
              <w:right w:val="single" w:sz="4" w:space="0" w:color="auto"/>
            </w:tcBorders>
          </w:tcPr>
          <w:p w:rsidR="00AA4E0A" w:rsidRDefault="00AA4E0A" w:rsidP="00BF4307">
            <w:pPr>
              <w:jc w:val="center"/>
              <w:rPr>
                <w:rFonts w:ascii="Times New Roman" w:hAnsi="Times New Roman"/>
                <w:b/>
              </w:rPr>
            </w:pPr>
          </w:p>
          <w:p w:rsidR="00AA4E0A" w:rsidRDefault="00AA4E0A" w:rsidP="00BF4307">
            <w:pPr>
              <w:jc w:val="center"/>
              <w:rPr>
                <w:rFonts w:ascii="Times New Roman" w:hAnsi="Times New Roman"/>
                <w:b/>
              </w:rPr>
            </w:pPr>
            <w:r>
              <w:rPr>
                <w:rFonts w:ascii="Times New Roman" w:hAnsi="Times New Roman"/>
                <w:b/>
              </w:rPr>
              <w:t>Праћење, анализа и планирање успеха и владања ученика</w:t>
            </w:r>
          </w:p>
        </w:tc>
        <w:tc>
          <w:tcPr>
            <w:tcW w:w="8364" w:type="dxa"/>
            <w:tcBorders>
              <w:top w:val="single" w:sz="4" w:space="0" w:color="auto"/>
              <w:left w:val="single" w:sz="4" w:space="0" w:color="auto"/>
              <w:bottom w:val="single" w:sz="4" w:space="0" w:color="auto"/>
            </w:tcBorders>
          </w:tcPr>
          <w:p w:rsidR="00AA4E0A" w:rsidRPr="00FC4616" w:rsidRDefault="00AA4E0A" w:rsidP="00BF4307">
            <w:pPr>
              <w:rPr>
                <w:rFonts w:ascii="Times New Roman" w:hAnsi="Times New Roman"/>
              </w:rPr>
            </w:pPr>
            <w:r w:rsidRPr="00FC4616">
              <w:rPr>
                <w:rFonts w:ascii="Times New Roman" w:hAnsi="Times New Roman"/>
              </w:rPr>
              <w:t>Садржај обухвата теме анализирања успеха и владања ученика, упознавање техника учења, помоћи у учењу, учење у пару и групи</w:t>
            </w:r>
          </w:p>
        </w:tc>
      </w:tr>
      <w:tr w:rsidR="00AA4E0A" w:rsidRPr="00223DD8" w:rsidTr="00BF4307">
        <w:tc>
          <w:tcPr>
            <w:tcW w:w="5778" w:type="dxa"/>
            <w:tcBorders>
              <w:right w:val="single" w:sz="4" w:space="0" w:color="auto"/>
            </w:tcBorders>
          </w:tcPr>
          <w:p w:rsidR="00AA4E0A" w:rsidRDefault="00AA4E0A" w:rsidP="00BF4307">
            <w:pPr>
              <w:jc w:val="center"/>
              <w:rPr>
                <w:rFonts w:ascii="Times New Roman" w:hAnsi="Times New Roman"/>
                <w:b/>
              </w:rPr>
            </w:pPr>
          </w:p>
          <w:p w:rsidR="00AA4E0A" w:rsidRDefault="00AA4E0A" w:rsidP="00BF4307">
            <w:pPr>
              <w:jc w:val="center"/>
              <w:rPr>
                <w:rFonts w:ascii="Times New Roman" w:hAnsi="Times New Roman"/>
                <w:b/>
              </w:rPr>
            </w:pPr>
            <w:r>
              <w:rPr>
                <w:rFonts w:ascii="Times New Roman" w:hAnsi="Times New Roman"/>
                <w:b/>
              </w:rPr>
              <w:t>Болести зависности</w:t>
            </w:r>
          </w:p>
        </w:tc>
        <w:tc>
          <w:tcPr>
            <w:tcW w:w="8364" w:type="dxa"/>
            <w:tcBorders>
              <w:top w:val="single" w:sz="4" w:space="0" w:color="auto"/>
              <w:left w:val="single" w:sz="4" w:space="0" w:color="auto"/>
            </w:tcBorders>
          </w:tcPr>
          <w:p w:rsidR="00AA4E0A" w:rsidRPr="00FC4616" w:rsidRDefault="00AA4E0A" w:rsidP="00BF4307">
            <w:pPr>
              <w:rPr>
                <w:rFonts w:ascii="Times New Roman" w:hAnsi="Times New Roman"/>
              </w:rPr>
            </w:pPr>
            <w:r w:rsidRPr="00FC4616">
              <w:rPr>
                <w:rFonts w:ascii="Times New Roman" w:hAnsi="Times New Roman"/>
              </w:rPr>
              <w:t>Дувански дим, алкохол, психоактивне супстанце и начини превенције</w:t>
            </w:r>
          </w:p>
        </w:tc>
      </w:tr>
    </w:tbl>
    <w:p w:rsidR="00AA4E0A" w:rsidRDefault="00AA4E0A" w:rsidP="00AA4E0A">
      <w:pPr>
        <w:spacing w:after="0" w:line="240" w:lineRule="auto"/>
        <w:rPr>
          <w:rFonts w:ascii="Times New Roman" w:hAnsi="Times New Roman"/>
          <w:color w:val="FF0000"/>
          <w:sz w:val="24"/>
          <w:szCs w:val="24"/>
        </w:rPr>
      </w:pPr>
    </w:p>
    <w:p w:rsidR="00AA4E0A" w:rsidRDefault="00AA4E0A" w:rsidP="00AA4E0A">
      <w:pPr>
        <w:rPr>
          <w:rFonts w:ascii="Times New Roman" w:hAnsi="Times New Roman"/>
          <w:sz w:val="24"/>
          <w:szCs w:val="24"/>
        </w:rPr>
      </w:pPr>
    </w:p>
    <w:p w:rsidR="00AA4E0A" w:rsidRPr="00E32F7F" w:rsidRDefault="00AA4E0A" w:rsidP="00AA4E0A">
      <w:pPr>
        <w:rPr>
          <w:rFonts w:ascii="Times New Roman" w:hAnsi="Times New Roman"/>
          <w:b/>
          <w:sz w:val="24"/>
          <w:szCs w:val="24"/>
        </w:rPr>
      </w:pPr>
      <w:r w:rsidRPr="00E32F7F">
        <w:rPr>
          <w:rFonts w:ascii="Times New Roman" w:hAnsi="Times New Roman"/>
          <w:b/>
          <w:sz w:val="24"/>
          <w:szCs w:val="24"/>
        </w:rPr>
        <w:t>НАЧИНИ ПРИЛАГОЂАВАЊА ПРОГРАМА</w:t>
      </w:r>
    </w:p>
    <w:p w:rsidR="00AA4E0A" w:rsidRPr="00E32F7F" w:rsidRDefault="00AA4E0A" w:rsidP="00AA4E0A">
      <w:pPr>
        <w:rPr>
          <w:rFonts w:ascii="Times New Roman" w:hAnsi="Times New Roman"/>
          <w:sz w:val="24"/>
          <w:szCs w:val="24"/>
        </w:rPr>
      </w:pPr>
      <w:r w:rsidRPr="00E32F7F">
        <w:rPr>
          <w:rFonts w:ascii="Times New Roman" w:hAnsi="Times New Roman"/>
          <w:sz w:val="24"/>
          <w:szCs w:val="24"/>
        </w:rPr>
        <w:t>Неки од препоручених начина прилагођавања програма наставе и учења ученицима којима је потребна додатна образовна подршка:</w:t>
      </w:r>
    </w:p>
    <w:p w:rsidR="00AA4E0A" w:rsidRPr="00E32F7F" w:rsidRDefault="00AA4E0A" w:rsidP="00AA4E0A">
      <w:pPr>
        <w:rPr>
          <w:rFonts w:ascii="Times New Roman" w:hAnsi="Times New Roman"/>
          <w:sz w:val="24"/>
          <w:szCs w:val="24"/>
        </w:rPr>
      </w:pPr>
      <w:r w:rsidRPr="00E32F7F">
        <w:rPr>
          <w:rFonts w:ascii="Times New Roman" w:hAnsi="Times New Roman"/>
          <w:sz w:val="24"/>
          <w:szCs w:val="24"/>
        </w:rPr>
        <w:t>- просторно, садржајно и методичко прилагођавање наставног програма (нпр. размештај седења, избор градива за учење и вежбање, прилагођавање задатака, начина и врста оцењивања, домаћих...)</w:t>
      </w:r>
    </w:p>
    <w:p w:rsidR="00AA4E0A" w:rsidRPr="00E32F7F" w:rsidRDefault="00AA4E0A" w:rsidP="00AA4E0A">
      <w:pPr>
        <w:rPr>
          <w:rFonts w:ascii="Times New Roman" w:hAnsi="Times New Roman"/>
          <w:sz w:val="24"/>
          <w:szCs w:val="24"/>
        </w:rPr>
      </w:pPr>
      <w:r w:rsidRPr="00E32F7F">
        <w:rPr>
          <w:rFonts w:ascii="Times New Roman" w:hAnsi="Times New Roman"/>
          <w:sz w:val="24"/>
          <w:szCs w:val="24"/>
        </w:rPr>
        <w:t>- што већа индивидуализација наставе, а посебно са ученицима којима је потребна додатна образовна подршка и надареним ученицима</w:t>
      </w:r>
    </w:p>
    <w:p w:rsidR="00AA4E0A" w:rsidRPr="00E32F7F" w:rsidRDefault="00AA4E0A" w:rsidP="00AA4E0A">
      <w:pPr>
        <w:rPr>
          <w:rFonts w:ascii="Times New Roman" w:hAnsi="Times New Roman"/>
          <w:sz w:val="24"/>
          <w:szCs w:val="24"/>
        </w:rPr>
      </w:pPr>
      <w:r w:rsidRPr="00E32F7F">
        <w:rPr>
          <w:rFonts w:ascii="Times New Roman" w:hAnsi="Times New Roman"/>
          <w:sz w:val="24"/>
          <w:szCs w:val="24"/>
        </w:rPr>
        <w:t>- размена искустава и сарадња са члановима Већа и стручним сарадницима у школи...</w:t>
      </w:r>
    </w:p>
    <w:p w:rsidR="00AA4E0A" w:rsidRPr="00E32F7F" w:rsidRDefault="00AA4E0A" w:rsidP="00AA4E0A">
      <w:pPr>
        <w:rPr>
          <w:rFonts w:ascii="Times New Roman" w:hAnsi="Times New Roman"/>
          <w:sz w:val="24"/>
          <w:szCs w:val="24"/>
        </w:rPr>
      </w:pPr>
      <w:r w:rsidRPr="00E32F7F">
        <w:rPr>
          <w:rFonts w:ascii="Times New Roman" w:hAnsi="Times New Roman"/>
          <w:sz w:val="24"/>
          <w:szCs w:val="24"/>
        </w:rPr>
        <w:t>- коришћење вршњачке подршке и помоћи у савладавању програмских садржаја</w:t>
      </w:r>
    </w:p>
    <w:p w:rsidR="00AA4E0A" w:rsidRPr="00E32F7F" w:rsidRDefault="00AA4E0A" w:rsidP="00AA4E0A">
      <w:pPr>
        <w:rPr>
          <w:rFonts w:ascii="Times New Roman" w:hAnsi="Times New Roman"/>
          <w:sz w:val="24"/>
          <w:szCs w:val="24"/>
        </w:rPr>
      </w:pPr>
      <w:r w:rsidRPr="00E32F7F">
        <w:rPr>
          <w:rFonts w:ascii="Times New Roman" w:hAnsi="Times New Roman"/>
          <w:sz w:val="24"/>
          <w:szCs w:val="24"/>
        </w:rPr>
        <w:t>- и све друго што ће се применити у складу са конкретним случајем</w:t>
      </w:r>
      <w:r>
        <w:rPr>
          <w:rFonts w:ascii="Times New Roman" w:hAnsi="Times New Roman"/>
          <w:sz w:val="24"/>
          <w:szCs w:val="24"/>
        </w:rPr>
        <w:t>.</w:t>
      </w:r>
    </w:p>
    <w:p w:rsidR="003A4A8C" w:rsidRDefault="003A4A8C" w:rsidP="00595139">
      <w:pPr>
        <w:spacing w:after="0" w:line="240" w:lineRule="auto"/>
        <w:rPr>
          <w:rFonts w:ascii="Times New Roman" w:hAnsi="Times New Roman"/>
          <w:b/>
          <w:sz w:val="24"/>
          <w:szCs w:val="24"/>
          <w:lang w:val="sr-Cyrl-CS"/>
        </w:rPr>
      </w:pPr>
    </w:p>
    <w:p w:rsidR="003A4A8C" w:rsidRDefault="003A4A8C"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AA4E0A" w:rsidRDefault="00AA4E0A" w:rsidP="00595139">
      <w:pPr>
        <w:spacing w:after="0" w:line="240" w:lineRule="auto"/>
        <w:rPr>
          <w:rFonts w:ascii="Times New Roman" w:hAnsi="Times New Roman"/>
          <w:b/>
          <w:sz w:val="24"/>
          <w:szCs w:val="24"/>
          <w:lang w:val="sr-Cyrl-CS"/>
        </w:rPr>
      </w:pPr>
    </w:p>
    <w:p w:rsidR="003A4A8C" w:rsidRDefault="003A4A8C" w:rsidP="00595139">
      <w:pPr>
        <w:spacing w:after="0" w:line="240" w:lineRule="auto"/>
        <w:rPr>
          <w:rFonts w:ascii="Times New Roman" w:hAnsi="Times New Roman"/>
          <w:b/>
          <w:sz w:val="24"/>
          <w:szCs w:val="24"/>
          <w:lang w:val="sr-Cyrl-CS"/>
        </w:rPr>
      </w:pPr>
    </w:p>
    <w:p w:rsidR="003A4A8C" w:rsidRDefault="003A4A8C" w:rsidP="00595139">
      <w:pPr>
        <w:spacing w:after="0" w:line="240" w:lineRule="auto"/>
        <w:rPr>
          <w:rFonts w:ascii="Times New Roman" w:hAnsi="Times New Roman"/>
          <w:b/>
          <w:sz w:val="24"/>
          <w:szCs w:val="24"/>
          <w:lang w:val="sr-Cyrl-CS"/>
        </w:rPr>
      </w:pPr>
    </w:p>
    <w:p w:rsidR="00595139" w:rsidRDefault="003A4A8C" w:rsidP="00595139">
      <w:pPr>
        <w:spacing w:after="0" w:line="240" w:lineRule="auto"/>
        <w:rPr>
          <w:rFonts w:ascii="Times New Roman" w:hAnsi="Times New Roman"/>
          <w:b/>
          <w:sz w:val="24"/>
          <w:szCs w:val="24"/>
          <w:lang w:val="sr-Cyrl-CS"/>
        </w:rPr>
      </w:pPr>
      <w:r>
        <w:rPr>
          <w:rFonts w:ascii="Times New Roman" w:hAnsi="Times New Roman"/>
          <w:b/>
          <w:sz w:val="24"/>
          <w:szCs w:val="24"/>
          <w:lang w:val="sr-Cyrl-CS"/>
        </w:rPr>
        <w:t xml:space="preserve">12. </w:t>
      </w:r>
      <w:r w:rsidR="00595139" w:rsidRPr="0003296B">
        <w:rPr>
          <w:rFonts w:ascii="Times New Roman" w:hAnsi="Times New Roman"/>
          <w:b/>
          <w:sz w:val="24"/>
          <w:szCs w:val="24"/>
          <w:lang w:val="sr-Cyrl-CS"/>
        </w:rPr>
        <w:t xml:space="preserve">ПРОГРАМ НАСТАВЕ И УЧЕЊА ЗА </w:t>
      </w:r>
      <w:r w:rsidR="00595139">
        <w:rPr>
          <w:rFonts w:ascii="Times New Roman" w:hAnsi="Times New Roman"/>
          <w:b/>
          <w:sz w:val="24"/>
          <w:szCs w:val="24"/>
          <w:lang w:val="sr-Cyrl-CS"/>
        </w:rPr>
        <w:t>ШЕСТИ</w:t>
      </w:r>
      <w:r w:rsidR="00595139" w:rsidRPr="0003296B">
        <w:rPr>
          <w:rFonts w:ascii="Times New Roman" w:hAnsi="Times New Roman"/>
          <w:b/>
          <w:sz w:val="24"/>
          <w:szCs w:val="24"/>
          <w:lang w:val="sr-Cyrl-CS"/>
        </w:rPr>
        <w:t xml:space="preserve"> РАЗРЕД</w:t>
      </w:r>
    </w:p>
    <w:p w:rsidR="00595139" w:rsidRDefault="00595139" w:rsidP="00595139">
      <w:pPr>
        <w:spacing w:after="0" w:line="240" w:lineRule="auto"/>
        <w:rPr>
          <w:rFonts w:ascii="Times New Roman" w:hAnsi="Times New Roman"/>
          <w:b/>
          <w:sz w:val="24"/>
          <w:szCs w:val="24"/>
          <w:lang w:val="sr-Cyrl-CS"/>
        </w:rPr>
      </w:pPr>
    </w:p>
    <w:p w:rsidR="00595139" w:rsidRPr="00FD1814" w:rsidRDefault="003A4A8C" w:rsidP="00595139">
      <w:pPr>
        <w:jc w:val="both"/>
        <w:rPr>
          <w:rFonts w:ascii="Times New Roman" w:hAnsi="Times New Roman"/>
          <w:b/>
          <w:sz w:val="24"/>
          <w:szCs w:val="24"/>
        </w:rPr>
      </w:pPr>
      <w:r>
        <w:rPr>
          <w:rFonts w:ascii="Times New Roman" w:hAnsi="Times New Roman"/>
          <w:b/>
          <w:sz w:val="24"/>
          <w:szCs w:val="24"/>
        </w:rPr>
        <w:t xml:space="preserve">12.1. </w:t>
      </w:r>
      <w:r w:rsidR="00595139" w:rsidRPr="00FD1814">
        <w:rPr>
          <w:rFonts w:ascii="Times New Roman" w:hAnsi="Times New Roman"/>
          <w:b/>
          <w:sz w:val="24"/>
          <w:szCs w:val="24"/>
        </w:rPr>
        <w:t>ОБАВЕЗНИ НАСТАВНИ ПРЕДМЕТИ</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595139" w:rsidRPr="00FD1814" w:rsidTr="004A324C">
        <w:trPr>
          <w:trHeight w:val="260"/>
        </w:trPr>
        <w:tc>
          <w:tcPr>
            <w:tcW w:w="4428" w:type="dxa"/>
          </w:tcPr>
          <w:p w:rsidR="00595139" w:rsidRPr="00BB75C3" w:rsidRDefault="00595139" w:rsidP="004A324C">
            <w:pPr>
              <w:jc w:val="both"/>
              <w:rPr>
                <w:rFonts w:ascii="Times New Roman" w:hAnsi="Times New Roman"/>
                <w:b/>
              </w:rPr>
            </w:pPr>
            <w:r w:rsidRPr="00BB75C3">
              <w:rPr>
                <w:rFonts w:ascii="Times New Roman" w:hAnsi="Times New Roman"/>
                <w:b/>
              </w:rPr>
              <w:t>Разред</w:t>
            </w:r>
          </w:p>
        </w:tc>
        <w:tc>
          <w:tcPr>
            <w:tcW w:w="9900" w:type="dxa"/>
          </w:tcPr>
          <w:p w:rsidR="00595139" w:rsidRPr="00BB75C3" w:rsidRDefault="00595139" w:rsidP="004A324C">
            <w:pPr>
              <w:jc w:val="both"/>
              <w:rPr>
                <w:rFonts w:ascii="Times New Roman" w:hAnsi="Times New Roman"/>
                <w:b/>
                <w:lang w:val="sr-Cyrl-CS"/>
              </w:rPr>
            </w:pPr>
            <w:r w:rsidRPr="00BB75C3">
              <w:rPr>
                <w:rFonts w:ascii="Times New Roman" w:hAnsi="Times New Roman"/>
                <w:b/>
                <w:lang w:val="sr-Cyrl-CS"/>
              </w:rPr>
              <w:t>Шести разред</w:t>
            </w:r>
          </w:p>
        </w:tc>
      </w:tr>
      <w:tr w:rsidR="00595139" w:rsidRPr="00FD1814" w:rsidTr="004A324C">
        <w:trPr>
          <w:trHeight w:val="476"/>
        </w:trPr>
        <w:tc>
          <w:tcPr>
            <w:tcW w:w="4428" w:type="dxa"/>
          </w:tcPr>
          <w:p w:rsidR="00595139" w:rsidRPr="00BB75C3" w:rsidRDefault="00595139" w:rsidP="004A324C">
            <w:pPr>
              <w:jc w:val="both"/>
              <w:rPr>
                <w:rFonts w:ascii="Times New Roman" w:hAnsi="Times New Roman"/>
                <w:b/>
              </w:rPr>
            </w:pPr>
            <w:r w:rsidRPr="00BB75C3">
              <w:rPr>
                <w:rFonts w:ascii="Times New Roman" w:hAnsi="Times New Roman"/>
                <w:b/>
              </w:rPr>
              <w:t>Наставни предмет</w:t>
            </w:r>
          </w:p>
        </w:tc>
        <w:tc>
          <w:tcPr>
            <w:tcW w:w="9900" w:type="dxa"/>
          </w:tcPr>
          <w:p w:rsidR="00595139" w:rsidRPr="00BB75C3" w:rsidRDefault="00595139" w:rsidP="004A324C">
            <w:pPr>
              <w:jc w:val="both"/>
              <w:rPr>
                <w:rFonts w:ascii="Times New Roman" w:hAnsi="Times New Roman"/>
                <w:b/>
                <w:lang w:val="sr-Cyrl-CS"/>
              </w:rPr>
            </w:pPr>
            <w:r w:rsidRPr="00BB75C3">
              <w:rPr>
                <w:rFonts w:ascii="Times New Roman" w:hAnsi="Times New Roman"/>
                <w:b/>
                <w:lang w:val="sr-Cyrl-CS"/>
              </w:rPr>
              <w:t>Српски језик и књижевност</w:t>
            </w:r>
          </w:p>
        </w:tc>
      </w:tr>
      <w:tr w:rsidR="00595139" w:rsidRPr="00FD1814" w:rsidTr="004A324C">
        <w:trPr>
          <w:trHeight w:val="476"/>
        </w:trPr>
        <w:tc>
          <w:tcPr>
            <w:tcW w:w="4428" w:type="dxa"/>
          </w:tcPr>
          <w:p w:rsidR="00595139" w:rsidRPr="00BB75C3" w:rsidRDefault="00595139" w:rsidP="004A324C">
            <w:pPr>
              <w:jc w:val="both"/>
              <w:rPr>
                <w:rFonts w:ascii="Times New Roman" w:hAnsi="Times New Roman"/>
                <w:b/>
              </w:rPr>
            </w:pPr>
            <w:r w:rsidRPr="00BB75C3">
              <w:rPr>
                <w:rFonts w:ascii="Times New Roman" w:hAnsi="Times New Roman"/>
                <w:b/>
              </w:rPr>
              <w:t>Годишњи фонд часова</w:t>
            </w:r>
          </w:p>
        </w:tc>
        <w:tc>
          <w:tcPr>
            <w:tcW w:w="9900" w:type="dxa"/>
          </w:tcPr>
          <w:p w:rsidR="00595139" w:rsidRPr="00BB75C3" w:rsidRDefault="00595139" w:rsidP="004A324C">
            <w:pPr>
              <w:jc w:val="both"/>
              <w:rPr>
                <w:rFonts w:ascii="Times New Roman" w:hAnsi="Times New Roman"/>
                <w:b/>
                <w:lang w:val="sr-Cyrl-CS"/>
              </w:rPr>
            </w:pPr>
            <w:r w:rsidRPr="00BB75C3">
              <w:rPr>
                <w:rFonts w:ascii="Times New Roman" w:hAnsi="Times New Roman"/>
                <w:b/>
                <w:lang w:val="sr-Cyrl-CS"/>
              </w:rPr>
              <w:t>144 часа</w:t>
            </w:r>
          </w:p>
        </w:tc>
      </w:tr>
      <w:tr w:rsidR="00595139" w:rsidRPr="00FD1814" w:rsidTr="004A324C">
        <w:tc>
          <w:tcPr>
            <w:tcW w:w="4428" w:type="dxa"/>
          </w:tcPr>
          <w:p w:rsidR="00595139" w:rsidRPr="00BB75C3" w:rsidRDefault="00595139" w:rsidP="004A324C">
            <w:pPr>
              <w:jc w:val="both"/>
              <w:rPr>
                <w:rFonts w:ascii="Times New Roman" w:hAnsi="Times New Roman"/>
                <w:b/>
              </w:rPr>
            </w:pPr>
            <w:r w:rsidRPr="00BB75C3">
              <w:rPr>
                <w:rFonts w:ascii="Times New Roman" w:hAnsi="Times New Roman"/>
                <w:b/>
              </w:rPr>
              <w:t>Циљ наставе предмета</w:t>
            </w:r>
          </w:p>
          <w:p w:rsidR="00595139" w:rsidRPr="00BB75C3" w:rsidRDefault="00595139" w:rsidP="004A324C">
            <w:pPr>
              <w:jc w:val="both"/>
              <w:rPr>
                <w:rFonts w:ascii="Times New Roman" w:hAnsi="Times New Roman"/>
                <w:b/>
              </w:rPr>
            </w:pPr>
          </w:p>
        </w:tc>
        <w:tc>
          <w:tcPr>
            <w:tcW w:w="9900" w:type="dxa"/>
          </w:tcPr>
          <w:p w:rsidR="00595139" w:rsidRPr="00BB75C3" w:rsidRDefault="00595139" w:rsidP="004A324C">
            <w:pPr>
              <w:jc w:val="both"/>
              <w:rPr>
                <w:rFonts w:ascii="Times New Roman" w:hAnsi="Times New Roman"/>
                <w:b/>
                <w:lang w:val="sr-Cyrl-CS"/>
              </w:rPr>
            </w:pPr>
            <w:r w:rsidRPr="00BB75C3">
              <w:rPr>
                <w:rFonts w:ascii="Times New Roman" w:hAnsi="Times New Roman"/>
                <w:b/>
                <w:lang w:val="sr-Cyrl-CS"/>
              </w:rPr>
              <w:t xml:space="preserve"> </w:t>
            </w:r>
            <w:r w:rsidRPr="00BB75C3">
              <w:rPr>
                <w:rFonts w:ascii="Times New Roman" w:hAnsi="Times New Roman"/>
                <w:b/>
              </w:rPr>
              <w:t>Циљеви наставе и учења наставног предмета Српски језик и књижевности јесу да се ученик оспособи да правилно користи српски језик у различитим комуникативним ситуацијама, у говоруи писању; да кроз читање и тумачење књижевних дела развија читалачке компетенције које, уз књижевно знање, обухватају емоционално и фантазијско уживљавање, истраживачко посматрање; да подстичу имагинацију и уметнички сензибилитет, естетичко доживљавање и критичко мишљење, морално просуђивање и асоцијативно повезивање; да се одговарајућим врстама читања оспособљава да умерено приступа делу и приликом тумачења открива различите слојеве и значења; да стиче основна знања о месту, улози и значају језика и књижевности у култури, као и о медијској писмености; да стиче и развија најшира хуманистичка знања и да научи како функционално да повезује садржаје предметних области.</w:t>
            </w:r>
          </w:p>
        </w:tc>
      </w:tr>
    </w:tbl>
    <w:p w:rsidR="00595139" w:rsidRPr="00FD1814" w:rsidRDefault="00595139" w:rsidP="00595139">
      <w:pPr>
        <w:jc w:val="both"/>
        <w:rPr>
          <w:rFonts w:ascii="Times New Roman" w:hAnsi="Times New Roman"/>
          <w:b/>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861"/>
        <w:gridCol w:w="3510"/>
        <w:gridCol w:w="5580"/>
      </w:tblGrid>
      <w:tr w:rsidR="00595139" w:rsidRPr="00FD1814" w:rsidTr="004A324C">
        <w:tc>
          <w:tcPr>
            <w:tcW w:w="5238" w:type="dxa"/>
            <w:gridSpan w:val="2"/>
          </w:tcPr>
          <w:p w:rsidR="00595139" w:rsidRPr="00FD1814" w:rsidRDefault="00595139" w:rsidP="004A324C">
            <w:pPr>
              <w:jc w:val="both"/>
              <w:rPr>
                <w:rFonts w:ascii="Times New Roman" w:hAnsi="Times New Roman"/>
                <w:b/>
                <w:sz w:val="24"/>
                <w:szCs w:val="24"/>
              </w:rPr>
            </w:pPr>
            <w:r w:rsidRPr="00FD1814">
              <w:rPr>
                <w:rFonts w:ascii="Times New Roman" w:hAnsi="Times New Roman"/>
                <w:b/>
                <w:sz w:val="24"/>
                <w:szCs w:val="24"/>
              </w:rPr>
              <w:t xml:space="preserve">Исходи </w:t>
            </w:r>
          </w:p>
        </w:tc>
        <w:tc>
          <w:tcPr>
            <w:tcW w:w="3510" w:type="dxa"/>
          </w:tcPr>
          <w:p w:rsidR="00595139" w:rsidRPr="00FD1814" w:rsidRDefault="00595139" w:rsidP="004A324C">
            <w:pPr>
              <w:jc w:val="both"/>
              <w:rPr>
                <w:rFonts w:ascii="Times New Roman" w:hAnsi="Times New Roman"/>
                <w:b/>
                <w:sz w:val="24"/>
                <w:szCs w:val="24"/>
              </w:rPr>
            </w:pPr>
            <w:r w:rsidRPr="00FD1814">
              <w:rPr>
                <w:rFonts w:ascii="Times New Roman" w:hAnsi="Times New Roman"/>
                <w:b/>
                <w:sz w:val="24"/>
                <w:szCs w:val="24"/>
              </w:rPr>
              <w:t>Област/Тема</w:t>
            </w:r>
          </w:p>
        </w:tc>
        <w:tc>
          <w:tcPr>
            <w:tcW w:w="5580" w:type="dxa"/>
          </w:tcPr>
          <w:p w:rsidR="00595139" w:rsidRPr="00FD1814" w:rsidRDefault="00595139" w:rsidP="004A324C">
            <w:pPr>
              <w:jc w:val="both"/>
              <w:rPr>
                <w:rFonts w:ascii="Times New Roman" w:hAnsi="Times New Roman"/>
                <w:b/>
                <w:sz w:val="24"/>
                <w:szCs w:val="24"/>
                <w:lang w:val="sr-Cyrl-CS"/>
              </w:rPr>
            </w:pPr>
            <w:r w:rsidRPr="00FD1814">
              <w:rPr>
                <w:rFonts w:ascii="Times New Roman" w:hAnsi="Times New Roman"/>
                <w:b/>
                <w:sz w:val="24"/>
                <w:szCs w:val="24"/>
                <w:lang w:val="sr-Cyrl-CS"/>
              </w:rPr>
              <w:t xml:space="preserve">Садржаји </w:t>
            </w:r>
          </w:p>
        </w:tc>
      </w:tr>
      <w:tr w:rsidR="00595139" w:rsidRPr="00BB75C3" w:rsidTr="004A324C">
        <w:tc>
          <w:tcPr>
            <w:tcW w:w="5238" w:type="dxa"/>
            <w:gridSpan w:val="2"/>
          </w:tcPr>
          <w:p w:rsidR="00595139" w:rsidRPr="00BB75C3" w:rsidRDefault="00595139" w:rsidP="004A324C">
            <w:pPr>
              <w:jc w:val="both"/>
              <w:rPr>
                <w:rFonts w:ascii="Times New Roman" w:hAnsi="Times New Roman"/>
              </w:rPr>
            </w:pPr>
            <w:r w:rsidRPr="00BB75C3">
              <w:rPr>
                <w:rFonts w:ascii="Times New Roman" w:hAnsi="Times New Roman"/>
              </w:rPr>
              <w:t>-препознаје и повезује књижевне термине и појмове обрађене у претходним разредима са новим делима која чита;</w:t>
            </w:r>
          </w:p>
          <w:p w:rsidR="00595139" w:rsidRPr="00BB75C3" w:rsidRDefault="00595139" w:rsidP="004A324C">
            <w:pPr>
              <w:jc w:val="both"/>
              <w:rPr>
                <w:rFonts w:ascii="Times New Roman" w:hAnsi="Times New Roman"/>
              </w:rPr>
            </w:pPr>
            <w:r w:rsidRPr="00BB75C3">
              <w:rPr>
                <w:rFonts w:ascii="Times New Roman" w:hAnsi="Times New Roman"/>
              </w:rPr>
              <w:t>-чита са разумевањем; парафразира прочитано и описује свој доживљај различитих врста књижевних дела и научно-популарних текстова;</w:t>
            </w:r>
          </w:p>
          <w:p w:rsidR="00595139" w:rsidRPr="00BB75C3" w:rsidRDefault="00595139" w:rsidP="004A324C">
            <w:pPr>
              <w:jc w:val="both"/>
              <w:rPr>
                <w:rFonts w:ascii="Times New Roman" w:hAnsi="Times New Roman"/>
              </w:rPr>
            </w:pPr>
            <w:r w:rsidRPr="00BB75C3">
              <w:rPr>
                <w:rFonts w:ascii="Times New Roman" w:hAnsi="Times New Roman"/>
              </w:rPr>
              <w:t>-одреди род књижевног дела и књижевну врсту;</w:t>
            </w:r>
          </w:p>
          <w:p w:rsidR="00595139" w:rsidRPr="00BB75C3" w:rsidRDefault="00595139" w:rsidP="004A324C">
            <w:pPr>
              <w:jc w:val="both"/>
              <w:rPr>
                <w:rFonts w:ascii="Times New Roman" w:hAnsi="Times New Roman"/>
              </w:rPr>
            </w:pPr>
            <w:r w:rsidRPr="00BB75C3">
              <w:rPr>
                <w:rFonts w:ascii="Times New Roman" w:hAnsi="Times New Roman"/>
              </w:rPr>
              <w:t>-прави разлику између дела лирског, епског и драмског карактера;</w:t>
            </w:r>
          </w:p>
          <w:p w:rsidR="00595139" w:rsidRPr="00BB75C3" w:rsidRDefault="00595139" w:rsidP="004A324C">
            <w:pPr>
              <w:jc w:val="both"/>
              <w:rPr>
                <w:rFonts w:ascii="Times New Roman" w:hAnsi="Times New Roman"/>
              </w:rPr>
            </w:pPr>
            <w:r w:rsidRPr="00BB75C3">
              <w:rPr>
                <w:rFonts w:ascii="Times New Roman" w:hAnsi="Times New Roman"/>
              </w:rPr>
              <w:t>-разликује ауторску приповетку од романа;</w:t>
            </w:r>
          </w:p>
          <w:p w:rsidR="00595139" w:rsidRPr="00BB75C3" w:rsidRDefault="00595139" w:rsidP="004A324C">
            <w:pPr>
              <w:jc w:val="both"/>
              <w:rPr>
                <w:rFonts w:ascii="Times New Roman" w:hAnsi="Times New Roman"/>
              </w:rPr>
            </w:pPr>
            <w:r w:rsidRPr="00BB75C3">
              <w:rPr>
                <w:rFonts w:ascii="Times New Roman" w:hAnsi="Times New Roman"/>
              </w:rPr>
              <w:t>-анализира структуру лирске песме (строфа, стих, рима);</w:t>
            </w:r>
          </w:p>
          <w:p w:rsidR="00595139" w:rsidRPr="00BB75C3" w:rsidRDefault="00595139" w:rsidP="004A324C">
            <w:pPr>
              <w:jc w:val="both"/>
              <w:rPr>
                <w:rFonts w:ascii="Times New Roman" w:hAnsi="Times New Roman"/>
              </w:rPr>
            </w:pPr>
            <w:r w:rsidRPr="00BB75C3">
              <w:rPr>
                <w:rFonts w:ascii="Times New Roman" w:hAnsi="Times New Roman"/>
              </w:rPr>
              <w:t>-уочава основне елементе структуре књижевноуметничког дела: тема, мотив, радња, време и место радње;</w:t>
            </w:r>
          </w:p>
          <w:p w:rsidR="00595139" w:rsidRPr="00BB75C3" w:rsidRDefault="00595139" w:rsidP="004A324C">
            <w:pPr>
              <w:jc w:val="both"/>
              <w:rPr>
                <w:rFonts w:ascii="Times New Roman" w:hAnsi="Times New Roman"/>
              </w:rPr>
            </w:pPr>
            <w:r w:rsidRPr="00BB75C3">
              <w:rPr>
                <w:rFonts w:ascii="Times New Roman" w:hAnsi="Times New Roman"/>
              </w:rPr>
              <w:t>-препознаје етапе драмске радње (заплет- расплет);</w:t>
            </w:r>
          </w:p>
          <w:p w:rsidR="00595139" w:rsidRPr="00BB75C3" w:rsidRDefault="00595139" w:rsidP="004A324C">
            <w:pPr>
              <w:jc w:val="both"/>
              <w:rPr>
                <w:rFonts w:ascii="Times New Roman" w:hAnsi="Times New Roman"/>
              </w:rPr>
            </w:pPr>
            <w:r w:rsidRPr="00BB75C3">
              <w:rPr>
                <w:rFonts w:ascii="Times New Roman" w:hAnsi="Times New Roman"/>
              </w:rPr>
              <w:t>-разликује појам песника и појам лирског субјекта; појам приповедача у односу на писца;</w:t>
            </w:r>
          </w:p>
          <w:p w:rsidR="00595139" w:rsidRPr="00BB75C3" w:rsidRDefault="00595139" w:rsidP="004A324C">
            <w:pPr>
              <w:jc w:val="both"/>
              <w:rPr>
                <w:rFonts w:ascii="Times New Roman" w:hAnsi="Times New Roman"/>
              </w:rPr>
            </w:pPr>
            <w:r w:rsidRPr="00BB75C3">
              <w:rPr>
                <w:rFonts w:ascii="Times New Roman" w:hAnsi="Times New Roman"/>
              </w:rPr>
              <w:t>-разликује облике казивања;</w:t>
            </w:r>
          </w:p>
          <w:p w:rsidR="00595139" w:rsidRPr="00BB75C3" w:rsidRDefault="00595139" w:rsidP="004A324C">
            <w:pPr>
              <w:jc w:val="both"/>
              <w:rPr>
                <w:rFonts w:ascii="Times New Roman" w:hAnsi="Times New Roman"/>
              </w:rPr>
            </w:pPr>
            <w:r w:rsidRPr="00BB75C3">
              <w:rPr>
                <w:rFonts w:ascii="Times New Roman" w:hAnsi="Times New Roman"/>
              </w:rPr>
              <w:t>-одреди стилске фигуре и разуме њихову улогу у књижевнојезичком тексту;</w:t>
            </w:r>
          </w:p>
          <w:p w:rsidR="00595139" w:rsidRPr="00BB75C3" w:rsidRDefault="00595139" w:rsidP="004A324C">
            <w:pPr>
              <w:jc w:val="both"/>
              <w:rPr>
                <w:rFonts w:ascii="Times New Roman" w:hAnsi="Times New Roman"/>
              </w:rPr>
            </w:pPr>
            <w:r w:rsidRPr="00BB75C3">
              <w:rPr>
                <w:rFonts w:ascii="Times New Roman" w:hAnsi="Times New Roman"/>
              </w:rPr>
              <w:t>-анализира узрочно-последичне односе у тексту и вреднује истакнуте идеје које текст нуди;</w:t>
            </w:r>
          </w:p>
          <w:p w:rsidR="00595139" w:rsidRPr="00BB75C3" w:rsidRDefault="00595139" w:rsidP="004A324C">
            <w:pPr>
              <w:jc w:val="both"/>
              <w:rPr>
                <w:rFonts w:ascii="Times New Roman" w:hAnsi="Times New Roman"/>
              </w:rPr>
            </w:pPr>
            <w:r w:rsidRPr="00BB75C3">
              <w:rPr>
                <w:rFonts w:ascii="Times New Roman" w:hAnsi="Times New Roman"/>
              </w:rPr>
              <w:t>-анализира поступке ликова у књижевноуметничком делу, служећи се аргументима из текста;</w:t>
            </w:r>
          </w:p>
          <w:p w:rsidR="00595139" w:rsidRPr="00BB75C3" w:rsidRDefault="00595139" w:rsidP="004A324C">
            <w:pPr>
              <w:jc w:val="both"/>
              <w:rPr>
                <w:rFonts w:ascii="Times New Roman" w:hAnsi="Times New Roman"/>
              </w:rPr>
            </w:pPr>
            <w:r w:rsidRPr="00BB75C3">
              <w:rPr>
                <w:rFonts w:ascii="Times New Roman" w:hAnsi="Times New Roman"/>
              </w:rPr>
              <w:t>-препозна хумор у књижевном делу;</w:t>
            </w:r>
          </w:p>
          <w:p w:rsidR="00595139" w:rsidRPr="00BB75C3" w:rsidRDefault="00595139" w:rsidP="004A324C">
            <w:pPr>
              <w:jc w:val="both"/>
              <w:rPr>
                <w:rFonts w:ascii="Times New Roman" w:hAnsi="Times New Roman"/>
              </w:rPr>
            </w:pPr>
            <w:r w:rsidRPr="00BB75C3">
              <w:rPr>
                <w:rFonts w:ascii="Times New Roman" w:hAnsi="Times New Roman"/>
              </w:rPr>
              <w:t>-разликује хумористички и дитирамбски тон од елегичног тона;</w:t>
            </w:r>
          </w:p>
          <w:p w:rsidR="00595139" w:rsidRPr="00BB75C3" w:rsidRDefault="00595139" w:rsidP="004A324C">
            <w:pPr>
              <w:jc w:val="both"/>
              <w:rPr>
                <w:rFonts w:ascii="Times New Roman" w:hAnsi="Times New Roman"/>
              </w:rPr>
            </w:pPr>
            <w:r w:rsidRPr="00BB75C3">
              <w:rPr>
                <w:rFonts w:ascii="Times New Roman" w:hAnsi="Times New Roman"/>
              </w:rPr>
              <w:t>-луструје веровања, обичаје, начин живота и догађаје у прошлости описане у делима;</w:t>
            </w:r>
          </w:p>
          <w:p w:rsidR="00595139" w:rsidRPr="00BB75C3" w:rsidRDefault="00595139" w:rsidP="004A324C">
            <w:pPr>
              <w:jc w:val="both"/>
              <w:rPr>
                <w:rFonts w:ascii="Times New Roman" w:hAnsi="Times New Roman"/>
              </w:rPr>
            </w:pPr>
            <w:r w:rsidRPr="00BB75C3">
              <w:rPr>
                <w:rFonts w:ascii="Times New Roman" w:hAnsi="Times New Roman"/>
              </w:rPr>
              <w:t>-уважава националне вредности;</w:t>
            </w:r>
          </w:p>
          <w:p w:rsidR="00595139" w:rsidRPr="00BB75C3" w:rsidRDefault="00595139" w:rsidP="004A324C">
            <w:pPr>
              <w:jc w:val="both"/>
              <w:rPr>
                <w:rFonts w:ascii="Times New Roman" w:hAnsi="Times New Roman"/>
              </w:rPr>
            </w:pPr>
            <w:r w:rsidRPr="00BB75C3">
              <w:rPr>
                <w:rFonts w:ascii="Times New Roman" w:hAnsi="Times New Roman"/>
              </w:rPr>
              <w:t>-негује културноисторијску баштину;</w:t>
            </w:r>
          </w:p>
          <w:p w:rsidR="00595139" w:rsidRPr="00BB75C3" w:rsidRDefault="00595139" w:rsidP="004A324C">
            <w:pPr>
              <w:jc w:val="both"/>
              <w:rPr>
                <w:rFonts w:ascii="Times New Roman" w:hAnsi="Times New Roman"/>
              </w:rPr>
            </w:pPr>
            <w:r w:rsidRPr="00BB75C3">
              <w:rPr>
                <w:rFonts w:ascii="Times New Roman" w:hAnsi="Times New Roman"/>
              </w:rPr>
              <w:t>-препоручи књижевно дело уз кратко образложење и критички суд;</w:t>
            </w:r>
          </w:p>
          <w:p w:rsidR="00595139" w:rsidRPr="00BB75C3" w:rsidRDefault="00595139" w:rsidP="004A324C">
            <w:pPr>
              <w:jc w:val="both"/>
              <w:rPr>
                <w:rFonts w:ascii="Times New Roman" w:hAnsi="Times New Roman"/>
              </w:rPr>
            </w:pPr>
            <w:r w:rsidRPr="00BB75C3">
              <w:rPr>
                <w:rFonts w:ascii="Times New Roman" w:hAnsi="Times New Roman"/>
              </w:rPr>
              <w:t>-упореди књижевно и филмско дело, позоришну представу и драмски текст;</w:t>
            </w:r>
          </w:p>
          <w:p w:rsidR="00595139" w:rsidRPr="00BB75C3" w:rsidRDefault="00595139" w:rsidP="004A324C">
            <w:pPr>
              <w:jc w:val="both"/>
              <w:rPr>
                <w:rFonts w:ascii="Times New Roman" w:hAnsi="Times New Roman"/>
              </w:rPr>
            </w:pPr>
            <w:r w:rsidRPr="00BB75C3">
              <w:rPr>
                <w:rFonts w:ascii="Times New Roman" w:hAnsi="Times New Roman"/>
              </w:rPr>
              <w:t>-користи електронски додатак уз уџбеник;</w:t>
            </w:r>
          </w:p>
          <w:p w:rsidR="00595139" w:rsidRPr="00BB75C3" w:rsidRDefault="00595139" w:rsidP="004A324C">
            <w:pPr>
              <w:jc w:val="both"/>
              <w:rPr>
                <w:rFonts w:ascii="Times New Roman" w:hAnsi="Times New Roman"/>
              </w:rPr>
            </w:pPr>
          </w:p>
          <w:p w:rsidR="00595139" w:rsidRPr="00BB75C3" w:rsidRDefault="00595139" w:rsidP="004A324C">
            <w:pPr>
              <w:jc w:val="both"/>
              <w:rPr>
                <w:rFonts w:ascii="Times New Roman" w:hAnsi="Times New Roman"/>
              </w:rPr>
            </w:pPr>
          </w:p>
          <w:p w:rsidR="00595139" w:rsidRPr="00BB75C3" w:rsidRDefault="00595139" w:rsidP="004A324C">
            <w:pPr>
              <w:jc w:val="both"/>
              <w:rPr>
                <w:rFonts w:ascii="Times New Roman" w:hAnsi="Times New Roman"/>
              </w:rPr>
            </w:pPr>
          </w:p>
          <w:p w:rsidR="00595139" w:rsidRPr="00BB75C3" w:rsidRDefault="00595139" w:rsidP="004A324C">
            <w:pPr>
              <w:jc w:val="both"/>
              <w:rPr>
                <w:rFonts w:ascii="Times New Roman" w:hAnsi="Times New Roman"/>
              </w:rPr>
            </w:pPr>
          </w:p>
        </w:tc>
        <w:tc>
          <w:tcPr>
            <w:tcW w:w="3510" w:type="dxa"/>
          </w:tcPr>
          <w:p w:rsidR="00595139" w:rsidRPr="00BB75C3" w:rsidRDefault="00595139" w:rsidP="004A324C">
            <w:pPr>
              <w:jc w:val="both"/>
              <w:rPr>
                <w:rFonts w:ascii="Times New Roman" w:hAnsi="Times New Roman"/>
                <w:b/>
              </w:rPr>
            </w:pPr>
          </w:p>
          <w:p w:rsidR="00595139" w:rsidRPr="00BB75C3" w:rsidRDefault="00595139" w:rsidP="004A324C">
            <w:pPr>
              <w:jc w:val="both"/>
              <w:rPr>
                <w:rFonts w:ascii="Times New Roman" w:hAnsi="Times New Roman"/>
                <w:b/>
              </w:rPr>
            </w:pPr>
          </w:p>
          <w:p w:rsidR="00595139" w:rsidRPr="00BB75C3" w:rsidRDefault="00595139" w:rsidP="004A324C">
            <w:pPr>
              <w:jc w:val="both"/>
              <w:rPr>
                <w:rFonts w:ascii="Times New Roman" w:hAnsi="Times New Roman"/>
                <w:b/>
              </w:rPr>
            </w:pPr>
          </w:p>
          <w:p w:rsidR="00595139" w:rsidRPr="00BB75C3" w:rsidRDefault="00595139" w:rsidP="004A324C">
            <w:pPr>
              <w:jc w:val="both"/>
              <w:rPr>
                <w:rFonts w:ascii="Times New Roman" w:hAnsi="Times New Roman"/>
                <w:b/>
              </w:rPr>
            </w:pPr>
          </w:p>
          <w:p w:rsidR="00595139" w:rsidRPr="00BB75C3" w:rsidRDefault="00595139" w:rsidP="004A324C">
            <w:pPr>
              <w:jc w:val="both"/>
              <w:rPr>
                <w:rFonts w:ascii="Times New Roman" w:hAnsi="Times New Roman"/>
                <w:b/>
              </w:rPr>
            </w:pPr>
          </w:p>
          <w:p w:rsidR="00595139" w:rsidRPr="00BB75C3" w:rsidRDefault="00595139" w:rsidP="004A324C">
            <w:pPr>
              <w:jc w:val="both"/>
              <w:rPr>
                <w:rFonts w:ascii="Times New Roman" w:hAnsi="Times New Roman"/>
                <w:b/>
              </w:rPr>
            </w:pPr>
          </w:p>
          <w:p w:rsidR="00595139" w:rsidRPr="00BB75C3" w:rsidRDefault="00595139" w:rsidP="004A324C">
            <w:pPr>
              <w:jc w:val="both"/>
              <w:rPr>
                <w:rFonts w:ascii="Times New Roman" w:hAnsi="Times New Roman"/>
                <w:b/>
              </w:rPr>
            </w:pPr>
          </w:p>
          <w:p w:rsidR="00595139" w:rsidRPr="00BB75C3" w:rsidRDefault="00595139" w:rsidP="004A324C">
            <w:pPr>
              <w:jc w:val="center"/>
              <w:rPr>
                <w:rFonts w:ascii="Times New Roman" w:hAnsi="Times New Roman"/>
                <w:b/>
              </w:rPr>
            </w:pPr>
            <w:r w:rsidRPr="00BB75C3">
              <w:rPr>
                <w:rFonts w:ascii="Times New Roman" w:hAnsi="Times New Roman"/>
                <w:b/>
              </w:rPr>
              <w:t>КЊИЖЕВНОСТ</w:t>
            </w:r>
          </w:p>
        </w:tc>
        <w:tc>
          <w:tcPr>
            <w:tcW w:w="5580" w:type="dxa"/>
          </w:tcPr>
          <w:p w:rsidR="00595139" w:rsidRPr="00BB75C3" w:rsidRDefault="00595139" w:rsidP="004A324C">
            <w:pPr>
              <w:jc w:val="both"/>
              <w:rPr>
                <w:rFonts w:ascii="Times New Roman" w:hAnsi="Times New Roman"/>
                <w:b/>
                <w:lang w:val="sr-Cyrl-CS"/>
              </w:rPr>
            </w:pPr>
            <w:r w:rsidRPr="00BB75C3">
              <w:rPr>
                <w:rFonts w:ascii="Times New Roman" w:hAnsi="Times New Roman"/>
                <w:b/>
                <w:lang w:val="sr-Cyrl-CS"/>
              </w:rPr>
              <w:t>ЛИРИКА</w:t>
            </w:r>
          </w:p>
          <w:p w:rsidR="00595139" w:rsidRPr="00BB75C3" w:rsidRDefault="00595139" w:rsidP="004A324C">
            <w:pPr>
              <w:jc w:val="both"/>
              <w:rPr>
                <w:rFonts w:ascii="Times New Roman" w:hAnsi="Times New Roman"/>
                <w:b/>
              </w:rPr>
            </w:pPr>
            <w:r w:rsidRPr="00BB75C3">
              <w:rPr>
                <w:rFonts w:ascii="Times New Roman" w:hAnsi="Times New Roman"/>
                <w:b/>
              </w:rPr>
              <w:t>Лектира</w:t>
            </w:r>
          </w:p>
          <w:p w:rsidR="00595139" w:rsidRPr="00BB75C3" w:rsidRDefault="00595139" w:rsidP="004A324C">
            <w:pPr>
              <w:jc w:val="both"/>
              <w:rPr>
                <w:rFonts w:ascii="Times New Roman" w:hAnsi="Times New Roman"/>
              </w:rPr>
            </w:pPr>
            <w:r w:rsidRPr="00BB75C3">
              <w:rPr>
                <w:rFonts w:ascii="Times New Roman" w:hAnsi="Times New Roman"/>
              </w:rPr>
              <w:t xml:space="preserve">1.Обредне лирске народне песме (избор) </w:t>
            </w:r>
          </w:p>
          <w:p w:rsidR="00595139" w:rsidRPr="00BB75C3" w:rsidRDefault="00595139" w:rsidP="004A324C">
            <w:pPr>
              <w:jc w:val="both"/>
              <w:rPr>
                <w:rFonts w:ascii="Times New Roman" w:hAnsi="Times New Roman"/>
              </w:rPr>
            </w:pPr>
            <w:r w:rsidRPr="00BB75C3">
              <w:rPr>
                <w:rFonts w:ascii="Times New Roman" w:hAnsi="Times New Roman"/>
              </w:rPr>
              <w:t>2. Ђура Јакшић:  ,,Вече“</w:t>
            </w:r>
          </w:p>
          <w:p w:rsidR="00595139" w:rsidRPr="00BB75C3" w:rsidRDefault="00595139" w:rsidP="004A324C">
            <w:pPr>
              <w:jc w:val="both"/>
              <w:rPr>
                <w:rFonts w:ascii="Times New Roman" w:hAnsi="Times New Roman"/>
              </w:rPr>
            </w:pPr>
            <w:r w:rsidRPr="00BB75C3">
              <w:rPr>
                <w:rFonts w:ascii="Times New Roman" w:hAnsi="Times New Roman"/>
              </w:rPr>
              <w:t xml:space="preserve"> 3. Јован Дучић: ,,Село“</w:t>
            </w:r>
          </w:p>
          <w:p w:rsidR="00595139" w:rsidRPr="00BB75C3" w:rsidRDefault="00595139" w:rsidP="004A324C">
            <w:pPr>
              <w:jc w:val="both"/>
              <w:rPr>
                <w:rFonts w:ascii="Times New Roman" w:hAnsi="Times New Roman"/>
              </w:rPr>
            </w:pPr>
            <w:r w:rsidRPr="00BB75C3">
              <w:rPr>
                <w:rFonts w:ascii="Times New Roman" w:hAnsi="Times New Roman"/>
              </w:rPr>
              <w:t xml:space="preserve"> 4. Мирослав Антић: ,,Плава звезда“ </w:t>
            </w:r>
          </w:p>
          <w:p w:rsidR="00595139" w:rsidRPr="00BB75C3" w:rsidRDefault="00595139" w:rsidP="004A324C">
            <w:pPr>
              <w:jc w:val="both"/>
              <w:rPr>
                <w:rFonts w:ascii="Times New Roman" w:hAnsi="Times New Roman"/>
              </w:rPr>
            </w:pPr>
            <w:r w:rsidRPr="00BB75C3">
              <w:rPr>
                <w:rFonts w:ascii="Times New Roman" w:hAnsi="Times New Roman"/>
              </w:rPr>
              <w:t>5. Вељко Петровић: ,,Ратар“ / Алекса Шантић: ,,О, класје моје“</w:t>
            </w:r>
          </w:p>
          <w:p w:rsidR="00595139" w:rsidRPr="00BB75C3" w:rsidRDefault="00595139" w:rsidP="004A324C">
            <w:pPr>
              <w:jc w:val="both"/>
              <w:rPr>
                <w:rFonts w:ascii="Times New Roman" w:hAnsi="Times New Roman"/>
              </w:rPr>
            </w:pPr>
            <w:r w:rsidRPr="00BB75C3">
              <w:rPr>
                <w:rFonts w:ascii="Times New Roman" w:hAnsi="Times New Roman"/>
              </w:rPr>
              <w:t>6. Десанка Максимовић: ,,Грачаница“/ Војислав Илић: ,,Свети Сава“</w:t>
            </w:r>
          </w:p>
          <w:p w:rsidR="00595139" w:rsidRPr="00BB75C3" w:rsidRDefault="00595139" w:rsidP="004A324C">
            <w:pPr>
              <w:jc w:val="both"/>
              <w:rPr>
                <w:rFonts w:ascii="Times New Roman" w:hAnsi="Times New Roman"/>
              </w:rPr>
            </w:pPr>
            <w:r w:rsidRPr="00BB75C3">
              <w:rPr>
                <w:rFonts w:ascii="Times New Roman" w:hAnsi="Times New Roman"/>
              </w:rPr>
              <w:t>7. Стеван Раичковић: ,,Хвала сунцу, земљи, трави“</w:t>
            </w:r>
          </w:p>
          <w:p w:rsidR="00595139" w:rsidRPr="00BB75C3" w:rsidRDefault="00595139" w:rsidP="004A324C">
            <w:pPr>
              <w:jc w:val="both"/>
              <w:rPr>
                <w:rFonts w:ascii="Times New Roman" w:hAnsi="Times New Roman"/>
              </w:rPr>
            </w:pPr>
            <w:r w:rsidRPr="00BB75C3">
              <w:rPr>
                <w:rFonts w:ascii="Times New Roman" w:hAnsi="Times New Roman"/>
              </w:rPr>
              <w:t>8. Милован Данојлић: ,,Овај дечак зове се Пепо Крста“</w:t>
            </w:r>
          </w:p>
          <w:p w:rsidR="00595139" w:rsidRPr="00BB75C3" w:rsidRDefault="00595139" w:rsidP="004A324C">
            <w:pPr>
              <w:jc w:val="both"/>
              <w:rPr>
                <w:rFonts w:ascii="Times New Roman" w:hAnsi="Times New Roman"/>
              </w:rPr>
            </w:pPr>
            <w:r w:rsidRPr="00BB75C3">
              <w:rPr>
                <w:rFonts w:ascii="Times New Roman" w:hAnsi="Times New Roman"/>
              </w:rPr>
              <w:t>9. Сергеј Јесењин: ,,Песма о керуши“</w:t>
            </w:r>
          </w:p>
          <w:p w:rsidR="00595139" w:rsidRPr="00BB75C3" w:rsidRDefault="00595139" w:rsidP="004A324C">
            <w:pPr>
              <w:jc w:val="both"/>
              <w:rPr>
                <w:rFonts w:ascii="Times New Roman" w:hAnsi="Times New Roman"/>
                <w:b/>
              </w:rPr>
            </w:pPr>
            <w:r w:rsidRPr="00BB75C3">
              <w:rPr>
                <w:rFonts w:ascii="Times New Roman" w:hAnsi="Times New Roman"/>
                <w:b/>
              </w:rPr>
              <w:t>Књижевни термини и појмови</w:t>
            </w:r>
          </w:p>
          <w:p w:rsidR="00595139" w:rsidRPr="00BB75C3" w:rsidRDefault="00595139" w:rsidP="004A324C">
            <w:pPr>
              <w:jc w:val="both"/>
              <w:rPr>
                <w:rFonts w:ascii="Times New Roman" w:hAnsi="Times New Roman"/>
              </w:rPr>
            </w:pPr>
            <w:r w:rsidRPr="00BB75C3">
              <w:rPr>
                <w:rFonts w:ascii="Times New Roman" w:hAnsi="Times New Roman"/>
              </w:rPr>
              <w:t>Врста строфе према броју стихова у лирској песми: дистих; терцет; врста стиха по броју слогова (лирски и епски десетерац).</w:t>
            </w:r>
          </w:p>
          <w:p w:rsidR="00595139" w:rsidRPr="00BB75C3" w:rsidRDefault="00595139" w:rsidP="004A324C">
            <w:pPr>
              <w:jc w:val="both"/>
              <w:rPr>
                <w:rFonts w:ascii="Times New Roman" w:hAnsi="Times New Roman"/>
              </w:rPr>
            </w:pPr>
            <w:r w:rsidRPr="00BB75C3">
              <w:rPr>
                <w:rFonts w:ascii="Times New Roman" w:hAnsi="Times New Roman"/>
              </w:rPr>
              <w:t xml:space="preserve">Одлике лирске поезије: нагласак речи и ритам; рима – парна, укрштена, обгрљена; улога риме у обликовању стиха. </w:t>
            </w:r>
          </w:p>
          <w:p w:rsidR="00595139" w:rsidRPr="00BB75C3" w:rsidRDefault="00595139" w:rsidP="004A324C">
            <w:pPr>
              <w:jc w:val="both"/>
              <w:rPr>
                <w:rFonts w:ascii="Times New Roman" w:hAnsi="Times New Roman"/>
              </w:rPr>
            </w:pPr>
            <w:r w:rsidRPr="00BB75C3">
              <w:rPr>
                <w:rFonts w:ascii="Times New Roman" w:hAnsi="Times New Roman"/>
              </w:rPr>
              <w:t xml:space="preserve">Стилске фигуре: контраст, хипербола. </w:t>
            </w:r>
          </w:p>
          <w:p w:rsidR="00595139" w:rsidRPr="00BB75C3" w:rsidRDefault="00595139" w:rsidP="004A324C">
            <w:pPr>
              <w:jc w:val="both"/>
              <w:rPr>
                <w:rFonts w:ascii="Times New Roman" w:hAnsi="Times New Roman"/>
              </w:rPr>
            </w:pPr>
            <w:r w:rsidRPr="00BB75C3">
              <w:rPr>
                <w:rFonts w:ascii="Times New Roman" w:hAnsi="Times New Roman"/>
              </w:rPr>
              <w:t xml:space="preserve">Врсте ауторске и народне лирске песме: социјалне песме, дитирамб, елегија; обредне песме (коледарске, краљичке, додолске, божићне). </w:t>
            </w:r>
          </w:p>
          <w:p w:rsidR="00595139" w:rsidRPr="00BB75C3" w:rsidRDefault="00595139" w:rsidP="004A324C">
            <w:pPr>
              <w:jc w:val="both"/>
              <w:rPr>
                <w:rFonts w:ascii="Times New Roman" w:hAnsi="Times New Roman"/>
                <w:b/>
              </w:rPr>
            </w:pPr>
            <w:r w:rsidRPr="00BB75C3">
              <w:rPr>
                <w:rFonts w:ascii="Times New Roman" w:hAnsi="Times New Roman"/>
                <w:b/>
              </w:rPr>
              <w:t>ЕПИКА</w:t>
            </w:r>
          </w:p>
          <w:p w:rsidR="00595139" w:rsidRPr="00BB75C3" w:rsidRDefault="00595139" w:rsidP="004A324C">
            <w:pPr>
              <w:jc w:val="both"/>
              <w:rPr>
                <w:rFonts w:ascii="Times New Roman" w:hAnsi="Times New Roman"/>
                <w:b/>
              </w:rPr>
            </w:pPr>
            <w:r w:rsidRPr="00BB75C3">
              <w:rPr>
                <w:rFonts w:ascii="Times New Roman" w:hAnsi="Times New Roman"/>
                <w:b/>
              </w:rPr>
              <w:t>Лектира</w:t>
            </w:r>
          </w:p>
          <w:p w:rsidR="00595139" w:rsidRPr="00BB75C3" w:rsidRDefault="00595139" w:rsidP="004A324C">
            <w:pPr>
              <w:jc w:val="both"/>
              <w:rPr>
                <w:rFonts w:ascii="Times New Roman" w:hAnsi="Times New Roman"/>
              </w:rPr>
            </w:pPr>
            <w:r w:rsidRPr="00BB75C3">
              <w:rPr>
                <w:rFonts w:ascii="Times New Roman" w:hAnsi="Times New Roman"/>
              </w:rPr>
              <w:t>1.Народна песма: ,,Смрт Мајке Југовића“</w:t>
            </w:r>
          </w:p>
          <w:p w:rsidR="00595139" w:rsidRPr="00BB75C3" w:rsidRDefault="00595139" w:rsidP="004A324C">
            <w:pPr>
              <w:jc w:val="both"/>
              <w:rPr>
                <w:rFonts w:ascii="Times New Roman" w:hAnsi="Times New Roman"/>
              </w:rPr>
            </w:pPr>
            <w:r w:rsidRPr="00BB75C3">
              <w:rPr>
                <w:rFonts w:ascii="Times New Roman" w:hAnsi="Times New Roman"/>
              </w:rPr>
              <w:t>2. Народна песма: ,,Марко Краљевић укида свадбарину“</w:t>
            </w:r>
          </w:p>
          <w:p w:rsidR="00595139" w:rsidRPr="00BB75C3" w:rsidRDefault="00595139" w:rsidP="004A324C">
            <w:pPr>
              <w:jc w:val="both"/>
              <w:rPr>
                <w:rFonts w:ascii="Times New Roman" w:hAnsi="Times New Roman"/>
              </w:rPr>
            </w:pPr>
            <w:r w:rsidRPr="00BB75C3">
              <w:rPr>
                <w:rFonts w:ascii="Times New Roman" w:hAnsi="Times New Roman"/>
              </w:rPr>
              <w:t xml:space="preserve">3. Петар Кочић: ,,Јаблан“ </w:t>
            </w:r>
          </w:p>
          <w:p w:rsidR="00595139" w:rsidRPr="00BB75C3" w:rsidRDefault="00595139" w:rsidP="004A324C">
            <w:pPr>
              <w:jc w:val="both"/>
              <w:rPr>
                <w:rFonts w:ascii="Times New Roman" w:hAnsi="Times New Roman"/>
              </w:rPr>
            </w:pPr>
            <w:r w:rsidRPr="00BB75C3">
              <w:rPr>
                <w:rFonts w:ascii="Times New Roman" w:hAnsi="Times New Roman"/>
              </w:rPr>
              <w:t>4. Исидора Секулић: ,,Буре“ (одломак)/Бранко Ћопић: ,,Чудесна справа“</w:t>
            </w:r>
          </w:p>
          <w:p w:rsidR="00595139" w:rsidRPr="00BB75C3" w:rsidRDefault="00595139" w:rsidP="004A324C">
            <w:pPr>
              <w:jc w:val="both"/>
              <w:rPr>
                <w:rFonts w:ascii="Times New Roman" w:hAnsi="Times New Roman"/>
              </w:rPr>
            </w:pPr>
            <w:r w:rsidRPr="00BB75C3">
              <w:rPr>
                <w:rFonts w:ascii="Times New Roman" w:hAnsi="Times New Roman"/>
              </w:rPr>
              <w:t>5. Иво Андрић: ,,Аска и вук“</w:t>
            </w:r>
          </w:p>
          <w:p w:rsidR="00595139" w:rsidRPr="00BB75C3" w:rsidRDefault="00595139" w:rsidP="004A324C">
            <w:pPr>
              <w:jc w:val="both"/>
              <w:rPr>
                <w:rFonts w:ascii="Times New Roman" w:hAnsi="Times New Roman"/>
              </w:rPr>
            </w:pPr>
            <w:r w:rsidRPr="00BB75C3">
              <w:rPr>
                <w:rFonts w:ascii="Times New Roman" w:hAnsi="Times New Roman"/>
              </w:rPr>
              <w:t xml:space="preserve">6. Антон Павлович Чехов: ,,Вањка“/ Итало Калвино: ,,Шума на аутопуту“ (из збирке прича ,,Марковалдо или годишња доба у граду“) </w:t>
            </w:r>
          </w:p>
          <w:p w:rsidR="00595139" w:rsidRPr="00BB75C3" w:rsidRDefault="00595139" w:rsidP="004A324C">
            <w:pPr>
              <w:jc w:val="both"/>
              <w:rPr>
                <w:rFonts w:ascii="Times New Roman" w:hAnsi="Times New Roman"/>
              </w:rPr>
            </w:pPr>
            <w:r w:rsidRPr="00BB75C3">
              <w:rPr>
                <w:rFonts w:ascii="Times New Roman" w:hAnsi="Times New Roman"/>
              </w:rPr>
              <w:t xml:space="preserve">7. Светлана Велмар Јанковић: ,,Сирото ждребе“ (из ,,Књиге за Марка“) </w:t>
            </w:r>
          </w:p>
          <w:p w:rsidR="00595139" w:rsidRPr="00BB75C3" w:rsidRDefault="00595139" w:rsidP="004A324C">
            <w:pPr>
              <w:jc w:val="both"/>
              <w:rPr>
                <w:rFonts w:ascii="Times New Roman" w:hAnsi="Times New Roman"/>
                <w:b/>
              </w:rPr>
            </w:pPr>
            <w:r w:rsidRPr="00BB75C3">
              <w:rPr>
                <w:rFonts w:ascii="Times New Roman" w:hAnsi="Times New Roman"/>
                <w:b/>
              </w:rPr>
              <w:t>Књижевни термини и појмови</w:t>
            </w:r>
          </w:p>
          <w:p w:rsidR="00595139" w:rsidRPr="00BB75C3" w:rsidRDefault="00595139" w:rsidP="004A324C">
            <w:pPr>
              <w:jc w:val="both"/>
              <w:rPr>
                <w:rFonts w:ascii="Times New Roman" w:hAnsi="Times New Roman"/>
              </w:rPr>
            </w:pPr>
            <w:r w:rsidRPr="00BB75C3">
              <w:rPr>
                <w:rFonts w:ascii="Times New Roman" w:hAnsi="Times New Roman"/>
              </w:rPr>
              <w:t xml:space="preserve">Основна тема и кључни мотиви. </w:t>
            </w:r>
          </w:p>
          <w:p w:rsidR="00595139" w:rsidRPr="00BB75C3" w:rsidRDefault="00595139" w:rsidP="004A324C">
            <w:pPr>
              <w:jc w:val="both"/>
              <w:rPr>
                <w:rFonts w:ascii="Times New Roman" w:hAnsi="Times New Roman"/>
              </w:rPr>
            </w:pPr>
            <w:r w:rsidRPr="00BB75C3">
              <w:rPr>
                <w:rFonts w:ascii="Times New Roman" w:hAnsi="Times New Roman"/>
              </w:rPr>
              <w:t xml:space="preserve">Облици казивања: нарација (хронолошко приповедање), описивање, дијалог, монолог. </w:t>
            </w:r>
          </w:p>
          <w:p w:rsidR="00595139" w:rsidRPr="00BB75C3" w:rsidRDefault="00595139" w:rsidP="004A324C">
            <w:pPr>
              <w:jc w:val="both"/>
              <w:rPr>
                <w:rFonts w:ascii="Times New Roman" w:hAnsi="Times New Roman"/>
              </w:rPr>
            </w:pPr>
            <w:r w:rsidRPr="00BB75C3">
              <w:rPr>
                <w:rFonts w:ascii="Times New Roman" w:hAnsi="Times New Roman"/>
              </w:rPr>
              <w:t xml:space="preserve">Фабула/радња, редослед догађаја. </w:t>
            </w:r>
          </w:p>
          <w:p w:rsidR="00595139" w:rsidRPr="00BB75C3" w:rsidRDefault="00595139" w:rsidP="004A324C">
            <w:pPr>
              <w:jc w:val="both"/>
              <w:rPr>
                <w:rFonts w:ascii="Times New Roman" w:hAnsi="Times New Roman"/>
              </w:rPr>
            </w:pPr>
            <w:r w:rsidRPr="00BB75C3">
              <w:rPr>
                <w:rFonts w:ascii="Times New Roman" w:hAnsi="Times New Roman"/>
              </w:rPr>
              <w:t xml:space="preserve">Врсте епских дела: приповетка, роман. </w:t>
            </w:r>
          </w:p>
          <w:p w:rsidR="00595139" w:rsidRPr="00BB75C3" w:rsidRDefault="00595139" w:rsidP="004A324C">
            <w:pPr>
              <w:jc w:val="both"/>
              <w:rPr>
                <w:rFonts w:ascii="Times New Roman" w:hAnsi="Times New Roman"/>
              </w:rPr>
            </w:pPr>
            <w:r w:rsidRPr="00BB75C3">
              <w:rPr>
                <w:rFonts w:ascii="Times New Roman" w:hAnsi="Times New Roman"/>
              </w:rPr>
              <w:t>Културно-историјско предање (нпр. Смрт Марка Краљевића)</w:t>
            </w:r>
          </w:p>
          <w:p w:rsidR="00595139" w:rsidRPr="00BB75C3" w:rsidRDefault="00595139" w:rsidP="004A324C">
            <w:pPr>
              <w:jc w:val="both"/>
              <w:rPr>
                <w:rFonts w:ascii="Times New Roman" w:hAnsi="Times New Roman"/>
                <w:b/>
              </w:rPr>
            </w:pPr>
            <w:r w:rsidRPr="00BB75C3">
              <w:rPr>
                <w:rFonts w:ascii="Times New Roman" w:hAnsi="Times New Roman"/>
                <w:b/>
              </w:rPr>
              <w:t xml:space="preserve">ДРАМА </w:t>
            </w:r>
          </w:p>
          <w:p w:rsidR="00595139" w:rsidRPr="00BB75C3" w:rsidRDefault="00595139" w:rsidP="004A324C">
            <w:pPr>
              <w:jc w:val="both"/>
              <w:rPr>
                <w:rFonts w:ascii="Times New Roman" w:hAnsi="Times New Roman"/>
                <w:b/>
              </w:rPr>
            </w:pPr>
            <w:r w:rsidRPr="00BB75C3">
              <w:rPr>
                <w:rFonts w:ascii="Times New Roman" w:hAnsi="Times New Roman"/>
                <w:b/>
              </w:rPr>
              <w:t xml:space="preserve">Лектира </w:t>
            </w:r>
          </w:p>
          <w:p w:rsidR="00595139" w:rsidRPr="00BB75C3" w:rsidRDefault="00595139" w:rsidP="004A324C">
            <w:pPr>
              <w:jc w:val="both"/>
              <w:rPr>
                <w:rFonts w:ascii="Times New Roman" w:hAnsi="Times New Roman"/>
              </w:rPr>
            </w:pPr>
            <w:r w:rsidRPr="00BB75C3">
              <w:rPr>
                <w:rFonts w:ascii="Times New Roman" w:hAnsi="Times New Roman"/>
              </w:rPr>
              <w:t>1.Коста Трифковић: ,,Избирачица“ (одломак)</w:t>
            </w:r>
          </w:p>
          <w:p w:rsidR="00595139" w:rsidRPr="00BB75C3" w:rsidRDefault="00595139" w:rsidP="004A324C">
            <w:pPr>
              <w:jc w:val="both"/>
              <w:rPr>
                <w:rFonts w:ascii="Times New Roman" w:hAnsi="Times New Roman"/>
              </w:rPr>
            </w:pPr>
            <w:r w:rsidRPr="00BB75C3">
              <w:rPr>
                <w:rFonts w:ascii="Times New Roman" w:hAnsi="Times New Roman"/>
              </w:rPr>
              <w:t xml:space="preserve">2. Миодраг Станисављевић: ,,И ми трку за коња имамо“(одломак) </w:t>
            </w:r>
          </w:p>
          <w:p w:rsidR="00595139" w:rsidRPr="00BB75C3" w:rsidRDefault="00595139" w:rsidP="004A324C">
            <w:pPr>
              <w:jc w:val="both"/>
              <w:rPr>
                <w:rFonts w:ascii="Times New Roman" w:hAnsi="Times New Roman"/>
              </w:rPr>
            </w:pPr>
            <w:r w:rsidRPr="00BB75C3">
              <w:rPr>
                <w:rFonts w:ascii="Times New Roman" w:hAnsi="Times New Roman"/>
              </w:rPr>
              <w:t xml:space="preserve">3. Бранислав Нушић: ,,Аналфабета“ (одломак) </w:t>
            </w:r>
          </w:p>
          <w:p w:rsidR="00595139" w:rsidRPr="00BB75C3" w:rsidRDefault="00595139" w:rsidP="004A324C">
            <w:pPr>
              <w:jc w:val="both"/>
              <w:rPr>
                <w:rFonts w:ascii="Times New Roman" w:hAnsi="Times New Roman"/>
                <w:b/>
              </w:rPr>
            </w:pPr>
            <w:r w:rsidRPr="00BB75C3">
              <w:rPr>
                <w:rFonts w:ascii="Times New Roman" w:hAnsi="Times New Roman"/>
                <w:b/>
              </w:rPr>
              <w:t xml:space="preserve">Књижевни термини и појмови </w:t>
            </w:r>
          </w:p>
          <w:p w:rsidR="00595139" w:rsidRPr="00BB75C3" w:rsidRDefault="00595139" w:rsidP="004A324C">
            <w:pPr>
              <w:jc w:val="both"/>
              <w:rPr>
                <w:rFonts w:ascii="Times New Roman" w:hAnsi="Times New Roman"/>
              </w:rPr>
            </w:pPr>
            <w:r w:rsidRPr="00BB75C3">
              <w:rPr>
                <w:rFonts w:ascii="Times New Roman" w:hAnsi="Times New Roman"/>
              </w:rPr>
              <w:t xml:space="preserve">Драмске врсте: комедија – основне одлике. </w:t>
            </w:r>
          </w:p>
          <w:p w:rsidR="00595139" w:rsidRPr="00BB75C3" w:rsidRDefault="00595139" w:rsidP="004A324C">
            <w:pPr>
              <w:jc w:val="both"/>
              <w:rPr>
                <w:rFonts w:ascii="Times New Roman" w:hAnsi="Times New Roman"/>
              </w:rPr>
            </w:pPr>
            <w:r w:rsidRPr="00BB75C3">
              <w:rPr>
                <w:rFonts w:ascii="Times New Roman" w:hAnsi="Times New Roman"/>
              </w:rPr>
              <w:t xml:space="preserve">Монолог и дијалог у драми. </w:t>
            </w:r>
          </w:p>
          <w:p w:rsidR="00595139" w:rsidRPr="00BB75C3" w:rsidRDefault="00595139" w:rsidP="004A324C">
            <w:pPr>
              <w:jc w:val="both"/>
              <w:rPr>
                <w:rFonts w:ascii="Times New Roman" w:hAnsi="Times New Roman"/>
              </w:rPr>
            </w:pPr>
            <w:r w:rsidRPr="00BB75C3">
              <w:rPr>
                <w:rFonts w:ascii="Times New Roman" w:hAnsi="Times New Roman"/>
              </w:rPr>
              <w:t>Дидаскалије, реплика. Етапе драмске радње (заплет и расплет).</w:t>
            </w:r>
          </w:p>
          <w:p w:rsidR="00595139" w:rsidRPr="00BB75C3" w:rsidRDefault="00595139" w:rsidP="004A324C">
            <w:pPr>
              <w:rPr>
                <w:rFonts w:ascii="Times New Roman" w:hAnsi="Times New Roman"/>
                <w:b/>
              </w:rPr>
            </w:pPr>
            <w:r w:rsidRPr="00BB75C3">
              <w:rPr>
                <w:rFonts w:ascii="Times New Roman" w:hAnsi="Times New Roman"/>
                <w:b/>
              </w:rPr>
              <w:t>НАУЧНОПОПУЛАРНИ И ИНФОРМАТИВНИ ТЕКСТОВИ</w:t>
            </w:r>
          </w:p>
          <w:p w:rsidR="00595139" w:rsidRPr="00BB75C3" w:rsidRDefault="00595139" w:rsidP="004A324C">
            <w:pPr>
              <w:jc w:val="both"/>
              <w:rPr>
                <w:rFonts w:ascii="Times New Roman" w:hAnsi="Times New Roman"/>
              </w:rPr>
            </w:pPr>
            <w:r w:rsidRPr="00BB75C3">
              <w:rPr>
                <w:rFonts w:ascii="Times New Roman" w:hAnsi="Times New Roman"/>
              </w:rPr>
              <w:t>(бирати 2 дела)</w:t>
            </w:r>
          </w:p>
          <w:p w:rsidR="00595139" w:rsidRPr="00BB75C3" w:rsidRDefault="00595139" w:rsidP="004A324C">
            <w:pPr>
              <w:jc w:val="both"/>
              <w:rPr>
                <w:rFonts w:ascii="Times New Roman" w:hAnsi="Times New Roman"/>
              </w:rPr>
            </w:pPr>
            <w:r w:rsidRPr="00BB75C3">
              <w:rPr>
                <w:rFonts w:ascii="Times New Roman" w:hAnsi="Times New Roman"/>
              </w:rPr>
              <w:t xml:space="preserve">1.Вук Караџић: ,,Живот и обичаји народа српскога“: Божић (одломак); </w:t>
            </w:r>
          </w:p>
          <w:p w:rsidR="00595139" w:rsidRPr="00BB75C3" w:rsidRDefault="00595139" w:rsidP="004A324C">
            <w:pPr>
              <w:jc w:val="both"/>
              <w:rPr>
                <w:rFonts w:ascii="Times New Roman" w:hAnsi="Times New Roman"/>
              </w:rPr>
            </w:pPr>
            <w:r w:rsidRPr="00BB75C3">
              <w:rPr>
                <w:rFonts w:ascii="Times New Roman" w:hAnsi="Times New Roman"/>
              </w:rPr>
              <w:t xml:space="preserve">2. Ђурђевдан (одломак); Додоле, прпоруше и чароице (одломци) </w:t>
            </w:r>
          </w:p>
          <w:p w:rsidR="00595139" w:rsidRPr="00BB75C3" w:rsidRDefault="00595139" w:rsidP="004A324C">
            <w:pPr>
              <w:jc w:val="both"/>
              <w:rPr>
                <w:rFonts w:ascii="Times New Roman" w:hAnsi="Times New Roman"/>
              </w:rPr>
            </w:pPr>
            <w:r w:rsidRPr="00BB75C3">
              <w:rPr>
                <w:rFonts w:ascii="Times New Roman" w:hAnsi="Times New Roman"/>
              </w:rPr>
              <w:t xml:space="preserve">3. Владимир Хулпах: ,,Легенде о европским градовима“ (избор) </w:t>
            </w:r>
          </w:p>
          <w:p w:rsidR="00595139" w:rsidRPr="00BB75C3" w:rsidRDefault="00595139" w:rsidP="004A324C">
            <w:pPr>
              <w:jc w:val="both"/>
              <w:rPr>
                <w:rFonts w:ascii="Times New Roman" w:hAnsi="Times New Roman"/>
              </w:rPr>
            </w:pPr>
            <w:r w:rsidRPr="00BB75C3">
              <w:rPr>
                <w:rFonts w:ascii="Times New Roman" w:hAnsi="Times New Roman"/>
              </w:rPr>
              <w:t>4. Никола Тесла: ,,Моји изуми“ (поглавље по избору)</w:t>
            </w:r>
          </w:p>
          <w:p w:rsidR="00595139" w:rsidRPr="00BB75C3" w:rsidRDefault="00595139" w:rsidP="004A324C">
            <w:pPr>
              <w:jc w:val="both"/>
              <w:rPr>
                <w:rFonts w:ascii="Times New Roman" w:hAnsi="Times New Roman"/>
              </w:rPr>
            </w:pPr>
            <w:r w:rsidRPr="00BB75C3">
              <w:rPr>
                <w:rFonts w:ascii="Times New Roman" w:hAnsi="Times New Roman"/>
              </w:rPr>
              <w:t xml:space="preserve">5. Жан-Бернар Пиј, Серж Блок, Ан Бланшар: ,,Енциклопедија лоших ђака, бунтовника и осталих генијалаца“ (избор) </w:t>
            </w:r>
          </w:p>
          <w:p w:rsidR="00595139" w:rsidRPr="00BB75C3" w:rsidRDefault="00595139" w:rsidP="004A324C">
            <w:pPr>
              <w:jc w:val="both"/>
              <w:rPr>
                <w:rFonts w:ascii="Times New Roman" w:hAnsi="Times New Roman"/>
              </w:rPr>
            </w:pPr>
            <w:r w:rsidRPr="00BB75C3">
              <w:rPr>
                <w:rFonts w:ascii="Times New Roman" w:hAnsi="Times New Roman"/>
              </w:rPr>
              <w:t>6. Гроздана Олујић: ,,Били су деца као и ти“ (избор)</w:t>
            </w:r>
          </w:p>
          <w:p w:rsidR="00595139" w:rsidRPr="00BB75C3" w:rsidRDefault="00595139" w:rsidP="004A324C">
            <w:pPr>
              <w:jc w:val="both"/>
              <w:rPr>
                <w:rFonts w:ascii="Times New Roman" w:hAnsi="Times New Roman"/>
                <w:b/>
              </w:rPr>
            </w:pPr>
            <w:r w:rsidRPr="00BB75C3">
              <w:rPr>
                <w:rFonts w:ascii="Times New Roman" w:hAnsi="Times New Roman"/>
                <w:b/>
              </w:rPr>
              <w:t>ДОМАЋА ЛЕКТИРА</w:t>
            </w:r>
          </w:p>
          <w:p w:rsidR="00595139" w:rsidRPr="00BB75C3" w:rsidRDefault="00595139" w:rsidP="004A324C">
            <w:pPr>
              <w:jc w:val="both"/>
              <w:rPr>
                <w:rFonts w:ascii="Times New Roman" w:hAnsi="Times New Roman"/>
              </w:rPr>
            </w:pPr>
            <w:r w:rsidRPr="00BB75C3">
              <w:rPr>
                <w:rFonts w:ascii="Times New Roman" w:hAnsi="Times New Roman"/>
              </w:rPr>
              <w:t>1.Епске народне песме о Косовском боју (избор)</w:t>
            </w:r>
          </w:p>
          <w:p w:rsidR="00595139" w:rsidRPr="00BB75C3" w:rsidRDefault="00595139" w:rsidP="004A324C">
            <w:pPr>
              <w:jc w:val="both"/>
              <w:rPr>
                <w:rFonts w:ascii="Times New Roman" w:hAnsi="Times New Roman"/>
              </w:rPr>
            </w:pPr>
            <w:r w:rsidRPr="00BB75C3">
              <w:rPr>
                <w:rFonts w:ascii="Times New Roman" w:hAnsi="Times New Roman"/>
              </w:rPr>
              <w:t>2. Епске народне песме о Марку Краљевићу (избор)</w:t>
            </w:r>
          </w:p>
          <w:p w:rsidR="00595139" w:rsidRPr="00BB75C3" w:rsidRDefault="00595139" w:rsidP="004A324C">
            <w:pPr>
              <w:jc w:val="both"/>
              <w:rPr>
                <w:rFonts w:ascii="Times New Roman" w:hAnsi="Times New Roman"/>
              </w:rPr>
            </w:pPr>
            <w:r w:rsidRPr="00BB75C3">
              <w:rPr>
                <w:rFonts w:ascii="Times New Roman" w:hAnsi="Times New Roman"/>
              </w:rPr>
              <w:t>3. Бранислав Нушић: ,,Аутобиографија“</w:t>
            </w:r>
          </w:p>
          <w:p w:rsidR="00595139" w:rsidRPr="00BB75C3" w:rsidRDefault="00595139" w:rsidP="004A324C">
            <w:pPr>
              <w:jc w:val="both"/>
              <w:rPr>
                <w:rFonts w:ascii="Times New Roman" w:hAnsi="Times New Roman"/>
              </w:rPr>
            </w:pPr>
            <w:r w:rsidRPr="00BB75C3">
              <w:rPr>
                <w:rFonts w:ascii="Times New Roman" w:hAnsi="Times New Roman"/>
              </w:rPr>
              <w:t>4. Анђела Нанети: ,,Мој дека је био трешња“</w:t>
            </w:r>
          </w:p>
          <w:p w:rsidR="00595139" w:rsidRPr="00BB75C3" w:rsidRDefault="00595139" w:rsidP="004A324C">
            <w:pPr>
              <w:jc w:val="both"/>
              <w:rPr>
                <w:rFonts w:ascii="Times New Roman" w:hAnsi="Times New Roman"/>
              </w:rPr>
            </w:pPr>
            <w:r w:rsidRPr="00BB75C3">
              <w:rPr>
                <w:rFonts w:ascii="Times New Roman" w:hAnsi="Times New Roman"/>
              </w:rPr>
              <w:t>5. Весна Алексић: ,,Каљави коњ“ (,,Прича о богињи Лади – Звездана вода“; ,,Прича о богу Сварогу – Небески ковач“ и ,,Прича о богу Стрибору – Сеченско светло“)</w:t>
            </w:r>
          </w:p>
          <w:p w:rsidR="00595139" w:rsidRPr="00BB75C3" w:rsidRDefault="00595139" w:rsidP="004A324C">
            <w:pPr>
              <w:jc w:val="both"/>
              <w:rPr>
                <w:rFonts w:ascii="Times New Roman" w:hAnsi="Times New Roman"/>
              </w:rPr>
            </w:pPr>
            <w:r w:rsidRPr="00BB75C3">
              <w:rPr>
                <w:rFonts w:ascii="Times New Roman" w:hAnsi="Times New Roman"/>
              </w:rPr>
              <w:t>6. Бранко Ћопић: ,,Орлови рано лете“</w:t>
            </w:r>
          </w:p>
          <w:p w:rsidR="00595139" w:rsidRPr="00BB75C3" w:rsidRDefault="00595139" w:rsidP="004A324C">
            <w:pPr>
              <w:jc w:val="both"/>
              <w:rPr>
                <w:rFonts w:ascii="Times New Roman" w:hAnsi="Times New Roman"/>
              </w:rPr>
            </w:pPr>
            <w:r w:rsidRPr="00BB75C3">
              <w:rPr>
                <w:rFonts w:ascii="Times New Roman" w:hAnsi="Times New Roman"/>
              </w:rPr>
              <w:t>7. Ференц Молнар: ,,Дечаци Павлове улице“</w:t>
            </w:r>
          </w:p>
          <w:p w:rsidR="00595139" w:rsidRPr="00BB75C3" w:rsidRDefault="00595139" w:rsidP="004A324C">
            <w:pPr>
              <w:jc w:val="both"/>
              <w:rPr>
                <w:rFonts w:ascii="Times New Roman" w:hAnsi="Times New Roman"/>
                <w:b/>
              </w:rPr>
            </w:pPr>
            <w:r w:rsidRPr="00BB75C3">
              <w:rPr>
                <w:rFonts w:ascii="Times New Roman" w:hAnsi="Times New Roman"/>
                <w:b/>
              </w:rPr>
              <w:t>Допунски избор лектире</w:t>
            </w:r>
          </w:p>
          <w:p w:rsidR="00595139" w:rsidRPr="00BB75C3" w:rsidRDefault="00595139" w:rsidP="004A324C">
            <w:pPr>
              <w:jc w:val="both"/>
              <w:rPr>
                <w:rFonts w:ascii="Times New Roman" w:hAnsi="Times New Roman"/>
              </w:rPr>
            </w:pPr>
            <w:r w:rsidRPr="00BB75C3">
              <w:rPr>
                <w:rFonts w:ascii="Times New Roman" w:hAnsi="Times New Roman"/>
              </w:rPr>
              <w:t>(бирати 3 дела)</w:t>
            </w:r>
          </w:p>
          <w:p w:rsidR="00595139" w:rsidRPr="00BB75C3" w:rsidRDefault="00595139" w:rsidP="004A324C">
            <w:pPr>
              <w:jc w:val="both"/>
              <w:rPr>
                <w:rFonts w:ascii="Times New Roman" w:hAnsi="Times New Roman"/>
              </w:rPr>
            </w:pPr>
            <w:r w:rsidRPr="00BB75C3">
              <w:rPr>
                <w:rFonts w:ascii="Times New Roman" w:hAnsi="Times New Roman"/>
              </w:rPr>
              <w:t xml:space="preserve">1.Добрица Ерић: ,,Месечеви миљеници“(песме о свицима - избор) </w:t>
            </w:r>
          </w:p>
          <w:p w:rsidR="00595139" w:rsidRPr="00BB75C3" w:rsidRDefault="00595139" w:rsidP="004A324C">
            <w:pPr>
              <w:jc w:val="both"/>
              <w:rPr>
                <w:rFonts w:ascii="Times New Roman" w:hAnsi="Times New Roman"/>
              </w:rPr>
            </w:pPr>
            <w:r w:rsidRPr="00BB75C3">
              <w:rPr>
                <w:rFonts w:ascii="Times New Roman" w:hAnsi="Times New Roman"/>
              </w:rPr>
              <w:t>2. Бранислав Петровић: избор из антологија песама за децу (,,Морава“, ,,Влашићи“, ,,Дунав“, ,,Говор дрвећа“, ,,Грађење куће“, ,,Па шта, па шта“ и друге)</w:t>
            </w:r>
          </w:p>
          <w:p w:rsidR="00595139" w:rsidRPr="00BB75C3" w:rsidRDefault="00595139" w:rsidP="004A324C">
            <w:pPr>
              <w:jc w:val="both"/>
              <w:rPr>
                <w:rFonts w:ascii="Times New Roman" w:hAnsi="Times New Roman"/>
              </w:rPr>
            </w:pPr>
            <w:r w:rsidRPr="00BB75C3">
              <w:rPr>
                <w:rFonts w:ascii="Times New Roman" w:hAnsi="Times New Roman"/>
              </w:rPr>
              <w:t>3. Владимир Стојиљковић: ,,Писмописац“ (Писмо Бранку Ћопићу)</w:t>
            </w:r>
          </w:p>
          <w:p w:rsidR="00595139" w:rsidRPr="00BB75C3" w:rsidRDefault="00595139" w:rsidP="004A324C">
            <w:pPr>
              <w:jc w:val="both"/>
              <w:rPr>
                <w:rFonts w:ascii="Times New Roman" w:hAnsi="Times New Roman"/>
              </w:rPr>
            </w:pPr>
            <w:r w:rsidRPr="00BB75C3">
              <w:rPr>
                <w:rFonts w:ascii="Times New Roman" w:hAnsi="Times New Roman"/>
              </w:rPr>
              <w:t xml:space="preserve">4. Владимир Андрић: ,,Пустолов“ </w:t>
            </w:r>
          </w:p>
          <w:p w:rsidR="00595139" w:rsidRPr="00BB75C3" w:rsidRDefault="00595139" w:rsidP="004A324C">
            <w:pPr>
              <w:jc w:val="both"/>
              <w:rPr>
                <w:rFonts w:ascii="Times New Roman" w:hAnsi="Times New Roman"/>
              </w:rPr>
            </w:pPr>
            <w:r w:rsidRPr="00BB75C3">
              <w:rPr>
                <w:rFonts w:ascii="Times New Roman" w:hAnsi="Times New Roman"/>
              </w:rPr>
              <w:t xml:space="preserve">5. Тиодор Росић: ,,Приче старог чаробњака“(једна причa по избору) </w:t>
            </w:r>
          </w:p>
          <w:p w:rsidR="00595139" w:rsidRPr="00BB75C3" w:rsidRDefault="00595139" w:rsidP="004A324C">
            <w:pPr>
              <w:jc w:val="both"/>
              <w:rPr>
                <w:rFonts w:ascii="Times New Roman" w:hAnsi="Times New Roman"/>
              </w:rPr>
            </w:pPr>
            <w:r w:rsidRPr="00BB75C3">
              <w:rPr>
                <w:rFonts w:ascii="Times New Roman" w:hAnsi="Times New Roman"/>
              </w:rPr>
              <w:t xml:space="preserve">6. Борислав Пекић: ,,Сентиментална повест Британског царства“(„Велика повеља слободе у земљи без устава” – одломци) </w:t>
            </w:r>
          </w:p>
          <w:p w:rsidR="00595139" w:rsidRPr="00BB75C3" w:rsidRDefault="00595139" w:rsidP="004A324C">
            <w:pPr>
              <w:jc w:val="both"/>
              <w:rPr>
                <w:rFonts w:ascii="Times New Roman" w:hAnsi="Times New Roman"/>
              </w:rPr>
            </w:pPr>
            <w:r w:rsidRPr="00BB75C3">
              <w:rPr>
                <w:rFonts w:ascii="Times New Roman" w:hAnsi="Times New Roman"/>
              </w:rPr>
              <w:t>7. Вилијем Саројан: ,,Зовем се Арам“</w:t>
            </w:r>
          </w:p>
          <w:p w:rsidR="00595139" w:rsidRPr="00BB75C3" w:rsidRDefault="00595139" w:rsidP="004A324C">
            <w:pPr>
              <w:jc w:val="both"/>
              <w:rPr>
                <w:rFonts w:ascii="Times New Roman" w:hAnsi="Times New Roman"/>
              </w:rPr>
            </w:pPr>
            <w:r w:rsidRPr="00BB75C3">
              <w:rPr>
                <w:rFonts w:ascii="Times New Roman" w:hAnsi="Times New Roman"/>
              </w:rPr>
              <w:t>8. Хенрик Сјенкијевич: ,,Кроз пустињу и прашуму“</w:t>
            </w:r>
          </w:p>
          <w:p w:rsidR="00595139" w:rsidRPr="00BB75C3" w:rsidRDefault="00595139" w:rsidP="004A324C">
            <w:pPr>
              <w:jc w:val="both"/>
              <w:rPr>
                <w:rFonts w:ascii="Times New Roman" w:hAnsi="Times New Roman"/>
              </w:rPr>
            </w:pPr>
            <w:r w:rsidRPr="00BB75C3">
              <w:rPr>
                <w:rFonts w:ascii="Times New Roman" w:hAnsi="Times New Roman"/>
              </w:rPr>
              <w:t>9. Џејмс Крис: ,,Тим Талир или Продати смех“</w:t>
            </w:r>
          </w:p>
          <w:p w:rsidR="00595139" w:rsidRPr="00BB75C3" w:rsidRDefault="00595139" w:rsidP="004A324C">
            <w:pPr>
              <w:jc w:val="both"/>
              <w:rPr>
                <w:rFonts w:ascii="Times New Roman" w:hAnsi="Times New Roman"/>
              </w:rPr>
            </w:pPr>
            <w:r w:rsidRPr="00BB75C3">
              <w:rPr>
                <w:rFonts w:ascii="Times New Roman" w:hAnsi="Times New Roman"/>
              </w:rPr>
              <w:t>10. Џек Лондон: ,,Зов дивљине“/,,Бели очњак“</w:t>
            </w:r>
          </w:p>
          <w:p w:rsidR="00595139" w:rsidRPr="00BB75C3" w:rsidRDefault="00595139" w:rsidP="004A324C">
            <w:pPr>
              <w:jc w:val="both"/>
              <w:rPr>
                <w:rFonts w:ascii="Times New Roman" w:hAnsi="Times New Roman"/>
              </w:rPr>
            </w:pPr>
            <w:r w:rsidRPr="00BB75C3">
              <w:rPr>
                <w:rFonts w:ascii="Times New Roman" w:hAnsi="Times New Roman"/>
              </w:rPr>
              <w:t>11. Реј Бредбери: ,,Маслачково вино“(избор)</w:t>
            </w:r>
          </w:p>
          <w:p w:rsidR="00595139" w:rsidRPr="00BB75C3" w:rsidRDefault="00595139" w:rsidP="004A324C">
            <w:pPr>
              <w:jc w:val="both"/>
              <w:rPr>
                <w:rFonts w:ascii="Times New Roman" w:hAnsi="Times New Roman"/>
              </w:rPr>
            </w:pPr>
            <w:r w:rsidRPr="00BB75C3">
              <w:rPr>
                <w:rFonts w:ascii="Times New Roman" w:hAnsi="Times New Roman"/>
              </w:rPr>
              <w:t>12. Ивана Брлић Мажуранић: ,,Приче из давнина“ (избор)</w:t>
            </w:r>
          </w:p>
          <w:p w:rsidR="00595139" w:rsidRPr="00BB75C3" w:rsidRDefault="00595139" w:rsidP="004A324C">
            <w:pPr>
              <w:jc w:val="both"/>
              <w:rPr>
                <w:rFonts w:ascii="Times New Roman" w:hAnsi="Times New Roman"/>
              </w:rPr>
            </w:pPr>
            <w:r w:rsidRPr="00BB75C3">
              <w:rPr>
                <w:rFonts w:ascii="Times New Roman" w:hAnsi="Times New Roman"/>
              </w:rPr>
              <w:t>13. Владислава Војновић: ,,Приче из главе“ (прича ,,Позориште“ ‒ одломци)</w:t>
            </w:r>
          </w:p>
          <w:p w:rsidR="00595139" w:rsidRPr="00BB75C3" w:rsidRDefault="00595139" w:rsidP="004A324C">
            <w:pPr>
              <w:jc w:val="both"/>
              <w:rPr>
                <w:rFonts w:ascii="Times New Roman" w:hAnsi="Times New Roman"/>
              </w:rPr>
            </w:pPr>
            <w:r w:rsidRPr="00BB75C3">
              <w:rPr>
                <w:rFonts w:ascii="Times New Roman" w:hAnsi="Times New Roman"/>
              </w:rPr>
              <w:t>14. Јасминка Петровић: ,,Ово је најстрашнији дан у мом животу“</w:t>
            </w:r>
          </w:p>
          <w:p w:rsidR="00595139" w:rsidRPr="00BB75C3" w:rsidRDefault="00595139" w:rsidP="004A324C">
            <w:pPr>
              <w:jc w:val="both"/>
              <w:rPr>
                <w:rFonts w:ascii="Times New Roman" w:hAnsi="Times New Roman"/>
                <w:lang w:val="sr-Cyrl-CS"/>
              </w:rPr>
            </w:pPr>
            <w:r w:rsidRPr="00BB75C3">
              <w:rPr>
                <w:rFonts w:ascii="Times New Roman" w:hAnsi="Times New Roman"/>
              </w:rPr>
              <w:t>15. Александар Поповић: ,,Снежана и седам патуљака“,драмска бајка</w:t>
            </w:r>
          </w:p>
        </w:tc>
      </w:tr>
      <w:tr w:rsidR="00595139" w:rsidRPr="00BB75C3" w:rsidTr="004A324C">
        <w:tc>
          <w:tcPr>
            <w:tcW w:w="5238" w:type="dxa"/>
            <w:gridSpan w:val="2"/>
            <w:tcBorders>
              <w:top w:val="single" w:sz="4" w:space="0" w:color="auto"/>
            </w:tcBorders>
          </w:tcPr>
          <w:p w:rsidR="00595139" w:rsidRPr="00BB75C3" w:rsidRDefault="00595139" w:rsidP="004A324C">
            <w:pPr>
              <w:jc w:val="both"/>
              <w:rPr>
                <w:rFonts w:ascii="Times New Roman" w:hAnsi="Times New Roman"/>
              </w:rPr>
            </w:pPr>
            <w:r w:rsidRPr="00BB75C3">
              <w:rPr>
                <w:rFonts w:ascii="Times New Roman" w:hAnsi="Times New Roman"/>
              </w:rPr>
              <w:t xml:space="preserve">- препознаје глаголска времена и употребљава их-повезује граматичке појмове обрађене у претходним разредима са новим наставним садржајима; </w:t>
            </w:r>
          </w:p>
          <w:p w:rsidR="00595139" w:rsidRPr="00BB75C3" w:rsidRDefault="00595139" w:rsidP="004A324C">
            <w:pPr>
              <w:jc w:val="both"/>
              <w:rPr>
                <w:rFonts w:ascii="Times New Roman" w:hAnsi="Times New Roman"/>
              </w:rPr>
            </w:pPr>
            <w:r w:rsidRPr="00BB75C3">
              <w:rPr>
                <w:rFonts w:ascii="Times New Roman" w:hAnsi="Times New Roman"/>
              </w:rPr>
              <w:t>- препозна делове речи у вези са њиховим грађењем;</w:t>
            </w:r>
          </w:p>
          <w:p w:rsidR="00595139" w:rsidRPr="00BB75C3" w:rsidRDefault="00595139" w:rsidP="004A324C">
            <w:pPr>
              <w:jc w:val="both"/>
              <w:rPr>
                <w:rFonts w:ascii="Times New Roman" w:hAnsi="Times New Roman"/>
              </w:rPr>
            </w:pPr>
            <w:r w:rsidRPr="00BB75C3">
              <w:rPr>
                <w:rFonts w:ascii="Times New Roman" w:hAnsi="Times New Roman"/>
              </w:rPr>
              <w:t xml:space="preserve"> - разликује гласове српског језика по звучности и месту изговора;</w:t>
            </w:r>
          </w:p>
          <w:p w:rsidR="00595139" w:rsidRPr="00BB75C3" w:rsidRDefault="00595139" w:rsidP="004A324C">
            <w:pPr>
              <w:jc w:val="both"/>
              <w:rPr>
                <w:rFonts w:ascii="Times New Roman" w:hAnsi="Times New Roman"/>
              </w:rPr>
            </w:pPr>
            <w:r w:rsidRPr="00BB75C3">
              <w:rPr>
                <w:rFonts w:ascii="Times New Roman" w:hAnsi="Times New Roman"/>
              </w:rPr>
              <w:t xml:space="preserve"> - разликује врсте гласовних прмена у једноставним примерима и примењује књижевнојезичку норму; </w:t>
            </w:r>
          </w:p>
          <w:p w:rsidR="00595139" w:rsidRPr="00BB75C3" w:rsidRDefault="00595139" w:rsidP="004A324C">
            <w:pPr>
              <w:jc w:val="both"/>
              <w:rPr>
                <w:rFonts w:ascii="Times New Roman" w:hAnsi="Times New Roman"/>
              </w:rPr>
            </w:pPr>
            <w:r w:rsidRPr="00BB75C3">
              <w:rPr>
                <w:rFonts w:ascii="Times New Roman" w:hAnsi="Times New Roman"/>
              </w:rPr>
              <w:t>- одреди врсте и подврсте заменица, као и њихов облик;</w:t>
            </w:r>
          </w:p>
          <w:p w:rsidR="00595139" w:rsidRPr="00BB75C3" w:rsidRDefault="00595139" w:rsidP="004A324C">
            <w:pPr>
              <w:jc w:val="both"/>
              <w:rPr>
                <w:rFonts w:ascii="Times New Roman" w:hAnsi="Times New Roman"/>
              </w:rPr>
            </w:pPr>
            <w:r w:rsidRPr="00BB75C3">
              <w:rPr>
                <w:rFonts w:ascii="Times New Roman" w:hAnsi="Times New Roman"/>
              </w:rPr>
              <w:t xml:space="preserve"> у складу са нормом; </w:t>
            </w:r>
          </w:p>
          <w:p w:rsidR="00595139" w:rsidRPr="00BB75C3" w:rsidRDefault="00595139" w:rsidP="004A324C">
            <w:pPr>
              <w:jc w:val="both"/>
              <w:rPr>
                <w:rFonts w:ascii="Times New Roman" w:hAnsi="Times New Roman"/>
              </w:rPr>
            </w:pPr>
            <w:r w:rsidRPr="00BB75C3">
              <w:rPr>
                <w:rFonts w:ascii="Times New Roman" w:hAnsi="Times New Roman"/>
              </w:rPr>
              <w:t xml:space="preserve">- разликује реченице по функцији; </w:t>
            </w:r>
          </w:p>
          <w:p w:rsidR="00595139" w:rsidRPr="00BB75C3" w:rsidRDefault="00595139" w:rsidP="004A324C">
            <w:pPr>
              <w:jc w:val="both"/>
              <w:rPr>
                <w:rFonts w:ascii="Times New Roman" w:hAnsi="Times New Roman"/>
              </w:rPr>
            </w:pPr>
            <w:r w:rsidRPr="00BB75C3">
              <w:rPr>
                <w:rFonts w:ascii="Times New Roman" w:hAnsi="Times New Roman"/>
              </w:rPr>
              <w:t>- правилно изговара речи водећи рачуна о дужини;</w:t>
            </w:r>
          </w:p>
          <w:p w:rsidR="00595139" w:rsidRPr="00BB75C3" w:rsidRDefault="00595139" w:rsidP="004A324C">
            <w:pPr>
              <w:jc w:val="both"/>
              <w:rPr>
                <w:rFonts w:ascii="Times New Roman" w:hAnsi="Times New Roman"/>
              </w:rPr>
            </w:pPr>
          </w:p>
          <w:p w:rsidR="00595139" w:rsidRPr="00BB75C3" w:rsidRDefault="00595139" w:rsidP="004A324C">
            <w:pPr>
              <w:jc w:val="both"/>
              <w:rPr>
                <w:rFonts w:ascii="Times New Roman" w:hAnsi="Times New Roman"/>
                <w:lang w:val="sr-Cyrl-CS"/>
              </w:rPr>
            </w:pPr>
          </w:p>
        </w:tc>
        <w:tc>
          <w:tcPr>
            <w:tcW w:w="3510" w:type="dxa"/>
          </w:tcPr>
          <w:p w:rsidR="00595139" w:rsidRPr="00BB75C3" w:rsidRDefault="00595139" w:rsidP="004A324C">
            <w:pPr>
              <w:jc w:val="center"/>
              <w:rPr>
                <w:rFonts w:ascii="Times New Roman" w:hAnsi="Times New Roman"/>
                <w:b/>
              </w:rPr>
            </w:pPr>
          </w:p>
          <w:p w:rsidR="00595139" w:rsidRPr="00BB75C3" w:rsidRDefault="00595139" w:rsidP="004A324C">
            <w:pPr>
              <w:jc w:val="center"/>
              <w:rPr>
                <w:rFonts w:ascii="Times New Roman" w:hAnsi="Times New Roman"/>
                <w:b/>
                <w:lang w:val="sr-Cyrl-CS"/>
              </w:rPr>
            </w:pPr>
          </w:p>
          <w:p w:rsidR="00595139" w:rsidRPr="00BB75C3" w:rsidRDefault="00595139" w:rsidP="004A324C">
            <w:pPr>
              <w:jc w:val="center"/>
              <w:rPr>
                <w:rFonts w:ascii="Times New Roman" w:hAnsi="Times New Roman"/>
                <w:b/>
                <w:lang w:val="sr-Cyrl-CS"/>
              </w:rPr>
            </w:pPr>
          </w:p>
          <w:p w:rsidR="00595139" w:rsidRPr="00BB75C3" w:rsidRDefault="00595139" w:rsidP="004A324C">
            <w:pPr>
              <w:jc w:val="center"/>
              <w:rPr>
                <w:rFonts w:ascii="Times New Roman" w:hAnsi="Times New Roman"/>
                <w:b/>
                <w:lang w:val="sr-Cyrl-CS"/>
              </w:rPr>
            </w:pPr>
          </w:p>
          <w:p w:rsidR="00595139" w:rsidRPr="00BB75C3" w:rsidRDefault="00595139" w:rsidP="004A324C">
            <w:pPr>
              <w:jc w:val="center"/>
              <w:rPr>
                <w:rFonts w:ascii="Times New Roman" w:hAnsi="Times New Roman"/>
                <w:b/>
                <w:lang w:val="sr-Cyrl-CS"/>
              </w:rPr>
            </w:pPr>
            <w:r w:rsidRPr="00BB75C3">
              <w:rPr>
                <w:rFonts w:ascii="Times New Roman" w:hAnsi="Times New Roman"/>
                <w:b/>
                <w:lang w:val="sr-Cyrl-CS"/>
              </w:rPr>
              <w:t>ЈЕЗИК</w:t>
            </w:r>
          </w:p>
          <w:p w:rsidR="00595139" w:rsidRPr="00BB75C3" w:rsidRDefault="00595139" w:rsidP="004A324C">
            <w:pPr>
              <w:jc w:val="center"/>
              <w:rPr>
                <w:rFonts w:ascii="Times New Roman" w:hAnsi="Times New Roman"/>
                <w:b/>
                <w:lang w:val="sr-Cyrl-CS"/>
              </w:rPr>
            </w:pPr>
            <w:r w:rsidRPr="00BB75C3">
              <w:rPr>
                <w:rFonts w:ascii="Times New Roman" w:hAnsi="Times New Roman"/>
                <w:b/>
                <w:lang w:val="sr-Cyrl-CS"/>
              </w:rPr>
              <w:t>Граматика</w:t>
            </w:r>
          </w:p>
        </w:tc>
        <w:tc>
          <w:tcPr>
            <w:tcW w:w="5580" w:type="dxa"/>
          </w:tcPr>
          <w:p w:rsidR="00595139" w:rsidRPr="00BB75C3" w:rsidRDefault="00595139" w:rsidP="004A324C">
            <w:pPr>
              <w:jc w:val="both"/>
              <w:rPr>
                <w:rFonts w:ascii="Times New Roman" w:hAnsi="Times New Roman"/>
              </w:rPr>
            </w:pPr>
            <w:r w:rsidRPr="00BB75C3">
              <w:rPr>
                <w:rFonts w:ascii="Times New Roman" w:hAnsi="Times New Roman"/>
              </w:rPr>
              <w:t>Подела речи по постанку: просте речи и творенице, породица речи, уочавање корена речи.</w:t>
            </w:r>
          </w:p>
          <w:p w:rsidR="00595139" w:rsidRPr="00BB75C3" w:rsidRDefault="00595139" w:rsidP="004A324C">
            <w:pPr>
              <w:jc w:val="both"/>
              <w:rPr>
                <w:rFonts w:ascii="Times New Roman" w:hAnsi="Times New Roman"/>
              </w:rPr>
            </w:pPr>
            <w:r w:rsidRPr="00BB75C3">
              <w:rPr>
                <w:rFonts w:ascii="Times New Roman" w:hAnsi="Times New Roman"/>
              </w:rPr>
              <w:t xml:space="preserve">Саставни делови твореница (творбене основе, суфикси и префикси). </w:t>
            </w:r>
          </w:p>
          <w:p w:rsidR="00595139" w:rsidRPr="00BB75C3" w:rsidRDefault="00595139" w:rsidP="004A324C">
            <w:pPr>
              <w:jc w:val="both"/>
              <w:rPr>
                <w:rFonts w:ascii="Times New Roman" w:hAnsi="Times New Roman"/>
              </w:rPr>
            </w:pPr>
            <w:r w:rsidRPr="00BB75C3">
              <w:rPr>
                <w:rFonts w:ascii="Times New Roman" w:hAnsi="Times New Roman"/>
              </w:rPr>
              <w:t xml:space="preserve">Граматичка основа и граматички наставци у поређењу са творбеном основом и суфиксима. </w:t>
            </w:r>
          </w:p>
          <w:p w:rsidR="00595139" w:rsidRPr="00BB75C3" w:rsidRDefault="00595139" w:rsidP="004A324C">
            <w:pPr>
              <w:jc w:val="both"/>
              <w:rPr>
                <w:rFonts w:ascii="Times New Roman" w:hAnsi="Times New Roman"/>
              </w:rPr>
            </w:pPr>
            <w:r w:rsidRPr="00BB75C3">
              <w:rPr>
                <w:rFonts w:ascii="Times New Roman" w:hAnsi="Times New Roman"/>
              </w:rPr>
              <w:t>Настанак гласова и говорни органи, подела гласова, самогласници и сугласници (прави сугласници и сонанти). Подела сугласника по месту изговора и звучности. Подела речи на слогове, слоготворно р.</w:t>
            </w:r>
          </w:p>
          <w:p w:rsidR="00595139" w:rsidRPr="00BB75C3" w:rsidRDefault="00595139" w:rsidP="004A324C">
            <w:pPr>
              <w:jc w:val="both"/>
              <w:rPr>
                <w:rFonts w:ascii="Times New Roman" w:hAnsi="Times New Roman"/>
              </w:rPr>
            </w:pPr>
            <w:r w:rsidRPr="00BB75C3">
              <w:rPr>
                <w:rFonts w:ascii="Times New Roman" w:hAnsi="Times New Roman"/>
              </w:rPr>
              <w:t xml:space="preserve">Гласовне промене уочавање у грађењу и промени речи: непостојано а, једначење сугласника по звучности и месту изговора, промена л у о, палатализација, сибиларизација, јотовање, губљење сугласника. Заменице: неличне именичке (односно-упитне, неодређене, опште, одричне), придевске заменице, присвојне </w:t>
            </w:r>
            <w:r>
              <w:rPr>
                <w:rFonts w:ascii="Times New Roman" w:hAnsi="Times New Roman"/>
              </w:rPr>
              <w:t xml:space="preserve">(с </w:t>
            </w:r>
            <w:r w:rsidRPr="00BB75C3">
              <w:rPr>
                <w:rFonts w:ascii="Times New Roman" w:hAnsi="Times New Roman"/>
              </w:rPr>
              <w:t>нагласком на употребу заменице свој, показне, односно-упитне, неодређене, опште, одричне). Граматичке категорије заменица: род, број, падеж и лице.</w:t>
            </w:r>
          </w:p>
          <w:p w:rsidR="00595139" w:rsidRPr="00BB75C3" w:rsidRDefault="00595139" w:rsidP="004A324C">
            <w:pPr>
              <w:jc w:val="both"/>
              <w:rPr>
                <w:rFonts w:ascii="Times New Roman" w:hAnsi="Times New Roman"/>
              </w:rPr>
            </w:pPr>
            <w:r w:rsidRPr="00BB75C3">
              <w:rPr>
                <w:rFonts w:ascii="Times New Roman" w:hAnsi="Times New Roman"/>
              </w:rPr>
              <w:t>Грађење и основна значења глаголских времена: аорист, имперфекат (само на нивоу препознавања - имперфекат глагола бити), плусквамперфекат.</w:t>
            </w:r>
          </w:p>
          <w:p w:rsidR="00595139" w:rsidRPr="00BB75C3" w:rsidRDefault="00595139" w:rsidP="004A324C">
            <w:pPr>
              <w:jc w:val="both"/>
              <w:rPr>
                <w:rFonts w:ascii="Times New Roman" w:hAnsi="Times New Roman"/>
                <w:lang w:val="sr-Cyrl-CS"/>
              </w:rPr>
            </w:pPr>
            <w:r w:rsidRPr="00BB75C3">
              <w:rPr>
                <w:rFonts w:ascii="Times New Roman" w:hAnsi="Times New Roman"/>
              </w:rPr>
              <w:t>Независне предикатске реченице - појам комуникативне функције, подела на обавештајне, упитне, заповедне, жељне и узвичне реченице.</w:t>
            </w:r>
          </w:p>
        </w:tc>
      </w:tr>
      <w:tr w:rsidR="00595139" w:rsidRPr="00BB75C3" w:rsidTr="004A324C">
        <w:tc>
          <w:tcPr>
            <w:tcW w:w="5238" w:type="dxa"/>
            <w:gridSpan w:val="2"/>
          </w:tcPr>
          <w:p w:rsidR="00595139" w:rsidRPr="00BB75C3" w:rsidRDefault="00595139" w:rsidP="004A324C">
            <w:pPr>
              <w:jc w:val="both"/>
              <w:rPr>
                <w:rFonts w:ascii="Times New Roman" w:hAnsi="Times New Roman"/>
              </w:rPr>
            </w:pPr>
            <w:r w:rsidRPr="00BB75C3">
              <w:rPr>
                <w:rFonts w:ascii="Times New Roman" w:hAnsi="Times New Roman"/>
              </w:rPr>
              <w:t>доследно примени правописну норму;</w:t>
            </w:r>
          </w:p>
          <w:p w:rsidR="00595139" w:rsidRPr="00BB75C3" w:rsidRDefault="00595139" w:rsidP="004A324C">
            <w:pPr>
              <w:jc w:val="both"/>
              <w:rPr>
                <w:rFonts w:ascii="Times New Roman" w:hAnsi="Times New Roman"/>
                <w:lang w:val="sr-Cyrl-CS"/>
              </w:rPr>
            </w:pPr>
            <w:r w:rsidRPr="00BB75C3">
              <w:rPr>
                <w:rFonts w:ascii="Times New Roman" w:hAnsi="Times New Roman"/>
              </w:rPr>
              <w:t>-користи правопис (школско издање).</w:t>
            </w:r>
          </w:p>
        </w:tc>
        <w:tc>
          <w:tcPr>
            <w:tcW w:w="3510" w:type="dxa"/>
          </w:tcPr>
          <w:p w:rsidR="00595139" w:rsidRPr="00BB75C3" w:rsidRDefault="00595139" w:rsidP="004A324C">
            <w:pPr>
              <w:jc w:val="center"/>
              <w:rPr>
                <w:rFonts w:ascii="Times New Roman" w:hAnsi="Times New Roman"/>
                <w:b/>
              </w:rPr>
            </w:pPr>
          </w:p>
          <w:p w:rsidR="00595139" w:rsidRPr="00BB75C3" w:rsidRDefault="00595139" w:rsidP="004A324C">
            <w:pPr>
              <w:jc w:val="center"/>
              <w:rPr>
                <w:rFonts w:ascii="Times New Roman" w:hAnsi="Times New Roman"/>
                <w:b/>
              </w:rPr>
            </w:pPr>
            <w:r w:rsidRPr="00BB75C3">
              <w:rPr>
                <w:rFonts w:ascii="Times New Roman" w:hAnsi="Times New Roman"/>
                <w:b/>
              </w:rPr>
              <w:t>Правопис</w:t>
            </w:r>
          </w:p>
        </w:tc>
        <w:tc>
          <w:tcPr>
            <w:tcW w:w="5580" w:type="dxa"/>
          </w:tcPr>
          <w:p w:rsidR="00595139" w:rsidRPr="00BB75C3" w:rsidRDefault="00595139" w:rsidP="004A324C">
            <w:pPr>
              <w:jc w:val="both"/>
              <w:rPr>
                <w:rFonts w:ascii="Times New Roman" w:hAnsi="Times New Roman"/>
              </w:rPr>
            </w:pPr>
            <w:r w:rsidRPr="00BB75C3">
              <w:rPr>
                <w:rFonts w:ascii="Times New Roman" w:hAnsi="Times New Roman"/>
              </w:rPr>
              <w:t xml:space="preserve">Писање имена васионских тела. </w:t>
            </w:r>
          </w:p>
          <w:p w:rsidR="00595139" w:rsidRPr="00BB75C3" w:rsidRDefault="00595139" w:rsidP="004A324C">
            <w:pPr>
              <w:jc w:val="both"/>
              <w:rPr>
                <w:rFonts w:ascii="Times New Roman" w:hAnsi="Times New Roman"/>
              </w:rPr>
            </w:pPr>
            <w:r w:rsidRPr="00BB75C3">
              <w:rPr>
                <w:rFonts w:ascii="Times New Roman" w:hAnsi="Times New Roman"/>
              </w:rPr>
              <w:t>Растављање речи на крају реда(основна правила).</w:t>
            </w:r>
          </w:p>
          <w:p w:rsidR="00595139" w:rsidRPr="00BB75C3" w:rsidRDefault="00595139" w:rsidP="004A324C">
            <w:pPr>
              <w:jc w:val="both"/>
              <w:rPr>
                <w:rFonts w:ascii="Times New Roman" w:hAnsi="Times New Roman"/>
              </w:rPr>
            </w:pPr>
            <w:r w:rsidRPr="00BB75C3">
              <w:rPr>
                <w:rFonts w:ascii="Times New Roman" w:hAnsi="Times New Roman"/>
              </w:rPr>
              <w:t xml:space="preserve">Правописна решења у вези са глаголским променама. </w:t>
            </w:r>
          </w:p>
          <w:p w:rsidR="00595139" w:rsidRPr="00BB75C3" w:rsidRDefault="00595139" w:rsidP="004A324C">
            <w:pPr>
              <w:jc w:val="both"/>
              <w:rPr>
                <w:rFonts w:ascii="Times New Roman" w:hAnsi="Times New Roman"/>
              </w:rPr>
            </w:pPr>
            <w:r w:rsidRPr="00BB75C3">
              <w:rPr>
                <w:rFonts w:ascii="Times New Roman" w:hAnsi="Times New Roman"/>
              </w:rPr>
              <w:t xml:space="preserve">Писање именичких придевских одричних заменица са предлозима. </w:t>
            </w:r>
          </w:p>
          <w:p w:rsidR="00595139" w:rsidRPr="00BB75C3" w:rsidRDefault="00595139" w:rsidP="004A324C">
            <w:pPr>
              <w:jc w:val="both"/>
              <w:rPr>
                <w:rFonts w:ascii="Times New Roman" w:hAnsi="Times New Roman"/>
              </w:rPr>
            </w:pPr>
            <w:r w:rsidRPr="00BB75C3">
              <w:rPr>
                <w:rFonts w:ascii="Times New Roman" w:hAnsi="Times New Roman"/>
              </w:rPr>
              <w:t xml:space="preserve">Писање заменице Ваш великим почетним словом. </w:t>
            </w:r>
          </w:p>
          <w:p w:rsidR="00595139" w:rsidRPr="00BB75C3" w:rsidRDefault="00595139" w:rsidP="004A324C">
            <w:pPr>
              <w:jc w:val="both"/>
              <w:rPr>
                <w:rFonts w:ascii="Times New Roman" w:hAnsi="Times New Roman"/>
              </w:rPr>
            </w:pPr>
            <w:r w:rsidRPr="00BB75C3">
              <w:rPr>
                <w:rFonts w:ascii="Times New Roman" w:hAnsi="Times New Roman"/>
              </w:rPr>
              <w:t xml:space="preserve">Правописна решења у вези са писањм обрађених глаголских облика.        </w:t>
            </w:r>
          </w:p>
        </w:tc>
      </w:tr>
      <w:tr w:rsidR="00595139" w:rsidRPr="00BB75C3" w:rsidTr="004A324C">
        <w:tc>
          <w:tcPr>
            <w:tcW w:w="5238" w:type="dxa"/>
            <w:gridSpan w:val="2"/>
          </w:tcPr>
          <w:p w:rsidR="00595139" w:rsidRPr="00BB75C3" w:rsidRDefault="00595139" w:rsidP="004A324C">
            <w:pPr>
              <w:jc w:val="both"/>
              <w:rPr>
                <w:rFonts w:ascii="Times New Roman" w:hAnsi="Times New Roman"/>
              </w:rPr>
            </w:pPr>
            <w:r w:rsidRPr="00BB75C3">
              <w:rPr>
                <w:rFonts w:ascii="Times New Roman" w:hAnsi="Times New Roman"/>
              </w:rPr>
              <w:t>-разликује дуги и кратки акценат у изговореној речи;</w:t>
            </w:r>
          </w:p>
        </w:tc>
        <w:tc>
          <w:tcPr>
            <w:tcW w:w="3510" w:type="dxa"/>
          </w:tcPr>
          <w:p w:rsidR="00595139" w:rsidRPr="00BB75C3" w:rsidRDefault="00595139" w:rsidP="004A324C">
            <w:pPr>
              <w:jc w:val="center"/>
              <w:rPr>
                <w:rFonts w:ascii="Times New Roman" w:hAnsi="Times New Roman"/>
                <w:b/>
              </w:rPr>
            </w:pPr>
          </w:p>
          <w:p w:rsidR="00595139" w:rsidRPr="00BB75C3" w:rsidRDefault="00595139" w:rsidP="004A324C">
            <w:pPr>
              <w:jc w:val="center"/>
              <w:rPr>
                <w:rFonts w:ascii="Times New Roman" w:hAnsi="Times New Roman"/>
                <w:b/>
              </w:rPr>
            </w:pPr>
            <w:r w:rsidRPr="00BB75C3">
              <w:rPr>
                <w:rFonts w:ascii="Times New Roman" w:hAnsi="Times New Roman"/>
                <w:b/>
              </w:rPr>
              <w:t>Ортоепија</w:t>
            </w:r>
          </w:p>
          <w:p w:rsidR="00595139" w:rsidRPr="00BB75C3" w:rsidRDefault="00595139" w:rsidP="004A324C">
            <w:pPr>
              <w:jc w:val="center"/>
              <w:rPr>
                <w:rFonts w:ascii="Times New Roman" w:hAnsi="Times New Roman"/>
                <w:b/>
              </w:rPr>
            </w:pPr>
          </w:p>
        </w:tc>
        <w:tc>
          <w:tcPr>
            <w:tcW w:w="5580" w:type="dxa"/>
          </w:tcPr>
          <w:p w:rsidR="00595139" w:rsidRPr="00BB75C3" w:rsidRDefault="00595139" w:rsidP="004A324C">
            <w:pPr>
              <w:jc w:val="both"/>
              <w:rPr>
                <w:rFonts w:ascii="Times New Roman" w:hAnsi="Times New Roman"/>
              </w:rPr>
            </w:pPr>
            <w:r w:rsidRPr="00BB75C3">
              <w:rPr>
                <w:rFonts w:ascii="Times New Roman" w:hAnsi="Times New Roman"/>
              </w:rPr>
              <w:t xml:space="preserve">Правилан изговор гласова ч,ћ,џ,ђ,р. </w:t>
            </w:r>
          </w:p>
          <w:p w:rsidR="00595139" w:rsidRPr="00BB75C3" w:rsidRDefault="00595139" w:rsidP="004A324C">
            <w:pPr>
              <w:jc w:val="both"/>
              <w:rPr>
                <w:rFonts w:ascii="Times New Roman" w:hAnsi="Times New Roman"/>
              </w:rPr>
            </w:pPr>
            <w:r w:rsidRPr="00BB75C3">
              <w:rPr>
                <w:rFonts w:ascii="Times New Roman" w:hAnsi="Times New Roman"/>
              </w:rPr>
              <w:t>Дуги и кратки акценти..</w:t>
            </w:r>
          </w:p>
        </w:tc>
      </w:tr>
      <w:tr w:rsidR="00595139" w:rsidRPr="00BB75C3" w:rsidTr="004A324C">
        <w:tc>
          <w:tcPr>
            <w:tcW w:w="5238" w:type="dxa"/>
            <w:gridSpan w:val="2"/>
          </w:tcPr>
          <w:p w:rsidR="00595139" w:rsidRPr="00BB75C3" w:rsidRDefault="00595139" w:rsidP="004A324C">
            <w:pPr>
              <w:rPr>
                <w:rFonts w:ascii="Times New Roman" w:hAnsi="Times New Roman"/>
              </w:rPr>
            </w:pPr>
            <w:r w:rsidRPr="00BB75C3">
              <w:rPr>
                <w:rFonts w:ascii="Times New Roman" w:hAnsi="Times New Roman"/>
              </w:rPr>
              <w:t>употребљава различите облике усменог и писменог изражавања: препричавање различитих типова текстова, без сажимања и са сажимањем, причање (о догађајима и доживљајима) и описивање;</w:t>
            </w:r>
          </w:p>
          <w:p w:rsidR="00595139" w:rsidRPr="00BB75C3" w:rsidRDefault="00595139" w:rsidP="004A324C">
            <w:pPr>
              <w:rPr>
                <w:rFonts w:ascii="Times New Roman" w:hAnsi="Times New Roman"/>
              </w:rPr>
            </w:pPr>
            <w:r w:rsidRPr="00BB75C3">
              <w:rPr>
                <w:rFonts w:ascii="Times New Roman" w:hAnsi="Times New Roman"/>
              </w:rPr>
              <w:t xml:space="preserve"> - разликује и гради аугментативе и деминутиве; саставља обавештење, вест и кратак извештај;</w:t>
            </w:r>
          </w:p>
          <w:p w:rsidR="00595139" w:rsidRPr="00BB75C3" w:rsidRDefault="00595139" w:rsidP="004A324C">
            <w:pPr>
              <w:rPr>
                <w:rFonts w:ascii="Times New Roman" w:hAnsi="Times New Roman"/>
              </w:rPr>
            </w:pPr>
            <w:r w:rsidRPr="00BB75C3">
              <w:rPr>
                <w:rFonts w:ascii="Times New Roman" w:hAnsi="Times New Roman"/>
              </w:rPr>
              <w:t xml:space="preserve"> - разуме основна значења књижевног и неуметничког текста; </w:t>
            </w:r>
          </w:p>
          <w:p w:rsidR="00595139" w:rsidRPr="00BB75C3" w:rsidRDefault="00595139" w:rsidP="004A324C">
            <w:pPr>
              <w:rPr>
                <w:rFonts w:ascii="Times New Roman" w:hAnsi="Times New Roman"/>
              </w:rPr>
            </w:pPr>
            <w:r w:rsidRPr="00BB75C3">
              <w:rPr>
                <w:rFonts w:ascii="Times New Roman" w:hAnsi="Times New Roman"/>
              </w:rPr>
              <w:t>- проналази, повезује и тумачи експлицитно и имлицитно садржане информације у краћем, једноставнијем књижевном и неуметничком тексту;</w:t>
            </w:r>
          </w:p>
          <w:p w:rsidR="00595139" w:rsidRPr="00BB75C3" w:rsidRDefault="00595139" w:rsidP="004A324C">
            <w:pPr>
              <w:rPr>
                <w:rFonts w:ascii="Times New Roman" w:hAnsi="Times New Roman"/>
              </w:rPr>
            </w:pPr>
            <w:r w:rsidRPr="00BB75C3">
              <w:rPr>
                <w:rFonts w:ascii="Times New Roman" w:hAnsi="Times New Roman"/>
              </w:rPr>
              <w:t xml:space="preserve"> - драматизује одломак одабраног књижевноуметничког текста;</w:t>
            </w:r>
          </w:p>
          <w:p w:rsidR="00595139" w:rsidRPr="00BB75C3" w:rsidRDefault="00595139" w:rsidP="004A324C">
            <w:pPr>
              <w:rPr>
                <w:rFonts w:ascii="Times New Roman" w:hAnsi="Times New Roman"/>
              </w:rPr>
            </w:pPr>
            <w:r w:rsidRPr="00BB75C3">
              <w:rPr>
                <w:rFonts w:ascii="Times New Roman" w:hAnsi="Times New Roman"/>
              </w:rPr>
              <w:t xml:space="preserve"> - говори јасно, поштујући стандарднојезичку норму; </w:t>
            </w:r>
          </w:p>
          <w:p w:rsidR="00595139" w:rsidRPr="00BB75C3" w:rsidRDefault="00595139" w:rsidP="004A324C">
            <w:pPr>
              <w:rPr>
                <w:rFonts w:ascii="Times New Roman" w:hAnsi="Times New Roman"/>
              </w:rPr>
            </w:pPr>
            <w:r w:rsidRPr="00BB75C3">
              <w:rPr>
                <w:rFonts w:ascii="Times New Roman" w:hAnsi="Times New Roman"/>
              </w:rPr>
              <w:t>- изражајно чита обрађене књижевне текстове.</w:t>
            </w:r>
          </w:p>
          <w:p w:rsidR="00595139" w:rsidRPr="00BB75C3" w:rsidRDefault="00595139" w:rsidP="004A324C">
            <w:pPr>
              <w:rPr>
                <w:rFonts w:ascii="Times New Roman" w:hAnsi="Times New Roman"/>
              </w:rPr>
            </w:pPr>
          </w:p>
        </w:tc>
        <w:tc>
          <w:tcPr>
            <w:tcW w:w="3510" w:type="dxa"/>
          </w:tcPr>
          <w:p w:rsidR="00595139" w:rsidRPr="00BB75C3" w:rsidRDefault="00595139" w:rsidP="004A324C">
            <w:pPr>
              <w:jc w:val="center"/>
              <w:rPr>
                <w:rFonts w:ascii="Times New Roman" w:hAnsi="Times New Roman"/>
                <w:b/>
              </w:rPr>
            </w:pPr>
          </w:p>
          <w:p w:rsidR="00595139" w:rsidRPr="00BB75C3" w:rsidRDefault="00595139" w:rsidP="004A324C">
            <w:pPr>
              <w:jc w:val="center"/>
              <w:rPr>
                <w:rFonts w:ascii="Times New Roman" w:hAnsi="Times New Roman"/>
                <w:b/>
              </w:rPr>
            </w:pPr>
          </w:p>
          <w:p w:rsidR="00595139" w:rsidRPr="00BB75C3" w:rsidRDefault="00595139" w:rsidP="004A324C">
            <w:pPr>
              <w:jc w:val="center"/>
              <w:rPr>
                <w:rFonts w:ascii="Times New Roman" w:hAnsi="Times New Roman"/>
                <w:b/>
              </w:rPr>
            </w:pPr>
          </w:p>
          <w:p w:rsidR="00595139" w:rsidRPr="00BB75C3" w:rsidRDefault="00595139" w:rsidP="004A324C">
            <w:pPr>
              <w:jc w:val="center"/>
              <w:rPr>
                <w:rFonts w:ascii="Times New Roman" w:hAnsi="Times New Roman"/>
                <w:b/>
              </w:rPr>
            </w:pPr>
          </w:p>
          <w:p w:rsidR="00595139" w:rsidRPr="00BB75C3" w:rsidRDefault="00595139" w:rsidP="004A324C">
            <w:pPr>
              <w:jc w:val="center"/>
              <w:rPr>
                <w:rFonts w:ascii="Times New Roman" w:hAnsi="Times New Roman"/>
                <w:b/>
              </w:rPr>
            </w:pPr>
          </w:p>
          <w:p w:rsidR="00595139" w:rsidRPr="00BB75C3" w:rsidRDefault="00595139" w:rsidP="004A324C">
            <w:pPr>
              <w:jc w:val="center"/>
              <w:rPr>
                <w:rFonts w:ascii="Times New Roman" w:hAnsi="Times New Roman"/>
                <w:b/>
              </w:rPr>
            </w:pPr>
          </w:p>
          <w:p w:rsidR="00595139" w:rsidRPr="00BB75C3" w:rsidRDefault="00595139" w:rsidP="004A324C">
            <w:pPr>
              <w:jc w:val="center"/>
              <w:rPr>
                <w:rFonts w:ascii="Times New Roman" w:hAnsi="Times New Roman"/>
                <w:b/>
              </w:rPr>
            </w:pPr>
            <w:r w:rsidRPr="00BB75C3">
              <w:rPr>
                <w:rFonts w:ascii="Times New Roman" w:hAnsi="Times New Roman"/>
                <w:b/>
              </w:rPr>
              <w:t>ЈЕЗИЧКА</w:t>
            </w:r>
          </w:p>
          <w:p w:rsidR="00595139" w:rsidRPr="00BB75C3" w:rsidRDefault="00595139" w:rsidP="004A324C">
            <w:pPr>
              <w:jc w:val="center"/>
              <w:rPr>
                <w:rFonts w:ascii="Times New Roman" w:hAnsi="Times New Roman"/>
                <w:b/>
              </w:rPr>
            </w:pPr>
            <w:r w:rsidRPr="00BB75C3">
              <w:rPr>
                <w:rFonts w:ascii="Times New Roman" w:hAnsi="Times New Roman"/>
                <w:b/>
              </w:rPr>
              <w:t>КУЛТУРА</w:t>
            </w:r>
          </w:p>
        </w:tc>
        <w:tc>
          <w:tcPr>
            <w:tcW w:w="5580" w:type="dxa"/>
          </w:tcPr>
          <w:p w:rsidR="00595139" w:rsidRPr="00BB75C3" w:rsidRDefault="00595139" w:rsidP="004A324C">
            <w:pPr>
              <w:jc w:val="both"/>
              <w:rPr>
                <w:rFonts w:ascii="Times New Roman" w:hAnsi="Times New Roman"/>
              </w:rPr>
            </w:pPr>
            <w:r w:rsidRPr="00BB75C3">
              <w:rPr>
                <w:rFonts w:ascii="Times New Roman" w:hAnsi="Times New Roman"/>
              </w:rPr>
              <w:t xml:space="preserve">Текстови у функцији унапређивања језичке културе. Анализирање снимљених казивања и читања (звучна читанка). Говорне вежбе на унапред одређену тему. </w:t>
            </w:r>
          </w:p>
          <w:p w:rsidR="00595139" w:rsidRPr="00BB75C3" w:rsidRDefault="00595139" w:rsidP="004A324C">
            <w:pPr>
              <w:jc w:val="both"/>
              <w:rPr>
                <w:rFonts w:ascii="Times New Roman" w:hAnsi="Times New Roman"/>
              </w:rPr>
            </w:pPr>
            <w:r w:rsidRPr="00BB75C3">
              <w:rPr>
                <w:rFonts w:ascii="Times New Roman" w:hAnsi="Times New Roman"/>
              </w:rPr>
              <w:t xml:space="preserve">Учтиве форме обраћања. </w:t>
            </w:r>
          </w:p>
          <w:p w:rsidR="00595139" w:rsidRPr="00BB75C3" w:rsidRDefault="00595139" w:rsidP="004A324C">
            <w:pPr>
              <w:jc w:val="both"/>
              <w:rPr>
                <w:rFonts w:ascii="Times New Roman" w:hAnsi="Times New Roman"/>
              </w:rPr>
            </w:pPr>
            <w:r w:rsidRPr="00BB75C3">
              <w:rPr>
                <w:rFonts w:ascii="Times New Roman" w:hAnsi="Times New Roman"/>
              </w:rPr>
              <w:t xml:space="preserve">Лексикологија: аугментативи (са пејоративима), деминутиви (са хипокористицима). </w:t>
            </w:r>
          </w:p>
          <w:p w:rsidR="00595139" w:rsidRPr="00BB75C3" w:rsidRDefault="00595139" w:rsidP="004A324C">
            <w:pPr>
              <w:jc w:val="both"/>
              <w:rPr>
                <w:rFonts w:ascii="Times New Roman" w:hAnsi="Times New Roman"/>
              </w:rPr>
            </w:pPr>
            <w:r w:rsidRPr="00BB75C3">
              <w:rPr>
                <w:rFonts w:ascii="Times New Roman" w:hAnsi="Times New Roman"/>
              </w:rPr>
              <w:t xml:space="preserve">Правописне вежбе: диктат; допуњавање текста; уочавање и објашњавање научених правописних правила у тексту. </w:t>
            </w:r>
          </w:p>
          <w:p w:rsidR="00595139" w:rsidRPr="00BB75C3" w:rsidRDefault="00595139" w:rsidP="004A324C">
            <w:pPr>
              <w:jc w:val="both"/>
              <w:rPr>
                <w:rFonts w:ascii="Times New Roman" w:hAnsi="Times New Roman"/>
              </w:rPr>
            </w:pPr>
            <w:r w:rsidRPr="00BB75C3">
              <w:rPr>
                <w:rFonts w:ascii="Times New Roman" w:hAnsi="Times New Roman"/>
              </w:rPr>
              <w:t xml:space="preserve">Богаћење речника: лексичко-семантичке вежбе (нпр. избегавање сувишних речи и туђица; фигуративна значења речи; проналажење изостављених реченичних делова); стилске вежбе: (нпр. текст као подстицај за сликовито казивање; ситуациони предложак за тражење погодног израза). </w:t>
            </w:r>
          </w:p>
          <w:p w:rsidR="00595139" w:rsidRPr="00BB75C3" w:rsidRDefault="00595139" w:rsidP="004A324C">
            <w:pPr>
              <w:jc w:val="both"/>
              <w:rPr>
                <w:rFonts w:ascii="Times New Roman" w:hAnsi="Times New Roman"/>
              </w:rPr>
            </w:pPr>
            <w:r w:rsidRPr="00BB75C3">
              <w:rPr>
                <w:rFonts w:ascii="Times New Roman" w:hAnsi="Times New Roman"/>
              </w:rPr>
              <w:t>Писмене вежбе и домаћи задаци и њихова анализа на часу. Четири школска писмена задатка – по два у сваком полугодишту (један час за израду задатка и два за анализу и писање унапређене верзије састава).</w:t>
            </w:r>
          </w:p>
        </w:tc>
      </w:tr>
      <w:tr w:rsidR="00595139" w:rsidRPr="00BB75C3" w:rsidTr="004A324C">
        <w:trPr>
          <w:trHeight w:val="516"/>
        </w:trPr>
        <w:tc>
          <w:tcPr>
            <w:tcW w:w="2377" w:type="dxa"/>
          </w:tcPr>
          <w:p w:rsidR="00595139" w:rsidRPr="00BB75C3" w:rsidRDefault="00595139" w:rsidP="004A324C">
            <w:pPr>
              <w:jc w:val="both"/>
              <w:rPr>
                <w:rFonts w:ascii="Times New Roman" w:hAnsi="Times New Roman"/>
                <w:b/>
                <w:lang w:val="sr-Cyrl-CS"/>
              </w:rPr>
            </w:pPr>
            <w:r w:rsidRPr="00BB75C3">
              <w:rPr>
                <w:rFonts w:ascii="Times New Roman" w:hAnsi="Times New Roman"/>
                <w:b/>
                <w:lang w:val="sr-Cyrl-CS"/>
              </w:rPr>
              <w:t>Кључни појмови</w:t>
            </w:r>
          </w:p>
        </w:tc>
        <w:tc>
          <w:tcPr>
            <w:tcW w:w="11951" w:type="dxa"/>
            <w:gridSpan w:val="3"/>
          </w:tcPr>
          <w:p w:rsidR="00595139" w:rsidRPr="00BB75C3" w:rsidRDefault="00595139" w:rsidP="004A324C">
            <w:pPr>
              <w:jc w:val="both"/>
              <w:rPr>
                <w:rFonts w:ascii="Times New Roman" w:hAnsi="Times New Roman"/>
                <w:lang w:val="sr-Cyrl-CS"/>
              </w:rPr>
            </w:pPr>
            <w:r w:rsidRPr="00BB75C3">
              <w:rPr>
                <w:rFonts w:ascii="Times New Roman" w:hAnsi="Times New Roman"/>
              </w:rPr>
              <w:t xml:space="preserve">Гласови, гласовне промене, (не)променљиве врсте речи, глаголски облици, писање заменица, велико слово, писмене вежбе и домаћи задаци, провере знања, говорне вежбе, изражајно казивање стихова, јачање вербалног самопоуздања, лирика, епика, драма, комуникативна реченица, предикатска реченица.                       </w:t>
            </w:r>
          </w:p>
        </w:tc>
      </w:tr>
    </w:tbl>
    <w:p w:rsidR="00595139" w:rsidRPr="00BB75C3" w:rsidRDefault="00595139" w:rsidP="00595139">
      <w:pPr>
        <w:jc w:val="both"/>
        <w:rPr>
          <w:rFonts w:ascii="Times New Roman" w:hAnsi="Times New Roman"/>
          <w:b/>
          <w:lang w:val="sr-Cyrl-CS"/>
        </w:rPr>
      </w:pPr>
    </w:p>
    <w:p w:rsidR="00595139" w:rsidRPr="00BB75C3" w:rsidRDefault="00595139" w:rsidP="00595139">
      <w:pPr>
        <w:jc w:val="both"/>
        <w:rPr>
          <w:rFonts w:ascii="Times New Roman" w:hAnsi="Times New Roman"/>
          <w:b/>
          <w:sz w:val="24"/>
          <w:szCs w:val="24"/>
        </w:rPr>
      </w:pPr>
      <w:r w:rsidRPr="00BB75C3">
        <w:rPr>
          <w:rFonts w:ascii="Times New Roman" w:hAnsi="Times New Roman"/>
          <w:b/>
          <w:sz w:val="24"/>
          <w:szCs w:val="24"/>
          <w:lang w:val="sr-Cyrl-CS"/>
        </w:rPr>
        <w:t xml:space="preserve">ОПШТЕ </w:t>
      </w:r>
      <w:r w:rsidRPr="00BB75C3">
        <w:rPr>
          <w:rFonts w:ascii="Times New Roman" w:hAnsi="Times New Roman"/>
          <w:b/>
          <w:sz w:val="24"/>
          <w:szCs w:val="24"/>
        </w:rPr>
        <w:t>ПРЕДМЕТНЕ КОМПЕТЕНЦИЈЕ</w:t>
      </w:r>
    </w:p>
    <w:p w:rsidR="00595139" w:rsidRPr="00BB75C3" w:rsidRDefault="00595139" w:rsidP="00595139">
      <w:pPr>
        <w:jc w:val="both"/>
        <w:rPr>
          <w:rFonts w:ascii="Times New Roman" w:hAnsi="Times New Roman"/>
          <w:b/>
          <w:sz w:val="24"/>
          <w:szCs w:val="24"/>
        </w:rPr>
      </w:pPr>
      <w:r w:rsidRPr="00BB75C3">
        <w:rPr>
          <w:rFonts w:ascii="Times New Roman" w:hAnsi="Times New Roman"/>
          <w:b/>
          <w:sz w:val="24"/>
          <w:szCs w:val="24"/>
        </w:rPr>
        <w:t>Опште предметне компетенције:</w:t>
      </w:r>
    </w:p>
    <w:p w:rsidR="00595139" w:rsidRPr="00BB75C3" w:rsidRDefault="00595139" w:rsidP="00595139">
      <w:pPr>
        <w:jc w:val="both"/>
        <w:rPr>
          <w:rFonts w:ascii="Times New Roman" w:hAnsi="Times New Roman"/>
          <w:b/>
          <w:sz w:val="24"/>
          <w:szCs w:val="24"/>
        </w:rPr>
      </w:pPr>
      <w:r w:rsidRPr="00BB75C3">
        <w:rPr>
          <w:rFonts w:ascii="Times New Roman" w:hAnsi="Times New Roman"/>
          <w:b/>
          <w:sz w:val="24"/>
          <w:szCs w:val="24"/>
        </w:rPr>
        <w:t xml:space="preserve">Компетенција за учење: </w:t>
      </w:r>
    </w:p>
    <w:p w:rsidR="00595139" w:rsidRPr="00BB75C3" w:rsidRDefault="00595139" w:rsidP="00595139">
      <w:pPr>
        <w:jc w:val="both"/>
        <w:rPr>
          <w:rFonts w:ascii="Times New Roman" w:hAnsi="Times New Roman"/>
          <w:sz w:val="24"/>
          <w:szCs w:val="24"/>
        </w:rPr>
      </w:pPr>
      <w:r w:rsidRPr="00BB75C3">
        <w:rPr>
          <w:rFonts w:ascii="Times New Roman" w:hAnsi="Times New Roman"/>
          <w:sz w:val="24"/>
          <w:szCs w:val="24"/>
        </w:rPr>
        <w:sym w:font="Symbol" w:char="F0B7"/>
      </w:r>
      <w:r w:rsidRPr="00BB75C3">
        <w:rPr>
          <w:rFonts w:ascii="Times New Roman" w:hAnsi="Times New Roman"/>
          <w:sz w:val="24"/>
          <w:szCs w:val="24"/>
        </w:rPr>
        <w:t xml:space="preserve"> Има позитиван и одговоран однос према учењу.</w:t>
      </w:r>
    </w:p>
    <w:p w:rsidR="00595139" w:rsidRPr="00BB75C3" w:rsidRDefault="00595139" w:rsidP="00595139">
      <w:pPr>
        <w:jc w:val="both"/>
        <w:rPr>
          <w:rFonts w:ascii="Times New Roman" w:hAnsi="Times New Roman"/>
          <w:sz w:val="24"/>
          <w:szCs w:val="24"/>
        </w:rPr>
      </w:pPr>
      <w:r w:rsidRPr="00BB75C3">
        <w:rPr>
          <w:rFonts w:ascii="Times New Roman" w:hAnsi="Times New Roman"/>
          <w:sz w:val="24"/>
          <w:szCs w:val="24"/>
        </w:rPr>
        <w:t xml:space="preserve"> </w:t>
      </w:r>
      <w:r w:rsidRPr="00BB75C3">
        <w:rPr>
          <w:rFonts w:ascii="Times New Roman" w:hAnsi="Times New Roman"/>
          <w:sz w:val="24"/>
          <w:szCs w:val="24"/>
        </w:rPr>
        <w:sym w:font="Symbol" w:char="F0B7"/>
      </w:r>
      <w:r w:rsidRPr="00BB75C3">
        <w:rPr>
          <w:rFonts w:ascii="Times New Roman" w:hAnsi="Times New Roman"/>
          <w:sz w:val="24"/>
          <w:szCs w:val="24"/>
        </w:rPr>
        <w:t xml:space="preserve"> Мотивисан је и оспособљен да самостално планира, организује, спроводи и вреднује учење; разликује битно од небитног, изражава и образлаже идеје. </w:t>
      </w:r>
    </w:p>
    <w:p w:rsidR="00595139" w:rsidRPr="00BB75C3" w:rsidRDefault="00595139" w:rsidP="00595139">
      <w:pPr>
        <w:jc w:val="both"/>
        <w:rPr>
          <w:rFonts w:ascii="Times New Roman" w:hAnsi="Times New Roman"/>
          <w:sz w:val="24"/>
          <w:szCs w:val="24"/>
        </w:rPr>
      </w:pPr>
      <w:r w:rsidRPr="00BB75C3">
        <w:rPr>
          <w:rFonts w:ascii="Times New Roman" w:hAnsi="Times New Roman"/>
          <w:sz w:val="24"/>
          <w:szCs w:val="24"/>
        </w:rPr>
        <w:sym w:font="Symbol" w:char="F0B7"/>
      </w:r>
      <w:r w:rsidRPr="00BB75C3">
        <w:rPr>
          <w:rFonts w:ascii="Times New Roman" w:hAnsi="Times New Roman"/>
          <w:sz w:val="24"/>
          <w:szCs w:val="24"/>
        </w:rPr>
        <w:t xml:space="preserve"> Користи различите изворе информација и има критички однос према њима. </w:t>
      </w:r>
    </w:p>
    <w:p w:rsidR="00595139" w:rsidRPr="00FD1814" w:rsidRDefault="00595139" w:rsidP="00595139">
      <w:pPr>
        <w:jc w:val="both"/>
        <w:rPr>
          <w:rFonts w:ascii="Times New Roman" w:hAnsi="Times New Roman"/>
          <w:sz w:val="24"/>
          <w:szCs w:val="24"/>
        </w:rPr>
      </w:pPr>
      <w:r w:rsidRPr="00BB75C3">
        <w:rPr>
          <w:rFonts w:ascii="Times New Roman" w:hAnsi="Times New Roman"/>
          <w:sz w:val="24"/>
          <w:szCs w:val="24"/>
        </w:rPr>
        <w:sym w:font="Symbol" w:char="F0B7"/>
      </w:r>
      <w:r w:rsidRPr="00BB75C3">
        <w:rPr>
          <w:rFonts w:ascii="Times New Roman" w:hAnsi="Times New Roman"/>
          <w:sz w:val="24"/>
          <w:szCs w:val="24"/>
        </w:rPr>
        <w:t xml:space="preserve"> Примењује одговарајуће начине учења</w:t>
      </w:r>
      <w:r w:rsidRPr="00FD1814">
        <w:rPr>
          <w:rFonts w:ascii="Times New Roman" w:hAnsi="Times New Roman"/>
          <w:sz w:val="24"/>
          <w:szCs w:val="24"/>
        </w:rPr>
        <w:t xml:space="preserve"> у складу са циљевима, садржајем, интересовањима, условима и временом.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Способан је да самостално и у сарадњи са другима истражује, открива и повезује нова знања; користи могућности ваншколског учења; негује и развија личнаинтересовања. </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 xml:space="preserve">Одговорно учешће у демократском друштву: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Има позитиван став према поштовању људских права ислобода.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Зна дечја и основна људска права и одговорности, уме да препозна њихово кршење и способан је да их аргументовано брани.</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Понаша се одговорно, хумано и толерантно удруштву.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Примењује процедуре демократског друштва у одлучивању и избору; поштује одлуке већине и уважава мишљења мањине.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Негује своју националну културну баштину и активно учествује у интеркултуралном дијалогу.</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Промовише позитивне вредности друштва у различитим активностима (нпр. хуманитарне, еколошке, културноуметничке акције; борба против насиља и дискриминације по било ком основу (нпр. верском, националном, родном, узрасном, етничком...); акције против болести зависности, злостављања животиња итд.).</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 xml:space="preserve">Естетичка компетенција: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Показује позитиван однос према сопственој и култури других заједница, упознаје и разуме њихове вредности, повезује културну и природну баштину са историјским и географским контекстом и доприноси очувању природних и културних добара.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Препознаје и развија сопствене стваралачке способности и креативносту свим уметничким и неуметничким пољима свог деловања.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Употребљава основне појмове, схеме и правила који припадају теоријама уметничких грана које постоје у основном образовању.</w:t>
      </w:r>
    </w:p>
    <w:p w:rsidR="00595139" w:rsidRPr="00FD1814" w:rsidRDefault="00595139" w:rsidP="00595139">
      <w:pPr>
        <w:jc w:val="both"/>
        <w:rPr>
          <w:rFonts w:ascii="Times New Roman" w:hAnsi="Times New Roman"/>
          <w:b/>
          <w:sz w:val="24"/>
          <w:szCs w:val="24"/>
        </w:rPr>
      </w:pPr>
      <w:r w:rsidRPr="00FD1814">
        <w:rPr>
          <w:rFonts w:ascii="Times New Roman" w:hAnsi="Times New Roman"/>
          <w:sz w:val="24"/>
          <w:szCs w:val="24"/>
        </w:rPr>
        <w:t xml:space="preserve"> </w:t>
      </w:r>
      <w:r w:rsidRPr="00FD1814">
        <w:rPr>
          <w:rFonts w:ascii="Times New Roman" w:hAnsi="Times New Roman"/>
          <w:b/>
          <w:sz w:val="24"/>
          <w:szCs w:val="24"/>
        </w:rPr>
        <w:t>Комуникација: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Познаје различитe обликe комуникације и њихове одлике (усмену и писану, невербалну, телефоном, преко интернета итд.).</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Уме јасно да се изрази усмено и писано, у складу са потребама и карактеристикама ситуације, поштујући ограничења у погледу дужине и намене.</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Уважава саговорника реагујући на оно што говори, а не на његову личност.</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Изражава своје ставове, мишљења, осећања, на позитиван, конструктиван и аргументован начин.</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Користи на одговарајући и креативан начин језик и стил који је специфичан за различите дисциплине; кроз комуникацију негује културу изражавања и чува језички идентитет.</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Уме да саслуша излагање саговорника до краја и без упадица.</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 xml:space="preserve">Одговоран однос према околини: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Сагледава које активности (обрасци понашања), на личном нивоу, нивоу заједнице и глобалном нивоу, могу унапредити стање и квалитет животне средине и природе.</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Активно се укључује у друштвене акције у школи и заједници које су усмерене ка заштити, обнови и унапређењу животне средине и ка одрживом развоју.</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Одговоран однос према здрављу:</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Бира стил живота и навике имајући на уму добре стране и ризике тог избора. Разуме да је стил живота ствар личног избора и преузима одговорност за свој избор. </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 xml:space="preserve">Предузимљивост и оријентација ка предузетништву: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Препознаје сопствене предности и своје могућности у односу на будуће образовање и професионалну оријентацију.</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Спреман је да учествује у самосталним и тимским пројектима; способан је да развије идеју, представи је, образложи и преговара у тиму о њеној реализацији; учествује у активностима са другима у оквиру своје тимске улоге.</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Мотивисан је и зна да истакне своје добре особине које су важне за обављање школских и радних задатака и користи ЦВ и мотивационо писмо да опише своје компетенције, жеље и очекивања.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Зна да постави реалне циљеве и на основу датих могућности уме да планира и проналази начине њиховог остваривања. </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 xml:space="preserve">Рад с подацима иинформацијама: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Зна да је за разумевање појава и догађаја и доношење компетентних одлука потребно имати релевантне и поуздане податке и разликује податак/ информацију од њиховог тумачења.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Користи податке из различитих извора, начине добијања података и на основу тога процењује њихову поузданост и препознаје могуће грешке уз помоћ наставника.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Користи информације у различитим симболичким модалитетима (табеларни, графички, текстуални приказ), чита, тумачи и примењује их, повезујући их са претходним знањем из различитих области.</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 xml:space="preserve">Решавање проблема: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Препознаје проблем, рашчлањује проблемску ситуацију на делове и уочава везе и односе између њих у светлу претходно стечених знања у оквиру различитих предмета и ваншколског искуства.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Планира стратегију решавања проблема (претпоставља решења, планира редослед активности, избор извора информација, средстава/опреме коју ће користити, са ким ће сарађивати, са ким ће се консултовати).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Решава проблем према планираној стратегији примењујући знања и вештине стечене учењем различитих предмета и ваншколским искуством.</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Самостално или консултујићи друге особе (вршњаке, наставнике, родитеље) преиспитује начин решавања проблема, алтернативне начине решавања, тачност и прецизност решења.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Формулише објашњења и закључке на основу резултата до којих је дошао/дошла у раду, презентује их и дискутује са другим особама и преиспитује их у светлу добијених коментара. Стечена нова сазнања и вештине повезује у јединствену целину са претходним.</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Проверава применљивост решења у пракси и користи стечена знања и вештине у новим ситуацијама.</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 xml:space="preserve">Сарадња: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Активно и конструктивно учествује у раду групе или пара.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Поштује правила заједничког рада и препознаје своје место и улогу у групи или пару.</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Доприноси решавању разлика у мишљењу и ставовима поштујући друге као равноправне чланове тима или групе.</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Одговорно и савесно извршава заједничке активности стављајући интересе групе изнад сопствених.</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Критички процењује свој рад и рад чланова групе, доприноси унапређивању рада групе и уме да представи резултате рада.</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Дигитална компетенција: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Уме да претражује, критички анализира и систематизује информације у електронском облику користећи одговарајућа средства ИКТ.</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Уме да представи, оргaнизуje и обликује одређене информације користећи на ефикасан начин могућности ИКТ средства.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Приликом решавања проблема уме да одабере средство ИКТ и да га користи на одговарајући начин.</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w:t>
      </w:r>
      <w:r w:rsidRPr="00FD1814">
        <w:rPr>
          <w:rFonts w:ascii="Times New Roman" w:hAnsi="Times New Roman"/>
          <w:sz w:val="24"/>
          <w:szCs w:val="24"/>
        </w:rPr>
        <w:sym w:font="Symbol" w:char="F0B7"/>
      </w:r>
      <w:r w:rsidRPr="00FD1814">
        <w:rPr>
          <w:rFonts w:ascii="Times New Roman" w:hAnsi="Times New Roman"/>
          <w:sz w:val="24"/>
          <w:szCs w:val="24"/>
        </w:rPr>
        <w:t xml:space="preserve"> Eфикaснo кoристи ИКТ зa кoмуникaциjу и сaрaдњу.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sym w:font="Symbol" w:char="F0B7"/>
      </w:r>
      <w:r w:rsidRPr="00FD1814">
        <w:rPr>
          <w:rFonts w:ascii="Times New Roman" w:hAnsi="Times New Roman"/>
          <w:sz w:val="24"/>
          <w:szCs w:val="24"/>
        </w:rPr>
        <w:t xml:space="preserve"> Препознаје предности, ризике и опасности по себе и друге и одговорно поступа при коришћењу ИКТ.</w:t>
      </w:r>
    </w:p>
    <w:p w:rsidR="00595139" w:rsidRPr="00FD1814" w:rsidRDefault="00595139" w:rsidP="00595139">
      <w:pPr>
        <w:jc w:val="both"/>
        <w:rPr>
          <w:rFonts w:ascii="Times New Roman" w:hAnsi="Times New Roman"/>
          <w:b/>
          <w:sz w:val="24"/>
          <w:szCs w:val="24"/>
          <w:lang w:val="sr-Cyrl-CS"/>
        </w:rPr>
      </w:pPr>
      <w:r w:rsidRPr="00FD1814">
        <w:rPr>
          <w:rFonts w:ascii="Times New Roman" w:hAnsi="Times New Roman"/>
          <w:b/>
          <w:sz w:val="24"/>
          <w:szCs w:val="24"/>
          <w:lang w:val="sr-Cyrl-CS"/>
        </w:rPr>
        <w:t>СПЕЦИФИЧНЕ ПРЕДМЕТНЕ КОМПЕТЕНЦИЈЕ</w:t>
      </w:r>
    </w:p>
    <w:p w:rsidR="00595139" w:rsidRPr="00FD1814" w:rsidRDefault="00595139" w:rsidP="00595139">
      <w:pPr>
        <w:jc w:val="both"/>
        <w:rPr>
          <w:rFonts w:ascii="Times New Roman" w:hAnsi="Times New Roman"/>
          <w:b/>
          <w:sz w:val="24"/>
          <w:szCs w:val="24"/>
          <w:lang w:val="sr-Cyrl-CS"/>
        </w:rPr>
      </w:pPr>
      <w:r w:rsidRPr="00FD1814">
        <w:rPr>
          <w:rFonts w:ascii="Times New Roman" w:hAnsi="Times New Roman"/>
          <w:b/>
          <w:sz w:val="24"/>
          <w:szCs w:val="24"/>
          <w:lang w:val="sr-Cyrl-CS"/>
        </w:rPr>
        <w:t>Основни ниво:</w:t>
      </w:r>
    </w:p>
    <w:p w:rsidR="00595139" w:rsidRPr="00FD1814" w:rsidRDefault="00595139" w:rsidP="00595139">
      <w:pPr>
        <w:jc w:val="both"/>
        <w:rPr>
          <w:rFonts w:ascii="Times New Roman" w:hAnsi="Times New Roman"/>
          <w:bCs/>
          <w:sz w:val="24"/>
          <w:szCs w:val="24"/>
        </w:rPr>
      </w:pPr>
      <w:r w:rsidRPr="00FD1814">
        <w:rPr>
          <w:rFonts w:ascii="Times New Roman" w:hAnsi="Times New Roman"/>
          <w:b/>
          <w:bCs/>
          <w:sz w:val="24"/>
          <w:szCs w:val="24"/>
        </w:rPr>
        <w:t xml:space="preserve">КЊИЖЕВНОСТ: </w:t>
      </w:r>
      <w:r w:rsidRPr="00FD1814">
        <w:rPr>
          <w:rFonts w:ascii="Times New Roman" w:hAnsi="Times New Roman"/>
          <w:bCs/>
          <w:sz w:val="24"/>
          <w:szCs w:val="24"/>
        </w:rPr>
        <w:t>Разговетно и течно чита. У различите сврхе чита, разуме и парафразира краћи једноставнији књижевни и неуметнички текст из обавезног школског програма. Уме укратко да опише свој доживљај књижевног дела и издвоји тражене информације у неуметничком тексту. Познаје ауторе књижевних дела предвиђених програмом. Прави разлику између народне (усмене) и ауторске књижевности.</w:t>
      </w:r>
    </w:p>
    <w:p w:rsidR="00595139" w:rsidRPr="00FD1814" w:rsidRDefault="00595139" w:rsidP="00595139">
      <w:pPr>
        <w:jc w:val="both"/>
        <w:rPr>
          <w:rFonts w:ascii="Times New Roman" w:hAnsi="Times New Roman"/>
          <w:bCs/>
          <w:sz w:val="24"/>
          <w:szCs w:val="24"/>
        </w:rPr>
      </w:pPr>
      <w:r w:rsidRPr="00FD1814">
        <w:rPr>
          <w:rFonts w:ascii="Times New Roman" w:hAnsi="Times New Roman"/>
          <w:b/>
          <w:bCs/>
          <w:sz w:val="24"/>
          <w:szCs w:val="24"/>
        </w:rPr>
        <w:t>ЈЕЗИК:</w:t>
      </w:r>
      <w:r w:rsidRPr="00FD1814">
        <w:rPr>
          <w:rFonts w:ascii="Times New Roman" w:hAnsi="Times New Roman"/>
          <w:bCs/>
          <w:sz w:val="24"/>
          <w:szCs w:val="24"/>
        </w:rPr>
        <w:t xml:space="preserve"> Разуме шта је језик, поштује свој језик и поштује друге језике. Разликује појмове књижевног и народног језика. Примењује књижевнојезичку норму у вези са гласовима, облицима речи и реченицама. Разуме значење речи из уџбеника, лектире и свакодневне комуникације и уме правилно да их употреби у одговарајућем облику и контексту. Разликује научене глаголске облике.</w:t>
      </w:r>
    </w:p>
    <w:p w:rsidR="00595139" w:rsidRPr="00FD1814" w:rsidRDefault="00595139" w:rsidP="00595139">
      <w:pPr>
        <w:jc w:val="both"/>
        <w:rPr>
          <w:rFonts w:ascii="Times New Roman" w:hAnsi="Times New Roman"/>
          <w:bCs/>
          <w:sz w:val="24"/>
          <w:szCs w:val="24"/>
        </w:rPr>
      </w:pPr>
      <w:r w:rsidRPr="00FD1814">
        <w:rPr>
          <w:rFonts w:ascii="Times New Roman" w:hAnsi="Times New Roman"/>
          <w:b/>
          <w:bCs/>
          <w:sz w:val="24"/>
          <w:szCs w:val="24"/>
        </w:rPr>
        <w:t>ЈЕЗИЧКА КУЛТУРА:</w:t>
      </w:r>
      <w:r w:rsidRPr="00FD1814">
        <w:rPr>
          <w:rFonts w:ascii="Times New Roman" w:hAnsi="Times New Roman"/>
          <w:bCs/>
          <w:sz w:val="24"/>
          <w:szCs w:val="24"/>
        </w:rPr>
        <w:t xml:space="preserve"> Говори јасно и саговорника слуша пажљиво, уз уважавање. Саставља једноставан говорени или писани текст о доживљају књижевног дела, као и о темама из свакодневног живота и света маште. Користи оба писма, дајући предност ћирилици. Влада основним жанровима писане комуникације потребним за учешће у друштвеном животу. Примењује правописну норму у једноставним примерима и уме да се служи школским издањем Правописа.</w:t>
      </w:r>
    </w:p>
    <w:p w:rsidR="00595139" w:rsidRPr="00FD1814" w:rsidRDefault="00595139" w:rsidP="00595139">
      <w:pPr>
        <w:jc w:val="both"/>
        <w:rPr>
          <w:rFonts w:ascii="Times New Roman" w:hAnsi="Times New Roman"/>
          <w:b/>
          <w:bCs/>
          <w:sz w:val="24"/>
          <w:szCs w:val="24"/>
        </w:rPr>
      </w:pPr>
      <w:r w:rsidRPr="00FD1814">
        <w:rPr>
          <w:rFonts w:ascii="Times New Roman" w:hAnsi="Times New Roman"/>
          <w:b/>
          <w:bCs/>
          <w:sz w:val="24"/>
          <w:szCs w:val="24"/>
        </w:rPr>
        <w:t>Средњи ниво:</w:t>
      </w:r>
    </w:p>
    <w:p w:rsidR="00595139" w:rsidRPr="00FD1814" w:rsidRDefault="00595139" w:rsidP="00595139">
      <w:pPr>
        <w:jc w:val="both"/>
        <w:rPr>
          <w:rFonts w:ascii="Times New Roman" w:hAnsi="Times New Roman"/>
          <w:bCs/>
          <w:sz w:val="24"/>
          <w:szCs w:val="24"/>
        </w:rPr>
      </w:pPr>
      <w:r w:rsidRPr="00FD1814">
        <w:rPr>
          <w:rFonts w:ascii="Times New Roman" w:hAnsi="Times New Roman"/>
          <w:b/>
          <w:bCs/>
          <w:sz w:val="24"/>
          <w:szCs w:val="24"/>
        </w:rPr>
        <w:t>КЊИЖЕВНОСТ:</w:t>
      </w:r>
      <w:r w:rsidRPr="00FD1814">
        <w:rPr>
          <w:rFonts w:ascii="Times New Roman" w:hAnsi="Times New Roman"/>
          <w:bCs/>
          <w:sz w:val="24"/>
          <w:szCs w:val="24"/>
        </w:rPr>
        <w:t xml:space="preserve"> Тумачи и критички промишља и анализира дужи једноставнији књижевни и неуметнички текст из обавезног школског програма. Истраживачки тумачи кључне чиниоце структуре књижевног дела, као и његове тематске, идејне, стилске, језичке и композиционе особине. Познаје основне књижевне термине и адекватно их примењује у тумачењу књижевних дела.</w:t>
      </w:r>
    </w:p>
    <w:p w:rsidR="00595139" w:rsidRPr="00FD1814" w:rsidRDefault="00595139" w:rsidP="00595139">
      <w:pPr>
        <w:jc w:val="both"/>
        <w:rPr>
          <w:rFonts w:ascii="Times New Roman" w:hAnsi="Times New Roman"/>
          <w:bCs/>
          <w:sz w:val="24"/>
          <w:szCs w:val="24"/>
        </w:rPr>
      </w:pPr>
      <w:r w:rsidRPr="00FD1814">
        <w:rPr>
          <w:rFonts w:ascii="Times New Roman" w:hAnsi="Times New Roman"/>
          <w:b/>
          <w:bCs/>
          <w:sz w:val="24"/>
          <w:szCs w:val="24"/>
        </w:rPr>
        <w:t>ЈЕЗИК:</w:t>
      </w:r>
      <w:r w:rsidRPr="00FD1814">
        <w:rPr>
          <w:rFonts w:ascii="Times New Roman" w:hAnsi="Times New Roman"/>
          <w:bCs/>
          <w:sz w:val="24"/>
          <w:szCs w:val="24"/>
        </w:rPr>
        <w:t xml:space="preserve"> Примењује књижевнојезичку норму у вези са гласовима, облицима речи и реченицама. Разликује једну до две гласовне промене у речи. Разуме значење речи из уџбеника, лектире и свакодневне комуникације и уме правилно да их употреби у свакодневној комуникацији, како у усменој тако и у писменој. Разликује глаголска времена која су учена. Уме да одреди предикатску и комуникативну реченицу у једноставном тексту.</w:t>
      </w:r>
    </w:p>
    <w:p w:rsidR="00595139" w:rsidRPr="00FD1814" w:rsidRDefault="00595139" w:rsidP="00595139">
      <w:pPr>
        <w:jc w:val="both"/>
        <w:rPr>
          <w:rFonts w:ascii="Times New Roman" w:hAnsi="Times New Roman"/>
          <w:bCs/>
          <w:sz w:val="24"/>
          <w:szCs w:val="24"/>
        </w:rPr>
      </w:pPr>
      <w:r w:rsidRPr="00FD1814">
        <w:rPr>
          <w:rFonts w:ascii="Times New Roman" w:hAnsi="Times New Roman"/>
          <w:b/>
          <w:bCs/>
          <w:sz w:val="24"/>
          <w:szCs w:val="24"/>
        </w:rPr>
        <w:t>ЈЕЗИЧКА КУЛТУРА:</w:t>
      </w:r>
      <w:r w:rsidRPr="00FD1814">
        <w:rPr>
          <w:rFonts w:ascii="Times New Roman" w:hAnsi="Times New Roman"/>
          <w:bCs/>
          <w:sz w:val="24"/>
          <w:szCs w:val="24"/>
        </w:rPr>
        <w:t xml:space="preserve"> Употребљава фонд речи у складу са средњим нивоом образовања. Примењује правописна правила у сложенијим примерима и уме да се служи речницима, приручницима и енциклопедијама. Јасно формулише своје мишљење. Саставља логичан и структуриран сложенији говорени или писани текст, тумачећи основне идејне и формалне елементе једноставнијег књижевног и неуметничког текста.</w:t>
      </w:r>
    </w:p>
    <w:p w:rsidR="00595139" w:rsidRPr="00FD1814" w:rsidRDefault="00595139" w:rsidP="00595139">
      <w:pPr>
        <w:jc w:val="both"/>
        <w:rPr>
          <w:rFonts w:ascii="Times New Roman" w:hAnsi="Times New Roman"/>
          <w:b/>
          <w:bCs/>
          <w:sz w:val="24"/>
          <w:szCs w:val="24"/>
        </w:rPr>
      </w:pPr>
      <w:r w:rsidRPr="00FD1814">
        <w:rPr>
          <w:rFonts w:ascii="Times New Roman" w:hAnsi="Times New Roman"/>
          <w:b/>
          <w:bCs/>
          <w:sz w:val="24"/>
          <w:szCs w:val="24"/>
        </w:rPr>
        <w:t>Напредни ниво:</w:t>
      </w:r>
    </w:p>
    <w:p w:rsidR="00595139" w:rsidRPr="00FD1814" w:rsidRDefault="00595139" w:rsidP="00595139">
      <w:pPr>
        <w:jc w:val="both"/>
        <w:rPr>
          <w:rFonts w:ascii="Times New Roman" w:hAnsi="Times New Roman"/>
          <w:bCs/>
          <w:sz w:val="24"/>
          <w:szCs w:val="24"/>
        </w:rPr>
      </w:pPr>
      <w:r w:rsidRPr="00FD1814">
        <w:rPr>
          <w:rFonts w:ascii="Times New Roman" w:hAnsi="Times New Roman"/>
          <w:sz w:val="24"/>
          <w:szCs w:val="24"/>
        </w:rPr>
        <w:t xml:space="preserve"> </w:t>
      </w:r>
      <w:r w:rsidRPr="00FD1814">
        <w:rPr>
          <w:rFonts w:ascii="Times New Roman" w:hAnsi="Times New Roman"/>
          <w:b/>
          <w:bCs/>
          <w:sz w:val="24"/>
          <w:szCs w:val="24"/>
        </w:rPr>
        <w:t>КЊИЖЕВНОСТ:</w:t>
      </w:r>
      <w:r w:rsidRPr="00FD1814">
        <w:rPr>
          <w:rFonts w:ascii="Times New Roman" w:hAnsi="Times New Roman"/>
          <w:bCs/>
          <w:sz w:val="24"/>
          <w:szCs w:val="24"/>
        </w:rPr>
        <w:t xml:space="preserve"> Доживљајно, истраживачки и критички чита, тумачи и вреднује књижевне и неуметничке текстове средње и теже сложености из школског програма. Користи више гледишта у тумачењу књижевног дела. Пореди истакнуте тематске, композиционе и стилске одлике анализираног књижевног дела са другим делима. Уме да одреди све елементе анализе књижевног дела.</w:t>
      </w:r>
    </w:p>
    <w:p w:rsidR="00595139" w:rsidRPr="00FD1814" w:rsidRDefault="00595139" w:rsidP="00595139">
      <w:pPr>
        <w:jc w:val="both"/>
        <w:rPr>
          <w:rFonts w:ascii="Times New Roman" w:hAnsi="Times New Roman"/>
          <w:bCs/>
          <w:sz w:val="24"/>
          <w:szCs w:val="24"/>
        </w:rPr>
      </w:pPr>
      <w:r w:rsidRPr="00FD1814">
        <w:rPr>
          <w:rFonts w:ascii="Times New Roman" w:hAnsi="Times New Roman"/>
          <w:b/>
          <w:bCs/>
          <w:sz w:val="24"/>
          <w:szCs w:val="24"/>
        </w:rPr>
        <w:t>ЈЕЗИК:</w:t>
      </w:r>
      <w:r w:rsidRPr="00FD1814">
        <w:rPr>
          <w:rFonts w:ascii="Times New Roman" w:hAnsi="Times New Roman"/>
          <w:bCs/>
          <w:sz w:val="24"/>
          <w:szCs w:val="24"/>
        </w:rPr>
        <w:t xml:space="preserve"> Примењује књижевнојезичку норму у вези са гласовима, облицима речи и реченицама. Разликује све гласовне промене које се налазе у речима. Препознаје и творбу речи. Разуме значење речи из уџбеника, лектире и свакодневне комуникације и уме правилно да их употреби у свакодневној комуникацији, како у усменој тако и у писменој. Разликује глаголска времена. Разликује падеже у реченици. Разликује комуникативну реченицу од предикатске и уме да их одреди у сложенијем тексту. </w:t>
      </w:r>
    </w:p>
    <w:p w:rsidR="00595139" w:rsidRPr="00D523F7" w:rsidRDefault="00595139" w:rsidP="00595139">
      <w:pPr>
        <w:jc w:val="both"/>
        <w:rPr>
          <w:rFonts w:ascii="Times New Roman" w:hAnsi="Times New Roman"/>
          <w:bCs/>
          <w:sz w:val="24"/>
          <w:szCs w:val="24"/>
        </w:rPr>
      </w:pPr>
      <w:r w:rsidRPr="00FD1814">
        <w:rPr>
          <w:rFonts w:ascii="Times New Roman" w:hAnsi="Times New Roman"/>
          <w:b/>
          <w:bCs/>
          <w:sz w:val="24"/>
          <w:szCs w:val="24"/>
        </w:rPr>
        <w:t>ЈЕЗИЧКА КУЛТУРА:</w:t>
      </w:r>
      <w:r w:rsidRPr="00FD1814">
        <w:rPr>
          <w:rFonts w:ascii="Times New Roman" w:hAnsi="Times New Roman"/>
          <w:bCs/>
          <w:sz w:val="24"/>
          <w:szCs w:val="24"/>
        </w:rPr>
        <w:t xml:space="preserve"> Има богат речник и доживљава језик као низ могућности које му служе у изражавању. Говори о одабраним темама из језика, књижевности и културе које су предвиђене градивом, примењујући основне говорничке вештине. Саставља сложенији аргументативни текст. Доследно примењује правописну норму из сваке правописне области предвиђене обавезним школским програмом.</w:t>
      </w:r>
    </w:p>
    <w:p w:rsidR="00595139" w:rsidRPr="00FD1814" w:rsidRDefault="00595139" w:rsidP="00595139">
      <w:pPr>
        <w:jc w:val="both"/>
        <w:rPr>
          <w:rFonts w:ascii="Times New Roman" w:hAnsi="Times New Roman"/>
          <w:b/>
          <w:sz w:val="24"/>
          <w:szCs w:val="24"/>
          <w:lang w:val="sr-Cyrl-CS"/>
        </w:rPr>
      </w:pPr>
      <w:r w:rsidRPr="00FD1814">
        <w:rPr>
          <w:rFonts w:ascii="Times New Roman" w:hAnsi="Times New Roman"/>
          <w:b/>
          <w:sz w:val="24"/>
          <w:szCs w:val="24"/>
          <w:lang w:val="sr-Cyrl-CS"/>
        </w:rPr>
        <w:t>СТАНДАРДИ</w:t>
      </w:r>
    </w:p>
    <w:p w:rsidR="00595139" w:rsidRPr="00FD1814" w:rsidRDefault="00595139" w:rsidP="00595139">
      <w:pPr>
        <w:jc w:val="both"/>
        <w:rPr>
          <w:rFonts w:ascii="Times New Roman" w:hAnsi="Times New Roman"/>
          <w:b/>
          <w:sz w:val="24"/>
          <w:szCs w:val="24"/>
          <w:lang w:val="ru-RU"/>
        </w:rPr>
      </w:pPr>
      <w:r w:rsidRPr="00FD1814">
        <w:rPr>
          <w:rFonts w:ascii="Times New Roman" w:hAnsi="Times New Roman"/>
          <w:b/>
          <w:sz w:val="24"/>
          <w:szCs w:val="24"/>
          <w:lang w:val="ru-RU"/>
        </w:rPr>
        <w:t xml:space="preserve">Искази образовних стандарда по нивоима и областима: </w:t>
      </w:r>
    </w:p>
    <w:p w:rsidR="00595139" w:rsidRPr="00FD1814" w:rsidRDefault="00595139" w:rsidP="00595139">
      <w:pPr>
        <w:jc w:val="both"/>
        <w:rPr>
          <w:rFonts w:ascii="Times New Roman" w:hAnsi="Times New Roman"/>
          <w:b/>
          <w:sz w:val="24"/>
          <w:szCs w:val="24"/>
          <w:lang w:val="ru-RU"/>
        </w:rPr>
      </w:pPr>
      <w:r w:rsidRPr="00FD1814">
        <w:rPr>
          <w:rFonts w:ascii="Times New Roman" w:hAnsi="Times New Roman"/>
          <w:b/>
          <w:sz w:val="24"/>
          <w:szCs w:val="24"/>
          <w:lang w:val="ru-RU"/>
        </w:rPr>
        <w:t>Књижевност:</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Основни ниво:</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СЈ.1.4.1. повезује наслове прочитаних књижевних дела (предвиђених програмима од 5. до 8.  разреда) са именима аутора тих дела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СЈ.1.4.2. разликује типове књижевног стваралаштва (усмена и ауторска књижевност)</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CJ.1.4.3. разликује основне књижевне родове: лирику, епику и драму</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CJ.1.4.4. препознаје врсте стиха (римовани и неримовани; осмерац и десетерац)</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CJ.1.4.5. препознаје различите облике казивања у књижевноуметничком тексту:  нарација, дескрипција, дијалог и монолог</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СЈ.1.4.6. препознаје постојање стилских фигура у књижевноуметничком тексту (епитет, поређење, ономатопеја)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СЈ.1.4.7. уочава битне елементе књижевноуметничког текста: мотив, тему, фабулу, време и место радње, лик...</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СЈ.1.4.8. има изграђену потребу за читањем књижевноуметничких текстова и поштује национално, књижевно и уметничко наслеђе</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СЈ.1.4.9. способан је за естетски доживљај уметничких дела</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Средњи ниво:</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СЈ.2.4.1. повезује дело из обавезне лектире са временом у којем је настало и са временом које се узима за оквир приповедања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СЈ.2.4.2. повезује наслов дела из обавезне лектире и род, врсту и лик из дела; препознаје род и врсту књижевноуметничког дела на основу одломака, ликова, карактеристичних ситуација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 2.4.3. разликује лирско-епске врсте (баладу, поему)</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СЈ.2.4.5. препознаје и разликује одређене (тражене) стилске фигуре у књижевноуметничком тексту (персонификација, хипербола, градација, метафора, контраст)</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СЈ.2.4.6. одређује мотиве, идеје, композицију, форму, карактеристике лика (психолошке, социолошке, етичке) и њихову међусобну повезаност</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СЈ.2.4.7. разликује облике казивања у књижевноуметничком тексту: приповедање, описивање, монолог/унутрашњи монолог, дијалог</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СЈ.2.4.8. уочава разлику између препричавања и анализе дела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CJ.2.4.9. уме да води дневник о прочитаним књигама</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Напредни ниво:</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СЈ.3.4.1. наводи наслов дела, аутора, род и врсту на основу одломака, ликова, карактеристичних тема и мотива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СЈ.3.4.2. издваја основне одлике књижевних родова и врста у конкретном тексту</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CJ.3.4.3. разликује аутора дела од лирског субјекта и приповедача у делу</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CJ.3.4.4. проналази и именује стилске фигуре; одређује функцију стилских фигура у тексту</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СЈ.3.4.5. одређује и именује врсту стиха и строфе</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СЈ.3.4.7. изражава свој став о конкретном делу и аргументовано га образлаже</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CJ.3.4.8. повезује књижевноуметничке текстове с другим текстовима.</w:t>
      </w:r>
    </w:p>
    <w:p w:rsidR="00595139" w:rsidRPr="00FD1814" w:rsidRDefault="00595139" w:rsidP="00595139">
      <w:pPr>
        <w:jc w:val="both"/>
        <w:rPr>
          <w:rFonts w:ascii="Times New Roman" w:hAnsi="Times New Roman"/>
          <w:b/>
          <w:sz w:val="24"/>
          <w:szCs w:val="24"/>
          <w:lang w:val="ru-RU"/>
        </w:rPr>
      </w:pPr>
      <w:r w:rsidRPr="00FD1814">
        <w:rPr>
          <w:rFonts w:ascii="Times New Roman" w:hAnsi="Times New Roman"/>
          <w:b/>
          <w:sz w:val="24"/>
          <w:szCs w:val="24"/>
          <w:lang w:val="ru-RU"/>
        </w:rPr>
        <w:t>Језик:</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Основни ниво:</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СЈ.1.2.1. зна и користи оба писма (ћирилицу и латиницу)</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CJ.1.2.2. саставља разумљиву, граматички исправну реченицу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CJ.1.2.3. саставља једноставан експозиторни, наративни и дескриптивни текст и уме да га организује у смисаоне целине (уводни, средишњи и завршни део текста)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СЈ.1.2.4. уме да преприча текст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СЈ.1.2.7. зна да се служи Правописом (школским издањем)</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CJ.1.2.8. примењује правописну норму (из сваке правописне области) у једноставним примерима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СЈ.1.2.9. има изграђену језичку толеранцију и негативан став према језику дискриминације и говору мржње</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СЈ.1.3.1. зна особине и врсте гласова; дели реч на слогове у једноставнијим примерима; примењује књижевнојезичку норму у вези са гласовним променама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CJ.1.3.3. одређује место реченичног акцента у једноставним примерима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CJ.1.3.4. препознаје врсте речи; зна основне граматичке категорије променљивих речи; примењује књижевнојезичку норму у вези с облицима речи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СЈ.1.3.5. разликује просте речи од твореница; препознаје корен речи; гради реч према задатом значењу на основу постојећих творбених модела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СЈ.1.3.6. препознаје синтаксичке јединице (реч, предикатску реченицу и комуникативну реченицу)</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CJ.1.3.9. правилно употребљава падеже у реченици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CJ.1.3.10. правилно употребљава глаголске облике (осим имперфекта)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СЈ.1.3.12. познаје основне лексичке појаве: једнозначност и вишезначност речи; основне лексичке односе: синонимију, антонимију, хомонимију; метафору као лексички механизам</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СЈ.1.3.16. служи се речницима, приручницима и енциклопедијама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CJ.1.3.17. разликује појмове књижевног и народног језика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CJ.1.3.21. разуме важност књижевног језика за живот заједнице и за лични развој</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Средњи ниво:</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СЈ.2.2.1. саставља експозиторни, наративни и дескриптивни текст, који је целовит и кохерентан</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CJ.2.2.4. зна основне особине говорног и писаног језика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CJ.2.2.5. зна правописну норму и примењује је у већини случајева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CJ.2.3.2. препознаје гласовне промене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CJ.2.3.3. познаје врсте речи; препознаје подврсте речи; уме да одреди облик променљиве речи</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СЈ.2.3.4. познаје основне начине грађења речи (извођење, слагање)</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 2.3.8. препознаје главна значења и функције глаголских облика</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Напредни ниво:</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СЈ.3.2.2. саставља аргументативни текст</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CJ.3.2.3. пише приказ (књиге, филма, позоришне представе и сл.)</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CJ.3.2.5. зна и доследно примењује правописну норму</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СЈ.3.3.1. дели реч на слогове у сложенијим случајевима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CJ.3.3.2. познаје гласовне промене (уме да их препозна, објасни и именује)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СЈ.3.3.4. познаје подврсте речи; користи терминологију у вези са врстама и подврстама речи и њиховим граматичким категоријама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СЈ.3.3.6. познаје главна значења падежа и главна значења глаголских облика (уме да их објасни и зна терминологију у вези с њима)</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 xml:space="preserve">Језичка култура: </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Основни ниво:</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СЈ.1.1.1. разуме текст (ћирилични и латинични) који чита наглас и у себи</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CJ.1.1.2. разликује уметнички и неуметнички текст; уме да одреди сврху текста: експозиција (излагање), дескрипција (описивање), нарација (приповедање), аргументација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СЈ.1.1.5. проналази и издваја основне информације из текста према датим критеријумима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 СЈ.1.1.6. рaзликује у тексту битно од небитног, главно од споредног</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CJ.1.1.7. повезује информације и идеје изнете у тексту, уочава јасно исказа не односе (временски след, средство – циљ, узрок – последица и сл.) и извoди закључак заснован на једноставнијем тексту </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Средњи ниво:</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СЈ.2.1.1. чита текст користећи различите стратегије читања: „летимично читање“(ради брзог налажења одређених информација); читање „с оловком у руци“ (ради учења, ради и звршавања различитих задатака, ради решавања проблема); читање ради уживања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СЈ.2.1.4. разликује све делове текста и књиге, укључујући индекс, појмовник и библиографију и уме њима да се користи</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СЈ.2.1.5. проналази, издваја и упоређује информације из два краћа текста или више њих (према датим критеријумима) </w:t>
      </w:r>
    </w:p>
    <w:p w:rsidR="00595139" w:rsidRPr="00FD1814" w:rsidRDefault="00595139" w:rsidP="00595139">
      <w:pPr>
        <w:jc w:val="both"/>
        <w:rPr>
          <w:rFonts w:ascii="Times New Roman" w:hAnsi="Times New Roman"/>
          <w:b/>
          <w:sz w:val="24"/>
          <w:szCs w:val="24"/>
        </w:rPr>
      </w:pPr>
      <w:r w:rsidRPr="00FD1814">
        <w:rPr>
          <w:rFonts w:ascii="Times New Roman" w:hAnsi="Times New Roman"/>
          <w:b/>
          <w:sz w:val="24"/>
          <w:szCs w:val="24"/>
        </w:rPr>
        <w:t>Напредни ниво:</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СЈ.3.1.1. проналази, издваја и упоређује информације из два дужa текстa сложеније структуре или више њих (према датим критеријумима)</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 xml:space="preserve">СЈ.3.1.2. издваја кључне речи и резимира текст </w:t>
      </w:r>
    </w:p>
    <w:p w:rsidR="00595139" w:rsidRPr="00FD1814" w:rsidRDefault="00595139" w:rsidP="00595139">
      <w:pPr>
        <w:jc w:val="both"/>
        <w:rPr>
          <w:rFonts w:ascii="Times New Roman" w:hAnsi="Times New Roman"/>
          <w:sz w:val="24"/>
          <w:szCs w:val="24"/>
        </w:rPr>
      </w:pPr>
      <w:r w:rsidRPr="00FD1814">
        <w:rPr>
          <w:rFonts w:ascii="Times New Roman" w:hAnsi="Times New Roman"/>
          <w:sz w:val="24"/>
          <w:szCs w:val="24"/>
        </w:rPr>
        <w:t>СЈ.3.1.4. чита и тумачи сложеније нелинеарне елементе текста: вишеструке легенде, табеле, дијаграме и графиконе.</w:t>
      </w:r>
    </w:p>
    <w:p w:rsidR="00595139" w:rsidRPr="00FD1814" w:rsidRDefault="00595139" w:rsidP="00595139">
      <w:pPr>
        <w:jc w:val="both"/>
        <w:rPr>
          <w:rFonts w:ascii="Times New Roman" w:hAnsi="Times New Roman"/>
          <w:sz w:val="24"/>
          <w:szCs w:val="24"/>
          <w:lang w:val="ru-RU"/>
        </w:rPr>
      </w:pPr>
    </w:p>
    <w:p w:rsidR="00595139" w:rsidRPr="00FD1814" w:rsidRDefault="00595139" w:rsidP="00595139">
      <w:pPr>
        <w:jc w:val="both"/>
        <w:rPr>
          <w:rFonts w:ascii="Times New Roman" w:hAnsi="Times New Roman"/>
          <w:b/>
          <w:sz w:val="24"/>
          <w:szCs w:val="24"/>
          <w:lang w:val="ru-RU"/>
        </w:rPr>
      </w:pPr>
      <w:r w:rsidRPr="00FD1814">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0980"/>
      </w:tblGrid>
      <w:tr w:rsidR="00595139" w:rsidRPr="00BB75C3" w:rsidTr="004A324C">
        <w:trPr>
          <w:trHeight w:val="315"/>
        </w:trPr>
        <w:tc>
          <w:tcPr>
            <w:tcW w:w="3330" w:type="dxa"/>
          </w:tcPr>
          <w:p w:rsidR="00595139" w:rsidRPr="00BB75C3" w:rsidRDefault="00595139" w:rsidP="004A324C">
            <w:pPr>
              <w:jc w:val="both"/>
              <w:rPr>
                <w:rFonts w:ascii="Times New Roman" w:hAnsi="Times New Roman"/>
                <w:b/>
                <w:lang w:val="sr-Latn-CS"/>
              </w:rPr>
            </w:pPr>
            <w:r w:rsidRPr="00BB75C3">
              <w:rPr>
                <w:rFonts w:ascii="Times New Roman" w:hAnsi="Times New Roman"/>
                <w:b/>
              </w:rPr>
              <w:t>Област/Тема</w:t>
            </w:r>
          </w:p>
        </w:tc>
        <w:tc>
          <w:tcPr>
            <w:tcW w:w="10980" w:type="dxa"/>
            <w:tcBorders>
              <w:right w:val="single" w:sz="4" w:space="0" w:color="auto"/>
            </w:tcBorders>
          </w:tcPr>
          <w:p w:rsidR="00595139" w:rsidRPr="00BB75C3" w:rsidRDefault="00595139" w:rsidP="004A324C">
            <w:pPr>
              <w:jc w:val="both"/>
              <w:rPr>
                <w:rFonts w:ascii="Times New Roman" w:hAnsi="Times New Roman"/>
                <w:b/>
              </w:rPr>
            </w:pPr>
            <w:r w:rsidRPr="00BB75C3">
              <w:rPr>
                <w:rFonts w:ascii="Times New Roman" w:hAnsi="Times New Roman"/>
                <w:b/>
              </w:rPr>
              <w:t>Начини и поступци остваривања</w:t>
            </w:r>
          </w:p>
        </w:tc>
      </w:tr>
      <w:tr w:rsidR="00595139" w:rsidRPr="00BB75C3" w:rsidTr="004A324C">
        <w:trPr>
          <w:trHeight w:val="315"/>
        </w:trPr>
        <w:tc>
          <w:tcPr>
            <w:tcW w:w="3330" w:type="dxa"/>
          </w:tcPr>
          <w:p w:rsidR="00595139" w:rsidRPr="00BB75C3" w:rsidRDefault="00595139" w:rsidP="004A324C">
            <w:pPr>
              <w:jc w:val="center"/>
              <w:rPr>
                <w:rFonts w:ascii="Times New Roman" w:hAnsi="Times New Roman"/>
                <w:b/>
                <w:lang w:val="sr-Latn-CS"/>
              </w:rPr>
            </w:pPr>
          </w:p>
          <w:p w:rsidR="00595139" w:rsidRPr="00BB75C3" w:rsidRDefault="00595139" w:rsidP="004A324C">
            <w:pPr>
              <w:jc w:val="center"/>
              <w:rPr>
                <w:rFonts w:ascii="Times New Roman" w:hAnsi="Times New Roman"/>
                <w:b/>
                <w:lang w:val="sr-Latn-CS"/>
              </w:rPr>
            </w:pPr>
          </w:p>
          <w:p w:rsidR="00595139" w:rsidRPr="00BB75C3" w:rsidRDefault="00595139" w:rsidP="004A324C">
            <w:pPr>
              <w:jc w:val="center"/>
              <w:rPr>
                <w:rFonts w:ascii="Times New Roman" w:hAnsi="Times New Roman"/>
                <w:b/>
              </w:rPr>
            </w:pPr>
            <w:r w:rsidRPr="00BB75C3">
              <w:rPr>
                <w:rFonts w:ascii="Times New Roman" w:hAnsi="Times New Roman"/>
                <w:b/>
              </w:rPr>
              <w:t>КЊИЖЕВНОСТ</w:t>
            </w:r>
          </w:p>
        </w:tc>
        <w:tc>
          <w:tcPr>
            <w:tcW w:w="10980" w:type="dxa"/>
            <w:tcBorders>
              <w:right w:val="single" w:sz="4" w:space="0" w:color="auto"/>
            </w:tcBorders>
          </w:tcPr>
          <w:p w:rsidR="00595139" w:rsidRPr="00BB75C3" w:rsidRDefault="00595139" w:rsidP="004A324C">
            <w:pPr>
              <w:jc w:val="both"/>
              <w:rPr>
                <w:rFonts w:ascii="Times New Roman" w:hAnsi="Times New Roman"/>
                <w:lang w:val="sr-Latn-CS"/>
              </w:rPr>
            </w:pPr>
            <w:r w:rsidRPr="00BB75C3">
              <w:rPr>
                <w:rFonts w:ascii="Times New Roman" w:hAnsi="Times New Roman"/>
              </w:rPr>
              <w:t>Програм књижевности се реализује обрадом текстова из лектире која је разврстана на обавезни, допунски и изборни део. Комбиновањем и повезивањем различитих текстова успоставља се вертикална и хоризонтална корелација уз помоћ којих се ученици поступно уводе у свет књижевности. Исходи ове области су засновани на читању тако да је оно главна активност. Негује се доживљајно читање, а ученици се поступно уводе у истраживачко читање и оспособљавају да искажу свој доживљај уметничког дела.</w:t>
            </w:r>
          </w:p>
        </w:tc>
      </w:tr>
      <w:tr w:rsidR="00595139" w:rsidRPr="00BB75C3" w:rsidTr="004A324C">
        <w:trPr>
          <w:trHeight w:val="315"/>
        </w:trPr>
        <w:tc>
          <w:tcPr>
            <w:tcW w:w="3330" w:type="dxa"/>
          </w:tcPr>
          <w:p w:rsidR="00595139" w:rsidRPr="00BB75C3" w:rsidRDefault="00595139" w:rsidP="004A324C">
            <w:pPr>
              <w:jc w:val="center"/>
              <w:rPr>
                <w:rFonts w:ascii="Times New Roman" w:hAnsi="Times New Roman"/>
                <w:b/>
              </w:rPr>
            </w:pPr>
          </w:p>
          <w:p w:rsidR="00595139" w:rsidRPr="00BB75C3" w:rsidRDefault="00595139" w:rsidP="004A324C">
            <w:pPr>
              <w:jc w:val="center"/>
              <w:rPr>
                <w:rFonts w:ascii="Times New Roman" w:hAnsi="Times New Roman"/>
                <w:b/>
              </w:rPr>
            </w:pPr>
            <w:r w:rsidRPr="00BB75C3">
              <w:rPr>
                <w:rFonts w:ascii="Times New Roman" w:hAnsi="Times New Roman"/>
                <w:b/>
              </w:rPr>
              <w:t>ЈЕЗИК</w:t>
            </w:r>
          </w:p>
          <w:p w:rsidR="00595139" w:rsidRPr="00BB75C3" w:rsidRDefault="00595139" w:rsidP="004A324C">
            <w:pPr>
              <w:jc w:val="center"/>
              <w:rPr>
                <w:rFonts w:ascii="Times New Roman" w:hAnsi="Times New Roman"/>
              </w:rPr>
            </w:pPr>
            <w:r w:rsidRPr="00BB75C3">
              <w:rPr>
                <w:rFonts w:ascii="Times New Roman" w:hAnsi="Times New Roman"/>
                <w:b/>
              </w:rPr>
              <w:t>(Граматика)</w:t>
            </w:r>
          </w:p>
        </w:tc>
        <w:tc>
          <w:tcPr>
            <w:tcW w:w="10980" w:type="dxa"/>
            <w:tcBorders>
              <w:right w:val="single" w:sz="4" w:space="0" w:color="auto"/>
            </w:tcBorders>
          </w:tcPr>
          <w:p w:rsidR="00595139" w:rsidRPr="00BB75C3" w:rsidRDefault="00595139" w:rsidP="004A324C">
            <w:pPr>
              <w:jc w:val="both"/>
              <w:rPr>
                <w:rFonts w:ascii="Times New Roman" w:hAnsi="Times New Roman"/>
                <w:lang w:val="sr-Latn-CS"/>
              </w:rPr>
            </w:pPr>
            <w:r w:rsidRPr="00BB75C3">
              <w:rPr>
                <w:rFonts w:ascii="Times New Roman" w:hAnsi="Times New Roman"/>
              </w:rPr>
              <w:t>Програм граматике се реализује поступно, где се језик ученицима представи и тумачи као систем. Ниједна језичка појава се не изучава изоловано, већ се повезује са обрађеним текстовима из књижевности, али и са непосредном говорном праксом. На тај начин се настава граматике приближава животним потребама у којима се примењени језик појављује као свестрано мотивисана људска активност. Садржај вежбања граматике се одређује на основу континуираног праћења језичког испољавања ученика. Тако ће настава граматике бити у функцији оспособљавања ученика за правилно комуницирање савременим српским језиком.</w:t>
            </w:r>
            <w:r w:rsidRPr="00BB75C3">
              <w:rPr>
                <w:rFonts w:ascii="Times New Roman" w:hAnsi="Times New Roman"/>
                <w:lang w:val="sr-Latn-CS"/>
              </w:rPr>
              <w:tab/>
            </w:r>
          </w:p>
        </w:tc>
      </w:tr>
      <w:tr w:rsidR="00595139" w:rsidRPr="00BB75C3" w:rsidTr="004A324C">
        <w:trPr>
          <w:trHeight w:val="315"/>
        </w:trPr>
        <w:tc>
          <w:tcPr>
            <w:tcW w:w="3330" w:type="dxa"/>
          </w:tcPr>
          <w:p w:rsidR="00595139" w:rsidRPr="00BB75C3" w:rsidRDefault="00595139" w:rsidP="004A324C">
            <w:pPr>
              <w:jc w:val="center"/>
              <w:rPr>
                <w:rFonts w:ascii="Times New Roman" w:hAnsi="Times New Roman"/>
                <w:b/>
                <w:lang w:val="sr-Latn-CS"/>
              </w:rPr>
            </w:pPr>
          </w:p>
          <w:p w:rsidR="00595139" w:rsidRPr="00BB75C3" w:rsidRDefault="00595139" w:rsidP="004A324C">
            <w:pPr>
              <w:jc w:val="center"/>
              <w:rPr>
                <w:rFonts w:ascii="Times New Roman" w:hAnsi="Times New Roman"/>
                <w:b/>
              </w:rPr>
            </w:pPr>
            <w:r w:rsidRPr="00BB75C3">
              <w:rPr>
                <w:rFonts w:ascii="Times New Roman" w:hAnsi="Times New Roman"/>
                <w:b/>
              </w:rPr>
              <w:t>Правопис</w:t>
            </w:r>
          </w:p>
        </w:tc>
        <w:tc>
          <w:tcPr>
            <w:tcW w:w="10980" w:type="dxa"/>
            <w:tcBorders>
              <w:right w:val="single" w:sz="4" w:space="0" w:color="auto"/>
            </w:tcBorders>
          </w:tcPr>
          <w:p w:rsidR="00595139" w:rsidRPr="00BB75C3" w:rsidRDefault="00595139" w:rsidP="004A324C">
            <w:pPr>
              <w:jc w:val="both"/>
              <w:rPr>
                <w:rFonts w:ascii="Times New Roman" w:hAnsi="Times New Roman"/>
                <w:lang w:val="sr-Latn-CS"/>
              </w:rPr>
            </w:pPr>
            <w:r w:rsidRPr="00BB75C3">
              <w:rPr>
                <w:rFonts w:ascii="Times New Roman" w:hAnsi="Times New Roman"/>
              </w:rPr>
              <w:t>Правописна правила се усвајају путем систематских вежбања. У оквиру правописних вежби повремено ће се проверавати графија. Ученици ће се подстицати да уочавају и исправљају правописне грешке у СМС комуникацији, као и у различитим типовима комуникације путем интернета. На овим часовима ће се користити штампано издање Правописа, а ученици ће се упућивати на служење и електронским издањем.</w:t>
            </w:r>
          </w:p>
        </w:tc>
      </w:tr>
      <w:tr w:rsidR="00595139" w:rsidRPr="00BB75C3" w:rsidTr="004A324C">
        <w:trPr>
          <w:trHeight w:val="315"/>
        </w:trPr>
        <w:tc>
          <w:tcPr>
            <w:tcW w:w="3330" w:type="dxa"/>
          </w:tcPr>
          <w:p w:rsidR="00595139" w:rsidRPr="00BB75C3" w:rsidRDefault="00595139" w:rsidP="004A324C">
            <w:pPr>
              <w:jc w:val="center"/>
              <w:rPr>
                <w:rFonts w:ascii="Times New Roman" w:hAnsi="Times New Roman"/>
                <w:b/>
                <w:lang w:val="sr-Latn-CS"/>
              </w:rPr>
            </w:pPr>
          </w:p>
          <w:p w:rsidR="00595139" w:rsidRPr="00BB75C3" w:rsidRDefault="00595139" w:rsidP="004A324C">
            <w:pPr>
              <w:jc w:val="center"/>
              <w:rPr>
                <w:rFonts w:ascii="Times New Roman" w:hAnsi="Times New Roman"/>
                <w:b/>
                <w:lang w:val="sr-Latn-CS"/>
              </w:rPr>
            </w:pPr>
          </w:p>
          <w:p w:rsidR="00595139" w:rsidRPr="00BB75C3" w:rsidRDefault="00595139" w:rsidP="004A324C">
            <w:pPr>
              <w:jc w:val="center"/>
              <w:rPr>
                <w:rFonts w:ascii="Times New Roman" w:hAnsi="Times New Roman"/>
                <w:b/>
              </w:rPr>
            </w:pPr>
            <w:r w:rsidRPr="00BB75C3">
              <w:rPr>
                <w:rFonts w:ascii="Times New Roman" w:hAnsi="Times New Roman"/>
                <w:b/>
              </w:rPr>
              <w:t>Ортоепија</w:t>
            </w:r>
          </w:p>
        </w:tc>
        <w:tc>
          <w:tcPr>
            <w:tcW w:w="10980" w:type="dxa"/>
            <w:tcBorders>
              <w:right w:val="single" w:sz="4" w:space="0" w:color="auto"/>
            </w:tcBorders>
          </w:tcPr>
          <w:p w:rsidR="00595139" w:rsidRPr="00BB75C3" w:rsidRDefault="00595139" w:rsidP="004A324C">
            <w:pPr>
              <w:jc w:val="both"/>
              <w:rPr>
                <w:rFonts w:ascii="Times New Roman" w:hAnsi="Times New Roman"/>
              </w:rPr>
            </w:pPr>
            <w:r w:rsidRPr="00BB75C3">
              <w:rPr>
                <w:rFonts w:ascii="Times New Roman" w:hAnsi="Times New Roman"/>
              </w:rPr>
              <w:t>Ортоепске вежбе су изузетно битне за правилан изговор, али се оне неће истицати и реализовати реализовати као посебне наставне јединице, већ уз одговарајуће теме из граматике и књижевности, осим у случају изучавања акцента. Уз коришћење аудио снимака, ученике треба навикавати да препознају, репродукују и усвоје правилно акцентован говор. Као ортоепска вежба спроводиће се и говорење напамет научених одломака у стиху и прози уз помоћ аудитивних наставних средстава.</w:t>
            </w:r>
          </w:p>
        </w:tc>
      </w:tr>
      <w:tr w:rsidR="00595139" w:rsidRPr="00BB75C3" w:rsidTr="004A324C">
        <w:trPr>
          <w:trHeight w:val="315"/>
        </w:trPr>
        <w:tc>
          <w:tcPr>
            <w:tcW w:w="3330" w:type="dxa"/>
          </w:tcPr>
          <w:p w:rsidR="00595139" w:rsidRPr="00BB75C3" w:rsidRDefault="00595139" w:rsidP="004A324C">
            <w:pPr>
              <w:jc w:val="center"/>
              <w:rPr>
                <w:rFonts w:ascii="Times New Roman" w:hAnsi="Times New Roman"/>
                <w:b/>
                <w:lang w:val="sr-Latn-CS"/>
              </w:rPr>
            </w:pPr>
          </w:p>
          <w:p w:rsidR="00595139" w:rsidRPr="00BB75C3" w:rsidRDefault="00595139" w:rsidP="004A324C">
            <w:pPr>
              <w:jc w:val="center"/>
              <w:rPr>
                <w:rFonts w:ascii="Times New Roman" w:hAnsi="Times New Roman"/>
                <w:b/>
              </w:rPr>
            </w:pPr>
            <w:r w:rsidRPr="00BB75C3">
              <w:rPr>
                <w:rFonts w:ascii="Times New Roman" w:hAnsi="Times New Roman"/>
                <w:b/>
              </w:rPr>
              <w:t>ЈЕЗИЧКА</w:t>
            </w:r>
          </w:p>
          <w:p w:rsidR="00595139" w:rsidRPr="00BB75C3" w:rsidRDefault="00595139" w:rsidP="004A324C">
            <w:pPr>
              <w:jc w:val="center"/>
              <w:rPr>
                <w:rFonts w:ascii="Times New Roman" w:hAnsi="Times New Roman"/>
                <w:b/>
              </w:rPr>
            </w:pPr>
            <w:r w:rsidRPr="00BB75C3">
              <w:rPr>
                <w:rFonts w:ascii="Times New Roman" w:hAnsi="Times New Roman"/>
                <w:b/>
              </w:rPr>
              <w:t>КУЛТУРА</w:t>
            </w:r>
          </w:p>
        </w:tc>
        <w:tc>
          <w:tcPr>
            <w:tcW w:w="10980" w:type="dxa"/>
            <w:tcBorders>
              <w:bottom w:val="single" w:sz="4" w:space="0" w:color="auto"/>
              <w:right w:val="single" w:sz="4" w:space="0" w:color="auto"/>
            </w:tcBorders>
          </w:tcPr>
          <w:p w:rsidR="00595139" w:rsidRPr="00BB75C3" w:rsidRDefault="00595139" w:rsidP="004A324C">
            <w:pPr>
              <w:jc w:val="both"/>
              <w:rPr>
                <w:rFonts w:ascii="Times New Roman" w:hAnsi="Times New Roman"/>
              </w:rPr>
            </w:pPr>
            <w:r w:rsidRPr="00BB75C3">
              <w:rPr>
                <w:rFonts w:ascii="Times New Roman" w:hAnsi="Times New Roman"/>
              </w:rPr>
              <w:t>Језичка култура се негује спровођењем лексичко-семантичких и стилских вежби које ће богатити и развијати способност и вештину изражавања. Сва вежбања изводе се на тексту или у току говорних вежби. Када су у питању домаћи и школски писмени задаци, ученици ће користити и латинично писмо.</w:t>
            </w:r>
          </w:p>
        </w:tc>
      </w:tr>
    </w:tbl>
    <w:p w:rsidR="00595139" w:rsidRPr="00FD1814" w:rsidRDefault="00595139" w:rsidP="00595139">
      <w:pPr>
        <w:jc w:val="both"/>
        <w:rPr>
          <w:rFonts w:ascii="Times New Roman" w:hAnsi="Times New Roman"/>
          <w:b/>
          <w:sz w:val="24"/>
          <w:szCs w:val="24"/>
          <w:lang w:val="sr-Cyrl-CS"/>
        </w:rPr>
      </w:pPr>
      <w:r w:rsidRPr="00FD1814">
        <w:rPr>
          <w:rFonts w:ascii="Times New Roman" w:hAnsi="Times New Roman"/>
          <w:b/>
          <w:sz w:val="24"/>
          <w:szCs w:val="24"/>
          <w:lang w:val="sr-Cyrl-CS"/>
        </w:rPr>
        <w:t>УПУТСТВО ЗА ФОРМАТИВНО И СУМАТИВНО ОЦЕЊИВАЊЕ УЧЕНИКА</w:t>
      </w:r>
    </w:p>
    <w:p w:rsidR="00595139" w:rsidRPr="00FD1814" w:rsidRDefault="00595139" w:rsidP="00595139">
      <w:pPr>
        <w:jc w:val="both"/>
        <w:rPr>
          <w:rFonts w:ascii="Times New Roman" w:hAnsi="Times New Roman"/>
          <w:b/>
          <w:sz w:val="24"/>
          <w:szCs w:val="24"/>
          <w:lang w:val="ru-RU"/>
        </w:rPr>
      </w:pPr>
      <w:r w:rsidRPr="00FD1814">
        <w:rPr>
          <w:rFonts w:ascii="Times New Roman" w:hAnsi="Times New Roman"/>
          <w:b/>
          <w:sz w:val="24"/>
          <w:szCs w:val="24"/>
          <w:lang w:val="ru-RU"/>
        </w:rPr>
        <w:t>Књижевност:</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-Формативно, свакодневно оцењивање усмених одговора ученика;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-Самоевалуација и евалуација на крају месеца и током појединих часова;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 xml:space="preserve">-Домаћи задатак, писмене и усмене провере. </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-Сумативно оцењивање, опште залагање и активност ученика.</w:t>
      </w:r>
    </w:p>
    <w:p w:rsidR="00595139" w:rsidRPr="00FD1814" w:rsidRDefault="00595139" w:rsidP="00595139">
      <w:pPr>
        <w:jc w:val="both"/>
        <w:rPr>
          <w:rFonts w:ascii="Times New Roman" w:hAnsi="Times New Roman"/>
          <w:b/>
          <w:sz w:val="24"/>
          <w:szCs w:val="24"/>
          <w:lang w:val="sr-Cyrl-CS"/>
        </w:rPr>
      </w:pPr>
      <w:r w:rsidRPr="00FD1814">
        <w:rPr>
          <w:rFonts w:ascii="Times New Roman" w:hAnsi="Times New Roman"/>
          <w:b/>
          <w:sz w:val="24"/>
          <w:szCs w:val="24"/>
          <w:lang w:val="sr-Cyrl-CS"/>
        </w:rPr>
        <w:t xml:space="preserve">Граматика: </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-Формативно, свакодневно оцењивање усмених одговора ученика;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-Домаћи задатак, писмене провере;</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-Самоевалуација и евалуација на крају месеца и током појединих часова.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-Сумативно оцењивање, опште залагање и активност ученика.</w:t>
      </w:r>
    </w:p>
    <w:p w:rsidR="00595139" w:rsidRPr="00FD1814" w:rsidRDefault="00595139" w:rsidP="00595139">
      <w:pPr>
        <w:jc w:val="both"/>
        <w:rPr>
          <w:rFonts w:ascii="Times New Roman" w:hAnsi="Times New Roman"/>
          <w:b/>
          <w:sz w:val="24"/>
          <w:szCs w:val="24"/>
          <w:lang w:val="ru-RU"/>
        </w:rPr>
      </w:pPr>
      <w:r w:rsidRPr="00FD1814">
        <w:rPr>
          <w:rFonts w:ascii="Times New Roman" w:hAnsi="Times New Roman"/>
          <w:b/>
          <w:sz w:val="24"/>
          <w:szCs w:val="24"/>
          <w:lang w:val="ru-RU"/>
        </w:rPr>
        <w:t>Ортоепија: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-Формативно, свакодневно оцењивање усмених одговора ученика;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 xml:space="preserve">-Рад на тексту-групни рад, рад у пару; </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-Самоевалуација и евалуација на крају месеца и током појединих часова;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 xml:space="preserve">-Домаћи задатак, писана провера-вежба. </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-Сумативно оцењивање, опште залагање и активност ученика.</w:t>
      </w:r>
    </w:p>
    <w:p w:rsidR="00595139" w:rsidRPr="00FD1814" w:rsidRDefault="00595139" w:rsidP="00595139">
      <w:pPr>
        <w:jc w:val="both"/>
        <w:rPr>
          <w:rFonts w:ascii="Times New Roman" w:hAnsi="Times New Roman"/>
          <w:b/>
          <w:sz w:val="24"/>
          <w:szCs w:val="24"/>
          <w:lang w:val="ru-RU"/>
        </w:rPr>
      </w:pPr>
      <w:r w:rsidRPr="00FD1814">
        <w:rPr>
          <w:rFonts w:ascii="Times New Roman" w:hAnsi="Times New Roman"/>
          <w:b/>
          <w:sz w:val="24"/>
          <w:szCs w:val="24"/>
          <w:lang w:val="ru-RU"/>
        </w:rPr>
        <w:t>Правопис:</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-Формативно, свакодневно оцењивање усмених одговора ученика;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-Самоевалуација и евалуација на крају месеца и током појединих часова;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-Домаћи задатак- Радна свеска и Граматика;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-Писана провера- вежба.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-Сумативно оцењивање, опште залагање и активност ученика.</w:t>
      </w:r>
    </w:p>
    <w:p w:rsidR="00595139" w:rsidRPr="00FD1814" w:rsidRDefault="00595139" w:rsidP="00595139">
      <w:pPr>
        <w:jc w:val="both"/>
        <w:rPr>
          <w:rFonts w:ascii="Times New Roman" w:hAnsi="Times New Roman"/>
          <w:b/>
          <w:sz w:val="24"/>
          <w:szCs w:val="24"/>
          <w:lang w:val="ru-RU"/>
        </w:rPr>
      </w:pPr>
      <w:r w:rsidRPr="00FD1814">
        <w:rPr>
          <w:rFonts w:ascii="Times New Roman" w:hAnsi="Times New Roman"/>
          <w:b/>
          <w:sz w:val="24"/>
          <w:szCs w:val="24"/>
          <w:lang w:val="ru-RU"/>
        </w:rPr>
        <w:t>Усмено изражавање:</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-Формативно, свакодневно оцењивање усмених одговора ученика;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-Самоевалуација и евалуација на крају месеца и током појединих часова;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-Презентације ученика, панои;</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 xml:space="preserve">-Домаћи задатак; </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-Писана провера- вежба, дебата.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ru-RU"/>
        </w:rPr>
        <w:t>-Сумативно оцењивање, опште залагање и активност ученика.</w:t>
      </w:r>
    </w:p>
    <w:p w:rsidR="00595139" w:rsidRPr="00FD1814" w:rsidRDefault="00595139" w:rsidP="00595139">
      <w:pPr>
        <w:jc w:val="both"/>
        <w:rPr>
          <w:rFonts w:ascii="Times New Roman" w:hAnsi="Times New Roman"/>
          <w:sz w:val="24"/>
          <w:szCs w:val="24"/>
          <w:lang w:val="ru-RU"/>
        </w:rPr>
      </w:pPr>
      <w:r w:rsidRPr="00FD1814">
        <w:rPr>
          <w:rFonts w:ascii="Times New Roman" w:hAnsi="Times New Roman"/>
          <w:sz w:val="24"/>
          <w:szCs w:val="24"/>
          <w:lang w:val="sr-Cyrl-CS"/>
        </w:rPr>
        <w:t>Оцењивање, праћење и напредовање ученика реализује се у складу са Правилмиком о оцењивању ученика у основном образовању и васпитању.</w:t>
      </w:r>
    </w:p>
    <w:p w:rsidR="00595139" w:rsidRPr="0003296B" w:rsidRDefault="00595139"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D523F7" w:rsidRPr="00752615" w:rsidTr="00E120CC">
        <w:trPr>
          <w:trHeight w:val="260"/>
        </w:trPr>
        <w:tc>
          <w:tcPr>
            <w:tcW w:w="4428" w:type="dxa"/>
          </w:tcPr>
          <w:p w:rsidR="00D523F7" w:rsidRPr="00337BDF" w:rsidRDefault="00D523F7" w:rsidP="00E120CC">
            <w:pPr>
              <w:spacing w:after="0" w:line="240" w:lineRule="auto"/>
              <w:rPr>
                <w:rFonts w:ascii="Times New Roman" w:hAnsi="Times New Roman"/>
                <w:b/>
              </w:rPr>
            </w:pPr>
            <w:r w:rsidRPr="00337BDF">
              <w:rPr>
                <w:rFonts w:ascii="Times New Roman" w:hAnsi="Times New Roman"/>
                <w:b/>
              </w:rPr>
              <w:t>Разред</w:t>
            </w:r>
          </w:p>
        </w:tc>
        <w:tc>
          <w:tcPr>
            <w:tcW w:w="9900" w:type="dxa"/>
          </w:tcPr>
          <w:p w:rsidR="00D523F7" w:rsidRPr="006062B6" w:rsidRDefault="00D523F7" w:rsidP="00E120CC">
            <w:pPr>
              <w:spacing w:after="0" w:line="240" w:lineRule="auto"/>
              <w:rPr>
                <w:rFonts w:ascii="Times New Roman" w:hAnsi="Times New Roman"/>
                <w:b/>
                <w:lang w:val="sr-Cyrl-CS"/>
              </w:rPr>
            </w:pPr>
            <w:r w:rsidRPr="006062B6">
              <w:rPr>
                <w:rFonts w:ascii="Times New Roman" w:hAnsi="Times New Roman"/>
                <w:b/>
                <w:lang w:val="sr-Cyrl-CS"/>
              </w:rPr>
              <w:t>Шести</w:t>
            </w:r>
          </w:p>
        </w:tc>
      </w:tr>
      <w:tr w:rsidR="00D523F7" w:rsidRPr="00752615" w:rsidTr="00E120CC">
        <w:trPr>
          <w:trHeight w:val="476"/>
        </w:trPr>
        <w:tc>
          <w:tcPr>
            <w:tcW w:w="4428" w:type="dxa"/>
          </w:tcPr>
          <w:p w:rsidR="00D523F7" w:rsidRPr="00337BDF" w:rsidRDefault="00D523F7" w:rsidP="00E120C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D523F7" w:rsidRPr="006062B6" w:rsidRDefault="00D523F7" w:rsidP="00E120CC">
            <w:pPr>
              <w:spacing w:after="0" w:line="240" w:lineRule="auto"/>
              <w:rPr>
                <w:rFonts w:ascii="Times New Roman" w:hAnsi="Times New Roman"/>
                <w:b/>
                <w:lang w:val="sr-Cyrl-CS"/>
              </w:rPr>
            </w:pPr>
            <w:r w:rsidRPr="006062B6">
              <w:rPr>
                <w:rFonts w:ascii="Times New Roman" w:hAnsi="Times New Roman"/>
                <w:b/>
                <w:lang w:val="sr-Cyrl-CS"/>
              </w:rPr>
              <w:t>Енглески језик</w:t>
            </w:r>
          </w:p>
        </w:tc>
      </w:tr>
      <w:tr w:rsidR="00D523F7" w:rsidRPr="00752615" w:rsidTr="00E120CC">
        <w:trPr>
          <w:trHeight w:val="476"/>
        </w:trPr>
        <w:tc>
          <w:tcPr>
            <w:tcW w:w="4428" w:type="dxa"/>
          </w:tcPr>
          <w:p w:rsidR="00D523F7" w:rsidRPr="00337BDF" w:rsidRDefault="00D523F7" w:rsidP="00E120C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D523F7" w:rsidRPr="006062B6" w:rsidRDefault="00D523F7" w:rsidP="00E120CC">
            <w:pPr>
              <w:spacing w:after="0" w:line="240" w:lineRule="auto"/>
              <w:rPr>
                <w:rFonts w:ascii="Times New Roman" w:hAnsi="Times New Roman"/>
                <w:b/>
                <w:lang w:val="sr-Cyrl-CS"/>
              </w:rPr>
            </w:pPr>
            <w:r w:rsidRPr="006062B6">
              <w:rPr>
                <w:rFonts w:ascii="Times New Roman" w:hAnsi="Times New Roman"/>
                <w:b/>
                <w:lang w:val="sr-Cyrl-CS"/>
              </w:rPr>
              <w:t>72</w:t>
            </w:r>
          </w:p>
          <w:p w:rsidR="00D523F7" w:rsidRPr="006062B6" w:rsidRDefault="00D523F7" w:rsidP="00E120CC">
            <w:pPr>
              <w:spacing w:after="0" w:line="240" w:lineRule="auto"/>
              <w:rPr>
                <w:rFonts w:ascii="Times New Roman" w:hAnsi="Times New Roman"/>
                <w:b/>
                <w:lang w:val="sr-Cyrl-CS"/>
              </w:rPr>
            </w:pPr>
          </w:p>
        </w:tc>
      </w:tr>
      <w:tr w:rsidR="00D523F7" w:rsidRPr="002A42F1" w:rsidTr="00E120CC">
        <w:tc>
          <w:tcPr>
            <w:tcW w:w="4428" w:type="dxa"/>
          </w:tcPr>
          <w:p w:rsidR="00D523F7" w:rsidRPr="00337BDF" w:rsidRDefault="00D523F7" w:rsidP="00E120C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D523F7" w:rsidRPr="00337BDF" w:rsidRDefault="00D523F7" w:rsidP="00E120CC">
            <w:pPr>
              <w:spacing w:after="0" w:line="240" w:lineRule="auto"/>
              <w:rPr>
                <w:rFonts w:ascii="Times New Roman" w:hAnsi="Times New Roman"/>
                <w:b/>
              </w:rPr>
            </w:pPr>
          </w:p>
        </w:tc>
        <w:tc>
          <w:tcPr>
            <w:tcW w:w="9900" w:type="dxa"/>
          </w:tcPr>
          <w:p w:rsidR="00D523F7" w:rsidRPr="006062B6" w:rsidRDefault="00D523F7" w:rsidP="00E120CC">
            <w:pPr>
              <w:spacing w:after="0" w:line="240" w:lineRule="auto"/>
              <w:rPr>
                <w:rFonts w:ascii="Times New Roman" w:hAnsi="Times New Roman"/>
                <w:b/>
                <w:lang w:val="sr-Cyrl-CS"/>
              </w:rPr>
            </w:pPr>
            <w:r w:rsidRPr="006062B6">
              <w:rPr>
                <w:rFonts w:ascii="Times New Roman" w:hAnsi="Times New Roman"/>
                <w:b/>
                <w:lang w:val="sr-Cyrl-CS"/>
              </w:rPr>
              <w:t xml:space="preserve"> Циљ учења Страног језика је да се ученик усвајањем функционалних знања о језичком систему и култури и развијањем стратегија учења страног језика оспособи за основну писмену и усмену комуникацију и стекне позитиван однос према другим језицима и културама, као и према сопственом језику и културном наслеђу.</w:t>
            </w:r>
          </w:p>
        </w:tc>
      </w:tr>
    </w:tbl>
    <w:p w:rsidR="00D523F7" w:rsidRPr="002A42F1" w:rsidRDefault="00D523F7" w:rsidP="00D523F7">
      <w:pPr>
        <w:rPr>
          <w:lang w:val="ru-RU"/>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861"/>
        <w:gridCol w:w="3510"/>
        <w:gridCol w:w="5580"/>
      </w:tblGrid>
      <w:tr w:rsidR="00D523F7" w:rsidRPr="00752615" w:rsidTr="00E120CC">
        <w:tc>
          <w:tcPr>
            <w:tcW w:w="5238" w:type="dxa"/>
            <w:gridSpan w:val="2"/>
          </w:tcPr>
          <w:p w:rsidR="00D523F7" w:rsidRPr="00337BDF" w:rsidRDefault="00D523F7" w:rsidP="00E120CC">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D523F7" w:rsidRPr="00337BDF" w:rsidRDefault="00D523F7" w:rsidP="00E120CC">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D523F7" w:rsidRPr="00337BDF" w:rsidRDefault="00D523F7" w:rsidP="00E120CC">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D523F7" w:rsidRPr="002A42F1"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rPr>
            </w:pPr>
            <w:r w:rsidRPr="00E84880">
              <w:rPr>
                <w:rFonts w:ascii="Times New Roman" w:hAnsi="Times New Roman"/>
              </w:rPr>
              <w:t>– разуме једноставније текстове који се односе на поздрављање, представљање и тражење/давање информација личне природе;</w:t>
            </w:r>
          </w:p>
          <w:p w:rsidR="00D523F7" w:rsidRPr="00E84880" w:rsidRDefault="00D523F7" w:rsidP="00E120CC">
            <w:pPr>
              <w:spacing w:after="0" w:line="240" w:lineRule="auto"/>
              <w:rPr>
                <w:rFonts w:ascii="Times New Roman" w:hAnsi="Times New Roman"/>
              </w:rPr>
            </w:pPr>
            <w:r w:rsidRPr="00E84880">
              <w:rPr>
                <w:rFonts w:ascii="Times New Roman" w:hAnsi="Times New Roman"/>
              </w:rPr>
              <w:t>– поздрави и отпоздрави, представи себе и другог користећи једноставнија језичка средства;</w:t>
            </w:r>
          </w:p>
          <w:p w:rsidR="00D523F7" w:rsidRPr="00E84880" w:rsidRDefault="00D523F7" w:rsidP="00E120CC">
            <w:pPr>
              <w:spacing w:after="0" w:line="240" w:lineRule="auto"/>
              <w:rPr>
                <w:rFonts w:ascii="Times New Roman" w:hAnsi="Times New Roman"/>
              </w:rPr>
            </w:pPr>
            <w:r w:rsidRPr="00E84880">
              <w:rPr>
                <w:rFonts w:ascii="Times New Roman" w:hAnsi="Times New Roman"/>
              </w:rPr>
              <w:t>– размени једноставније информације личне природе;</w:t>
            </w:r>
          </w:p>
          <w:p w:rsidR="00D523F7" w:rsidRPr="00E84880" w:rsidRDefault="00D523F7" w:rsidP="00E120CC">
            <w:pPr>
              <w:spacing w:after="0" w:line="240" w:lineRule="auto"/>
              <w:rPr>
                <w:rFonts w:ascii="Times New Roman" w:hAnsi="Times New Roman"/>
              </w:rPr>
            </w:pPr>
            <w:r w:rsidRPr="00E84880">
              <w:rPr>
                <w:rFonts w:ascii="Times New Roman" w:hAnsi="Times New Roman"/>
              </w:rPr>
              <w:t>– у неколико везаних исказа саопшти информације о себи и другима;</w:t>
            </w:r>
          </w:p>
          <w:p w:rsidR="00D523F7" w:rsidRPr="008306A4" w:rsidRDefault="00D523F7" w:rsidP="00E120CC">
            <w:pPr>
              <w:spacing w:after="0" w:line="240" w:lineRule="auto"/>
              <w:rPr>
                <w:rFonts w:ascii="Times New Roman" w:hAnsi="Times New Roman"/>
              </w:rPr>
            </w:pPr>
          </w:p>
        </w:tc>
        <w:tc>
          <w:tcPr>
            <w:tcW w:w="3510" w:type="dxa"/>
            <w:tcBorders>
              <w:top w:val="single" w:sz="4" w:space="0" w:color="auto"/>
              <w:left w:val="single" w:sz="4" w:space="0" w:color="auto"/>
              <w:bottom w:val="single" w:sz="4" w:space="0" w:color="auto"/>
              <w:right w:val="single" w:sz="4" w:space="0" w:color="auto"/>
            </w:tcBorders>
          </w:tcPr>
          <w:p w:rsidR="00D523F7" w:rsidRPr="002A42F1" w:rsidRDefault="00D523F7" w:rsidP="00E120CC">
            <w:pPr>
              <w:spacing w:after="0" w:line="240" w:lineRule="auto"/>
              <w:jc w:val="center"/>
              <w:rPr>
                <w:rFonts w:ascii="Times New Roman" w:hAnsi="Times New Roman"/>
              </w:rPr>
            </w:pPr>
            <w:r w:rsidRPr="00E84880">
              <w:rPr>
                <w:rFonts w:ascii="Times New Roman" w:hAnsi="Times New Roman"/>
              </w:rPr>
              <w:t>ПОЗДРАВЉАЊЕ И ПРЕДСТАВЉАЊЕ СЕБЕ И ДРУГИХ И ТРАЖЕЊЕ/ ДАВАЊЕ ОСНОВНИХ ИНФОРМАЦИЈА О СЕБИ И ДРУГИМА</w:t>
            </w:r>
          </w:p>
        </w:tc>
        <w:tc>
          <w:tcPr>
            <w:tcW w:w="5580" w:type="dxa"/>
            <w:tcBorders>
              <w:top w:val="single" w:sz="4" w:space="0" w:color="auto"/>
              <w:left w:val="single" w:sz="4" w:space="0" w:color="auto"/>
              <w:bottom w:val="single" w:sz="4" w:space="0" w:color="auto"/>
              <w:right w:val="single" w:sz="4" w:space="0" w:color="auto"/>
            </w:tcBorders>
          </w:tcPr>
          <w:p w:rsidR="00D523F7" w:rsidRPr="00A83A85" w:rsidRDefault="00D523F7" w:rsidP="00E120CC">
            <w:pPr>
              <w:spacing w:after="0" w:line="240" w:lineRule="auto"/>
              <w:rPr>
                <w:rFonts w:ascii="Times New Roman" w:eastAsia="Times New Roman" w:hAnsi="Times New Roman"/>
                <w:color w:val="000000"/>
              </w:rPr>
            </w:pPr>
            <w:r w:rsidRPr="003B35B3">
              <w:rPr>
                <w:rFonts w:ascii="Times New Roman" w:eastAsia="Times New Roman" w:hAnsi="Times New Roman"/>
                <w:i/>
                <w:iCs/>
                <w:color w:val="000000"/>
              </w:rPr>
              <w:t>The</w:t>
            </w:r>
            <w:r w:rsidRPr="00A83A85">
              <w:rPr>
                <w:rFonts w:ascii="Times New Roman" w:eastAsia="Times New Roman" w:hAnsi="Times New Roman"/>
                <w:i/>
                <w:iCs/>
                <w:color w:val="000000"/>
              </w:rPr>
              <w:t xml:space="preserve"> </w:t>
            </w:r>
            <w:r w:rsidRPr="003B35B3">
              <w:rPr>
                <w:rFonts w:ascii="Times New Roman" w:eastAsia="Times New Roman" w:hAnsi="Times New Roman"/>
                <w:i/>
                <w:iCs/>
                <w:color w:val="000000"/>
              </w:rPr>
              <w:t>Present</w:t>
            </w:r>
            <w:r w:rsidRPr="00A83A85">
              <w:rPr>
                <w:rFonts w:ascii="Times New Roman" w:eastAsia="Times New Roman" w:hAnsi="Times New Roman"/>
                <w:i/>
                <w:iCs/>
                <w:color w:val="000000"/>
              </w:rPr>
              <w:t xml:space="preserve"> </w:t>
            </w:r>
            <w:r w:rsidRPr="003B35B3">
              <w:rPr>
                <w:rFonts w:ascii="Times New Roman" w:eastAsia="Times New Roman" w:hAnsi="Times New Roman"/>
                <w:i/>
                <w:iCs/>
                <w:color w:val="000000"/>
              </w:rPr>
              <w:t>Simple</w:t>
            </w:r>
            <w:r w:rsidRPr="00A83A85">
              <w:rPr>
                <w:rFonts w:ascii="Times New Roman" w:eastAsia="Times New Roman" w:hAnsi="Times New Roman"/>
                <w:i/>
                <w:iCs/>
                <w:color w:val="000000"/>
              </w:rPr>
              <w:t xml:space="preserve"> </w:t>
            </w:r>
            <w:r w:rsidRPr="003B35B3">
              <w:rPr>
                <w:rFonts w:ascii="Times New Roman" w:eastAsia="Times New Roman" w:hAnsi="Times New Roman"/>
                <w:i/>
                <w:iCs/>
                <w:color w:val="000000"/>
              </w:rPr>
              <w:t>Tense </w:t>
            </w:r>
            <w:r w:rsidRPr="00A83A85">
              <w:rPr>
                <w:rFonts w:ascii="Times New Roman" w:eastAsia="Times New Roman" w:hAnsi="Times New Roman"/>
                <w:color w:val="000000"/>
              </w:rPr>
              <w:t>за изражавање сталних и уобичајених радњи.</w:t>
            </w:r>
          </w:p>
          <w:p w:rsidR="00D523F7" w:rsidRPr="003B35B3" w:rsidRDefault="00D523F7" w:rsidP="00E120CC">
            <w:pPr>
              <w:spacing w:after="0" w:line="240" w:lineRule="auto"/>
              <w:rPr>
                <w:rFonts w:ascii="Times New Roman" w:eastAsia="Times New Roman" w:hAnsi="Times New Roman"/>
                <w:color w:val="000000"/>
                <w:lang w:val="ru-RU"/>
              </w:rPr>
            </w:pPr>
            <w:r w:rsidRPr="003B35B3">
              <w:rPr>
                <w:rFonts w:ascii="Times New Roman" w:eastAsia="Times New Roman" w:hAnsi="Times New Roman"/>
                <w:i/>
                <w:iCs/>
                <w:color w:val="000000"/>
              </w:rPr>
              <w:t>The</w:t>
            </w:r>
            <w:r w:rsidRPr="003B35B3">
              <w:rPr>
                <w:rFonts w:ascii="Times New Roman" w:eastAsia="Times New Roman" w:hAnsi="Times New Roman"/>
                <w:i/>
                <w:iCs/>
                <w:color w:val="000000"/>
                <w:lang w:val="ru-RU"/>
              </w:rPr>
              <w:t xml:space="preserve"> </w:t>
            </w:r>
            <w:r w:rsidRPr="003B35B3">
              <w:rPr>
                <w:rFonts w:ascii="Times New Roman" w:eastAsia="Times New Roman" w:hAnsi="Times New Roman"/>
                <w:i/>
                <w:iCs/>
                <w:color w:val="000000"/>
              </w:rPr>
              <w:t>Past</w:t>
            </w:r>
            <w:r w:rsidRPr="003B35B3">
              <w:rPr>
                <w:rFonts w:ascii="Times New Roman" w:eastAsia="Times New Roman" w:hAnsi="Times New Roman"/>
                <w:i/>
                <w:iCs/>
                <w:color w:val="000000"/>
                <w:lang w:val="ru-RU"/>
              </w:rPr>
              <w:t xml:space="preserve"> </w:t>
            </w:r>
            <w:r w:rsidRPr="003B35B3">
              <w:rPr>
                <w:rFonts w:ascii="Times New Roman" w:eastAsia="Times New Roman" w:hAnsi="Times New Roman"/>
                <w:i/>
                <w:iCs/>
                <w:color w:val="000000"/>
              </w:rPr>
              <w:t>Simple</w:t>
            </w:r>
            <w:r w:rsidRPr="003B35B3">
              <w:rPr>
                <w:rFonts w:ascii="Times New Roman" w:eastAsia="Times New Roman" w:hAnsi="Times New Roman"/>
                <w:i/>
                <w:iCs/>
                <w:color w:val="000000"/>
                <w:lang w:val="ru-RU"/>
              </w:rPr>
              <w:t xml:space="preserve"> </w:t>
            </w:r>
            <w:r w:rsidRPr="003B35B3">
              <w:rPr>
                <w:rFonts w:ascii="Times New Roman" w:eastAsia="Times New Roman" w:hAnsi="Times New Roman"/>
                <w:i/>
                <w:iCs/>
                <w:color w:val="000000"/>
              </w:rPr>
              <w:t>Tense </w:t>
            </w:r>
            <w:r w:rsidRPr="003B35B3">
              <w:rPr>
                <w:rFonts w:ascii="Times New Roman" w:eastAsia="Times New Roman" w:hAnsi="Times New Roman"/>
                <w:color w:val="000000"/>
                <w:lang w:val="ru-RU"/>
              </w:rPr>
              <w:t>глагола</w:t>
            </w:r>
            <w:r w:rsidRPr="003B35B3">
              <w:rPr>
                <w:rFonts w:ascii="Times New Roman" w:eastAsia="Times New Roman" w:hAnsi="Times New Roman"/>
                <w:color w:val="000000"/>
              </w:rPr>
              <w:t> </w:t>
            </w:r>
            <w:r w:rsidRPr="003B35B3">
              <w:rPr>
                <w:rFonts w:ascii="Times New Roman" w:eastAsia="Times New Roman" w:hAnsi="Times New Roman"/>
                <w:i/>
                <w:iCs/>
                <w:color w:val="000000"/>
              </w:rPr>
              <w:t>to</w:t>
            </w:r>
            <w:r w:rsidRPr="003B35B3">
              <w:rPr>
                <w:rFonts w:ascii="Times New Roman" w:eastAsia="Times New Roman" w:hAnsi="Times New Roman"/>
                <w:i/>
                <w:iCs/>
                <w:color w:val="000000"/>
                <w:lang w:val="ru-RU"/>
              </w:rPr>
              <w:t xml:space="preserve"> </w:t>
            </w:r>
            <w:r w:rsidRPr="003B35B3">
              <w:rPr>
                <w:rFonts w:ascii="Times New Roman" w:eastAsia="Times New Roman" w:hAnsi="Times New Roman"/>
                <w:i/>
                <w:iCs/>
                <w:color w:val="000000"/>
              </w:rPr>
              <w:t>be </w:t>
            </w:r>
            <w:r w:rsidRPr="003B35B3">
              <w:rPr>
                <w:rFonts w:ascii="Times New Roman" w:eastAsia="Times New Roman" w:hAnsi="Times New Roman"/>
                <w:color w:val="000000"/>
                <w:lang w:val="ru-RU"/>
              </w:rPr>
              <w:t>и осталих глагола (правилних и неправилних).</w:t>
            </w:r>
          </w:p>
          <w:p w:rsidR="00D523F7" w:rsidRPr="003B35B3" w:rsidRDefault="00D523F7" w:rsidP="00E120CC">
            <w:pPr>
              <w:spacing w:after="0" w:line="240" w:lineRule="auto"/>
              <w:rPr>
                <w:rFonts w:ascii="Times New Roman" w:eastAsia="Times New Roman" w:hAnsi="Times New Roman"/>
                <w:color w:val="000000"/>
              </w:rPr>
            </w:pPr>
            <w:r w:rsidRPr="003B35B3">
              <w:rPr>
                <w:rFonts w:ascii="Times New Roman" w:eastAsia="Times New Roman" w:hAnsi="Times New Roman"/>
                <w:i/>
                <w:iCs/>
                <w:color w:val="000000"/>
              </w:rPr>
              <w:t>The Past Continuous Tense.</w:t>
            </w:r>
          </w:p>
          <w:p w:rsidR="00D523F7" w:rsidRPr="003B35B3" w:rsidRDefault="00D523F7" w:rsidP="00E120CC">
            <w:pPr>
              <w:spacing w:after="0" w:line="240" w:lineRule="auto"/>
              <w:rPr>
                <w:rFonts w:ascii="Times New Roman" w:eastAsia="Times New Roman" w:hAnsi="Times New Roman"/>
                <w:color w:val="000000"/>
              </w:rPr>
            </w:pPr>
            <w:r w:rsidRPr="003B35B3">
              <w:rPr>
                <w:rFonts w:ascii="Times New Roman" w:eastAsia="Times New Roman" w:hAnsi="Times New Roman"/>
                <w:i/>
                <w:iCs/>
                <w:color w:val="000000"/>
              </w:rPr>
              <w:t>The Present Perfect Tense</w:t>
            </w:r>
            <w:r w:rsidRPr="003B35B3">
              <w:rPr>
                <w:rFonts w:ascii="Times New Roman" w:eastAsia="Times New Roman" w:hAnsi="Times New Roman"/>
                <w:color w:val="000000"/>
              </w:rPr>
              <w:t> учесталијих глагола (правилних и неправилних).</w:t>
            </w:r>
          </w:p>
          <w:p w:rsidR="00D523F7" w:rsidRPr="003B35B3" w:rsidRDefault="00D523F7" w:rsidP="00E120CC">
            <w:pPr>
              <w:spacing w:after="0" w:line="240" w:lineRule="auto"/>
              <w:rPr>
                <w:rFonts w:ascii="Times New Roman" w:eastAsia="Times New Roman" w:hAnsi="Times New Roman"/>
                <w:color w:val="000000"/>
              </w:rPr>
            </w:pPr>
            <w:r w:rsidRPr="003B35B3">
              <w:rPr>
                <w:rFonts w:ascii="Times New Roman" w:eastAsia="Times New Roman" w:hAnsi="Times New Roman"/>
                <w:color w:val="000000"/>
              </w:rPr>
              <w:t>Питања са </w:t>
            </w:r>
            <w:r w:rsidRPr="003B35B3">
              <w:rPr>
                <w:rFonts w:ascii="Times New Roman" w:eastAsia="Times New Roman" w:hAnsi="Times New Roman"/>
                <w:i/>
                <w:iCs/>
                <w:color w:val="000000"/>
              </w:rPr>
              <w:t>Who/What/Where/When/Why…</w:t>
            </w:r>
          </w:p>
          <w:p w:rsidR="00D523F7" w:rsidRPr="003B35B3" w:rsidRDefault="00D523F7" w:rsidP="00E120CC">
            <w:pPr>
              <w:spacing w:after="150" w:line="240" w:lineRule="auto"/>
              <w:rPr>
                <w:rFonts w:ascii="Times New Roman" w:eastAsia="Times New Roman" w:hAnsi="Times New Roman"/>
                <w:color w:val="000000"/>
              </w:rPr>
            </w:pPr>
            <w:r w:rsidRPr="003B35B3">
              <w:rPr>
                <w:rFonts w:ascii="Times New Roman" w:eastAsia="Times New Roman" w:hAnsi="Times New Roman"/>
                <w:color w:val="000000"/>
              </w:rPr>
              <w:t>Питања са препозиционим глаголима.</w:t>
            </w:r>
          </w:p>
          <w:p w:rsidR="00D523F7" w:rsidRPr="003B35B3" w:rsidRDefault="00D523F7" w:rsidP="00E120CC">
            <w:pPr>
              <w:spacing w:after="0" w:line="240" w:lineRule="auto"/>
              <w:rPr>
                <w:rFonts w:ascii="Times New Roman" w:eastAsia="Times New Roman" w:hAnsi="Times New Roman"/>
                <w:color w:val="000000"/>
              </w:rPr>
            </w:pPr>
            <w:r w:rsidRPr="003B35B3">
              <w:rPr>
                <w:rFonts w:ascii="Times New Roman" w:eastAsia="Times New Roman" w:hAnsi="Times New Roman"/>
                <w:color w:val="000000"/>
              </w:rPr>
              <w:t>Употреба и изостављање чланова при ближем одређивању лица, у фиксним изразима</w:t>
            </w:r>
            <w:r w:rsidRPr="003B35B3">
              <w:rPr>
                <w:rFonts w:ascii="Times New Roman" w:eastAsia="Times New Roman" w:hAnsi="Times New Roman"/>
                <w:i/>
                <w:iCs/>
                <w:color w:val="000000"/>
              </w:rPr>
              <w:t> (go to school/by car/on foot...), </w:t>
            </w:r>
            <w:r w:rsidRPr="003B35B3">
              <w:rPr>
                <w:rFonts w:ascii="Times New Roman" w:eastAsia="Times New Roman" w:hAnsi="Times New Roman"/>
                <w:color w:val="000000"/>
              </w:rPr>
              <w:t>са основним географским појмовима (називима улица, градова, држава...)</w:t>
            </w:r>
          </w:p>
          <w:p w:rsidR="00D523F7" w:rsidRPr="003B35B3" w:rsidRDefault="00D523F7" w:rsidP="00E120CC">
            <w:pPr>
              <w:spacing w:after="0" w:line="240" w:lineRule="auto"/>
              <w:rPr>
                <w:rFonts w:ascii="Times New Roman" w:eastAsia="Times New Roman" w:hAnsi="Times New Roman"/>
                <w:color w:val="000000"/>
                <w:lang w:val="ru-RU"/>
              </w:rPr>
            </w:pPr>
            <w:r w:rsidRPr="003B35B3">
              <w:rPr>
                <w:rFonts w:ascii="Times New Roman" w:eastAsia="Times New Roman" w:hAnsi="Times New Roman"/>
                <w:bCs/>
                <w:color w:val="000000"/>
                <w:lang w:val="ru-RU"/>
              </w:rPr>
              <w:t>(Интер)културни садржаји</w:t>
            </w:r>
            <w:r w:rsidRPr="003B35B3">
              <w:rPr>
                <w:rFonts w:ascii="Times New Roman" w:eastAsia="Times New Roman" w:hAnsi="Times New Roman"/>
                <w:color w:val="000000"/>
                <w:lang w:val="ru-RU"/>
              </w:rPr>
              <w:t>: устаљена правила учтив</w:t>
            </w:r>
            <w:r w:rsidRPr="003B35B3">
              <w:rPr>
                <w:rFonts w:ascii="Times New Roman" w:eastAsia="Times New Roman" w:hAnsi="Times New Roman"/>
                <w:color w:val="000000"/>
              </w:rPr>
              <w:t>e</w:t>
            </w:r>
            <w:r w:rsidRPr="003B35B3">
              <w:rPr>
                <w:rFonts w:ascii="Times New Roman" w:eastAsia="Times New Roman" w:hAnsi="Times New Roman"/>
                <w:color w:val="000000"/>
                <w:lang w:val="ru-RU"/>
              </w:rPr>
              <w:t xml:space="preserve"> комуникације; имена и надимци; родбина, породични односи и родбинске везе; већи градови у земљама циљне културе.</w:t>
            </w:r>
          </w:p>
          <w:p w:rsidR="00D523F7" w:rsidRPr="003B35B3" w:rsidRDefault="00D523F7" w:rsidP="00E120CC">
            <w:pPr>
              <w:spacing w:after="0" w:line="240" w:lineRule="auto"/>
              <w:rPr>
                <w:rFonts w:ascii="Times New Roman" w:hAnsi="Times New Roman"/>
                <w:b/>
                <w:lang w:val="ru-RU"/>
              </w:rPr>
            </w:pPr>
          </w:p>
        </w:tc>
      </w:tr>
      <w:tr w:rsidR="00D523F7" w:rsidRPr="002A42F1"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t>– разуме једноставније текстове који се односе на опис особа, биљака, животиња, предмета, места, појaва, радњи, стања и збивања;</w:t>
            </w:r>
          </w:p>
          <w:p w:rsidR="00D523F7" w:rsidRPr="008306A4" w:rsidRDefault="00D523F7" w:rsidP="00E120CC">
            <w:pPr>
              <w:spacing w:after="0" w:line="240" w:lineRule="auto"/>
              <w:rPr>
                <w:rFonts w:ascii="Times New Roman" w:hAnsi="Times New Roman"/>
              </w:rPr>
            </w:pPr>
            <w:r w:rsidRPr="008306A4">
              <w:rPr>
                <w:rFonts w:ascii="Times New Roman" w:hAnsi="Times New Roman"/>
              </w:rPr>
              <w:t>– опише и упореди жива бића, предмете, места, појаве, радње, стања и збивања користећи једноставнија језичка средства;</w:t>
            </w:r>
          </w:p>
        </w:tc>
        <w:tc>
          <w:tcPr>
            <w:tcW w:w="351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jc w:val="center"/>
              <w:rPr>
                <w:rFonts w:ascii="Times New Roman" w:hAnsi="Times New Roman"/>
              </w:rPr>
            </w:pPr>
            <w:r w:rsidRPr="00E84880">
              <w:rPr>
                <w:rFonts w:ascii="Times New Roman" w:hAnsi="Times New Roman"/>
              </w:rPr>
              <w:t>ОПИСИВАЊЕ БИЋА, ПРЕДМЕТА, МЕСТА, ПОЈАВА, РАДЊИ, СТАЊА И ЗБИВАЊА</w:t>
            </w:r>
          </w:p>
        </w:tc>
        <w:tc>
          <w:tcPr>
            <w:tcW w:w="5580" w:type="dxa"/>
            <w:tcBorders>
              <w:top w:val="single" w:sz="4" w:space="0" w:color="auto"/>
              <w:left w:val="single" w:sz="4" w:space="0" w:color="auto"/>
              <w:bottom w:val="single" w:sz="4" w:space="0" w:color="auto"/>
              <w:right w:val="single" w:sz="4" w:space="0" w:color="auto"/>
            </w:tcBorders>
          </w:tcPr>
          <w:p w:rsidR="00D523F7" w:rsidRPr="00A83A85" w:rsidRDefault="00D523F7" w:rsidP="00E120CC">
            <w:pPr>
              <w:spacing w:after="0" w:line="240" w:lineRule="auto"/>
              <w:rPr>
                <w:rFonts w:ascii="Times New Roman" w:hAnsi="Times New Roman"/>
              </w:rPr>
            </w:pPr>
            <w:r w:rsidRPr="003B35B3">
              <w:rPr>
                <w:rFonts w:ascii="Times New Roman" w:hAnsi="Times New Roman"/>
                <w:i/>
                <w:iCs/>
              </w:rPr>
              <w:t>The</w:t>
            </w:r>
            <w:r w:rsidRPr="00A83A85">
              <w:rPr>
                <w:rFonts w:ascii="Times New Roman" w:hAnsi="Times New Roman"/>
                <w:i/>
                <w:iCs/>
              </w:rPr>
              <w:t xml:space="preserve"> </w:t>
            </w:r>
            <w:r w:rsidRPr="003B35B3">
              <w:rPr>
                <w:rFonts w:ascii="Times New Roman" w:hAnsi="Times New Roman"/>
                <w:i/>
                <w:iCs/>
              </w:rPr>
              <w:t>Present</w:t>
            </w:r>
            <w:r w:rsidRPr="00A83A85">
              <w:rPr>
                <w:rFonts w:ascii="Times New Roman" w:hAnsi="Times New Roman"/>
                <w:i/>
                <w:iCs/>
              </w:rPr>
              <w:t xml:space="preserve"> </w:t>
            </w:r>
            <w:r w:rsidRPr="003B35B3">
              <w:rPr>
                <w:rFonts w:ascii="Times New Roman" w:hAnsi="Times New Roman"/>
                <w:i/>
                <w:iCs/>
              </w:rPr>
              <w:t>Simple</w:t>
            </w:r>
            <w:r w:rsidRPr="00A83A85">
              <w:rPr>
                <w:rFonts w:ascii="Times New Roman" w:hAnsi="Times New Roman"/>
                <w:i/>
                <w:iCs/>
              </w:rPr>
              <w:t xml:space="preserve"> </w:t>
            </w:r>
            <w:r w:rsidRPr="003B35B3">
              <w:rPr>
                <w:rFonts w:ascii="Times New Roman" w:hAnsi="Times New Roman"/>
                <w:i/>
                <w:iCs/>
              </w:rPr>
              <w:t>Tense </w:t>
            </w:r>
            <w:r w:rsidRPr="00A83A85">
              <w:rPr>
                <w:rFonts w:ascii="Times New Roman" w:hAnsi="Times New Roman"/>
              </w:rPr>
              <w:t>и</w:t>
            </w:r>
            <w:r w:rsidRPr="003B35B3">
              <w:rPr>
                <w:rFonts w:ascii="Times New Roman" w:hAnsi="Times New Roman"/>
              </w:rPr>
              <w:t> </w:t>
            </w:r>
            <w:r w:rsidRPr="003B35B3">
              <w:rPr>
                <w:rFonts w:ascii="Times New Roman" w:hAnsi="Times New Roman"/>
                <w:i/>
                <w:iCs/>
              </w:rPr>
              <w:t>The</w:t>
            </w:r>
            <w:r w:rsidRPr="00A83A85">
              <w:rPr>
                <w:rFonts w:ascii="Times New Roman" w:hAnsi="Times New Roman"/>
                <w:i/>
                <w:iCs/>
              </w:rPr>
              <w:t xml:space="preserve"> </w:t>
            </w:r>
            <w:r w:rsidRPr="003B35B3">
              <w:rPr>
                <w:rFonts w:ascii="Times New Roman" w:hAnsi="Times New Roman"/>
                <w:i/>
                <w:iCs/>
              </w:rPr>
              <w:t>Present</w:t>
            </w:r>
            <w:r w:rsidRPr="00A83A85">
              <w:rPr>
                <w:rFonts w:ascii="Times New Roman" w:hAnsi="Times New Roman"/>
                <w:i/>
                <w:iCs/>
              </w:rPr>
              <w:t xml:space="preserve"> </w:t>
            </w:r>
            <w:r w:rsidRPr="003B35B3">
              <w:rPr>
                <w:rFonts w:ascii="Times New Roman" w:hAnsi="Times New Roman"/>
                <w:i/>
                <w:iCs/>
              </w:rPr>
              <w:t>Continuous</w:t>
            </w:r>
            <w:r w:rsidRPr="00A83A85">
              <w:rPr>
                <w:rFonts w:ascii="Times New Roman" w:hAnsi="Times New Roman"/>
                <w:i/>
                <w:iCs/>
              </w:rPr>
              <w:t xml:space="preserve"> </w:t>
            </w:r>
            <w:r w:rsidRPr="003B35B3">
              <w:rPr>
                <w:rFonts w:ascii="Times New Roman" w:hAnsi="Times New Roman"/>
                <w:i/>
                <w:iCs/>
              </w:rPr>
              <w:t>Tense </w:t>
            </w:r>
            <w:r w:rsidRPr="00A83A85">
              <w:rPr>
                <w:rFonts w:ascii="Times New Roman" w:hAnsi="Times New Roman"/>
              </w:rPr>
              <w:t>за изражавање појава, радњи, стања и збивања у садашњости,</w:t>
            </w:r>
            <w:r w:rsidRPr="003B35B3">
              <w:rPr>
                <w:rFonts w:ascii="Times New Roman" w:hAnsi="Times New Roman"/>
              </w:rPr>
              <w:t> </w:t>
            </w:r>
            <w:r w:rsidRPr="003B35B3">
              <w:rPr>
                <w:rFonts w:ascii="Times New Roman" w:hAnsi="Times New Roman"/>
                <w:i/>
                <w:iCs/>
              </w:rPr>
              <w:t>The</w:t>
            </w:r>
            <w:r w:rsidRPr="00A83A85">
              <w:rPr>
                <w:rFonts w:ascii="Times New Roman" w:hAnsi="Times New Roman"/>
                <w:i/>
                <w:iCs/>
              </w:rPr>
              <w:t xml:space="preserve"> </w:t>
            </w:r>
            <w:r w:rsidRPr="003B35B3">
              <w:rPr>
                <w:rFonts w:ascii="Times New Roman" w:hAnsi="Times New Roman"/>
                <w:i/>
                <w:iCs/>
              </w:rPr>
              <w:t>Past</w:t>
            </w:r>
            <w:r w:rsidRPr="00A83A85">
              <w:rPr>
                <w:rFonts w:ascii="Times New Roman" w:hAnsi="Times New Roman"/>
                <w:i/>
                <w:iCs/>
              </w:rPr>
              <w:t xml:space="preserve"> </w:t>
            </w:r>
            <w:r w:rsidRPr="003B35B3">
              <w:rPr>
                <w:rFonts w:ascii="Times New Roman" w:hAnsi="Times New Roman"/>
                <w:i/>
                <w:iCs/>
              </w:rPr>
              <w:t>Simple</w:t>
            </w:r>
            <w:r w:rsidRPr="00A83A85">
              <w:rPr>
                <w:rFonts w:ascii="Times New Roman" w:hAnsi="Times New Roman"/>
                <w:i/>
                <w:iCs/>
              </w:rPr>
              <w:t xml:space="preserve"> Т</w:t>
            </w:r>
            <w:r w:rsidRPr="003B35B3">
              <w:rPr>
                <w:rFonts w:ascii="Times New Roman" w:hAnsi="Times New Roman"/>
                <w:i/>
                <w:iCs/>
              </w:rPr>
              <w:t>ense </w:t>
            </w:r>
            <w:r w:rsidRPr="00A83A85">
              <w:rPr>
                <w:rFonts w:ascii="Times New Roman" w:hAnsi="Times New Roman"/>
              </w:rPr>
              <w:t>и</w:t>
            </w:r>
            <w:r w:rsidRPr="003B35B3">
              <w:rPr>
                <w:rFonts w:ascii="Times New Roman" w:hAnsi="Times New Roman"/>
              </w:rPr>
              <w:t> </w:t>
            </w:r>
            <w:r w:rsidRPr="003B35B3">
              <w:rPr>
                <w:rFonts w:ascii="Times New Roman" w:hAnsi="Times New Roman"/>
                <w:i/>
                <w:iCs/>
              </w:rPr>
              <w:t>The</w:t>
            </w:r>
            <w:r w:rsidRPr="00A83A85">
              <w:rPr>
                <w:rFonts w:ascii="Times New Roman" w:hAnsi="Times New Roman"/>
                <w:i/>
                <w:iCs/>
              </w:rPr>
              <w:t xml:space="preserve"> </w:t>
            </w:r>
            <w:r w:rsidRPr="003B35B3">
              <w:rPr>
                <w:rFonts w:ascii="Times New Roman" w:hAnsi="Times New Roman"/>
                <w:i/>
                <w:iCs/>
              </w:rPr>
              <w:t>Past</w:t>
            </w:r>
            <w:r w:rsidRPr="00A83A85">
              <w:rPr>
                <w:rFonts w:ascii="Times New Roman" w:hAnsi="Times New Roman"/>
                <w:i/>
                <w:iCs/>
              </w:rPr>
              <w:t xml:space="preserve"> </w:t>
            </w:r>
            <w:r w:rsidRPr="003B35B3">
              <w:rPr>
                <w:rFonts w:ascii="Times New Roman" w:hAnsi="Times New Roman"/>
                <w:i/>
                <w:iCs/>
              </w:rPr>
              <w:t>Continuous</w:t>
            </w:r>
            <w:r w:rsidRPr="00A83A85">
              <w:rPr>
                <w:rFonts w:ascii="Times New Roman" w:hAnsi="Times New Roman"/>
                <w:i/>
                <w:iCs/>
              </w:rPr>
              <w:t xml:space="preserve"> </w:t>
            </w:r>
            <w:r w:rsidRPr="003B35B3">
              <w:rPr>
                <w:rFonts w:ascii="Times New Roman" w:hAnsi="Times New Roman"/>
                <w:i/>
                <w:iCs/>
              </w:rPr>
              <w:t>Tense </w:t>
            </w:r>
            <w:r w:rsidRPr="00A83A85">
              <w:rPr>
                <w:rFonts w:ascii="Times New Roman" w:hAnsi="Times New Roman"/>
              </w:rPr>
              <w:t>за изражавање појава, радњи, стања и збивања у прошлости.</w:t>
            </w:r>
          </w:p>
          <w:p w:rsidR="00D523F7" w:rsidRPr="003B35B3" w:rsidRDefault="00D523F7" w:rsidP="00E120CC">
            <w:pPr>
              <w:spacing w:after="0" w:line="240" w:lineRule="auto"/>
              <w:rPr>
                <w:rFonts w:ascii="Times New Roman" w:hAnsi="Times New Roman"/>
              </w:rPr>
            </w:pPr>
            <w:r w:rsidRPr="003B35B3">
              <w:rPr>
                <w:rFonts w:ascii="Times New Roman" w:hAnsi="Times New Roman"/>
              </w:rPr>
              <w:t>Поређење придева по једнакости </w:t>
            </w:r>
            <w:r w:rsidRPr="003B35B3">
              <w:rPr>
                <w:rFonts w:ascii="Times New Roman" w:hAnsi="Times New Roman"/>
                <w:i/>
                <w:iCs/>
              </w:rPr>
              <w:t>as…as, not so/as…as.</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Поређење придева са</w:t>
            </w:r>
            <w:r w:rsidRPr="003B35B3">
              <w:rPr>
                <w:rFonts w:ascii="Times New Roman" w:hAnsi="Times New Roman"/>
              </w:rPr>
              <w:t> </w:t>
            </w:r>
            <w:r w:rsidRPr="003B35B3">
              <w:rPr>
                <w:rFonts w:ascii="Times New Roman" w:hAnsi="Times New Roman"/>
                <w:i/>
                <w:iCs/>
              </w:rPr>
              <w:t>less</w:t>
            </w:r>
            <w:r w:rsidRPr="003B35B3">
              <w:rPr>
                <w:rFonts w:ascii="Times New Roman" w:hAnsi="Times New Roman"/>
              </w:rPr>
              <w:t> </w:t>
            </w:r>
            <w:r w:rsidRPr="003B35B3">
              <w:rPr>
                <w:rFonts w:ascii="Times New Roman" w:hAnsi="Times New Roman"/>
                <w:lang w:val="ru-RU"/>
              </w:rPr>
              <w:t>и</w:t>
            </w:r>
            <w:r w:rsidRPr="003B35B3">
              <w:rPr>
                <w:rFonts w:ascii="Times New Roman" w:hAnsi="Times New Roman"/>
              </w:rPr>
              <w:t> </w:t>
            </w:r>
            <w:r w:rsidRPr="003B35B3">
              <w:rPr>
                <w:rFonts w:ascii="Times New Roman" w:hAnsi="Times New Roman"/>
                <w:i/>
                <w:iCs/>
              </w:rPr>
              <w:t>the</w:t>
            </w:r>
            <w:r w:rsidRPr="003B35B3">
              <w:rPr>
                <w:rFonts w:ascii="Times New Roman" w:hAnsi="Times New Roman"/>
                <w:i/>
                <w:iCs/>
                <w:lang w:val="ru-RU"/>
              </w:rPr>
              <w:t xml:space="preserve"> </w:t>
            </w:r>
            <w:r w:rsidRPr="003B35B3">
              <w:rPr>
                <w:rFonts w:ascii="Times New Roman" w:hAnsi="Times New Roman"/>
                <w:i/>
                <w:iCs/>
              </w:rPr>
              <w:t>least</w:t>
            </w:r>
            <w:r w:rsidRPr="003B35B3">
              <w:rPr>
                <w:rFonts w:ascii="Times New Roman" w:hAnsi="Times New Roman"/>
                <w:i/>
                <w:iCs/>
                <w:lang w:val="ru-RU"/>
              </w:rPr>
              <w:t>.</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Придеви са наставцима</w:t>
            </w:r>
            <w:r w:rsidRPr="003B35B3">
              <w:rPr>
                <w:rFonts w:ascii="Times New Roman" w:hAnsi="Times New Roman"/>
              </w:rPr>
              <w:t> </w:t>
            </w:r>
            <w:r w:rsidRPr="003B35B3">
              <w:rPr>
                <w:rFonts w:ascii="Times New Roman" w:hAnsi="Times New Roman"/>
                <w:i/>
                <w:iCs/>
                <w:lang w:val="ru-RU"/>
              </w:rPr>
              <w:t>–</w:t>
            </w:r>
            <w:r w:rsidRPr="003B35B3">
              <w:rPr>
                <w:rFonts w:ascii="Times New Roman" w:hAnsi="Times New Roman"/>
                <w:i/>
                <w:iCs/>
              </w:rPr>
              <w:t>ed </w:t>
            </w:r>
            <w:r w:rsidRPr="003B35B3">
              <w:rPr>
                <w:rFonts w:ascii="Times New Roman" w:hAnsi="Times New Roman"/>
                <w:lang w:val="ru-RU"/>
              </w:rPr>
              <w:t>и</w:t>
            </w:r>
            <w:r w:rsidRPr="003B35B3">
              <w:rPr>
                <w:rFonts w:ascii="Times New Roman" w:hAnsi="Times New Roman"/>
              </w:rPr>
              <w:t> </w:t>
            </w:r>
            <w:r w:rsidRPr="003B35B3">
              <w:rPr>
                <w:rFonts w:ascii="Times New Roman" w:hAnsi="Times New Roman"/>
                <w:i/>
                <w:iCs/>
                <w:lang w:val="ru-RU"/>
              </w:rPr>
              <w:t>–</w:t>
            </w:r>
            <w:r w:rsidRPr="003B35B3">
              <w:rPr>
                <w:rFonts w:ascii="Times New Roman" w:hAnsi="Times New Roman"/>
                <w:i/>
                <w:iCs/>
              </w:rPr>
              <w:t>ing</w:t>
            </w:r>
            <w:r w:rsidRPr="003B35B3">
              <w:rPr>
                <w:rFonts w:ascii="Times New Roman" w:hAnsi="Times New Roman"/>
                <w:i/>
                <w:iCs/>
                <w:lang w:val="ru-RU"/>
              </w:rPr>
              <w:t>.</w:t>
            </w:r>
          </w:p>
          <w:p w:rsidR="00D523F7" w:rsidRPr="003B35B3" w:rsidRDefault="00D523F7" w:rsidP="00E120CC">
            <w:pPr>
              <w:spacing w:after="0" w:line="240" w:lineRule="auto"/>
              <w:rPr>
                <w:rFonts w:ascii="Times New Roman" w:hAnsi="Times New Roman"/>
              </w:rPr>
            </w:pPr>
            <w:r w:rsidRPr="003B35B3">
              <w:rPr>
                <w:rFonts w:ascii="Times New Roman" w:hAnsi="Times New Roman"/>
              </w:rPr>
              <w:t>Творба и употреба прилога за начин </w:t>
            </w:r>
            <w:r w:rsidRPr="003B35B3">
              <w:rPr>
                <w:rFonts w:ascii="Times New Roman" w:hAnsi="Times New Roman"/>
                <w:i/>
                <w:iCs/>
              </w:rPr>
              <w:t>(beautifully, quickly, happily, well, bаdly, fast, hard...)</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Употреба одређеног члана уз суперлатив придева.</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Употреба/изостављање одређеног члана уз називе места. (споменици, музеји, улице, паркови…).</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Релативне заменице</w:t>
            </w:r>
            <w:r w:rsidRPr="003B35B3">
              <w:rPr>
                <w:rFonts w:ascii="Times New Roman" w:hAnsi="Times New Roman"/>
              </w:rPr>
              <w:t> </w:t>
            </w:r>
            <w:r w:rsidRPr="003B35B3">
              <w:rPr>
                <w:rFonts w:ascii="Times New Roman" w:hAnsi="Times New Roman"/>
                <w:i/>
                <w:iCs/>
              </w:rPr>
              <w:t>who</w:t>
            </w:r>
            <w:r w:rsidRPr="003B35B3">
              <w:rPr>
                <w:rFonts w:ascii="Times New Roman" w:hAnsi="Times New Roman"/>
                <w:i/>
                <w:iCs/>
                <w:lang w:val="ru-RU"/>
              </w:rPr>
              <w:t xml:space="preserve">, </w:t>
            </w:r>
            <w:r w:rsidRPr="003B35B3">
              <w:rPr>
                <w:rFonts w:ascii="Times New Roman" w:hAnsi="Times New Roman"/>
                <w:i/>
                <w:iCs/>
              </w:rPr>
              <w:t>which</w:t>
            </w:r>
            <w:r w:rsidRPr="003B35B3">
              <w:rPr>
                <w:rFonts w:ascii="Times New Roman" w:hAnsi="Times New Roman"/>
                <w:i/>
                <w:iCs/>
                <w:lang w:val="ru-RU"/>
              </w:rPr>
              <w:t xml:space="preserve">, </w:t>
            </w:r>
            <w:r w:rsidRPr="003B35B3">
              <w:rPr>
                <w:rFonts w:ascii="Times New Roman" w:hAnsi="Times New Roman"/>
                <w:i/>
                <w:iCs/>
              </w:rPr>
              <w:t>that</w:t>
            </w:r>
            <w:r w:rsidRPr="003B35B3">
              <w:rPr>
                <w:rFonts w:ascii="Times New Roman" w:hAnsi="Times New Roman"/>
                <w:i/>
                <w:iCs/>
                <w:lang w:val="ru-RU"/>
              </w:rPr>
              <w:t xml:space="preserve">, </w:t>
            </w:r>
            <w:r w:rsidRPr="003B35B3">
              <w:rPr>
                <w:rFonts w:ascii="Times New Roman" w:hAnsi="Times New Roman"/>
                <w:i/>
                <w:iCs/>
              </w:rPr>
              <w:t>whose</w:t>
            </w:r>
            <w:r w:rsidRPr="003B35B3">
              <w:rPr>
                <w:rFonts w:ascii="Times New Roman" w:hAnsi="Times New Roman"/>
                <w:i/>
                <w:iCs/>
                <w:lang w:val="ru-RU"/>
              </w:rPr>
              <w:t xml:space="preserve">, </w:t>
            </w:r>
            <w:r w:rsidRPr="003B35B3">
              <w:rPr>
                <w:rFonts w:ascii="Times New Roman" w:hAnsi="Times New Roman"/>
                <w:i/>
                <w:iCs/>
              </w:rPr>
              <w:t>where</w:t>
            </w:r>
            <w:r w:rsidRPr="003B35B3">
              <w:rPr>
                <w:rFonts w:ascii="Times New Roman" w:hAnsi="Times New Roman"/>
                <w:i/>
                <w:iCs/>
                <w:lang w:val="ru-RU"/>
              </w:rPr>
              <w:t>...</w:t>
            </w:r>
          </w:p>
          <w:p w:rsidR="00D523F7" w:rsidRPr="003B35B3" w:rsidRDefault="00D523F7" w:rsidP="00E120CC">
            <w:pPr>
              <w:spacing w:after="0" w:line="240" w:lineRule="auto"/>
              <w:rPr>
                <w:rFonts w:ascii="Times New Roman" w:hAnsi="Times New Roman"/>
              </w:rPr>
            </w:pPr>
            <w:r w:rsidRPr="003B35B3">
              <w:rPr>
                <w:rFonts w:ascii="Times New Roman" w:hAnsi="Times New Roman"/>
              </w:rPr>
              <w:t>Неодређене заменице </w:t>
            </w:r>
            <w:r w:rsidRPr="003B35B3">
              <w:rPr>
                <w:rFonts w:ascii="Times New Roman" w:hAnsi="Times New Roman"/>
                <w:i/>
                <w:iCs/>
              </w:rPr>
              <w:t>(somebody, something, anybody, anything, nobody, no one, nothing, everything…).</w:t>
            </w:r>
          </w:p>
          <w:p w:rsidR="00D523F7" w:rsidRPr="003B35B3" w:rsidRDefault="00D523F7" w:rsidP="00E120CC">
            <w:pPr>
              <w:spacing w:after="0" w:line="240" w:lineRule="auto"/>
              <w:rPr>
                <w:rFonts w:ascii="Times New Roman" w:hAnsi="Times New Roman"/>
              </w:rPr>
            </w:pPr>
            <w:r w:rsidRPr="003B35B3">
              <w:rPr>
                <w:rFonts w:ascii="Times New Roman" w:hAnsi="Times New Roman"/>
              </w:rPr>
              <w:t>Питања са </w:t>
            </w:r>
            <w:r w:rsidRPr="003B35B3">
              <w:rPr>
                <w:rFonts w:ascii="Times New Roman" w:hAnsi="Times New Roman"/>
                <w:i/>
                <w:iCs/>
              </w:rPr>
              <w:t>What…like, How, Why…</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Негативни префикси</w:t>
            </w:r>
            <w:r w:rsidRPr="003B35B3">
              <w:rPr>
                <w:rFonts w:ascii="Times New Roman" w:hAnsi="Times New Roman"/>
              </w:rPr>
              <w:t> </w:t>
            </w:r>
            <w:r w:rsidRPr="003B35B3">
              <w:rPr>
                <w:rFonts w:ascii="Times New Roman" w:hAnsi="Times New Roman"/>
                <w:i/>
                <w:iCs/>
              </w:rPr>
              <w:t>un</w:t>
            </w:r>
            <w:r w:rsidRPr="003B35B3">
              <w:rPr>
                <w:rFonts w:ascii="Times New Roman" w:hAnsi="Times New Roman"/>
                <w:i/>
                <w:iCs/>
                <w:lang w:val="ru-RU"/>
              </w:rPr>
              <w:t xml:space="preserve">-, </w:t>
            </w:r>
            <w:r w:rsidRPr="003B35B3">
              <w:rPr>
                <w:rFonts w:ascii="Times New Roman" w:hAnsi="Times New Roman"/>
                <w:i/>
                <w:iCs/>
              </w:rPr>
              <w:t>im</w:t>
            </w:r>
            <w:r w:rsidRPr="003B35B3">
              <w:rPr>
                <w:rFonts w:ascii="Times New Roman" w:hAnsi="Times New Roman"/>
                <w:i/>
                <w:iCs/>
                <w:lang w:val="ru-RU"/>
              </w:rPr>
              <w:t>-...</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bCs/>
                <w:lang w:val="ru-RU"/>
              </w:rPr>
              <w:t>(Интер)културни садржаји</w:t>
            </w:r>
            <w:r w:rsidRPr="003B35B3">
              <w:rPr>
                <w:rFonts w:ascii="Times New Roman" w:hAnsi="Times New Roman"/>
                <w:lang w:val="ru-RU"/>
              </w:rPr>
              <w:t>: особености наше земље и земаља говорног подручја циљног језика (знаменитости, географске карактеристике и сл.)</w:t>
            </w:r>
          </w:p>
          <w:p w:rsidR="00D523F7" w:rsidRPr="003B35B3" w:rsidRDefault="00D523F7" w:rsidP="00E120CC">
            <w:pPr>
              <w:spacing w:after="0" w:line="240" w:lineRule="auto"/>
              <w:rPr>
                <w:rFonts w:ascii="Times New Roman" w:hAnsi="Times New Roman"/>
                <w:b/>
                <w:lang w:val="ru-RU"/>
              </w:rPr>
            </w:pPr>
          </w:p>
        </w:tc>
      </w:tr>
      <w:tr w:rsidR="00D523F7" w:rsidRPr="002A42F1"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t>– разуме једноставније предлоге, савете и позиве на заједничке активности и одговори на њих уз одговарајуће образложење;</w:t>
            </w:r>
          </w:p>
          <w:p w:rsidR="00D523F7" w:rsidRPr="008306A4" w:rsidRDefault="00D523F7" w:rsidP="00E120CC">
            <w:pPr>
              <w:spacing w:after="0" w:line="240" w:lineRule="auto"/>
              <w:rPr>
                <w:rFonts w:ascii="Times New Roman" w:hAnsi="Times New Roman"/>
              </w:rPr>
            </w:pPr>
            <w:r w:rsidRPr="008306A4">
              <w:rPr>
                <w:rFonts w:ascii="Times New Roman" w:hAnsi="Times New Roman"/>
              </w:rPr>
              <w:t>– упути предлоге, савете и позиве на заједничке активности користећи ситуационо прикладне комуникационе моделе;</w:t>
            </w:r>
          </w:p>
          <w:p w:rsidR="00D523F7" w:rsidRPr="008306A4" w:rsidRDefault="00D523F7" w:rsidP="00E120CC">
            <w:pPr>
              <w:spacing w:after="0" w:line="240" w:lineRule="auto"/>
              <w:rPr>
                <w:rFonts w:ascii="Times New Roman" w:hAnsi="Times New Roman"/>
              </w:rPr>
            </w:pPr>
            <w:r w:rsidRPr="008306A4">
              <w:rPr>
                <w:rFonts w:ascii="Times New Roman" w:hAnsi="Times New Roman"/>
              </w:rPr>
              <w:t>– затражи и пружи додатне информације у вези са предлозима, саветима и позивима на заједничке активности;</w:t>
            </w:r>
          </w:p>
          <w:p w:rsidR="00D523F7" w:rsidRPr="008306A4" w:rsidRDefault="00D523F7" w:rsidP="00E120CC">
            <w:pPr>
              <w:spacing w:after="0" w:line="240" w:lineRule="auto"/>
              <w:rPr>
                <w:rFonts w:ascii="Times New Roman" w:hAnsi="Times New Roman"/>
              </w:rPr>
            </w:pPr>
          </w:p>
        </w:tc>
        <w:tc>
          <w:tcPr>
            <w:tcW w:w="351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jc w:val="center"/>
              <w:rPr>
                <w:rFonts w:ascii="Times New Roman" w:hAnsi="Times New Roman"/>
              </w:rPr>
            </w:pPr>
            <w:r w:rsidRPr="00E84880">
              <w:rPr>
                <w:rFonts w:ascii="Times New Roman" w:hAnsi="Times New Roman"/>
              </w:rPr>
              <w:t>ИЗНОШЕЊЕ ПРЕДЛОГА И САВЕТА, УПУЋИВАЊЕ ПОЗИВА ЗА УЧЕШЋЕ У ЗАЈЕДНИЧКОЈ АКТИВНОСТИ И РЕАГОВАЊЕ НА ЊИХ</w:t>
            </w:r>
          </w:p>
        </w:tc>
        <w:tc>
          <w:tcPr>
            <w:tcW w:w="5580" w:type="dxa"/>
            <w:tcBorders>
              <w:top w:val="single" w:sz="4" w:space="0" w:color="auto"/>
              <w:left w:val="single" w:sz="4" w:space="0" w:color="auto"/>
              <w:bottom w:val="single" w:sz="4" w:space="0" w:color="auto"/>
              <w:right w:val="single" w:sz="4" w:space="0" w:color="auto"/>
            </w:tcBorders>
          </w:tcPr>
          <w:p w:rsidR="00D523F7" w:rsidRPr="003B35B3" w:rsidRDefault="00D523F7" w:rsidP="00E120CC">
            <w:pPr>
              <w:spacing w:after="0" w:line="240" w:lineRule="auto"/>
              <w:rPr>
                <w:rFonts w:ascii="Times New Roman" w:hAnsi="Times New Roman"/>
              </w:rPr>
            </w:pPr>
            <w:r w:rsidRPr="003B35B3">
              <w:rPr>
                <w:rFonts w:ascii="Times New Roman" w:hAnsi="Times New Roman"/>
                <w:i/>
                <w:iCs/>
              </w:rPr>
              <w:t>The Present Continuous Tense </w:t>
            </w:r>
            <w:r w:rsidRPr="003B35B3">
              <w:rPr>
                <w:rFonts w:ascii="Times New Roman" w:hAnsi="Times New Roman"/>
              </w:rPr>
              <w:t>за унапред договорене радње.</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Заповедни начин.</w:t>
            </w:r>
          </w:p>
          <w:p w:rsidR="00D523F7" w:rsidRPr="003B35B3" w:rsidRDefault="00D523F7" w:rsidP="00E120CC">
            <w:pPr>
              <w:spacing w:after="0" w:line="240" w:lineRule="auto"/>
              <w:rPr>
                <w:rFonts w:ascii="Times New Roman" w:hAnsi="Times New Roman"/>
              </w:rPr>
            </w:pPr>
            <w:r w:rsidRPr="003B35B3">
              <w:rPr>
                <w:rFonts w:ascii="Times New Roman" w:hAnsi="Times New Roman"/>
                <w:lang w:val="ru-RU"/>
              </w:rPr>
              <w:t>Изрази:</w:t>
            </w:r>
            <w:r w:rsidRPr="003B35B3">
              <w:rPr>
                <w:rFonts w:ascii="Times New Roman" w:hAnsi="Times New Roman"/>
              </w:rPr>
              <w:t> </w:t>
            </w:r>
            <w:r w:rsidRPr="003B35B3">
              <w:rPr>
                <w:rFonts w:ascii="Times New Roman" w:hAnsi="Times New Roman"/>
                <w:i/>
                <w:iCs/>
              </w:rPr>
              <w:t>How</w:t>
            </w:r>
            <w:r w:rsidRPr="003B35B3">
              <w:rPr>
                <w:rFonts w:ascii="Times New Roman" w:hAnsi="Times New Roman"/>
                <w:i/>
                <w:iCs/>
                <w:lang w:val="ru-RU"/>
              </w:rPr>
              <w:t xml:space="preserve"> </w:t>
            </w:r>
            <w:r w:rsidRPr="003B35B3">
              <w:rPr>
                <w:rFonts w:ascii="Times New Roman" w:hAnsi="Times New Roman"/>
                <w:i/>
                <w:iCs/>
              </w:rPr>
              <w:t>about</w:t>
            </w:r>
            <w:r w:rsidRPr="003B35B3">
              <w:rPr>
                <w:rFonts w:ascii="Times New Roman" w:hAnsi="Times New Roman"/>
                <w:lang w:val="ru-RU"/>
              </w:rPr>
              <w:t>…?</w:t>
            </w:r>
            <w:r w:rsidRPr="003B35B3">
              <w:rPr>
                <w:rFonts w:ascii="Times New Roman" w:hAnsi="Times New Roman"/>
              </w:rPr>
              <w:t> </w:t>
            </w:r>
            <w:r w:rsidRPr="003B35B3">
              <w:rPr>
                <w:rFonts w:ascii="Times New Roman" w:hAnsi="Times New Roman"/>
                <w:i/>
                <w:iCs/>
              </w:rPr>
              <w:t>What about…? Why</w:t>
            </w:r>
            <w:r w:rsidRPr="003B35B3">
              <w:rPr>
                <w:rFonts w:ascii="Times New Roman" w:hAnsi="Times New Roman"/>
              </w:rPr>
              <w:t> </w:t>
            </w:r>
            <w:r w:rsidRPr="003B35B3">
              <w:rPr>
                <w:rFonts w:ascii="Times New Roman" w:hAnsi="Times New Roman"/>
                <w:i/>
                <w:iCs/>
              </w:rPr>
              <w:t>don’t we…? Would you like…? Do you want…? Shall we…? Let’s...</w:t>
            </w:r>
          </w:p>
          <w:p w:rsidR="00D523F7" w:rsidRPr="003B35B3" w:rsidRDefault="00D523F7" w:rsidP="00E120CC">
            <w:pPr>
              <w:spacing w:after="0" w:line="240" w:lineRule="auto"/>
              <w:rPr>
                <w:rFonts w:ascii="Times New Roman" w:hAnsi="Times New Roman"/>
              </w:rPr>
            </w:pPr>
            <w:r w:rsidRPr="003B35B3">
              <w:rPr>
                <w:rFonts w:ascii="Times New Roman" w:hAnsi="Times New Roman"/>
              </w:rPr>
              <w:t>Модални глаголи за изражавање предлога – </w:t>
            </w:r>
            <w:r w:rsidRPr="003B35B3">
              <w:rPr>
                <w:rFonts w:ascii="Times New Roman" w:hAnsi="Times New Roman"/>
                <w:i/>
                <w:iCs/>
              </w:rPr>
              <w:t>can/could/may/might.</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Модални глаголи</w:t>
            </w:r>
            <w:r w:rsidRPr="003B35B3">
              <w:rPr>
                <w:rFonts w:ascii="Times New Roman" w:hAnsi="Times New Roman"/>
              </w:rPr>
              <w:t> </w:t>
            </w:r>
            <w:r w:rsidRPr="003B35B3">
              <w:rPr>
                <w:rFonts w:ascii="Times New Roman" w:hAnsi="Times New Roman"/>
                <w:i/>
                <w:iCs/>
              </w:rPr>
              <w:t>should </w:t>
            </w:r>
            <w:r w:rsidRPr="003B35B3">
              <w:rPr>
                <w:rFonts w:ascii="Times New Roman" w:hAnsi="Times New Roman"/>
                <w:lang w:val="ru-RU"/>
              </w:rPr>
              <w:t>за давање савета.</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Први кондиционал.</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bCs/>
                <w:lang w:val="ru-RU"/>
              </w:rPr>
              <w:t>(Интер)културни садржаји</w:t>
            </w:r>
            <w:r w:rsidRPr="003B35B3">
              <w:rPr>
                <w:rFonts w:ascii="Times New Roman" w:hAnsi="Times New Roman"/>
                <w:lang w:val="ru-RU"/>
              </w:rPr>
              <w:t>: прикладно упућивање предлога, савета и позива и реаговање на предлоге, савете и позиве.</w:t>
            </w:r>
          </w:p>
          <w:p w:rsidR="00D523F7" w:rsidRPr="003B35B3" w:rsidRDefault="00D523F7" w:rsidP="00E120CC">
            <w:pPr>
              <w:spacing w:after="0" w:line="240" w:lineRule="auto"/>
              <w:rPr>
                <w:rFonts w:ascii="Times New Roman" w:hAnsi="Times New Roman"/>
                <w:b/>
                <w:lang w:val="ru-RU"/>
              </w:rPr>
            </w:pPr>
          </w:p>
        </w:tc>
      </w:tr>
      <w:tr w:rsidR="00D523F7" w:rsidRPr="002A42F1"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t>– разуме уобичајене молбе и захтеве и реагује на њих;</w:t>
            </w:r>
          </w:p>
          <w:p w:rsidR="00D523F7" w:rsidRPr="008306A4" w:rsidRDefault="00D523F7" w:rsidP="00E120CC">
            <w:pPr>
              <w:spacing w:after="0" w:line="240" w:lineRule="auto"/>
              <w:rPr>
                <w:rFonts w:ascii="Times New Roman" w:hAnsi="Times New Roman"/>
              </w:rPr>
            </w:pPr>
            <w:r w:rsidRPr="008306A4">
              <w:rPr>
                <w:rFonts w:ascii="Times New Roman" w:hAnsi="Times New Roman"/>
              </w:rPr>
              <w:t>– упути уобичајене молбе и захтеве;</w:t>
            </w:r>
          </w:p>
          <w:p w:rsidR="00D523F7" w:rsidRPr="008306A4" w:rsidRDefault="00D523F7" w:rsidP="00E120CC">
            <w:pPr>
              <w:spacing w:after="0" w:line="240" w:lineRule="auto"/>
              <w:rPr>
                <w:rFonts w:ascii="Times New Roman" w:hAnsi="Times New Roman"/>
              </w:rPr>
            </w:pPr>
            <w:r w:rsidRPr="008306A4">
              <w:rPr>
                <w:rFonts w:ascii="Times New Roman" w:hAnsi="Times New Roman"/>
              </w:rPr>
              <w:t>– честита, захвали се и извини се користећи једноставнија језичка средства;</w:t>
            </w:r>
          </w:p>
        </w:tc>
        <w:tc>
          <w:tcPr>
            <w:tcW w:w="351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jc w:val="center"/>
              <w:rPr>
                <w:rFonts w:ascii="Times New Roman" w:hAnsi="Times New Roman"/>
              </w:rPr>
            </w:pPr>
            <w:r w:rsidRPr="00A377BD">
              <w:rPr>
                <w:rFonts w:ascii="Times New Roman" w:hAnsi="Times New Roman"/>
              </w:rPr>
              <w:t>ИЗРАЖАВАЊЕ МОЛБИ, ЗАХТЕВА, ОБАВЕШТЕЊА, ИЗВИЊЕЊА, ЧЕСТИТАЊА И ЗАХВАЛНОСТИ</w:t>
            </w:r>
          </w:p>
        </w:tc>
        <w:tc>
          <w:tcPr>
            <w:tcW w:w="5580" w:type="dxa"/>
            <w:tcBorders>
              <w:top w:val="single" w:sz="4" w:space="0" w:color="auto"/>
              <w:left w:val="single" w:sz="4" w:space="0" w:color="auto"/>
              <w:bottom w:val="single" w:sz="4" w:space="0" w:color="auto"/>
              <w:right w:val="single" w:sz="4" w:space="0" w:color="auto"/>
            </w:tcBorders>
          </w:tcPr>
          <w:p w:rsidR="00D523F7" w:rsidRPr="00A83A85" w:rsidRDefault="00D523F7" w:rsidP="00E120CC">
            <w:pPr>
              <w:spacing w:after="0" w:line="240" w:lineRule="auto"/>
              <w:rPr>
                <w:rFonts w:ascii="Times New Roman" w:hAnsi="Times New Roman"/>
                <w:lang w:val="ru-RU"/>
              </w:rPr>
            </w:pPr>
            <w:r w:rsidRPr="00A83A85">
              <w:rPr>
                <w:rFonts w:ascii="Times New Roman" w:hAnsi="Times New Roman"/>
                <w:lang w:val="ru-RU"/>
              </w:rPr>
              <w:t>Модални глаголи за изражавање молбе и захтева –</w:t>
            </w:r>
            <w:r w:rsidRPr="003B35B3">
              <w:rPr>
                <w:rFonts w:ascii="Times New Roman" w:hAnsi="Times New Roman"/>
              </w:rPr>
              <w:t> </w:t>
            </w:r>
            <w:r w:rsidRPr="003B35B3">
              <w:rPr>
                <w:rFonts w:ascii="Times New Roman" w:hAnsi="Times New Roman"/>
                <w:i/>
                <w:iCs/>
              </w:rPr>
              <w:t>can</w:t>
            </w:r>
            <w:r w:rsidRPr="00A83A85">
              <w:rPr>
                <w:rFonts w:ascii="Times New Roman" w:hAnsi="Times New Roman"/>
                <w:i/>
                <w:iCs/>
                <w:lang w:val="ru-RU"/>
              </w:rPr>
              <w:t>/</w:t>
            </w:r>
            <w:r w:rsidRPr="003B35B3">
              <w:rPr>
                <w:rFonts w:ascii="Times New Roman" w:hAnsi="Times New Roman"/>
                <w:i/>
                <w:iCs/>
              </w:rPr>
              <w:t>could</w:t>
            </w:r>
            <w:r w:rsidRPr="00A83A85">
              <w:rPr>
                <w:rFonts w:ascii="Times New Roman" w:hAnsi="Times New Roman"/>
                <w:i/>
                <w:iCs/>
                <w:lang w:val="ru-RU"/>
              </w:rPr>
              <w:t>/</w:t>
            </w:r>
            <w:r w:rsidRPr="003B35B3">
              <w:rPr>
                <w:rFonts w:ascii="Times New Roman" w:hAnsi="Times New Roman"/>
                <w:i/>
                <w:iCs/>
              </w:rPr>
              <w:t>may</w:t>
            </w:r>
            <w:r w:rsidRPr="00A83A85">
              <w:rPr>
                <w:rFonts w:ascii="Times New Roman" w:hAnsi="Times New Roman"/>
                <w:i/>
                <w:iCs/>
                <w:lang w:val="ru-RU"/>
              </w:rPr>
              <w:t>.</w:t>
            </w:r>
          </w:p>
          <w:p w:rsidR="00D523F7" w:rsidRPr="003B35B3" w:rsidRDefault="00D523F7" w:rsidP="00E120CC">
            <w:pPr>
              <w:spacing w:after="0" w:line="240" w:lineRule="auto"/>
              <w:rPr>
                <w:rFonts w:ascii="Times New Roman" w:hAnsi="Times New Roman"/>
              </w:rPr>
            </w:pPr>
            <w:r w:rsidRPr="003B35B3">
              <w:rPr>
                <w:rFonts w:ascii="Times New Roman" w:hAnsi="Times New Roman"/>
                <w:i/>
                <w:iCs/>
              </w:rPr>
              <w:t>Would you like…?</w:t>
            </w:r>
          </w:p>
          <w:p w:rsidR="00D523F7" w:rsidRPr="003B35B3" w:rsidRDefault="00D523F7" w:rsidP="00E120CC">
            <w:pPr>
              <w:spacing w:after="0" w:line="240" w:lineRule="auto"/>
              <w:rPr>
                <w:rFonts w:ascii="Times New Roman" w:hAnsi="Times New Roman"/>
              </w:rPr>
            </w:pPr>
            <w:r w:rsidRPr="003B35B3">
              <w:rPr>
                <w:rFonts w:ascii="Times New Roman" w:hAnsi="Times New Roman"/>
                <w:i/>
                <w:iCs/>
              </w:rPr>
              <w:t>Will </w:t>
            </w:r>
            <w:r w:rsidRPr="003B35B3">
              <w:rPr>
                <w:rFonts w:ascii="Times New Roman" w:hAnsi="Times New Roman"/>
              </w:rPr>
              <w:t>за изражавање молби.</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i/>
                <w:iCs/>
              </w:rPr>
              <w:t>The</w:t>
            </w:r>
            <w:r w:rsidRPr="003B35B3">
              <w:rPr>
                <w:rFonts w:ascii="Times New Roman" w:hAnsi="Times New Roman"/>
                <w:i/>
                <w:iCs/>
                <w:lang w:val="ru-RU"/>
              </w:rPr>
              <w:t xml:space="preserve"> </w:t>
            </w:r>
            <w:r w:rsidRPr="003B35B3">
              <w:rPr>
                <w:rFonts w:ascii="Times New Roman" w:hAnsi="Times New Roman"/>
                <w:i/>
                <w:iCs/>
              </w:rPr>
              <w:t>Present</w:t>
            </w:r>
            <w:r w:rsidRPr="003B35B3">
              <w:rPr>
                <w:rFonts w:ascii="Times New Roman" w:hAnsi="Times New Roman"/>
                <w:i/>
                <w:iCs/>
                <w:lang w:val="ru-RU"/>
              </w:rPr>
              <w:t xml:space="preserve"> </w:t>
            </w:r>
            <w:r w:rsidRPr="003B35B3">
              <w:rPr>
                <w:rFonts w:ascii="Times New Roman" w:hAnsi="Times New Roman"/>
                <w:i/>
                <w:iCs/>
              </w:rPr>
              <w:t>Simple</w:t>
            </w:r>
            <w:r w:rsidRPr="003B35B3">
              <w:rPr>
                <w:rFonts w:ascii="Times New Roman" w:hAnsi="Times New Roman"/>
                <w:i/>
                <w:iCs/>
                <w:lang w:val="ru-RU"/>
              </w:rPr>
              <w:t xml:space="preserve"> </w:t>
            </w:r>
            <w:r w:rsidRPr="003B35B3">
              <w:rPr>
                <w:rFonts w:ascii="Times New Roman" w:hAnsi="Times New Roman"/>
                <w:i/>
                <w:iCs/>
              </w:rPr>
              <w:t>Tense </w:t>
            </w:r>
            <w:r w:rsidRPr="003B35B3">
              <w:rPr>
                <w:rFonts w:ascii="Times New Roman" w:hAnsi="Times New Roman"/>
                <w:lang w:val="ru-RU"/>
              </w:rPr>
              <w:t>за изражавање утврђених програма, реда вожње, распореда и сл.</w:t>
            </w:r>
          </w:p>
          <w:p w:rsidR="00D523F7" w:rsidRPr="003B35B3" w:rsidRDefault="00D523F7" w:rsidP="00E120CC">
            <w:pPr>
              <w:spacing w:after="0" w:line="240" w:lineRule="auto"/>
              <w:rPr>
                <w:rFonts w:ascii="Times New Roman" w:hAnsi="Times New Roman"/>
              </w:rPr>
            </w:pPr>
            <w:r w:rsidRPr="003B35B3">
              <w:rPr>
                <w:rFonts w:ascii="Times New Roman" w:hAnsi="Times New Roman"/>
              </w:rPr>
              <w:t>Заменице </w:t>
            </w:r>
            <w:r w:rsidRPr="003B35B3">
              <w:rPr>
                <w:rFonts w:ascii="Times New Roman" w:hAnsi="Times New Roman"/>
                <w:i/>
                <w:iCs/>
              </w:rPr>
              <w:t>one, ones.</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bCs/>
                <w:lang w:val="ru-RU"/>
              </w:rPr>
              <w:t>(Интер)културни садржаји:</w:t>
            </w:r>
            <w:r w:rsidRPr="003B35B3">
              <w:rPr>
                <w:rFonts w:ascii="Times New Roman" w:hAnsi="Times New Roman"/>
                <w:bCs/>
              </w:rPr>
              <w:t> </w:t>
            </w:r>
            <w:r w:rsidRPr="003B35B3">
              <w:rPr>
                <w:rFonts w:ascii="Times New Roman" w:hAnsi="Times New Roman"/>
                <w:lang w:val="ru-RU"/>
              </w:rPr>
              <w:t>правила учтиве комуникације, значајни празници и догађаји, честитања.</w:t>
            </w:r>
          </w:p>
          <w:p w:rsidR="00D523F7" w:rsidRPr="003B35B3" w:rsidRDefault="00D523F7" w:rsidP="00E120CC">
            <w:pPr>
              <w:spacing w:after="0" w:line="240" w:lineRule="auto"/>
              <w:rPr>
                <w:rFonts w:ascii="Times New Roman" w:hAnsi="Times New Roman"/>
                <w:b/>
                <w:lang w:val="ru-RU"/>
              </w:rPr>
            </w:pPr>
          </w:p>
        </w:tc>
      </w:tr>
      <w:tr w:rsidR="00D523F7" w:rsidRPr="002A42F1"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t>– разуме и следи једноставнија упутства у вези с уобичајеним ситуацијама из свакодневног живота;</w:t>
            </w:r>
          </w:p>
          <w:p w:rsidR="00D523F7" w:rsidRPr="008306A4" w:rsidRDefault="00D523F7" w:rsidP="00E120CC">
            <w:pPr>
              <w:spacing w:after="0" w:line="240" w:lineRule="auto"/>
              <w:rPr>
                <w:rFonts w:ascii="Times New Roman" w:hAnsi="Times New Roman"/>
              </w:rPr>
            </w:pPr>
            <w:r w:rsidRPr="008306A4">
              <w:rPr>
                <w:rFonts w:ascii="Times New Roman" w:hAnsi="Times New Roman"/>
              </w:rPr>
              <w:t>– пружи једноставнија упутства у вези с уобичајеним ситуацијама из свакодневног живота;</w:t>
            </w:r>
          </w:p>
        </w:tc>
        <w:tc>
          <w:tcPr>
            <w:tcW w:w="3510" w:type="dxa"/>
            <w:tcBorders>
              <w:top w:val="single" w:sz="4" w:space="0" w:color="auto"/>
              <w:left w:val="single" w:sz="4" w:space="0" w:color="auto"/>
              <w:bottom w:val="single" w:sz="4" w:space="0" w:color="auto"/>
              <w:right w:val="single" w:sz="4" w:space="0" w:color="auto"/>
            </w:tcBorders>
          </w:tcPr>
          <w:p w:rsidR="00D523F7" w:rsidRPr="00A377BD" w:rsidRDefault="00D523F7" w:rsidP="00E120CC">
            <w:pPr>
              <w:spacing w:after="0" w:line="240" w:lineRule="auto"/>
              <w:jc w:val="center"/>
              <w:rPr>
                <w:rFonts w:ascii="Times New Roman" w:hAnsi="Times New Roman"/>
              </w:rPr>
            </w:pPr>
            <w:r w:rsidRPr="00A377BD">
              <w:rPr>
                <w:rFonts w:ascii="Times New Roman" w:hAnsi="Times New Roman"/>
              </w:rPr>
              <w:t>РАЗУМЕВАЊЕ И ДАВАЊЕ УПУТСТАВА</w:t>
            </w:r>
          </w:p>
        </w:tc>
        <w:tc>
          <w:tcPr>
            <w:tcW w:w="5580" w:type="dxa"/>
            <w:tcBorders>
              <w:top w:val="single" w:sz="4" w:space="0" w:color="auto"/>
              <w:left w:val="single" w:sz="4" w:space="0" w:color="auto"/>
              <w:bottom w:val="single" w:sz="4" w:space="0" w:color="auto"/>
              <w:right w:val="single" w:sz="4" w:space="0" w:color="auto"/>
            </w:tcBorders>
          </w:tcPr>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Заповедни начин.</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bCs/>
                <w:lang w:val="ru-RU"/>
              </w:rPr>
              <w:t>(Интер)културни садржаји:</w:t>
            </w:r>
            <w:r w:rsidRPr="003B35B3">
              <w:rPr>
                <w:rFonts w:ascii="Times New Roman" w:hAnsi="Times New Roman"/>
              </w:rPr>
              <w:t> </w:t>
            </w:r>
            <w:r w:rsidRPr="003B35B3">
              <w:rPr>
                <w:rFonts w:ascii="Times New Roman" w:hAnsi="Times New Roman"/>
                <w:lang w:val="ru-RU"/>
              </w:rPr>
              <w:t>правила учтивости у складу са степеном формалности и ситуацијом.</w:t>
            </w:r>
          </w:p>
          <w:p w:rsidR="00D523F7" w:rsidRPr="003B35B3" w:rsidRDefault="00D523F7" w:rsidP="00E120CC">
            <w:pPr>
              <w:spacing w:after="0" w:line="240" w:lineRule="auto"/>
              <w:rPr>
                <w:rFonts w:ascii="Times New Roman" w:hAnsi="Times New Roman"/>
                <w:b/>
                <w:lang w:val="ru-RU"/>
              </w:rPr>
            </w:pPr>
          </w:p>
        </w:tc>
      </w:tr>
      <w:tr w:rsidR="00D523F7" w:rsidRPr="002A42F1"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t>– разуме једноставније текстове у којима се описују радње и ситуације у садашњости;</w:t>
            </w:r>
          </w:p>
          <w:p w:rsidR="00D523F7" w:rsidRPr="008306A4" w:rsidRDefault="00D523F7" w:rsidP="00E120CC">
            <w:pPr>
              <w:spacing w:after="0" w:line="240" w:lineRule="auto"/>
              <w:rPr>
                <w:rFonts w:ascii="Times New Roman" w:hAnsi="Times New Roman"/>
              </w:rPr>
            </w:pPr>
            <w:r w:rsidRPr="008306A4">
              <w:rPr>
                <w:rFonts w:ascii="Times New Roman" w:hAnsi="Times New Roman"/>
              </w:rPr>
              <w:t>– разуме једноставније текстове у којима се описују способности и умећа;</w:t>
            </w:r>
          </w:p>
          <w:p w:rsidR="00D523F7" w:rsidRPr="008306A4" w:rsidRDefault="00D523F7" w:rsidP="00E120CC">
            <w:pPr>
              <w:spacing w:after="0" w:line="240" w:lineRule="auto"/>
              <w:rPr>
                <w:rFonts w:ascii="Times New Roman" w:hAnsi="Times New Roman"/>
              </w:rPr>
            </w:pPr>
            <w:r w:rsidRPr="008306A4">
              <w:rPr>
                <w:rFonts w:ascii="Times New Roman" w:hAnsi="Times New Roman"/>
              </w:rPr>
              <w:t>– размени појединачне информације и/или неколико информација у низу које се односе на радње у садашњости;</w:t>
            </w:r>
          </w:p>
          <w:p w:rsidR="00D523F7" w:rsidRPr="008306A4" w:rsidRDefault="00D523F7" w:rsidP="00E120CC">
            <w:pPr>
              <w:spacing w:after="0" w:line="240" w:lineRule="auto"/>
              <w:rPr>
                <w:rFonts w:ascii="Times New Roman" w:hAnsi="Times New Roman"/>
              </w:rPr>
            </w:pPr>
            <w:r w:rsidRPr="008306A4">
              <w:rPr>
                <w:rFonts w:ascii="Times New Roman" w:hAnsi="Times New Roman"/>
              </w:rPr>
              <w:t>– опише радње, способности и умећа користећи неколико везаних исказа;</w:t>
            </w:r>
          </w:p>
          <w:p w:rsidR="00D523F7" w:rsidRPr="008306A4" w:rsidRDefault="00D523F7" w:rsidP="00E120CC">
            <w:pPr>
              <w:spacing w:after="0" w:line="240" w:lineRule="auto"/>
              <w:rPr>
                <w:rFonts w:ascii="Times New Roman" w:hAnsi="Times New Roman"/>
              </w:rPr>
            </w:pPr>
          </w:p>
        </w:tc>
        <w:tc>
          <w:tcPr>
            <w:tcW w:w="3510" w:type="dxa"/>
            <w:tcBorders>
              <w:top w:val="single" w:sz="4" w:space="0" w:color="auto"/>
              <w:left w:val="single" w:sz="4" w:space="0" w:color="auto"/>
              <w:bottom w:val="single" w:sz="4" w:space="0" w:color="auto"/>
              <w:right w:val="single" w:sz="4" w:space="0" w:color="auto"/>
            </w:tcBorders>
          </w:tcPr>
          <w:p w:rsidR="00D523F7" w:rsidRPr="00A377BD" w:rsidRDefault="00D523F7" w:rsidP="00E120CC">
            <w:pPr>
              <w:spacing w:after="0" w:line="240" w:lineRule="auto"/>
              <w:jc w:val="center"/>
              <w:rPr>
                <w:rFonts w:ascii="Times New Roman" w:hAnsi="Times New Roman"/>
              </w:rPr>
            </w:pPr>
            <w:r w:rsidRPr="00A377BD">
              <w:rPr>
                <w:rFonts w:ascii="Times New Roman" w:hAnsi="Times New Roman"/>
              </w:rPr>
              <w:t>ОПИСИВАЊЕ РАДЊИ У САДАШЊОСТИ</w:t>
            </w:r>
          </w:p>
        </w:tc>
        <w:tc>
          <w:tcPr>
            <w:tcW w:w="5580" w:type="dxa"/>
            <w:tcBorders>
              <w:top w:val="single" w:sz="4" w:space="0" w:color="auto"/>
              <w:left w:val="single" w:sz="4" w:space="0" w:color="auto"/>
              <w:bottom w:val="single" w:sz="4" w:space="0" w:color="auto"/>
              <w:right w:val="single" w:sz="4" w:space="0" w:color="auto"/>
            </w:tcBorders>
          </w:tcPr>
          <w:p w:rsidR="00D523F7" w:rsidRPr="00A83A85" w:rsidRDefault="00D523F7" w:rsidP="00E120CC">
            <w:pPr>
              <w:spacing w:after="0" w:line="240" w:lineRule="auto"/>
              <w:rPr>
                <w:rFonts w:ascii="Times New Roman" w:hAnsi="Times New Roman"/>
              </w:rPr>
            </w:pPr>
            <w:r w:rsidRPr="003B35B3">
              <w:rPr>
                <w:rFonts w:ascii="Times New Roman" w:hAnsi="Times New Roman"/>
                <w:i/>
                <w:iCs/>
              </w:rPr>
              <w:t>The</w:t>
            </w:r>
            <w:r w:rsidRPr="00A83A85">
              <w:rPr>
                <w:rFonts w:ascii="Times New Roman" w:hAnsi="Times New Roman"/>
                <w:i/>
                <w:iCs/>
              </w:rPr>
              <w:t xml:space="preserve"> </w:t>
            </w:r>
            <w:r w:rsidRPr="003B35B3">
              <w:rPr>
                <w:rFonts w:ascii="Times New Roman" w:hAnsi="Times New Roman"/>
                <w:i/>
                <w:iCs/>
              </w:rPr>
              <w:t>Present</w:t>
            </w:r>
            <w:r w:rsidRPr="00A83A85">
              <w:rPr>
                <w:rFonts w:ascii="Times New Roman" w:hAnsi="Times New Roman"/>
                <w:i/>
                <w:iCs/>
              </w:rPr>
              <w:t xml:space="preserve"> </w:t>
            </w:r>
            <w:r w:rsidRPr="003B35B3">
              <w:rPr>
                <w:rFonts w:ascii="Times New Roman" w:hAnsi="Times New Roman"/>
                <w:i/>
                <w:iCs/>
              </w:rPr>
              <w:t>Simple</w:t>
            </w:r>
            <w:r w:rsidRPr="00A83A85">
              <w:rPr>
                <w:rFonts w:ascii="Times New Roman" w:hAnsi="Times New Roman"/>
                <w:i/>
                <w:iCs/>
              </w:rPr>
              <w:t xml:space="preserve"> </w:t>
            </w:r>
            <w:r w:rsidRPr="003B35B3">
              <w:rPr>
                <w:rFonts w:ascii="Times New Roman" w:hAnsi="Times New Roman"/>
                <w:i/>
                <w:iCs/>
              </w:rPr>
              <w:t>Tense </w:t>
            </w:r>
            <w:r w:rsidRPr="00A83A85">
              <w:rPr>
                <w:rFonts w:ascii="Times New Roman" w:hAnsi="Times New Roman"/>
              </w:rPr>
              <w:t>за изражавање сталних и уобичајених радњи.</w:t>
            </w:r>
          </w:p>
          <w:p w:rsidR="00D523F7" w:rsidRPr="003B35B3" w:rsidRDefault="00D523F7" w:rsidP="00E120CC">
            <w:pPr>
              <w:spacing w:after="0" w:line="240" w:lineRule="auto"/>
              <w:rPr>
                <w:rFonts w:ascii="Times New Roman" w:hAnsi="Times New Roman"/>
              </w:rPr>
            </w:pPr>
            <w:r w:rsidRPr="003B35B3">
              <w:rPr>
                <w:rFonts w:ascii="Times New Roman" w:hAnsi="Times New Roman"/>
                <w:i/>
                <w:iCs/>
              </w:rPr>
              <w:t>The Present Continuous Tense </w:t>
            </w:r>
            <w:r w:rsidRPr="003B35B3">
              <w:rPr>
                <w:rFonts w:ascii="Times New Roman" w:hAnsi="Times New Roman"/>
              </w:rPr>
              <w:t>за изражавање тренутних и привремених радњи.</w:t>
            </w:r>
          </w:p>
          <w:p w:rsidR="00D523F7" w:rsidRPr="003B35B3" w:rsidRDefault="00D523F7" w:rsidP="00E120CC">
            <w:pPr>
              <w:spacing w:after="0" w:line="240" w:lineRule="auto"/>
              <w:rPr>
                <w:rFonts w:ascii="Times New Roman" w:hAnsi="Times New Roman"/>
              </w:rPr>
            </w:pPr>
            <w:r w:rsidRPr="003B35B3">
              <w:rPr>
                <w:rFonts w:ascii="Times New Roman" w:hAnsi="Times New Roman"/>
              </w:rPr>
              <w:t>Разлике у употреби глаголских облика </w:t>
            </w:r>
            <w:r w:rsidRPr="003B35B3">
              <w:rPr>
                <w:rFonts w:ascii="Times New Roman" w:hAnsi="Times New Roman"/>
                <w:i/>
                <w:iCs/>
              </w:rPr>
              <w:t>The Present Simple Tense </w:t>
            </w:r>
            <w:r w:rsidRPr="003B35B3">
              <w:rPr>
                <w:rFonts w:ascii="Times New Roman" w:hAnsi="Times New Roman"/>
              </w:rPr>
              <w:t>и </w:t>
            </w:r>
            <w:r w:rsidRPr="003B35B3">
              <w:rPr>
                <w:rFonts w:ascii="Times New Roman" w:hAnsi="Times New Roman"/>
                <w:i/>
                <w:iCs/>
              </w:rPr>
              <w:t>The Present Continuous Tense.</w:t>
            </w:r>
          </w:p>
          <w:p w:rsidR="00D523F7" w:rsidRPr="003B35B3" w:rsidRDefault="00D523F7" w:rsidP="00E120CC">
            <w:pPr>
              <w:spacing w:after="0" w:line="240" w:lineRule="auto"/>
              <w:rPr>
                <w:rFonts w:ascii="Times New Roman" w:hAnsi="Times New Roman"/>
              </w:rPr>
            </w:pPr>
            <w:r w:rsidRPr="003B35B3">
              <w:rPr>
                <w:rFonts w:ascii="Times New Roman" w:hAnsi="Times New Roman"/>
                <w:i/>
                <w:iCs/>
              </w:rPr>
              <w:t>The Present Perfect Simple Tense </w:t>
            </w:r>
            <w:r w:rsidRPr="003B35B3">
              <w:rPr>
                <w:rFonts w:ascii="Times New Roman" w:hAnsi="Times New Roman"/>
              </w:rPr>
              <w:t>за изражавање радњи које су почеле у прошлости и још увек трају.</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Нулти кондиционал.</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Питања са препозиционим глаголима.</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Модални глагол</w:t>
            </w:r>
            <w:r w:rsidRPr="003B35B3">
              <w:rPr>
                <w:rFonts w:ascii="Times New Roman" w:hAnsi="Times New Roman"/>
              </w:rPr>
              <w:t> </w:t>
            </w:r>
            <w:r w:rsidRPr="003B35B3">
              <w:rPr>
                <w:rFonts w:ascii="Times New Roman" w:hAnsi="Times New Roman"/>
                <w:i/>
                <w:iCs/>
              </w:rPr>
              <w:t>can</w:t>
            </w:r>
            <w:r w:rsidRPr="003B35B3">
              <w:rPr>
                <w:rFonts w:ascii="Times New Roman" w:hAnsi="Times New Roman"/>
              </w:rPr>
              <w:t> </w:t>
            </w:r>
            <w:r w:rsidRPr="003B35B3">
              <w:rPr>
                <w:rFonts w:ascii="Times New Roman" w:hAnsi="Times New Roman"/>
                <w:lang w:val="ru-RU"/>
              </w:rPr>
              <w:t>за изражавање способности.</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bCs/>
                <w:lang w:val="ru-RU"/>
              </w:rPr>
              <w:t>(Интер)културни садржаји</w:t>
            </w:r>
            <w:r w:rsidRPr="003B35B3">
              <w:rPr>
                <w:rFonts w:ascii="Times New Roman" w:hAnsi="Times New Roman"/>
                <w:lang w:val="ru-RU"/>
              </w:rPr>
              <w:t>: породични живот; живот у школи – наставне и ваннаставне активности; распусти и путовања.</w:t>
            </w:r>
          </w:p>
          <w:p w:rsidR="00D523F7" w:rsidRPr="003B35B3" w:rsidRDefault="00D523F7" w:rsidP="00E120CC">
            <w:pPr>
              <w:spacing w:after="0" w:line="240" w:lineRule="auto"/>
              <w:rPr>
                <w:rFonts w:ascii="Times New Roman" w:hAnsi="Times New Roman"/>
                <w:b/>
                <w:lang w:val="ru-RU"/>
              </w:rPr>
            </w:pPr>
          </w:p>
        </w:tc>
      </w:tr>
      <w:tr w:rsidR="00D523F7" w:rsidRPr="002A42F1"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t>– разуме једноставније текстове у којима се описују искуства, догађаји и способности у прошлости;</w:t>
            </w:r>
          </w:p>
          <w:p w:rsidR="00D523F7" w:rsidRPr="008306A4" w:rsidRDefault="00D523F7" w:rsidP="00E120CC">
            <w:pPr>
              <w:spacing w:after="0" w:line="240" w:lineRule="auto"/>
              <w:rPr>
                <w:rFonts w:ascii="Times New Roman" w:hAnsi="Times New Roman"/>
              </w:rPr>
            </w:pPr>
            <w:r w:rsidRPr="008306A4">
              <w:rPr>
                <w:rFonts w:ascii="Times New Roman" w:hAnsi="Times New Roman"/>
              </w:rPr>
              <w:t>– размени појединачне информације и/или неколико информација у низу о искуствима, догађајима и способностима у прошлости;</w:t>
            </w:r>
          </w:p>
          <w:p w:rsidR="00D523F7" w:rsidRPr="008306A4" w:rsidRDefault="00D523F7" w:rsidP="00E120CC">
            <w:pPr>
              <w:spacing w:after="0" w:line="240" w:lineRule="auto"/>
              <w:rPr>
                <w:rFonts w:ascii="Times New Roman" w:hAnsi="Times New Roman"/>
              </w:rPr>
            </w:pPr>
            <w:r w:rsidRPr="008306A4">
              <w:rPr>
                <w:rFonts w:ascii="Times New Roman" w:hAnsi="Times New Roman"/>
              </w:rPr>
              <w:t>– опише у неколико краћих, везаних исказа искуства, догађај из прошлости;</w:t>
            </w:r>
          </w:p>
          <w:p w:rsidR="00D523F7" w:rsidRPr="008306A4" w:rsidRDefault="00D523F7" w:rsidP="00E120CC">
            <w:pPr>
              <w:spacing w:after="0" w:line="240" w:lineRule="auto"/>
              <w:rPr>
                <w:rFonts w:ascii="Times New Roman" w:hAnsi="Times New Roman"/>
              </w:rPr>
            </w:pPr>
            <w:r w:rsidRPr="008306A4">
              <w:rPr>
                <w:rFonts w:ascii="Times New Roman" w:hAnsi="Times New Roman"/>
              </w:rPr>
              <w:t>– опише неки историјски догађај, историјску личност и сл.</w:t>
            </w:r>
          </w:p>
          <w:p w:rsidR="00D523F7" w:rsidRPr="008306A4" w:rsidRDefault="00D523F7" w:rsidP="00E120CC">
            <w:pPr>
              <w:spacing w:after="0" w:line="240" w:lineRule="auto"/>
              <w:rPr>
                <w:rFonts w:ascii="Times New Roman" w:hAnsi="Times New Roman"/>
              </w:rPr>
            </w:pPr>
          </w:p>
        </w:tc>
        <w:tc>
          <w:tcPr>
            <w:tcW w:w="351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jc w:val="center"/>
              <w:rPr>
                <w:rFonts w:ascii="Times New Roman" w:hAnsi="Times New Roman"/>
              </w:rPr>
            </w:pPr>
            <w:r w:rsidRPr="00E84880">
              <w:rPr>
                <w:rFonts w:ascii="Times New Roman" w:hAnsi="Times New Roman"/>
              </w:rPr>
              <w:t>ОПИСИВАЊЕ РАДЊИ У ПРОШЛОСТИ</w:t>
            </w:r>
          </w:p>
        </w:tc>
        <w:tc>
          <w:tcPr>
            <w:tcW w:w="5580" w:type="dxa"/>
            <w:tcBorders>
              <w:top w:val="single" w:sz="4" w:space="0" w:color="auto"/>
              <w:left w:val="single" w:sz="4" w:space="0" w:color="auto"/>
              <w:bottom w:val="single" w:sz="4" w:space="0" w:color="auto"/>
              <w:right w:val="single" w:sz="4" w:space="0" w:color="auto"/>
            </w:tcBorders>
          </w:tcPr>
          <w:p w:rsidR="00D523F7" w:rsidRPr="003B35B3" w:rsidRDefault="00D523F7" w:rsidP="00E120CC">
            <w:pPr>
              <w:spacing w:after="0" w:line="240" w:lineRule="auto"/>
              <w:rPr>
                <w:rFonts w:ascii="Times New Roman" w:hAnsi="Times New Roman"/>
                <w:lang w:val="ru-RU"/>
              </w:rPr>
            </w:pPr>
            <w:r w:rsidRPr="003B35B3">
              <w:rPr>
                <w:rFonts w:ascii="Times New Roman" w:hAnsi="Times New Roman"/>
                <w:i/>
                <w:iCs/>
              </w:rPr>
              <w:t>The</w:t>
            </w:r>
            <w:r w:rsidRPr="003B35B3">
              <w:rPr>
                <w:rFonts w:ascii="Times New Roman" w:hAnsi="Times New Roman"/>
                <w:i/>
                <w:iCs/>
                <w:lang w:val="ru-RU"/>
              </w:rPr>
              <w:t xml:space="preserve"> </w:t>
            </w:r>
            <w:r w:rsidRPr="003B35B3">
              <w:rPr>
                <w:rFonts w:ascii="Times New Roman" w:hAnsi="Times New Roman"/>
                <w:i/>
                <w:iCs/>
              </w:rPr>
              <w:t>Past</w:t>
            </w:r>
            <w:r w:rsidRPr="003B35B3">
              <w:rPr>
                <w:rFonts w:ascii="Times New Roman" w:hAnsi="Times New Roman"/>
                <w:i/>
                <w:iCs/>
                <w:lang w:val="ru-RU"/>
              </w:rPr>
              <w:t xml:space="preserve"> </w:t>
            </w:r>
            <w:r w:rsidRPr="003B35B3">
              <w:rPr>
                <w:rFonts w:ascii="Times New Roman" w:hAnsi="Times New Roman"/>
                <w:i/>
                <w:iCs/>
              </w:rPr>
              <w:t>Simple</w:t>
            </w:r>
            <w:r w:rsidRPr="003B35B3">
              <w:rPr>
                <w:rFonts w:ascii="Times New Roman" w:hAnsi="Times New Roman"/>
                <w:i/>
                <w:iCs/>
                <w:lang w:val="ru-RU"/>
              </w:rPr>
              <w:t xml:space="preserve"> </w:t>
            </w:r>
            <w:r w:rsidRPr="003B35B3">
              <w:rPr>
                <w:rFonts w:ascii="Times New Roman" w:hAnsi="Times New Roman"/>
                <w:i/>
                <w:iCs/>
              </w:rPr>
              <w:t>Tense </w:t>
            </w:r>
            <w:r w:rsidRPr="003B35B3">
              <w:rPr>
                <w:rFonts w:ascii="Times New Roman" w:hAnsi="Times New Roman"/>
                <w:lang w:val="ru-RU"/>
              </w:rPr>
              <w:t>правилних и неправилних глагола, све употребе.</w:t>
            </w:r>
          </w:p>
          <w:p w:rsidR="00D523F7" w:rsidRPr="003B35B3" w:rsidRDefault="00D523F7" w:rsidP="00E120CC">
            <w:pPr>
              <w:spacing w:after="0" w:line="240" w:lineRule="auto"/>
              <w:rPr>
                <w:rFonts w:ascii="Times New Roman" w:hAnsi="Times New Roman"/>
              </w:rPr>
            </w:pPr>
            <w:r w:rsidRPr="003B35B3">
              <w:rPr>
                <w:rFonts w:ascii="Times New Roman" w:hAnsi="Times New Roman"/>
                <w:i/>
                <w:iCs/>
              </w:rPr>
              <w:t>The Past Continuous Tense, </w:t>
            </w:r>
            <w:r w:rsidRPr="003B35B3">
              <w:rPr>
                <w:rFonts w:ascii="Times New Roman" w:hAnsi="Times New Roman"/>
              </w:rPr>
              <w:t>све употребе</w:t>
            </w:r>
          </w:p>
          <w:p w:rsidR="00D523F7" w:rsidRPr="003B35B3" w:rsidRDefault="00D523F7" w:rsidP="00E120CC">
            <w:pPr>
              <w:spacing w:after="0" w:line="240" w:lineRule="auto"/>
              <w:rPr>
                <w:rFonts w:ascii="Times New Roman" w:hAnsi="Times New Roman"/>
              </w:rPr>
            </w:pPr>
            <w:r w:rsidRPr="003B35B3">
              <w:rPr>
                <w:rFonts w:ascii="Times New Roman" w:hAnsi="Times New Roman"/>
                <w:i/>
                <w:iCs/>
              </w:rPr>
              <w:t>Used to.</w:t>
            </w:r>
          </w:p>
          <w:p w:rsidR="00D523F7" w:rsidRPr="003B35B3" w:rsidRDefault="00D523F7" w:rsidP="00E120CC">
            <w:pPr>
              <w:spacing w:after="0" w:line="240" w:lineRule="auto"/>
              <w:rPr>
                <w:rFonts w:ascii="Times New Roman" w:hAnsi="Times New Roman"/>
              </w:rPr>
            </w:pPr>
            <w:r w:rsidRPr="003B35B3">
              <w:rPr>
                <w:rFonts w:ascii="Times New Roman" w:hAnsi="Times New Roman"/>
              </w:rPr>
              <w:t>Контрастирање употребе и значења глаголских облика </w:t>
            </w:r>
            <w:r w:rsidRPr="003B35B3">
              <w:rPr>
                <w:rFonts w:ascii="Times New Roman" w:hAnsi="Times New Roman"/>
                <w:i/>
                <w:iCs/>
              </w:rPr>
              <w:t>The Past Simple Tense </w:t>
            </w:r>
            <w:r w:rsidRPr="003B35B3">
              <w:rPr>
                <w:rFonts w:ascii="Times New Roman" w:hAnsi="Times New Roman"/>
              </w:rPr>
              <w:t>и </w:t>
            </w:r>
            <w:r w:rsidRPr="003B35B3">
              <w:rPr>
                <w:rFonts w:ascii="Times New Roman" w:hAnsi="Times New Roman"/>
                <w:i/>
                <w:iCs/>
              </w:rPr>
              <w:t>The Past Continuous Tense.</w:t>
            </w:r>
          </w:p>
          <w:p w:rsidR="00D523F7" w:rsidRPr="003B35B3" w:rsidRDefault="00D523F7" w:rsidP="00E120CC">
            <w:pPr>
              <w:spacing w:after="0" w:line="240" w:lineRule="auto"/>
              <w:rPr>
                <w:rFonts w:ascii="Times New Roman" w:hAnsi="Times New Roman"/>
              </w:rPr>
            </w:pPr>
            <w:r w:rsidRPr="003B35B3">
              <w:rPr>
                <w:rFonts w:ascii="Times New Roman" w:hAnsi="Times New Roman"/>
                <w:i/>
                <w:iCs/>
              </w:rPr>
              <w:t>The Present Perfect Simple Tense </w:t>
            </w:r>
            <w:r w:rsidRPr="003B35B3">
              <w:rPr>
                <w:rFonts w:ascii="Times New Roman" w:hAnsi="Times New Roman"/>
              </w:rPr>
              <w:t>за изражавање искустава и радњи у неодређеној прошлости и са </w:t>
            </w:r>
            <w:r w:rsidRPr="003B35B3">
              <w:rPr>
                <w:rFonts w:ascii="Times New Roman" w:hAnsi="Times New Roman"/>
                <w:i/>
                <w:iCs/>
              </w:rPr>
              <w:t>ever, never, just, аlready, yet…</w:t>
            </w:r>
          </w:p>
          <w:p w:rsidR="00D523F7" w:rsidRPr="003B35B3" w:rsidRDefault="00D523F7" w:rsidP="00E120CC">
            <w:pPr>
              <w:spacing w:after="0" w:line="240" w:lineRule="auto"/>
              <w:rPr>
                <w:rFonts w:ascii="Times New Roman" w:hAnsi="Times New Roman"/>
              </w:rPr>
            </w:pPr>
            <w:r w:rsidRPr="003B35B3">
              <w:rPr>
                <w:rFonts w:ascii="Times New Roman" w:hAnsi="Times New Roman"/>
              </w:rPr>
              <w:t>Контрастирање употребе и значења глаголских облика </w:t>
            </w:r>
            <w:r w:rsidRPr="003B35B3">
              <w:rPr>
                <w:rFonts w:ascii="Times New Roman" w:hAnsi="Times New Roman"/>
                <w:i/>
                <w:iCs/>
              </w:rPr>
              <w:t>The Past Simple Tense </w:t>
            </w:r>
            <w:r w:rsidRPr="003B35B3">
              <w:rPr>
                <w:rFonts w:ascii="Times New Roman" w:hAnsi="Times New Roman"/>
              </w:rPr>
              <w:t>и </w:t>
            </w:r>
            <w:r w:rsidRPr="003B35B3">
              <w:rPr>
                <w:rFonts w:ascii="Times New Roman" w:hAnsi="Times New Roman"/>
                <w:i/>
                <w:iCs/>
              </w:rPr>
              <w:t>The Present Perfect Simple Tense.</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Модални глагол</w:t>
            </w:r>
            <w:r w:rsidRPr="003B35B3">
              <w:rPr>
                <w:rFonts w:ascii="Times New Roman" w:hAnsi="Times New Roman"/>
              </w:rPr>
              <w:t> </w:t>
            </w:r>
            <w:r w:rsidRPr="003B35B3">
              <w:rPr>
                <w:rFonts w:ascii="Times New Roman" w:hAnsi="Times New Roman"/>
                <w:i/>
                <w:iCs/>
              </w:rPr>
              <w:t>could</w:t>
            </w:r>
            <w:r w:rsidRPr="003B35B3">
              <w:rPr>
                <w:rFonts w:ascii="Times New Roman" w:hAnsi="Times New Roman"/>
              </w:rPr>
              <w:t> </w:t>
            </w:r>
            <w:r w:rsidRPr="003B35B3">
              <w:rPr>
                <w:rFonts w:ascii="Times New Roman" w:hAnsi="Times New Roman"/>
                <w:lang w:val="ru-RU"/>
              </w:rPr>
              <w:t>за изражавање способности у прошлости</w:t>
            </w:r>
          </w:p>
          <w:p w:rsidR="00D523F7" w:rsidRPr="003B35B3" w:rsidRDefault="00D523F7" w:rsidP="00E120CC">
            <w:pPr>
              <w:spacing w:after="0" w:line="240" w:lineRule="auto"/>
              <w:rPr>
                <w:rFonts w:ascii="Times New Roman" w:hAnsi="Times New Roman"/>
              </w:rPr>
            </w:pPr>
            <w:r w:rsidRPr="003B35B3">
              <w:rPr>
                <w:rFonts w:ascii="Times New Roman" w:hAnsi="Times New Roman"/>
                <w:i/>
                <w:iCs/>
              </w:rPr>
              <w:t>Linking words and phrases (first, then, next, as soon as, after that, finally...).</w:t>
            </w:r>
          </w:p>
          <w:p w:rsidR="00D523F7" w:rsidRPr="003B35B3" w:rsidRDefault="00D523F7" w:rsidP="00E120CC">
            <w:pPr>
              <w:spacing w:after="0" w:line="240" w:lineRule="auto"/>
              <w:rPr>
                <w:rFonts w:ascii="Times New Roman" w:hAnsi="Times New Roman"/>
              </w:rPr>
            </w:pPr>
            <w:r w:rsidRPr="003B35B3">
              <w:rPr>
                <w:rFonts w:ascii="Times New Roman" w:hAnsi="Times New Roman"/>
              </w:rPr>
              <w:t>Питања са </w:t>
            </w:r>
            <w:r w:rsidRPr="003B35B3">
              <w:rPr>
                <w:rFonts w:ascii="Times New Roman" w:hAnsi="Times New Roman"/>
                <w:i/>
                <w:iCs/>
              </w:rPr>
              <w:t>Who/What/Where/When/Why…</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Питања са препозиционим глаголима.</w:t>
            </w:r>
          </w:p>
          <w:p w:rsidR="00D523F7" w:rsidRPr="003B35B3" w:rsidRDefault="00D523F7" w:rsidP="00E120CC">
            <w:pPr>
              <w:spacing w:after="0" w:line="240" w:lineRule="auto"/>
              <w:rPr>
                <w:rFonts w:ascii="Times New Roman" w:hAnsi="Times New Roman"/>
                <w:b/>
                <w:lang w:val="ru-RU"/>
              </w:rPr>
            </w:pPr>
            <w:r w:rsidRPr="003B35B3">
              <w:rPr>
                <w:rFonts w:ascii="Times New Roman" w:hAnsi="Times New Roman"/>
                <w:bCs/>
                <w:lang w:val="ru-RU"/>
              </w:rPr>
              <w:t>(Интер)културни садржаји</w:t>
            </w:r>
            <w:r w:rsidRPr="003B35B3">
              <w:rPr>
                <w:rFonts w:ascii="Times New Roman" w:hAnsi="Times New Roman"/>
                <w:lang w:val="ru-RU"/>
              </w:rPr>
              <w:t>: историсјки догађаји, епохална открића; важније личности из прошлости</w:t>
            </w:r>
            <w:r>
              <w:rPr>
                <w:rFonts w:ascii="Times New Roman" w:hAnsi="Times New Roman"/>
                <w:b/>
                <w:lang w:val="ru-RU"/>
              </w:rPr>
              <w:t>.</w:t>
            </w:r>
          </w:p>
          <w:p w:rsidR="00D523F7" w:rsidRPr="003B35B3" w:rsidRDefault="00D523F7" w:rsidP="00E120CC">
            <w:pPr>
              <w:spacing w:after="0" w:line="240" w:lineRule="auto"/>
              <w:rPr>
                <w:rFonts w:ascii="Times New Roman" w:hAnsi="Times New Roman"/>
                <w:b/>
                <w:lang w:val="ru-RU"/>
              </w:rPr>
            </w:pPr>
          </w:p>
        </w:tc>
      </w:tr>
      <w:tr w:rsidR="00D523F7" w:rsidRPr="002A42F1"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t>– разуме једноставније исказе који се односе на одлуке, обећања, планове, намере и предвиђања и реагује на њих;</w:t>
            </w:r>
          </w:p>
          <w:p w:rsidR="00D523F7" w:rsidRPr="008306A4" w:rsidRDefault="00D523F7" w:rsidP="00E120CC">
            <w:pPr>
              <w:spacing w:after="0" w:line="240" w:lineRule="auto"/>
              <w:rPr>
                <w:rFonts w:ascii="Times New Roman" w:hAnsi="Times New Roman"/>
              </w:rPr>
            </w:pPr>
            <w:r w:rsidRPr="008306A4">
              <w:rPr>
                <w:rFonts w:ascii="Times New Roman" w:hAnsi="Times New Roman"/>
              </w:rPr>
              <w:t>– размени једноставније исказе у вези са обећањима, одлукама, плановима, намерама и предвиђањима;</w:t>
            </w:r>
          </w:p>
          <w:p w:rsidR="00D523F7" w:rsidRPr="008306A4" w:rsidRDefault="00D523F7" w:rsidP="00E120CC">
            <w:pPr>
              <w:spacing w:after="0" w:line="240" w:lineRule="auto"/>
              <w:rPr>
                <w:rFonts w:ascii="Times New Roman" w:hAnsi="Times New Roman"/>
              </w:rPr>
            </w:pPr>
            <w:r w:rsidRPr="008306A4">
              <w:rPr>
                <w:rFonts w:ascii="Times New Roman" w:hAnsi="Times New Roman"/>
              </w:rPr>
              <w:t>– саопшти шта он/она или неко други планира, намерава, предвиђа;</w:t>
            </w:r>
          </w:p>
        </w:tc>
        <w:tc>
          <w:tcPr>
            <w:tcW w:w="351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jc w:val="center"/>
              <w:rPr>
                <w:rFonts w:ascii="Times New Roman" w:hAnsi="Times New Roman"/>
              </w:rPr>
            </w:pPr>
            <w:r w:rsidRPr="00E84880">
              <w:rPr>
                <w:rFonts w:ascii="Times New Roman" w:hAnsi="Times New Roman"/>
              </w:rPr>
              <w:t>ОПИСИВАЊЕ БУДУЋИХ РАДЊИ (ПЛАНОВА, НАМЕРА, ПРЕДВИЂАЊА)</w:t>
            </w:r>
          </w:p>
        </w:tc>
        <w:tc>
          <w:tcPr>
            <w:tcW w:w="5580" w:type="dxa"/>
            <w:tcBorders>
              <w:top w:val="single" w:sz="4" w:space="0" w:color="auto"/>
              <w:left w:val="single" w:sz="4" w:space="0" w:color="auto"/>
              <w:bottom w:val="single" w:sz="4" w:space="0" w:color="auto"/>
              <w:right w:val="single" w:sz="4" w:space="0" w:color="auto"/>
            </w:tcBorders>
          </w:tcPr>
          <w:p w:rsidR="00D523F7" w:rsidRPr="003B35B3" w:rsidRDefault="00D523F7" w:rsidP="00E120CC">
            <w:pPr>
              <w:spacing w:after="0" w:line="240" w:lineRule="auto"/>
              <w:rPr>
                <w:rFonts w:ascii="Times New Roman" w:hAnsi="Times New Roman"/>
                <w:lang w:val="ru-RU"/>
              </w:rPr>
            </w:pPr>
            <w:r w:rsidRPr="003B35B3">
              <w:rPr>
                <w:rFonts w:ascii="Times New Roman" w:hAnsi="Times New Roman"/>
                <w:i/>
                <w:iCs/>
              </w:rPr>
              <w:t>Would</w:t>
            </w:r>
            <w:r w:rsidRPr="003B35B3">
              <w:rPr>
                <w:rFonts w:ascii="Times New Roman" w:hAnsi="Times New Roman"/>
                <w:i/>
                <w:iCs/>
                <w:lang w:val="ru-RU"/>
              </w:rPr>
              <w:t xml:space="preserve"> </w:t>
            </w:r>
            <w:r w:rsidRPr="003B35B3">
              <w:rPr>
                <w:rFonts w:ascii="Times New Roman" w:hAnsi="Times New Roman"/>
                <w:i/>
                <w:iCs/>
              </w:rPr>
              <w:t>like </w:t>
            </w:r>
            <w:r w:rsidRPr="003B35B3">
              <w:rPr>
                <w:rFonts w:ascii="Times New Roman" w:hAnsi="Times New Roman"/>
                <w:lang w:val="ru-RU"/>
              </w:rPr>
              <w:t>+ именица/инфинитив глагола.</w:t>
            </w:r>
          </w:p>
          <w:p w:rsidR="00D523F7" w:rsidRPr="003B35B3" w:rsidRDefault="00D523F7" w:rsidP="00E120CC">
            <w:pPr>
              <w:spacing w:after="0" w:line="240" w:lineRule="auto"/>
              <w:rPr>
                <w:rFonts w:ascii="Times New Roman" w:hAnsi="Times New Roman"/>
              </w:rPr>
            </w:pPr>
            <w:r w:rsidRPr="003B35B3">
              <w:rPr>
                <w:rFonts w:ascii="Times New Roman" w:hAnsi="Times New Roman"/>
                <w:i/>
                <w:iCs/>
              </w:rPr>
              <w:t>Stative verbs (want, promise, believe, think...)</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i/>
                <w:iCs/>
              </w:rPr>
              <w:t>The</w:t>
            </w:r>
            <w:r w:rsidRPr="003B35B3">
              <w:rPr>
                <w:rFonts w:ascii="Times New Roman" w:hAnsi="Times New Roman"/>
                <w:i/>
                <w:iCs/>
                <w:lang w:val="ru-RU"/>
              </w:rPr>
              <w:t xml:space="preserve"> </w:t>
            </w:r>
            <w:r w:rsidRPr="003B35B3">
              <w:rPr>
                <w:rFonts w:ascii="Times New Roman" w:hAnsi="Times New Roman"/>
                <w:i/>
                <w:iCs/>
              </w:rPr>
              <w:t>Future</w:t>
            </w:r>
            <w:r w:rsidRPr="003B35B3">
              <w:rPr>
                <w:rFonts w:ascii="Times New Roman" w:hAnsi="Times New Roman"/>
                <w:i/>
                <w:iCs/>
                <w:lang w:val="ru-RU"/>
              </w:rPr>
              <w:t xml:space="preserve"> </w:t>
            </w:r>
            <w:r w:rsidRPr="003B35B3">
              <w:rPr>
                <w:rFonts w:ascii="Times New Roman" w:hAnsi="Times New Roman"/>
                <w:i/>
                <w:iCs/>
              </w:rPr>
              <w:t>Simple</w:t>
            </w:r>
            <w:r w:rsidRPr="003B35B3">
              <w:rPr>
                <w:rFonts w:ascii="Times New Roman" w:hAnsi="Times New Roman"/>
                <w:i/>
                <w:iCs/>
                <w:lang w:val="ru-RU"/>
              </w:rPr>
              <w:t xml:space="preserve"> </w:t>
            </w:r>
            <w:r w:rsidRPr="003B35B3">
              <w:rPr>
                <w:rFonts w:ascii="Times New Roman" w:hAnsi="Times New Roman"/>
                <w:i/>
                <w:iCs/>
              </w:rPr>
              <w:t>Tense </w:t>
            </w:r>
            <w:r w:rsidRPr="003B35B3">
              <w:rPr>
                <w:rFonts w:ascii="Times New Roman" w:hAnsi="Times New Roman"/>
                <w:lang w:val="ru-RU"/>
              </w:rPr>
              <w:t>за изражавање одлука донетих у тренутку говора, обећања и предвиђања на основу знања, искуства и веровања.</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i/>
                <w:iCs/>
              </w:rPr>
              <w:t>Going</w:t>
            </w:r>
            <w:r w:rsidRPr="003B35B3">
              <w:rPr>
                <w:rFonts w:ascii="Times New Roman" w:hAnsi="Times New Roman"/>
                <w:i/>
                <w:iCs/>
                <w:lang w:val="ru-RU"/>
              </w:rPr>
              <w:t xml:space="preserve"> </w:t>
            </w:r>
            <w:r w:rsidRPr="003B35B3">
              <w:rPr>
                <w:rFonts w:ascii="Times New Roman" w:hAnsi="Times New Roman"/>
                <w:i/>
                <w:iCs/>
              </w:rPr>
              <w:t>to </w:t>
            </w:r>
            <w:r w:rsidRPr="003B35B3">
              <w:rPr>
                <w:rFonts w:ascii="Times New Roman" w:hAnsi="Times New Roman"/>
                <w:lang w:val="ru-RU"/>
              </w:rPr>
              <w:t>за изражавање планова, намера и предвиђања на основу чулних опажања.</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i/>
                <w:iCs/>
              </w:rPr>
              <w:t>The</w:t>
            </w:r>
            <w:r w:rsidRPr="003B35B3">
              <w:rPr>
                <w:rFonts w:ascii="Times New Roman" w:hAnsi="Times New Roman"/>
                <w:i/>
                <w:iCs/>
                <w:lang w:val="ru-RU"/>
              </w:rPr>
              <w:t xml:space="preserve"> </w:t>
            </w:r>
            <w:r w:rsidRPr="003B35B3">
              <w:rPr>
                <w:rFonts w:ascii="Times New Roman" w:hAnsi="Times New Roman"/>
                <w:i/>
                <w:iCs/>
              </w:rPr>
              <w:t>Present</w:t>
            </w:r>
            <w:r w:rsidRPr="003B35B3">
              <w:rPr>
                <w:rFonts w:ascii="Times New Roman" w:hAnsi="Times New Roman"/>
                <w:i/>
                <w:iCs/>
                <w:lang w:val="ru-RU"/>
              </w:rPr>
              <w:t xml:space="preserve"> </w:t>
            </w:r>
            <w:r w:rsidRPr="003B35B3">
              <w:rPr>
                <w:rFonts w:ascii="Times New Roman" w:hAnsi="Times New Roman"/>
                <w:i/>
                <w:iCs/>
              </w:rPr>
              <w:t>Continuous</w:t>
            </w:r>
            <w:r w:rsidRPr="003B35B3">
              <w:rPr>
                <w:rFonts w:ascii="Times New Roman" w:hAnsi="Times New Roman"/>
                <w:i/>
                <w:iCs/>
                <w:lang w:val="ru-RU"/>
              </w:rPr>
              <w:t xml:space="preserve"> </w:t>
            </w:r>
            <w:r w:rsidRPr="003B35B3">
              <w:rPr>
                <w:rFonts w:ascii="Times New Roman" w:hAnsi="Times New Roman"/>
                <w:i/>
                <w:iCs/>
              </w:rPr>
              <w:t>Tense </w:t>
            </w:r>
            <w:r w:rsidRPr="003B35B3">
              <w:rPr>
                <w:rFonts w:ascii="Times New Roman" w:hAnsi="Times New Roman"/>
                <w:lang w:val="ru-RU"/>
              </w:rPr>
              <w:t>за изражавање унапред договорених/испланираних радњи.</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bCs/>
                <w:lang w:val="ru-RU"/>
              </w:rPr>
              <w:t>(Интер)културни садржаји</w:t>
            </w:r>
            <w:r w:rsidRPr="003B35B3">
              <w:rPr>
                <w:rFonts w:ascii="Times New Roman" w:hAnsi="Times New Roman"/>
                <w:lang w:val="ru-RU"/>
              </w:rPr>
              <w:t>: правила учтивости у складу са степеном формалности и ситуацијом.</w:t>
            </w:r>
          </w:p>
          <w:p w:rsidR="00D523F7" w:rsidRPr="003B35B3" w:rsidRDefault="00D523F7" w:rsidP="00E120CC">
            <w:pPr>
              <w:spacing w:after="0" w:line="240" w:lineRule="auto"/>
              <w:rPr>
                <w:rFonts w:ascii="Times New Roman" w:hAnsi="Times New Roman"/>
                <w:b/>
                <w:lang w:val="ru-RU"/>
              </w:rPr>
            </w:pPr>
          </w:p>
        </w:tc>
      </w:tr>
      <w:tr w:rsidR="00D523F7" w:rsidRPr="003B35B3"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t>– разуме уобичајене изразе у вези са жељама, интересовањима, потребама, осетима и осећањима и реагује на њих;</w:t>
            </w:r>
          </w:p>
          <w:p w:rsidR="00D523F7" w:rsidRPr="008306A4" w:rsidRDefault="00D523F7" w:rsidP="00E120CC">
            <w:pPr>
              <w:spacing w:after="0" w:line="240" w:lineRule="auto"/>
              <w:rPr>
                <w:rFonts w:ascii="Times New Roman" w:hAnsi="Times New Roman"/>
              </w:rPr>
            </w:pPr>
            <w:r w:rsidRPr="008306A4">
              <w:rPr>
                <w:rFonts w:ascii="Times New Roman" w:hAnsi="Times New Roman"/>
              </w:rPr>
              <w:t>– изрази жеље, интересовања, потребе, осете и осећања једноставнијим језичким средствима;</w:t>
            </w:r>
          </w:p>
        </w:tc>
        <w:tc>
          <w:tcPr>
            <w:tcW w:w="351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jc w:val="center"/>
              <w:rPr>
                <w:rFonts w:ascii="Times New Roman" w:hAnsi="Times New Roman"/>
              </w:rPr>
            </w:pPr>
            <w:r w:rsidRPr="00E84880">
              <w:rPr>
                <w:rFonts w:ascii="Times New Roman" w:hAnsi="Times New Roman"/>
              </w:rPr>
              <w:t>ИСКАЗИВАЊЕ ЖЕЉА, ИНТЕРЕСОВАЊА, ПОТРЕБА, ОСЕТА И ОСЕЋАЊА</w:t>
            </w:r>
          </w:p>
        </w:tc>
        <w:tc>
          <w:tcPr>
            <w:tcW w:w="5580" w:type="dxa"/>
            <w:tcBorders>
              <w:top w:val="single" w:sz="4" w:space="0" w:color="auto"/>
              <w:left w:val="single" w:sz="4" w:space="0" w:color="auto"/>
              <w:bottom w:val="single" w:sz="4" w:space="0" w:color="auto"/>
              <w:right w:val="single" w:sz="4" w:space="0" w:color="auto"/>
            </w:tcBorders>
          </w:tcPr>
          <w:p w:rsidR="00D523F7" w:rsidRPr="003B35B3" w:rsidRDefault="00D523F7" w:rsidP="00E120CC">
            <w:pPr>
              <w:spacing w:after="0" w:line="240" w:lineRule="auto"/>
              <w:rPr>
                <w:rFonts w:ascii="Times New Roman" w:hAnsi="Times New Roman"/>
              </w:rPr>
            </w:pPr>
            <w:r w:rsidRPr="003B35B3">
              <w:rPr>
                <w:rFonts w:ascii="Times New Roman" w:hAnsi="Times New Roman"/>
                <w:i/>
                <w:iCs/>
              </w:rPr>
              <w:t>Stative verbs (be, want, hurt, have, feel, know…)</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Заповедни начин.</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i/>
                <w:iCs/>
              </w:rPr>
              <w:t>Why</w:t>
            </w:r>
            <w:r w:rsidRPr="003B35B3">
              <w:rPr>
                <w:rFonts w:ascii="Times New Roman" w:hAnsi="Times New Roman"/>
                <w:i/>
                <w:iCs/>
                <w:lang w:val="ru-RU"/>
              </w:rPr>
              <w:t xml:space="preserve"> </w:t>
            </w:r>
            <w:r w:rsidRPr="003B35B3">
              <w:rPr>
                <w:rFonts w:ascii="Times New Roman" w:hAnsi="Times New Roman"/>
                <w:i/>
                <w:iCs/>
              </w:rPr>
              <w:t>don</w:t>
            </w:r>
            <w:r w:rsidRPr="003B35B3">
              <w:rPr>
                <w:rFonts w:ascii="Times New Roman" w:hAnsi="Times New Roman"/>
                <w:i/>
                <w:iCs/>
                <w:lang w:val="ru-RU"/>
              </w:rPr>
              <w:t>’</w:t>
            </w:r>
            <w:r w:rsidRPr="003B35B3">
              <w:rPr>
                <w:rFonts w:ascii="Times New Roman" w:hAnsi="Times New Roman"/>
                <w:i/>
                <w:iCs/>
              </w:rPr>
              <w:t>t</w:t>
            </w:r>
            <w:r w:rsidRPr="003B35B3">
              <w:rPr>
                <w:rFonts w:ascii="Times New Roman" w:hAnsi="Times New Roman"/>
                <w:i/>
                <w:iCs/>
                <w:lang w:val="ru-RU"/>
              </w:rPr>
              <w:t xml:space="preserve"> </w:t>
            </w:r>
            <w:r w:rsidRPr="003B35B3">
              <w:rPr>
                <w:rFonts w:ascii="Times New Roman" w:hAnsi="Times New Roman"/>
                <w:i/>
                <w:iCs/>
              </w:rPr>
              <w:t>we</w:t>
            </w:r>
            <w:r w:rsidRPr="003B35B3">
              <w:rPr>
                <w:rFonts w:ascii="Times New Roman" w:hAnsi="Times New Roman"/>
                <w:i/>
                <w:iCs/>
                <w:lang w:val="ru-RU"/>
              </w:rPr>
              <w:t>/</w:t>
            </w:r>
            <w:r w:rsidRPr="003B35B3">
              <w:rPr>
                <w:rFonts w:ascii="Times New Roman" w:hAnsi="Times New Roman"/>
                <w:i/>
                <w:iCs/>
              </w:rPr>
              <w:t>you </w:t>
            </w:r>
            <w:r w:rsidRPr="003B35B3">
              <w:rPr>
                <w:rFonts w:ascii="Times New Roman" w:hAnsi="Times New Roman"/>
                <w:lang w:val="ru-RU"/>
              </w:rPr>
              <w:t>+ инфинитивна основа глагола.</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i/>
                <w:iCs/>
              </w:rPr>
              <w:t>Would</w:t>
            </w:r>
            <w:r w:rsidRPr="003B35B3">
              <w:rPr>
                <w:rFonts w:ascii="Times New Roman" w:hAnsi="Times New Roman"/>
                <w:i/>
                <w:iCs/>
                <w:lang w:val="ru-RU"/>
              </w:rPr>
              <w:t xml:space="preserve"> </w:t>
            </w:r>
            <w:r w:rsidRPr="003B35B3">
              <w:rPr>
                <w:rFonts w:ascii="Times New Roman" w:hAnsi="Times New Roman"/>
                <w:i/>
                <w:iCs/>
              </w:rPr>
              <w:t>like </w:t>
            </w:r>
            <w:r w:rsidRPr="003B35B3">
              <w:rPr>
                <w:rFonts w:ascii="Times New Roman" w:hAnsi="Times New Roman"/>
                <w:lang w:val="ru-RU"/>
              </w:rPr>
              <w:t>+ именица/инфинитив глагола.</w:t>
            </w:r>
          </w:p>
          <w:p w:rsidR="00D523F7" w:rsidRPr="003B35B3" w:rsidRDefault="00D523F7" w:rsidP="00E120CC">
            <w:pPr>
              <w:spacing w:after="0" w:line="240" w:lineRule="auto"/>
              <w:rPr>
                <w:rFonts w:ascii="Times New Roman" w:hAnsi="Times New Roman"/>
              </w:rPr>
            </w:pPr>
            <w:r w:rsidRPr="003B35B3">
              <w:rPr>
                <w:rFonts w:ascii="Times New Roman" w:hAnsi="Times New Roman"/>
              </w:rPr>
              <w:t>Употреба придевско-предлошких израза </w:t>
            </w:r>
            <w:r w:rsidRPr="003B35B3">
              <w:rPr>
                <w:rFonts w:ascii="Times New Roman" w:hAnsi="Times New Roman"/>
                <w:i/>
                <w:iCs/>
              </w:rPr>
              <w:t>tireд of / sick of / fed up with / bored with.</w:t>
            </w:r>
          </w:p>
          <w:p w:rsidR="00D523F7" w:rsidRPr="003B35B3" w:rsidRDefault="00D523F7" w:rsidP="00E120CC">
            <w:pPr>
              <w:spacing w:after="0" w:line="240" w:lineRule="auto"/>
              <w:rPr>
                <w:rFonts w:ascii="Times New Roman" w:hAnsi="Times New Roman"/>
              </w:rPr>
            </w:pPr>
            <w:r w:rsidRPr="003B35B3">
              <w:rPr>
                <w:rFonts w:ascii="Times New Roman" w:hAnsi="Times New Roman"/>
                <w:i/>
                <w:iCs/>
              </w:rPr>
              <w:t>The Present Perfect Simple Tense</w:t>
            </w:r>
          </w:p>
          <w:p w:rsidR="00D523F7" w:rsidRPr="003B35B3" w:rsidRDefault="00D523F7" w:rsidP="00E120CC">
            <w:pPr>
              <w:spacing w:after="0" w:line="240" w:lineRule="auto"/>
              <w:rPr>
                <w:rFonts w:ascii="Times New Roman" w:hAnsi="Times New Roman"/>
              </w:rPr>
            </w:pPr>
            <w:r w:rsidRPr="003B35B3">
              <w:rPr>
                <w:rFonts w:ascii="Times New Roman" w:hAnsi="Times New Roman"/>
                <w:bCs/>
              </w:rPr>
              <w:t>(Интер)културни садржаји</w:t>
            </w:r>
            <w:r w:rsidRPr="003B35B3">
              <w:rPr>
                <w:rFonts w:ascii="Times New Roman" w:hAnsi="Times New Roman"/>
              </w:rPr>
              <w:t>: мимика и гестикулација; интересовања, хоби, забава, разонода, спорт и рекреација.</w:t>
            </w:r>
          </w:p>
          <w:p w:rsidR="00D523F7" w:rsidRPr="003B35B3" w:rsidRDefault="00D523F7" w:rsidP="00E120CC">
            <w:pPr>
              <w:spacing w:after="0" w:line="240" w:lineRule="auto"/>
              <w:rPr>
                <w:rFonts w:ascii="Times New Roman" w:hAnsi="Times New Roman"/>
                <w:b/>
              </w:rPr>
            </w:pPr>
          </w:p>
        </w:tc>
      </w:tr>
      <w:tr w:rsidR="00D523F7" w:rsidRPr="002A42F1"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t>– разуме једноставнија питања која се односе на оријентацију/положај предмета и бића у простору и правац кретања и одговори на њих;</w:t>
            </w:r>
          </w:p>
          <w:p w:rsidR="00D523F7" w:rsidRPr="008306A4" w:rsidRDefault="00D523F7" w:rsidP="00E120CC">
            <w:pPr>
              <w:spacing w:after="0" w:line="240" w:lineRule="auto"/>
              <w:rPr>
                <w:rFonts w:ascii="Times New Roman" w:hAnsi="Times New Roman"/>
              </w:rPr>
            </w:pPr>
            <w:r w:rsidRPr="008306A4">
              <w:rPr>
                <w:rFonts w:ascii="Times New Roman" w:hAnsi="Times New Roman"/>
              </w:rPr>
              <w:t>– затражи и разуме обавештења о оријентацији/положају предмета и бића у простору и правцу кретања;</w:t>
            </w:r>
          </w:p>
          <w:p w:rsidR="00D523F7" w:rsidRPr="008306A4" w:rsidRDefault="00D523F7" w:rsidP="00E120CC">
            <w:pPr>
              <w:spacing w:after="0" w:line="240" w:lineRule="auto"/>
              <w:rPr>
                <w:rFonts w:ascii="Times New Roman" w:hAnsi="Times New Roman"/>
              </w:rPr>
            </w:pPr>
            <w:r w:rsidRPr="008306A4">
              <w:rPr>
                <w:rFonts w:ascii="Times New Roman" w:hAnsi="Times New Roman"/>
              </w:rPr>
              <w:t>– опише правац кретања и просторне односе једноставним, везаним исказима;</w:t>
            </w:r>
          </w:p>
        </w:tc>
        <w:tc>
          <w:tcPr>
            <w:tcW w:w="351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jc w:val="center"/>
              <w:rPr>
                <w:rFonts w:ascii="Times New Roman" w:hAnsi="Times New Roman"/>
              </w:rPr>
            </w:pPr>
            <w:r w:rsidRPr="00E84880">
              <w:rPr>
                <w:rFonts w:ascii="Times New Roman" w:hAnsi="Times New Roman"/>
              </w:rPr>
              <w:t>ИСКАЗИВАЊЕ ПРОСТОРНИХ ОДНОСА И УПУТСТАВА ЗА ОРИЈЕНТАЦИЈУ У ПРОСТОРУ</w:t>
            </w:r>
          </w:p>
        </w:tc>
        <w:tc>
          <w:tcPr>
            <w:tcW w:w="5580" w:type="dxa"/>
            <w:tcBorders>
              <w:top w:val="single" w:sz="4" w:space="0" w:color="auto"/>
              <w:left w:val="single" w:sz="4" w:space="0" w:color="auto"/>
              <w:bottom w:val="single" w:sz="4" w:space="0" w:color="auto"/>
              <w:right w:val="single" w:sz="4" w:space="0" w:color="auto"/>
            </w:tcBorders>
          </w:tcPr>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Заповедни начин.</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lang w:val="ru-RU"/>
              </w:rPr>
              <w:t>Предлози за изражавање положаја и просторних односа –</w:t>
            </w:r>
            <w:r w:rsidRPr="003B35B3">
              <w:rPr>
                <w:rFonts w:ascii="Times New Roman" w:hAnsi="Times New Roman"/>
              </w:rPr>
              <w:t> </w:t>
            </w:r>
            <w:r w:rsidRPr="003B35B3">
              <w:rPr>
                <w:rFonts w:ascii="Times New Roman" w:hAnsi="Times New Roman"/>
                <w:i/>
                <w:iCs/>
              </w:rPr>
              <w:t>in</w:t>
            </w:r>
            <w:r w:rsidRPr="003B35B3">
              <w:rPr>
                <w:rFonts w:ascii="Times New Roman" w:hAnsi="Times New Roman"/>
                <w:i/>
                <w:iCs/>
                <w:lang w:val="ru-RU"/>
              </w:rPr>
              <w:t xml:space="preserve"> </w:t>
            </w:r>
            <w:r w:rsidRPr="003B35B3">
              <w:rPr>
                <w:rFonts w:ascii="Times New Roman" w:hAnsi="Times New Roman"/>
                <w:i/>
                <w:iCs/>
              </w:rPr>
              <w:t>front</w:t>
            </w:r>
            <w:r w:rsidRPr="003B35B3">
              <w:rPr>
                <w:rFonts w:ascii="Times New Roman" w:hAnsi="Times New Roman"/>
                <w:i/>
                <w:iCs/>
                <w:lang w:val="ru-RU"/>
              </w:rPr>
              <w:t xml:space="preserve"> </w:t>
            </w:r>
            <w:r w:rsidRPr="003B35B3">
              <w:rPr>
                <w:rFonts w:ascii="Times New Roman" w:hAnsi="Times New Roman"/>
                <w:i/>
                <w:iCs/>
              </w:rPr>
              <w:t>of</w:t>
            </w:r>
            <w:r w:rsidRPr="003B35B3">
              <w:rPr>
                <w:rFonts w:ascii="Times New Roman" w:hAnsi="Times New Roman"/>
                <w:i/>
                <w:iCs/>
                <w:lang w:val="ru-RU"/>
              </w:rPr>
              <w:t xml:space="preserve">, </w:t>
            </w:r>
            <w:r w:rsidRPr="003B35B3">
              <w:rPr>
                <w:rFonts w:ascii="Times New Roman" w:hAnsi="Times New Roman"/>
                <w:i/>
                <w:iCs/>
              </w:rPr>
              <w:t>behind</w:t>
            </w:r>
            <w:r w:rsidRPr="003B35B3">
              <w:rPr>
                <w:rFonts w:ascii="Times New Roman" w:hAnsi="Times New Roman"/>
                <w:i/>
                <w:iCs/>
                <w:lang w:val="ru-RU"/>
              </w:rPr>
              <w:t xml:space="preserve">, </w:t>
            </w:r>
            <w:r w:rsidRPr="003B35B3">
              <w:rPr>
                <w:rFonts w:ascii="Times New Roman" w:hAnsi="Times New Roman"/>
                <w:i/>
                <w:iCs/>
              </w:rPr>
              <w:t>between</w:t>
            </w:r>
            <w:r w:rsidRPr="003B35B3">
              <w:rPr>
                <w:rFonts w:ascii="Times New Roman" w:hAnsi="Times New Roman"/>
                <w:i/>
                <w:iCs/>
                <w:lang w:val="ru-RU"/>
              </w:rPr>
              <w:t xml:space="preserve">, </w:t>
            </w:r>
            <w:r w:rsidRPr="003B35B3">
              <w:rPr>
                <w:rFonts w:ascii="Times New Roman" w:hAnsi="Times New Roman"/>
                <w:i/>
                <w:iCs/>
              </w:rPr>
              <w:t>opposite</w:t>
            </w:r>
            <w:r w:rsidRPr="003B35B3">
              <w:rPr>
                <w:rFonts w:ascii="Times New Roman" w:hAnsi="Times New Roman"/>
                <w:i/>
                <w:iCs/>
                <w:lang w:val="ru-RU"/>
              </w:rPr>
              <w:t>...</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bCs/>
                <w:lang w:val="ru-RU"/>
              </w:rPr>
              <w:t>(Интер)културни садржаји</w:t>
            </w:r>
            <w:r w:rsidRPr="003B35B3">
              <w:rPr>
                <w:rFonts w:ascii="Times New Roman" w:hAnsi="Times New Roman"/>
                <w:lang w:val="ru-RU"/>
              </w:rPr>
              <w:t>: јавни простор; типичан изглед места.</w:t>
            </w:r>
          </w:p>
          <w:p w:rsidR="00D523F7" w:rsidRPr="003B35B3" w:rsidRDefault="00D523F7" w:rsidP="00E120CC">
            <w:pPr>
              <w:spacing w:after="0" w:line="240" w:lineRule="auto"/>
              <w:rPr>
                <w:rFonts w:ascii="Times New Roman" w:hAnsi="Times New Roman"/>
                <w:b/>
                <w:lang w:val="ru-RU"/>
              </w:rPr>
            </w:pPr>
          </w:p>
        </w:tc>
      </w:tr>
      <w:tr w:rsidR="00D523F7" w:rsidRPr="002A42F1"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t>– разуме једноставније забране, правила понашања, своје и туђе обавезе и реагује на њих;</w:t>
            </w:r>
          </w:p>
          <w:p w:rsidR="00D523F7" w:rsidRPr="008306A4" w:rsidRDefault="00D523F7" w:rsidP="00E120CC">
            <w:pPr>
              <w:spacing w:after="0" w:line="240" w:lineRule="auto"/>
              <w:rPr>
                <w:rFonts w:ascii="Times New Roman" w:hAnsi="Times New Roman"/>
              </w:rPr>
            </w:pPr>
            <w:r w:rsidRPr="008306A4">
              <w:rPr>
                <w:rFonts w:ascii="Times New Roman" w:hAnsi="Times New Roman"/>
              </w:rPr>
              <w:t>– размени једноставније информације које се односе на забране и правила понашања у школи и на јавном месту, као и на своје и туђе обавезе;</w:t>
            </w:r>
          </w:p>
          <w:p w:rsidR="00D523F7" w:rsidRPr="008306A4" w:rsidRDefault="00D523F7" w:rsidP="00E120CC">
            <w:pPr>
              <w:spacing w:after="0" w:line="240" w:lineRule="auto"/>
              <w:rPr>
                <w:rFonts w:ascii="Times New Roman" w:hAnsi="Times New Roman"/>
              </w:rPr>
            </w:pPr>
            <w:r w:rsidRPr="008306A4">
              <w:rPr>
                <w:rFonts w:ascii="Times New Roman" w:hAnsi="Times New Roman"/>
              </w:rPr>
              <w:t>– саопшти правила понашања, забране и листу својих и туђих обавеза користећи одговарајућа језичка средства;</w:t>
            </w:r>
          </w:p>
        </w:tc>
        <w:tc>
          <w:tcPr>
            <w:tcW w:w="351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jc w:val="center"/>
              <w:rPr>
                <w:rFonts w:ascii="Times New Roman" w:hAnsi="Times New Roman"/>
              </w:rPr>
            </w:pPr>
            <w:r w:rsidRPr="00E84880">
              <w:rPr>
                <w:rFonts w:ascii="Times New Roman" w:hAnsi="Times New Roman"/>
              </w:rPr>
              <w:t>ИЗРИЦАЊЕ ДОЗВОЛА, ЗАБРАНА, ПРАВИЛА ПОНАШАЊА И ОБАВЕЗА</w:t>
            </w:r>
          </w:p>
        </w:tc>
        <w:tc>
          <w:tcPr>
            <w:tcW w:w="5580" w:type="dxa"/>
            <w:tcBorders>
              <w:top w:val="single" w:sz="4" w:space="0" w:color="auto"/>
              <w:left w:val="single" w:sz="4" w:space="0" w:color="auto"/>
              <w:bottom w:val="single" w:sz="4" w:space="0" w:color="auto"/>
              <w:right w:val="single" w:sz="4" w:space="0" w:color="auto"/>
            </w:tcBorders>
          </w:tcPr>
          <w:p w:rsidR="00D523F7" w:rsidRPr="003B35B3" w:rsidRDefault="00D523F7" w:rsidP="00E120CC">
            <w:pPr>
              <w:spacing w:after="0" w:line="240" w:lineRule="auto"/>
              <w:rPr>
                <w:rFonts w:ascii="Times New Roman" w:hAnsi="Times New Roman"/>
              </w:rPr>
            </w:pPr>
            <w:r w:rsidRPr="003B35B3">
              <w:rPr>
                <w:rFonts w:ascii="Times New Roman" w:hAnsi="Times New Roman"/>
              </w:rPr>
              <w:t>Заповедни начин.</w:t>
            </w:r>
          </w:p>
          <w:p w:rsidR="00D523F7" w:rsidRPr="003B35B3" w:rsidRDefault="00D523F7" w:rsidP="00E120CC">
            <w:pPr>
              <w:spacing w:after="0" w:line="240" w:lineRule="auto"/>
              <w:rPr>
                <w:rFonts w:ascii="Times New Roman" w:hAnsi="Times New Roman"/>
              </w:rPr>
            </w:pPr>
            <w:r w:rsidRPr="003B35B3">
              <w:rPr>
                <w:rFonts w:ascii="Times New Roman" w:hAnsi="Times New Roman"/>
              </w:rPr>
              <w:t>Модални глаголи за изражавање дозволе, забране, правила понашања и присуство/одсуство обавезе – </w:t>
            </w:r>
            <w:r w:rsidRPr="003B35B3">
              <w:rPr>
                <w:rFonts w:ascii="Times New Roman" w:hAnsi="Times New Roman"/>
                <w:i/>
                <w:iCs/>
              </w:rPr>
              <w:t>can/can’t, must/mustn’t, have to/don’t/doesn’t have to, had to/didn’t have to, shoud/shouldn’t.</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i/>
                <w:iCs/>
              </w:rPr>
              <w:t>Let</w:t>
            </w:r>
            <w:r w:rsidRPr="003B35B3">
              <w:rPr>
                <w:rFonts w:ascii="Times New Roman" w:hAnsi="Times New Roman"/>
                <w:i/>
                <w:iCs/>
                <w:lang w:val="ru-RU"/>
              </w:rPr>
              <w:t>/</w:t>
            </w:r>
            <w:r w:rsidRPr="003B35B3">
              <w:rPr>
                <w:rFonts w:ascii="Times New Roman" w:hAnsi="Times New Roman"/>
                <w:i/>
                <w:iCs/>
              </w:rPr>
              <w:t>Make </w:t>
            </w:r>
            <w:r w:rsidRPr="003B35B3">
              <w:rPr>
                <w:rFonts w:ascii="Times New Roman" w:hAnsi="Times New Roman"/>
                <w:lang w:val="ru-RU"/>
              </w:rPr>
              <w:t>+ инфинитивна основа глагола.</w:t>
            </w:r>
          </w:p>
          <w:p w:rsidR="00D523F7" w:rsidRPr="003B35B3" w:rsidRDefault="00D523F7" w:rsidP="00E120CC">
            <w:pPr>
              <w:spacing w:after="0" w:line="240" w:lineRule="auto"/>
              <w:rPr>
                <w:rFonts w:ascii="Times New Roman" w:hAnsi="Times New Roman"/>
                <w:lang w:val="ru-RU"/>
              </w:rPr>
            </w:pPr>
            <w:r w:rsidRPr="003B35B3">
              <w:rPr>
                <w:rFonts w:ascii="Times New Roman" w:hAnsi="Times New Roman"/>
                <w:bCs/>
                <w:lang w:val="ru-RU"/>
              </w:rPr>
              <w:t>(Интер)културни садржаји</w:t>
            </w:r>
            <w:r w:rsidRPr="003B35B3">
              <w:rPr>
                <w:rFonts w:ascii="Times New Roman" w:hAnsi="Times New Roman"/>
                <w:lang w:val="ru-RU"/>
              </w:rPr>
              <w:t>: понашање на јавним местима; значење знакова и симбола.</w:t>
            </w:r>
          </w:p>
          <w:p w:rsidR="00D523F7" w:rsidRPr="003B35B3" w:rsidRDefault="00D523F7" w:rsidP="00E120CC">
            <w:pPr>
              <w:spacing w:after="0" w:line="240" w:lineRule="auto"/>
              <w:rPr>
                <w:rFonts w:ascii="Times New Roman" w:hAnsi="Times New Roman"/>
                <w:b/>
                <w:lang w:val="ru-RU"/>
              </w:rPr>
            </w:pPr>
          </w:p>
        </w:tc>
      </w:tr>
      <w:tr w:rsidR="00D523F7" w:rsidRPr="002A42F1"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t>– разуме једноставније изразе који се односе на поседовање и припадност;</w:t>
            </w:r>
          </w:p>
          <w:p w:rsidR="00D523F7" w:rsidRPr="008306A4" w:rsidRDefault="00D523F7" w:rsidP="00E120CC">
            <w:pPr>
              <w:spacing w:after="0" w:line="240" w:lineRule="auto"/>
              <w:rPr>
                <w:rFonts w:ascii="Times New Roman" w:hAnsi="Times New Roman"/>
              </w:rPr>
            </w:pPr>
            <w:r w:rsidRPr="008306A4">
              <w:rPr>
                <w:rFonts w:ascii="Times New Roman" w:hAnsi="Times New Roman"/>
              </w:rPr>
              <w:t>– формулише једноставније исказе који се односе на поседовање и припадност;</w:t>
            </w:r>
          </w:p>
          <w:p w:rsidR="00D523F7" w:rsidRPr="008306A4" w:rsidRDefault="00D523F7" w:rsidP="00E120CC">
            <w:pPr>
              <w:spacing w:after="0" w:line="240" w:lineRule="auto"/>
              <w:rPr>
                <w:rFonts w:ascii="Times New Roman" w:hAnsi="Times New Roman"/>
              </w:rPr>
            </w:pPr>
            <w:r w:rsidRPr="008306A4">
              <w:rPr>
                <w:rFonts w:ascii="Times New Roman" w:hAnsi="Times New Roman"/>
              </w:rPr>
              <w:t>– пита и каже шта неко има/нема и чије је нешто;</w:t>
            </w:r>
          </w:p>
        </w:tc>
        <w:tc>
          <w:tcPr>
            <w:tcW w:w="351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jc w:val="center"/>
              <w:rPr>
                <w:rFonts w:ascii="Times New Roman" w:hAnsi="Times New Roman"/>
              </w:rPr>
            </w:pPr>
            <w:r w:rsidRPr="00E84880">
              <w:rPr>
                <w:rFonts w:ascii="Times New Roman" w:hAnsi="Times New Roman"/>
              </w:rPr>
              <w:t>ИЗРАЖАВАЊЕ ПРИПАДАЊА И ПОСЕДОВАЊА</w:t>
            </w:r>
          </w:p>
        </w:tc>
        <w:tc>
          <w:tcPr>
            <w:tcW w:w="5580" w:type="dxa"/>
            <w:tcBorders>
              <w:top w:val="single" w:sz="4" w:space="0" w:color="auto"/>
              <w:left w:val="single" w:sz="4" w:space="0" w:color="auto"/>
              <w:bottom w:val="single" w:sz="4" w:space="0" w:color="auto"/>
              <w:right w:val="single" w:sz="4" w:space="0" w:color="auto"/>
            </w:tcBorders>
          </w:tcPr>
          <w:p w:rsidR="00D523F7" w:rsidRPr="00A83A85" w:rsidRDefault="00D523F7" w:rsidP="00E120CC">
            <w:pPr>
              <w:spacing w:after="0" w:line="240" w:lineRule="auto"/>
              <w:rPr>
                <w:rFonts w:ascii="Times New Roman" w:hAnsi="Times New Roman"/>
              </w:rPr>
            </w:pPr>
            <w:r w:rsidRPr="00A83A85">
              <w:rPr>
                <w:rFonts w:ascii="Times New Roman" w:hAnsi="Times New Roman"/>
              </w:rPr>
              <w:t>Саксонски генитив са именицом у једнини и множини (правилна и неправилна множина) –</w:t>
            </w:r>
            <w:r w:rsidRPr="00A3297F">
              <w:rPr>
                <w:rFonts w:ascii="Times New Roman" w:hAnsi="Times New Roman"/>
              </w:rPr>
              <w:t> </w:t>
            </w:r>
            <w:r w:rsidRPr="00A3297F">
              <w:rPr>
                <w:rFonts w:ascii="Times New Roman" w:hAnsi="Times New Roman"/>
                <w:i/>
                <w:iCs/>
              </w:rPr>
              <w:t>my</w:t>
            </w:r>
            <w:r w:rsidRPr="00A83A85">
              <w:rPr>
                <w:rFonts w:ascii="Times New Roman" w:hAnsi="Times New Roman"/>
                <w:i/>
                <w:iCs/>
              </w:rPr>
              <w:t xml:space="preserve"> </w:t>
            </w:r>
            <w:r w:rsidRPr="00A3297F">
              <w:rPr>
                <w:rFonts w:ascii="Times New Roman" w:hAnsi="Times New Roman"/>
                <w:i/>
                <w:iCs/>
              </w:rPr>
              <w:t>friend</w:t>
            </w:r>
            <w:r w:rsidRPr="00A83A85">
              <w:rPr>
                <w:rFonts w:ascii="Times New Roman" w:hAnsi="Times New Roman"/>
                <w:i/>
                <w:iCs/>
              </w:rPr>
              <w:t>’</w:t>
            </w:r>
            <w:r w:rsidRPr="00A3297F">
              <w:rPr>
                <w:rFonts w:ascii="Times New Roman" w:hAnsi="Times New Roman"/>
                <w:i/>
                <w:iCs/>
              </w:rPr>
              <w:t>s</w:t>
            </w:r>
            <w:r w:rsidRPr="00A83A85">
              <w:rPr>
                <w:rFonts w:ascii="Times New Roman" w:hAnsi="Times New Roman"/>
                <w:i/>
                <w:iCs/>
              </w:rPr>
              <w:t>/</w:t>
            </w:r>
            <w:r w:rsidRPr="00A3297F">
              <w:rPr>
                <w:rFonts w:ascii="Times New Roman" w:hAnsi="Times New Roman"/>
              </w:rPr>
              <w:t> </w:t>
            </w:r>
            <w:r w:rsidRPr="00A3297F">
              <w:rPr>
                <w:rFonts w:ascii="Times New Roman" w:hAnsi="Times New Roman"/>
                <w:i/>
                <w:iCs/>
              </w:rPr>
              <w:t>friends</w:t>
            </w:r>
            <w:r w:rsidRPr="00A83A85">
              <w:rPr>
                <w:rFonts w:ascii="Times New Roman" w:hAnsi="Times New Roman"/>
                <w:i/>
                <w:iCs/>
              </w:rPr>
              <w:t xml:space="preserve">’/ </w:t>
            </w:r>
            <w:r w:rsidRPr="00A3297F">
              <w:rPr>
                <w:rFonts w:ascii="Times New Roman" w:hAnsi="Times New Roman"/>
                <w:i/>
                <w:iCs/>
              </w:rPr>
              <w:t>children</w:t>
            </w:r>
            <w:r w:rsidRPr="00A83A85">
              <w:rPr>
                <w:rFonts w:ascii="Times New Roman" w:hAnsi="Times New Roman"/>
                <w:i/>
                <w:iCs/>
              </w:rPr>
              <w:t>’</w:t>
            </w:r>
            <w:r w:rsidRPr="00A3297F">
              <w:rPr>
                <w:rFonts w:ascii="Times New Roman" w:hAnsi="Times New Roman"/>
                <w:i/>
                <w:iCs/>
              </w:rPr>
              <w:t>s</w:t>
            </w:r>
            <w:r w:rsidRPr="00A83A85">
              <w:rPr>
                <w:rFonts w:ascii="Times New Roman" w:hAnsi="Times New Roman"/>
                <w:i/>
                <w:iCs/>
              </w:rPr>
              <w:t xml:space="preserve"> </w:t>
            </w:r>
            <w:r w:rsidRPr="00A3297F">
              <w:rPr>
                <w:rFonts w:ascii="Times New Roman" w:hAnsi="Times New Roman"/>
                <w:i/>
                <w:iCs/>
              </w:rPr>
              <w:t>books</w:t>
            </w:r>
            <w:r w:rsidRPr="00A83A85">
              <w:rPr>
                <w:rFonts w:ascii="Times New Roman" w:hAnsi="Times New Roman"/>
                <w:i/>
                <w:iCs/>
              </w:rPr>
              <w:t>.</w:t>
            </w:r>
          </w:p>
          <w:p w:rsidR="00D523F7" w:rsidRPr="00A3297F" w:rsidRDefault="00D523F7" w:rsidP="00E120CC">
            <w:pPr>
              <w:spacing w:after="0" w:line="240" w:lineRule="auto"/>
              <w:rPr>
                <w:rFonts w:ascii="Times New Roman" w:hAnsi="Times New Roman"/>
              </w:rPr>
            </w:pPr>
            <w:r w:rsidRPr="00A3297F">
              <w:rPr>
                <w:rFonts w:ascii="Times New Roman" w:hAnsi="Times New Roman"/>
              </w:rPr>
              <w:t>Присвојне заменице </w:t>
            </w:r>
            <w:r w:rsidRPr="00A3297F">
              <w:rPr>
                <w:rFonts w:ascii="Times New Roman" w:hAnsi="Times New Roman"/>
                <w:i/>
                <w:iCs/>
              </w:rPr>
              <w:t>mine, yours…</w:t>
            </w:r>
          </w:p>
          <w:p w:rsidR="00D523F7" w:rsidRPr="00A3297F" w:rsidRDefault="00D523F7" w:rsidP="00E120CC">
            <w:pPr>
              <w:spacing w:after="0" w:line="240" w:lineRule="auto"/>
              <w:rPr>
                <w:rFonts w:ascii="Times New Roman" w:hAnsi="Times New Roman"/>
              </w:rPr>
            </w:pPr>
            <w:r w:rsidRPr="00A3297F">
              <w:rPr>
                <w:rFonts w:ascii="Times New Roman" w:hAnsi="Times New Roman"/>
              </w:rPr>
              <w:t>Питања са </w:t>
            </w:r>
            <w:r w:rsidRPr="00A3297F">
              <w:rPr>
                <w:rFonts w:ascii="Times New Roman" w:hAnsi="Times New Roman"/>
                <w:i/>
                <w:iCs/>
              </w:rPr>
              <w:t>Whose.</w:t>
            </w:r>
          </w:p>
          <w:p w:rsidR="00D523F7" w:rsidRPr="00A3297F" w:rsidRDefault="00D523F7" w:rsidP="00E120CC">
            <w:pPr>
              <w:spacing w:after="0" w:line="240" w:lineRule="auto"/>
              <w:rPr>
                <w:rFonts w:ascii="Times New Roman" w:hAnsi="Times New Roman"/>
                <w:lang w:val="ru-RU"/>
              </w:rPr>
            </w:pPr>
            <w:r w:rsidRPr="00A3297F">
              <w:rPr>
                <w:rFonts w:ascii="Times New Roman" w:hAnsi="Times New Roman"/>
                <w:bCs/>
                <w:lang w:val="ru-RU"/>
              </w:rPr>
              <w:t>(Интер)културни садржаји</w:t>
            </w:r>
            <w:r w:rsidRPr="00A3297F">
              <w:rPr>
                <w:rFonts w:ascii="Times New Roman" w:hAnsi="Times New Roman"/>
                <w:lang w:val="ru-RU"/>
              </w:rPr>
              <w:t>: породица и пријатељи; однос према својој и туђој имовини.</w:t>
            </w:r>
          </w:p>
          <w:p w:rsidR="00D523F7" w:rsidRPr="00A3297F" w:rsidRDefault="00D523F7" w:rsidP="00E120CC">
            <w:pPr>
              <w:spacing w:after="0" w:line="240" w:lineRule="auto"/>
              <w:rPr>
                <w:rFonts w:ascii="Times New Roman" w:hAnsi="Times New Roman"/>
                <w:b/>
                <w:lang w:val="ru-RU"/>
              </w:rPr>
            </w:pPr>
          </w:p>
        </w:tc>
      </w:tr>
      <w:tr w:rsidR="00D523F7" w:rsidRPr="002A42F1"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t>– разуме једноставније исказе који се односе на изражавање допадања и недопадања и реагује на њих;</w:t>
            </w:r>
          </w:p>
          <w:p w:rsidR="00D523F7" w:rsidRPr="008306A4" w:rsidRDefault="00D523F7" w:rsidP="00E120CC">
            <w:pPr>
              <w:spacing w:after="0" w:line="240" w:lineRule="auto"/>
              <w:rPr>
                <w:rFonts w:ascii="Times New Roman" w:hAnsi="Times New Roman"/>
              </w:rPr>
            </w:pPr>
            <w:r w:rsidRPr="008306A4">
              <w:rPr>
                <w:rFonts w:ascii="Times New Roman" w:hAnsi="Times New Roman"/>
              </w:rPr>
              <w:t>– изрази допадање и недопадање уз једноставно образложење;</w:t>
            </w:r>
          </w:p>
        </w:tc>
        <w:tc>
          <w:tcPr>
            <w:tcW w:w="351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jc w:val="center"/>
              <w:rPr>
                <w:rFonts w:ascii="Times New Roman" w:hAnsi="Times New Roman"/>
              </w:rPr>
            </w:pPr>
            <w:r w:rsidRPr="00E84880">
              <w:rPr>
                <w:rFonts w:ascii="Times New Roman" w:hAnsi="Times New Roman"/>
              </w:rPr>
              <w:t>ИЗРАЖАВАЊЕ ДОПАДАЊА И НЕДОПАДАЊА</w:t>
            </w:r>
          </w:p>
        </w:tc>
        <w:tc>
          <w:tcPr>
            <w:tcW w:w="5580" w:type="dxa"/>
            <w:tcBorders>
              <w:top w:val="single" w:sz="4" w:space="0" w:color="auto"/>
              <w:left w:val="single" w:sz="4" w:space="0" w:color="auto"/>
              <w:bottom w:val="single" w:sz="4" w:space="0" w:color="auto"/>
              <w:right w:val="single" w:sz="4" w:space="0" w:color="auto"/>
            </w:tcBorders>
          </w:tcPr>
          <w:p w:rsidR="00D523F7" w:rsidRPr="00A3297F" w:rsidRDefault="00D523F7" w:rsidP="00E120CC">
            <w:pPr>
              <w:spacing w:after="0" w:line="240" w:lineRule="auto"/>
              <w:rPr>
                <w:rFonts w:ascii="Times New Roman" w:hAnsi="Times New Roman"/>
              </w:rPr>
            </w:pPr>
            <w:r w:rsidRPr="00A3297F">
              <w:rPr>
                <w:rFonts w:ascii="Times New Roman" w:hAnsi="Times New Roman"/>
              </w:rPr>
              <w:t>Придевско-предлошке фразе – </w:t>
            </w:r>
            <w:r w:rsidRPr="00A3297F">
              <w:rPr>
                <w:rFonts w:ascii="Times New Roman" w:hAnsi="Times New Roman"/>
                <w:i/>
                <w:iCs/>
              </w:rPr>
              <w:t>interested in, good/bad at, crazy about…</w:t>
            </w:r>
          </w:p>
          <w:p w:rsidR="00D523F7" w:rsidRPr="00A3297F" w:rsidRDefault="00D523F7" w:rsidP="00E120CC">
            <w:pPr>
              <w:spacing w:after="0" w:line="240" w:lineRule="auto"/>
              <w:rPr>
                <w:rFonts w:ascii="Times New Roman" w:hAnsi="Times New Roman"/>
              </w:rPr>
            </w:pPr>
            <w:r w:rsidRPr="00A3297F">
              <w:rPr>
                <w:rFonts w:ascii="Times New Roman" w:hAnsi="Times New Roman"/>
              </w:rPr>
              <w:t>Глаголи </w:t>
            </w:r>
            <w:r w:rsidRPr="00A3297F">
              <w:rPr>
                <w:rFonts w:ascii="Times New Roman" w:hAnsi="Times New Roman"/>
                <w:i/>
                <w:iCs/>
              </w:rPr>
              <w:t>like/love/hate/enjoy/can’t stand </w:t>
            </w:r>
            <w:r w:rsidRPr="00A3297F">
              <w:rPr>
                <w:rFonts w:ascii="Times New Roman" w:hAnsi="Times New Roman"/>
              </w:rPr>
              <w:t>+ глаголска именица</w:t>
            </w:r>
          </w:p>
          <w:p w:rsidR="00D523F7" w:rsidRPr="00A3297F" w:rsidRDefault="00D523F7" w:rsidP="00E120CC">
            <w:pPr>
              <w:spacing w:after="0" w:line="240" w:lineRule="auto"/>
              <w:rPr>
                <w:rFonts w:ascii="Times New Roman" w:hAnsi="Times New Roman"/>
              </w:rPr>
            </w:pPr>
            <w:r w:rsidRPr="00A3297F">
              <w:rPr>
                <w:rFonts w:ascii="Times New Roman" w:hAnsi="Times New Roman"/>
              </w:rPr>
              <w:t>Питања са </w:t>
            </w:r>
            <w:r w:rsidRPr="00A3297F">
              <w:rPr>
                <w:rFonts w:ascii="Times New Roman" w:hAnsi="Times New Roman"/>
                <w:i/>
                <w:iCs/>
              </w:rPr>
              <w:t>What, Who, Why …</w:t>
            </w:r>
          </w:p>
          <w:p w:rsidR="00D523F7" w:rsidRPr="00A3297F" w:rsidRDefault="00D523F7" w:rsidP="00E120CC">
            <w:pPr>
              <w:spacing w:after="0" w:line="240" w:lineRule="auto"/>
              <w:rPr>
                <w:rFonts w:ascii="Times New Roman" w:hAnsi="Times New Roman"/>
                <w:lang w:val="ru-RU"/>
              </w:rPr>
            </w:pPr>
            <w:r w:rsidRPr="00A3297F">
              <w:rPr>
                <w:rFonts w:ascii="Times New Roman" w:hAnsi="Times New Roman"/>
                <w:bCs/>
                <w:lang w:val="ru-RU"/>
              </w:rPr>
              <w:t>(Интер)културни садржаји</w:t>
            </w:r>
            <w:r w:rsidRPr="00A3297F">
              <w:rPr>
                <w:rFonts w:ascii="Times New Roman" w:hAnsi="Times New Roman"/>
                <w:lang w:val="ru-RU"/>
              </w:rPr>
              <w:t>: уметност, књижевност за младе, стрип, музика, филм.</w:t>
            </w:r>
          </w:p>
          <w:p w:rsidR="00D523F7" w:rsidRPr="00A3297F" w:rsidRDefault="00D523F7" w:rsidP="00E120CC">
            <w:pPr>
              <w:spacing w:after="0" w:line="240" w:lineRule="auto"/>
              <w:rPr>
                <w:rFonts w:ascii="Times New Roman" w:hAnsi="Times New Roman"/>
                <w:b/>
                <w:lang w:val="ru-RU"/>
              </w:rPr>
            </w:pPr>
          </w:p>
        </w:tc>
      </w:tr>
      <w:tr w:rsidR="00D523F7" w:rsidRPr="002A42F1"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t>– разуме једноставније исказе којима се тражи мишљење и реагује на њих;</w:t>
            </w:r>
          </w:p>
          <w:p w:rsidR="00D523F7" w:rsidRPr="008306A4" w:rsidRDefault="00D523F7" w:rsidP="00E120CC">
            <w:pPr>
              <w:spacing w:after="0" w:line="240" w:lineRule="auto"/>
              <w:rPr>
                <w:rFonts w:ascii="Times New Roman" w:hAnsi="Times New Roman"/>
              </w:rPr>
            </w:pPr>
            <w:r w:rsidRPr="008306A4">
              <w:rPr>
                <w:rFonts w:ascii="Times New Roman" w:hAnsi="Times New Roman"/>
              </w:rPr>
              <w:t>– изражава мишљење, слагање/неслагање и даје кратко образложење;</w:t>
            </w:r>
          </w:p>
        </w:tc>
        <w:tc>
          <w:tcPr>
            <w:tcW w:w="351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jc w:val="center"/>
              <w:rPr>
                <w:rFonts w:ascii="Times New Roman" w:hAnsi="Times New Roman"/>
              </w:rPr>
            </w:pPr>
            <w:r w:rsidRPr="00E84880">
              <w:rPr>
                <w:rFonts w:ascii="Times New Roman" w:hAnsi="Times New Roman"/>
              </w:rPr>
              <w:t>ИЗРАЖАВАЊЕ МИШЉЕЊА</w:t>
            </w:r>
          </w:p>
        </w:tc>
        <w:tc>
          <w:tcPr>
            <w:tcW w:w="5580" w:type="dxa"/>
            <w:tcBorders>
              <w:top w:val="single" w:sz="4" w:space="0" w:color="auto"/>
              <w:left w:val="single" w:sz="4" w:space="0" w:color="auto"/>
              <w:bottom w:val="single" w:sz="4" w:space="0" w:color="auto"/>
              <w:right w:val="single" w:sz="4" w:space="0" w:color="auto"/>
            </w:tcBorders>
          </w:tcPr>
          <w:p w:rsidR="00D523F7" w:rsidRPr="00A3297F" w:rsidRDefault="00D523F7" w:rsidP="00E120CC">
            <w:pPr>
              <w:spacing w:after="0" w:line="240" w:lineRule="auto"/>
              <w:rPr>
                <w:rFonts w:ascii="Times New Roman" w:hAnsi="Times New Roman"/>
              </w:rPr>
            </w:pPr>
            <w:r w:rsidRPr="00A3297F">
              <w:rPr>
                <w:rFonts w:ascii="Times New Roman" w:hAnsi="Times New Roman"/>
              </w:rPr>
              <w:t>Питања са </w:t>
            </w:r>
            <w:r w:rsidRPr="00A3297F">
              <w:rPr>
                <w:rFonts w:ascii="Times New Roman" w:hAnsi="Times New Roman"/>
                <w:i/>
                <w:iCs/>
              </w:rPr>
              <w:t>What, Why, How …</w:t>
            </w:r>
          </w:p>
          <w:p w:rsidR="00D523F7" w:rsidRPr="00A3297F" w:rsidRDefault="00D523F7" w:rsidP="00E120CC">
            <w:pPr>
              <w:spacing w:after="0" w:line="240" w:lineRule="auto"/>
              <w:rPr>
                <w:rFonts w:ascii="Times New Roman" w:hAnsi="Times New Roman"/>
                <w:lang w:val="ru-RU"/>
              </w:rPr>
            </w:pPr>
            <w:r w:rsidRPr="00A3297F">
              <w:rPr>
                <w:rFonts w:ascii="Times New Roman" w:hAnsi="Times New Roman"/>
                <w:bCs/>
                <w:lang w:val="ru-RU"/>
              </w:rPr>
              <w:t>(Интер)културни садржаји</w:t>
            </w:r>
            <w:r w:rsidRPr="00A3297F">
              <w:rPr>
                <w:rFonts w:ascii="Times New Roman" w:hAnsi="Times New Roman"/>
                <w:lang w:val="ru-RU"/>
              </w:rPr>
              <w:t>: поштовање основних норми учтивости у комуникацији са вршњацима и одраслима.</w:t>
            </w:r>
          </w:p>
          <w:p w:rsidR="00D523F7" w:rsidRPr="00A3297F" w:rsidRDefault="00D523F7" w:rsidP="00E120CC">
            <w:pPr>
              <w:spacing w:after="0" w:line="240" w:lineRule="auto"/>
              <w:rPr>
                <w:rFonts w:ascii="Times New Roman" w:hAnsi="Times New Roman"/>
                <w:b/>
                <w:lang w:val="ru-RU"/>
              </w:rPr>
            </w:pPr>
          </w:p>
        </w:tc>
      </w:tr>
      <w:tr w:rsidR="00D523F7" w:rsidRPr="00E84880" w:rsidTr="00E120CC">
        <w:tc>
          <w:tcPr>
            <w:tcW w:w="5238" w:type="dxa"/>
            <w:gridSpan w:val="2"/>
            <w:tcBorders>
              <w:top w:val="single" w:sz="4" w:space="0" w:color="auto"/>
              <w:left w:val="single" w:sz="4" w:space="0" w:color="auto"/>
              <w:bottom w:val="single" w:sz="4" w:space="0" w:color="auto"/>
              <w:right w:val="single" w:sz="4" w:space="0" w:color="auto"/>
            </w:tcBorders>
          </w:tcPr>
          <w:p w:rsidR="00D523F7" w:rsidRPr="008306A4" w:rsidRDefault="00D523F7" w:rsidP="00E120CC">
            <w:pPr>
              <w:spacing w:after="0" w:line="240" w:lineRule="auto"/>
              <w:rPr>
                <w:rFonts w:ascii="Times New Roman" w:hAnsi="Times New Roman"/>
              </w:rPr>
            </w:pPr>
            <w:r w:rsidRPr="008306A4">
              <w:rPr>
                <w:rFonts w:ascii="Times New Roman" w:hAnsi="Times New Roman"/>
              </w:rPr>
              <w:t>– разуме једноставније изразе који се односе на количину и цену;</w:t>
            </w:r>
          </w:p>
          <w:p w:rsidR="00D523F7" w:rsidRPr="008306A4" w:rsidRDefault="00D523F7" w:rsidP="00E120CC">
            <w:pPr>
              <w:spacing w:after="0" w:line="240" w:lineRule="auto"/>
              <w:rPr>
                <w:rFonts w:ascii="Times New Roman" w:hAnsi="Times New Roman"/>
              </w:rPr>
            </w:pPr>
            <w:r w:rsidRPr="008306A4">
              <w:rPr>
                <w:rFonts w:ascii="Times New Roman" w:hAnsi="Times New Roman"/>
              </w:rPr>
              <w:t>– пита и саопшти колико нечега има/нема, користећи једноставнија језичка средства;</w:t>
            </w:r>
          </w:p>
          <w:p w:rsidR="00D523F7" w:rsidRPr="00E84880" w:rsidRDefault="00D523F7" w:rsidP="00E120CC">
            <w:pPr>
              <w:spacing w:after="0" w:line="240" w:lineRule="auto"/>
              <w:rPr>
                <w:rFonts w:ascii="Times New Roman" w:hAnsi="Times New Roman"/>
              </w:rPr>
            </w:pPr>
            <w:r w:rsidRPr="008306A4">
              <w:rPr>
                <w:rFonts w:ascii="Times New Roman" w:hAnsi="Times New Roman"/>
              </w:rPr>
              <w:t>– пита/каже/израчуна колико нешто кошта.</w:t>
            </w:r>
          </w:p>
        </w:tc>
        <w:tc>
          <w:tcPr>
            <w:tcW w:w="351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jc w:val="center"/>
              <w:rPr>
                <w:rFonts w:ascii="Times New Roman" w:hAnsi="Times New Roman"/>
              </w:rPr>
            </w:pPr>
            <w:r w:rsidRPr="00E84880">
              <w:rPr>
                <w:rFonts w:ascii="Times New Roman" w:hAnsi="Times New Roman"/>
              </w:rPr>
              <w:t>ИЗРАЖАВАЊЕ КОЛИЧИНЕ, БРОЈЕВА И ЦЕНА</w:t>
            </w:r>
          </w:p>
        </w:tc>
        <w:tc>
          <w:tcPr>
            <w:tcW w:w="5580" w:type="dxa"/>
            <w:tcBorders>
              <w:top w:val="single" w:sz="4" w:space="0" w:color="auto"/>
              <w:left w:val="single" w:sz="4" w:space="0" w:color="auto"/>
              <w:bottom w:val="single" w:sz="4" w:space="0" w:color="auto"/>
              <w:right w:val="single" w:sz="4" w:space="0" w:color="auto"/>
            </w:tcBorders>
          </w:tcPr>
          <w:p w:rsidR="00D523F7" w:rsidRPr="00A3297F" w:rsidRDefault="00D523F7" w:rsidP="00E120CC">
            <w:pPr>
              <w:spacing w:after="0" w:line="240" w:lineRule="auto"/>
              <w:rPr>
                <w:rFonts w:ascii="Times New Roman" w:hAnsi="Times New Roman"/>
                <w:lang w:val="ru-RU"/>
              </w:rPr>
            </w:pPr>
            <w:r w:rsidRPr="00A3297F">
              <w:rPr>
                <w:rFonts w:ascii="Times New Roman" w:hAnsi="Times New Roman"/>
                <w:lang w:val="ru-RU"/>
              </w:rPr>
              <w:t>Основни бројеви преко 1000.</w:t>
            </w:r>
          </w:p>
          <w:p w:rsidR="00D523F7" w:rsidRPr="00A3297F" w:rsidRDefault="00D523F7" w:rsidP="00E120CC">
            <w:pPr>
              <w:spacing w:after="0" w:line="240" w:lineRule="auto"/>
              <w:rPr>
                <w:rFonts w:ascii="Times New Roman" w:hAnsi="Times New Roman"/>
                <w:lang w:val="ru-RU"/>
              </w:rPr>
            </w:pPr>
            <w:r w:rsidRPr="00A3297F">
              <w:rPr>
                <w:rFonts w:ascii="Times New Roman" w:hAnsi="Times New Roman"/>
                <w:lang w:val="ru-RU"/>
              </w:rPr>
              <w:t>Правилна множина именица.</w:t>
            </w:r>
          </w:p>
          <w:p w:rsidR="00D523F7" w:rsidRPr="00A3297F" w:rsidRDefault="00D523F7" w:rsidP="00E120CC">
            <w:pPr>
              <w:spacing w:after="0" w:line="240" w:lineRule="auto"/>
              <w:rPr>
                <w:rFonts w:ascii="Times New Roman" w:hAnsi="Times New Roman"/>
                <w:lang w:val="ru-RU"/>
              </w:rPr>
            </w:pPr>
            <w:r w:rsidRPr="00A3297F">
              <w:rPr>
                <w:rFonts w:ascii="Times New Roman" w:hAnsi="Times New Roman"/>
                <w:lang w:val="ru-RU"/>
              </w:rPr>
              <w:t>Множина именица које се завршавају на -</w:t>
            </w:r>
            <w:r w:rsidRPr="00A3297F">
              <w:rPr>
                <w:rFonts w:ascii="Times New Roman" w:hAnsi="Times New Roman"/>
              </w:rPr>
              <w:t>y</w:t>
            </w:r>
            <w:r w:rsidRPr="00A3297F">
              <w:rPr>
                <w:rFonts w:ascii="Times New Roman" w:hAnsi="Times New Roman"/>
                <w:lang w:val="ru-RU"/>
              </w:rPr>
              <w:t>, -</w:t>
            </w:r>
            <w:r w:rsidRPr="00A3297F">
              <w:rPr>
                <w:rFonts w:ascii="Times New Roman" w:hAnsi="Times New Roman"/>
              </w:rPr>
              <w:t>f</w:t>
            </w:r>
            <w:r w:rsidRPr="00A3297F">
              <w:rPr>
                <w:rFonts w:ascii="Times New Roman" w:hAnsi="Times New Roman"/>
                <w:lang w:val="ru-RU"/>
              </w:rPr>
              <w:t>/</w:t>
            </w:r>
            <w:r w:rsidRPr="00A3297F">
              <w:rPr>
                <w:rFonts w:ascii="Times New Roman" w:hAnsi="Times New Roman"/>
              </w:rPr>
              <w:t>fe</w:t>
            </w:r>
            <w:r w:rsidRPr="00A3297F">
              <w:rPr>
                <w:rFonts w:ascii="Times New Roman" w:hAnsi="Times New Roman"/>
                <w:lang w:val="ru-RU"/>
              </w:rPr>
              <w:t>:</w:t>
            </w:r>
            <w:r w:rsidRPr="00A3297F">
              <w:rPr>
                <w:rFonts w:ascii="Times New Roman" w:hAnsi="Times New Roman"/>
              </w:rPr>
              <w:t> </w:t>
            </w:r>
            <w:r w:rsidRPr="00A3297F">
              <w:rPr>
                <w:rFonts w:ascii="Times New Roman" w:hAnsi="Times New Roman"/>
                <w:i/>
                <w:iCs/>
              </w:rPr>
              <w:t>strawberries</w:t>
            </w:r>
            <w:r w:rsidRPr="00A3297F">
              <w:rPr>
                <w:rFonts w:ascii="Times New Roman" w:hAnsi="Times New Roman"/>
                <w:i/>
                <w:iCs/>
                <w:lang w:val="ru-RU"/>
              </w:rPr>
              <w:t xml:space="preserve">, </w:t>
            </w:r>
            <w:r w:rsidRPr="00A3297F">
              <w:rPr>
                <w:rFonts w:ascii="Times New Roman" w:hAnsi="Times New Roman"/>
                <w:i/>
                <w:iCs/>
              </w:rPr>
              <w:t>shelves</w:t>
            </w:r>
            <w:r w:rsidRPr="00A3297F">
              <w:rPr>
                <w:rFonts w:ascii="Times New Roman" w:hAnsi="Times New Roman"/>
                <w:i/>
                <w:iCs/>
                <w:lang w:val="ru-RU"/>
              </w:rPr>
              <w:t xml:space="preserve">, </w:t>
            </w:r>
            <w:r w:rsidRPr="00A3297F">
              <w:rPr>
                <w:rFonts w:ascii="Times New Roman" w:hAnsi="Times New Roman"/>
                <w:i/>
                <w:iCs/>
              </w:rPr>
              <w:t>knives</w:t>
            </w:r>
            <w:r w:rsidRPr="00A3297F">
              <w:rPr>
                <w:rFonts w:ascii="Times New Roman" w:hAnsi="Times New Roman"/>
                <w:i/>
                <w:iCs/>
                <w:lang w:val="ru-RU"/>
              </w:rPr>
              <w:t>...</w:t>
            </w:r>
          </w:p>
          <w:p w:rsidR="00D523F7" w:rsidRPr="00A3297F" w:rsidRDefault="00D523F7" w:rsidP="00E120CC">
            <w:pPr>
              <w:spacing w:after="0" w:line="240" w:lineRule="auto"/>
              <w:rPr>
                <w:rFonts w:ascii="Times New Roman" w:hAnsi="Times New Roman"/>
                <w:lang w:val="ru-RU"/>
              </w:rPr>
            </w:pPr>
            <w:r w:rsidRPr="00A3297F">
              <w:rPr>
                <w:rFonts w:ascii="Times New Roman" w:hAnsi="Times New Roman"/>
                <w:lang w:val="ru-RU"/>
              </w:rPr>
              <w:t>Множина именица које се завршавају на –</w:t>
            </w:r>
            <w:r w:rsidRPr="00A3297F">
              <w:rPr>
                <w:rFonts w:ascii="Times New Roman" w:hAnsi="Times New Roman"/>
              </w:rPr>
              <w:t>o</w:t>
            </w:r>
            <w:r w:rsidRPr="00A3297F">
              <w:rPr>
                <w:rFonts w:ascii="Times New Roman" w:hAnsi="Times New Roman"/>
                <w:lang w:val="ru-RU"/>
              </w:rPr>
              <w:t>:</w:t>
            </w:r>
            <w:r w:rsidRPr="00A3297F">
              <w:rPr>
                <w:rFonts w:ascii="Times New Roman" w:hAnsi="Times New Roman"/>
              </w:rPr>
              <w:t> </w:t>
            </w:r>
            <w:r w:rsidRPr="00A3297F">
              <w:rPr>
                <w:rFonts w:ascii="Times New Roman" w:hAnsi="Times New Roman"/>
                <w:i/>
                <w:iCs/>
              </w:rPr>
              <w:t>kilos</w:t>
            </w:r>
            <w:r w:rsidRPr="00A3297F">
              <w:rPr>
                <w:rFonts w:ascii="Times New Roman" w:hAnsi="Times New Roman"/>
                <w:i/>
                <w:iCs/>
                <w:lang w:val="ru-RU"/>
              </w:rPr>
              <w:t xml:space="preserve">, </w:t>
            </w:r>
            <w:r w:rsidRPr="00A3297F">
              <w:rPr>
                <w:rFonts w:ascii="Times New Roman" w:hAnsi="Times New Roman"/>
                <w:i/>
                <w:iCs/>
              </w:rPr>
              <w:t>potatoes</w:t>
            </w:r>
            <w:r w:rsidRPr="00A3297F">
              <w:rPr>
                <w:rFonts w:ascii="Times New Roman" w:hAnsi="Times New Roman"/>
                <w:i/>
                <w:iCs/>
                <w:lang w:val="ru-RU"/>
              </w:rPr>
              <w:t>…</w:t>
            </w:r>
          </w:p>
          <w:p w:rsidR="00D523F7" w:rsidRPr="00A3297F" w:rsidRDefault="00D523F7" w:rsidP="00E120CC">
            <w:pPr>
              <w:spacing w:after="0" w:line="240" w:lineRule="auto"/>
              <w:rPr>
                <w:rFonts w:ascii="Times New Roman" w:hAnsi="Times New Roman"/>
                <w:lang w:val="ru-RU"/>
              </w:rPr>
            </w:pPr>
            <w:r w:rsidRPr="00A3297F">
              <w:rPr>
                <w:rFonts w:ascii="Times New Roman" w:hAnsi="Times New Roman"/>
                <w:lang w:val="ru-RU"/>
              </w:rPr>
              <w:t>Синкретизам једнине и множине:</w:t>
            </w:r>
            <w:r w:rsidRPr="00A3297F">
              <w:rPr>
                <w:rFonts w:ascii="Times New Roman" w:hAnsi="Times New Roman"/>
              </w:rPr>
              <w:t> </w:t>
            </w:r>
            <w:r w:rsidRPr="00A3297F">
              <w:rPr>
                <w:rFonts w:ascii="Times New Roman" w:hAnsi="Times New Roman"/>
                <w:i/>
                <w:iCs/>
              </w:rPr>
              <w:t>sheep</w:t>
            </w:r>
            <w:r w:rsidRPr="00A3297F">
              <w:rPr>
                <w:rFonts w:ascii="Times New Roman" w:hAnsi="Times New Roman"/>
                <w:i/>
                <w:iCs/>
                <w:lang w:val="ru-RU"/>
              </w:rPr>
              <w:t xml:space="preserve">, </w:t>
            </w:r>
            <w:r w:rsidRPr="00A3297F">
              <w:rPr>
                <w:rFonts w:ascii="Times New Roman" w:hAnsi="Times New Roman"/>
                <w:i/>
                <w:iCs/>
              </w:rPr>
              <w:t>fish</w:t>
            </w:r>
            <w:r w:rsidRPr="00A3297F">
              <w:rPr>
                <w:rFonts w:ascii="Times New Roman" w:hAnsi="Times New Roman"/>
                <w:i/>
                <w:iCs/>
                <w:lang w:val="ru-RU"/>
              </w:rPr>
              <w:t>...</w:t>
            </w:r>
          </w:p>
          <w:p w:rsidR="00D523F7" w:rsidRPr="00A3297F" w:rsidRDefault="00D523F7" w:rsidP="00E120CC">
            <w:pPr>
              <w:spacing w:after="0" w:line="240" w:lineRule="auto"/>
              <w:rPr>
                <w:rFonts w:ascii="Times New Roman" w:hAnsi="Times New Roman"/>
              </w:rPr>
            </w:pPr>
            <w:r w:rsidRPr="00A3297F">
              <w:rPr>
                <w:rFonts w:ascii="Times New Roman" w:hAnsi="Times New Roman"/>
              </w:rPr>
              <w:t>Најчешћи облици неправилне множине </w:t>
            </w:r>
            <w:r w:rsidRPr="00A3297F">
              <w:rPr>
                <w:rFonts w:ascii="Times New Roman" w:hAnsi="Times New Roman"/>
                <w:i/>
                <w:iCs/>
              </w:rPr>
              <w:t>(men, women, children, people, feet, teeth, mice....).</w:t>
            </w:r>
          </w:p>
          <w:p w:rsidR="00D523F7" w:rsidRPr="00A3297F" w:rsidRDefault="00D523F7" w:rsidP="00E120CC">
            <w:pPr>
              <w:spacing w:after="0" w:line="240" w:lineRule="auto"/>
              <w:rPr>
                <w:rFonts w:ascii="Times New Roman" w:hAnsi="Times New Roman"/>
                <w:lang w:val="ru-RU"/>
              </w:rPr>
            </w:pPr>
            <w:r w:rsidRPr="00A3297F">
              <w:rPr>
                <w:rFonts w:ascii="Times New Roman" w:hAnsi="Times New Roman"/>
                <w:lang w:val="ru-RU"/>
              </w:rPr>
              <w:t xml:space="preserve">Бројиве и небројиве именице – </w:t>
            </w:r>
            <w:r w:rsidRPr="00A3297F">
              <w:rPr>
                <w:rFonts w:ascii="Times New Roman" w:hAnsi="Times New Roman"/>
              </w:rPr>
              <w:t>pounds</w:t>
            </w:r>
            <w:r w:rsidRPr="00A3297F">
              <w:rPr>
                <w:rFonts w:ascii="Times New Roman" w:hAnsi="Times New Roman"/>
                <w:lang w:val="ru-RU"/>
              </w:rPr>
              <w:t xml:space="preserve">, </w:t>
            </w:r>
            <w:r w:rsidRPr="00A3297F">
              <w:rPr>
                <w:rFonts w:ascii="Times New Roman" w:hAnsi="Times New Roman"/>
              </w:rPr>
              <w:t>money</w:t>
            </w:r>
            <w:r w:rsidRPr="00A3297F">
              <w:rPr>
                <w:rFonts w:ascii="Times New Roman" w:hAnsi="Times New Roman"/>
                <w:lang w:val="ru-RU"/>
              </w:rPr>
              <w:t>...</w:t>
            </w:r>
          </w:p>
          <w:p w:rsidR="00D523F7" w:rsidRPr="00A3297F" w:rsidRDefault="00D523F7" w:rsidP="00E120CC">
            <w:pPr>
              <w:spacing w:after="0" w:line="240" w:lineRule="auto"/>
              <w:rPr>
                <w:rFonts w:ascii="Times New Roman" w:hAnsi="Times New Roman"/>
              </w:rPr>
            </w:pPr>
            <w:r w:rsidRPr="00A3297F">
              <w:rPr>
                <w:rFonts w:ascii="Times New Roman" w:hAnsi="Times New Roman"/>
              </w:rPr>
              <w:t>Квантификатори – </w:t>
            </w:r>
            <w:r w:rsidRPr="00A3297F">
              <w:rPr>
                <w:rFonts w:ascii="Times New Roman" w:hAnsi="Times New Roman"/>
                <w:i/>
                <w:iCs/>
              </w:rPr>
              <w:t>much, many, a lot of, lots of, loads of, a few, a little.</w:t>
            </w:r>
          </w:p>
          <w:p w:rsidR="00D523F7" w:rsidRPr="00A3297F" w:rsidRDefault="00D523F7" w:rsidP="00E120CC">
            <w:pPr>
              <w:spacing w:after="0" w:line="240" w:lineRule="auto"/>
              <w:rPr>
                <w:rFonts w:ascii="Times New Roman" w:hAnsi="Times New Roman"/>
              </w:rPr>
            </w:pPr>
            <w:r w:rsidRPr="00A3297F">
              <w:rPr>
                <w:rFonts w:ascii="Times New Roman" w:hAnsi="Times New Roman"/>
              </w:rPr>
              <w:t>Питања са </w:t>
            </w:r>
            <w:r w:rsidRPr="00A3297F">
              <w:rPr>
                <w:rFonts w:ascii="Times New Roman" w:hAnsi="Times New Roman"/>
                <w:i/>
                <w:iCs/>
              </w:rPr>
              <w:t>How much/many.</w:t>
            </w:r>
          </w:p>
          <w:p w:rsidR="00D523F7" w:rsidRPr="00A3297F" w:rsidRDefault="00D523F7" w:rsidP="00E120CC">
            <w:pPr>
              <w:spacing w:after="0" w:line="240" w:lineRule="auto"/>
              <w:rPr>
                <w:rFonts w:ascii="Times New Roman" w:hAnsi="Times New Roman"/>
                <w:lang w:val="ru-RU"/>
              </w:rPr>
            </w:pPr>
            <w:r w:rsidRPr="00A3297F">
              <w:rPr>
                <w:rFonts w:ascii="Times New Roman" w:hAnsi="Times New Roman"/>
                <w:bCs/>
                <w:lang w:val="ru-RU"/>
              </w:rPr>
              <w:t>(Интер)културни садржаји</w:t>
            </w:r>
            <w:r w:rsidRPr="00A3297F">
              <w:rPr>
                <w:rFonts w:ascii="Times New Roman" w:hAnsi="Times New Roman"/>
                <w:lang w:val="ru-RU"/>
              </w:rPr>
              <w:t>: друштвено окружење; валут</w:t>
            </w:r>
            <w:r w:rsidRPr="00A3297F">
              <w:rPr>
                <w:rFonts w:ascii="Times New Roman" w:hAnsi="Times New Roman"/>
              </w:rPr>
              <w:t>e</w:t>
            </w:r>
            <w:r w:rsidRPr="00A3297F">
              <w:rPr>
                <w:rFonts w:ascii="Times New Roman" w:hAnsi="Times New Roman"/>
                <w:lang w:val="ru-RU"/>
              </w:rPr>
              <w:t xml:space="preserve"> циљних култура.</w:t>
            </w:r>
          </w:p>
          <w:p w:rsidR="00D523F7" w:rsidRPr="00E84880" w:rsidRDefault="00D523F7" w:rsidP="00E120CC">
            <w:pPr>
              <w:spacing w:after="0" w:line="240" w:lineRule="auto"/>
              <w:rPr>
                <w:rFonts w:ascii="Times New Roman" w:hAnsi="Times New Roman"/>
                <w:b/>
                <w:lang w:val="ru-RU"/>
              </w:rPr>
            </w:pPr>
          </w:p>
        </w:tc>
      </w:tr>
      <w:tr w:rsidR="00D523F7" w:rsidRPr="0065690F" w:rsidTr="00E120CC">
        <w:tc>
          <w:tcPr>
            <w:tcW w:w="2377" w:type="dxa"/>
            <w:tcBorders>
              <w:bottom w:val="nil"/>
            </w:tcBorders>
          </w:tcPr>
          <w:p w:rsidR="00D523F7" w:rsidRPr="00337BDF" w:rsidRDefault="00D523F7" w:rsidP="00E120CC">
            <w:pPr>
              <w:spacing w:after="0" w:line="240" w:lineRule="auto"/>
              <w:rPr>
                <w:rFonts w:ascii="Times New Roman" w:hAnsi="Times New Roman"/>
                <w:lang w:val="sr-Cyrl-CS"/>
              </w:rPr>
            </w:pPr>
            <w:r w:rsidRPr="00337BDF">
              <w:rPr>
                <w:rFonts w:ascii="Times New Roman" w:hAnsi="Times New Roman"/>
                <w:lang w:val="sr-Cyrl-CS"/>
              </w:rPr>
              <w:t>Кључни појмови</w:t>
            </w:r>
          </w:p>
        </w:tc>
        <w:tc>
          <w:tcPr>
            <w:tcW w:w="11951" w:type="dxa"/>
            <w:gridSpan w:val="3"/>
            <w:tcBorders>
              <w:bottom w:val="nil"/>
            </w:tcBorders>
          </w:tcPr>
          <w:p w:rsidR="00D523F7" w:rsidRPr="00337BDF" w:rsidRDefault="00D523F7" w:rsidP="00E120CC">
            <w:pPr>
              <w:spacing w:after="0" w:line="240" w:lineRule="auto"/>
              <w:rPr>
                <w:rFonts w:ascii="Times New Roman" w:hAnsi="Times New Roman"/>
                <w:lang w:val="sr-Cyrl-CS"/>
              </w:rPr>
            </w:pPr>
            <w:r w:rsidRPr="0065690F">
              <w:rPr>
                <w:rFonts w:ascii="Times New Roman" w:hAnsi="Times New Roman"/>
                <w:lang w:val="sr-Cyrl-CS"/>
              </w:rPr>
              <w:t>комуникативни приступ, функционална употреба језика, интеркултурност.</w:t>
            </w:r>
          </w:p>
        </w:tc>
      </w:tr>
      <w:tr w:rsidR="00D523F7" w:rsidRPr="0065690F" w:rsidTr="00E120CC">
        <w:tc>
          <w:tcPr>
            <w:tcW w:w="2377" w:type="dxa"/>
            <w:tcBorders>
              <w:top w:val="nil"/>
            </w:tcBorders>
          </w:tcPr>
          <w:p w:rsidR="00D523F7" w:rsidRPr="00337BDF" w:rsidRDefault="00D523F7" w:rsidP="00E120CC">
            <w:pPr>
              <w:spacing w:after="0" w:line="240" w:lineRule="auto"/>
              <w:rPr>
                <w:rFonts w:ascii="Times New Roman" w:hAnsi="Times New Roman"/>
                <w:lang w:val="sr-Cyrl-CS"/>
              </w:rPr>
            </w:pPr>
          </w:p>
        </w:tc>
        <w:tc>
          <w:tcPr>
            <w:tcW w:w="11951" w:type="dxa"/>
            <w:gridSpan w:val="3"/>
            <w:tcBorders>
              <w:top w:val="nil"/>
            </w:tcBorders>
          </w:tcPr>
          <w:p w:rsidR="00D523F7" w:rsidRPr="00337BDF" w:rsidRDefault="00D523F7" w:rsidP="00E120CC">
            <w:pPr>
              <w:spacing w:after="0" w:line="240" w:lineRule="auto"/>
              <w:rPr>
                <w:rFonts w:ascii="Times New Roman" w:hAnsi="Times New Roman"/>
                <w:lang w:val="sr-Cyrl-CS"/>
              </w:rPr>
            </w:pPr>
          </w:p>
        </w:tc>
      </w:tr>
    </w:tbl>
    <w:p w:rsidR="00D523F7" w:rsidRDefault="00D523F7" w:rsidP="00D523F7">
      <w:pPr>
        <w:rPr>
          <w:rFonts w:ascii="Times New Roman" w:hAnsi="Times New Roman"/>
          <w:b/>
          <w:sz w:val="24"/>
          <w:szCs w:val="24"/>
          <w:lang w:val="sr-Cyrl-CS"/>
        </w:rPr>
      </w:pPr>
    </w:p>
    <w:p w:rsidR="00D523F7" w:rsidRPr="00AD7241" w:rsidRDefault="00D523F7" w:rsidP="00D523F7">
      <w:pPr>
        <w:rPr>
          <w:rFonts w:ascii="Times New Roman" w:hAnsi="Times New Roman"/>
          <w:b/>
          <w:sz w:val="24"/>
          <w:szCs w:val="24"/>
        </w:rPr>
      </w:pPr>
      <w:r w:rsidRPr="00AD7241">
        <w:rPr>
          <w:rFonts w:ascii="Times New Roman" w:hAnsi="Times New Roman"/>
          <w:b/>
          <w:sz w:val="24"/>
          <w:szCs w:val="24"/>
          <w:lang w:val="sr-Cyrl-CS"/>
        </w:rPr>
        <w:t xml:space="preserve">ОПШТЕ </w:t>
      </w:r>
      <w:r w:rsidRPr="0065690F">
        <w:rPr>
          <w:rFonts w:ascii="Times New Roman" w:hAnsi="Times New Roman"/>
          <w:b/>
          <w:sz w:val="24"/>
          <w:szCs w:val="24"/>
          <w:lang w:val="ru-RU"/>
        </w:rPr>
        <w:t>ПРЕДМЕТНЕ КОМПЕТЕНЦИЈЕ</w:t>
      </w:r>
    </w:p>
    <w:p w:rsidR="00D523F7" w:rsidRPr="00E317C3" w:rsidRDefault="00D523F7" w:rsidP="00D523F7">
      <w:pPr>
        <w:rPr>
          <w:rFonts w:ascii="Times New Roman" w:hAnsi="Times New Roman"/>
          <w:sz w:val="24"/>
          <w:szCs w:val="24"/>
          <w:lang w:val="ru-RU"/>
        </w:rPr>
      </w:pPr>
      <w:r w:rsidRPr="00E317C3">
        <w:rPr>
          <w:rFonts w:ascii="Times New Roman" w:hAnsi="Times New Roman"/>
          <w:sz w:val="24"/>
          <w:szCs w:val="24"/>
          <w:lang w:val="ru-RU"/>
        </w:rPr>
        <w:t>Општа предметна компетенција или језичка комуникативна компетенција обухвата поседовање свести о језику као комуникационом средству, располагање основном језичком писменошћу и схватање повезаности између језикâ и културних идентитета. Она омогућава ученику да се користи једноставним језичким средствима у циљу обављања елементарне писмене и усмене комуникације, остваривања интеракције и преношења информативних и других садржаја из полазног језика ка циљном и обрнуто, у приватном, јавном и образовном контексту.</w:t>
      </w:r>
    </w:p>
    <w:p w:rsidR="00D523F7" w:rsidRDefault="00D523F7" w:rsidP="00D523F7">
      <w:pPr>
        <w:rPr>
          <w:rFonts w:ascii="Times New Roman" w:hAnsi="Times New Roman"/>
          <w:b/>
          <w:sz w:val="24"/>
          <w:szCs w:val="24"/>
          <w:lang w:val="ru-RU"/>
        </w:rPr>
      </w:pPr>
      <w:r w:rsidRPr="009B0313">
        <w:rPr>
          <w:rFonts w:ascii="Times New Roman" w:hAnsi="Times New Roman"/>
          <w:b/>
          <w:sz w:val="24"/>
          <w:szCs w:val="24"/>
          <w:lang w:val="ru-RU"/>
        </w:rPr>
        <w:t>Основни ниво</w:t>
      </w:r>
      <w:r>
        <w:rPr>
          <w:rFonts w:ascii="Times New Roman" w:hAnsi="Times New Roman"/>
          <w:b/>
          <w:sz w:val="24"/>
          <w:szCs w:val="24"/>
          <w:lang w:val="ru-RU"/>
        </w:rPr>
        <w:t xml:space="preserve">: </w:t>
      </w:r>
      <w:r w:rsidRPr="009B0313">
        <w:rPr>
          <w:rFonts w:ascii="Times New Roman" w:hAnsi="Times New Roman"/>
          <w:b/>
          <w:sz w:val="24"/>
          <w:szCs w:val="24"/>
          <w:lang w:val="ru-RU"/>
        </w:rPr>
        <w:t xml:space="preserve"> </w:t>
      </w:r>
      <w:r w:rsidRPr="00E317C3">
        <w:rPr>
          <w:rFonts w:ascii="Times New Roman" w:hAnsi="Times New Roman"/>
          <w:sz w:val="24"/>
          <w:szCs w:val="24"/>
          <w:lang w:val="ru-RU"/>
        </w:rPr>
        <w:t>Ученик разуме главне информације у најједноставнијим писаним и усменим исказима. У усменом и писаном општењу користи најједноставнија језичка средства за исказивање информација о себи и својим непосредним потребама. Познаје основне граматичке и лексичке елементе. Разуме основне појаве и процесе циљне културе.</w:t>
      </w:r>
      <w:r w:rsidRPr="009B0313">
        <w:rPr>
          <w:rFonts w:ascii="Times New Roman" w:hAnsi="Times New Roman"/>
          <w:b/>
          <w:sz w:val="24"/>
          <w:szCs w:val="24"/>
          <w:lang w:val="ru-RU"/>
        </w:rPr>
        <w:t xml:space="preserve"> </w:t>
      </w:r>
    </w:p>
    <w:p w:rsidR="00D523F7" w:rsidRDefault="00D523F7" w:rsidP="00D523F7">
      <w:pPr>
        <w:rPr>
          <w:rFonts w:ascii="Times New Roman" w:hAnsi="Times New Roman"/>
          <w:sz w:val="24"/>
          <w:szCs w:val="24"/>
          <w:lang w:val="ru-RU"/>
        </w:rPr>
      </w:pPr>
      <w:r w:rsidRPr="009B0313">
        <w:rPr>
          <w:rFonts w:ascii="Times New Roman" w:hAnsi="Times New Roman"/>
          <w:b/>
          <w:sz w:val="24"/>
          <w:szCs w:val="24"/>
          <w:lang w:val="ru-RU"/>
        </w:rPr>
        <w:t>Средњи ниво</w:t>
      </w:r>
      <w:r>
        <w:rPr>
          <w:rFonts w:ascii="Times New Roman" w:hAnsi="Times New Roman"/>
          <w:b/>
          <w:sz w:val="24"/>
          <w:szCs w:val="24"/>
          <w:lang w:val="ru-RU"/>
        </w:rPr>
        <w:t xml:space="preserve">: </w:t>
      </w:r>
      <w:r w:rsidRPr="009B0313">
        <w:rPr>
          <w:rFonts w:ascii="Times New Roman" w:hAnsi="Times New Roman"/>
          <w:b/>
          <w:sz w:val="24"/>
          <w:szCs w:val="24"/>
          <w:lang w:val="ru-RU"/>
        </w:rPr>
        <w:t xml:space="preserve"> </w:t>
      </w:r>
      <w:r w:rsidRPr="00E317C3">
        <w:rPr>
          <w:rFonts w:ascii="Times New Roman" w:hAnsi="Times New Roman"/>
          <w:sz w:val="24"/>
          <w:szCs w:val="24"/>
          <w:lang w:val="ru-RU"/>
        </w:rPr>
        <w:t>Ученик разуме препознатљиве и предвидиве информације у фреквентнијим и једноставнијим врстама писаних текстова и формама усменог општења, а које се односе на њему блиске ситуације и појаве. Користи типске фразе, готове изразе, конструкције и просте реченице за формулисање конкретних исказа везаних за сопствену личност и свакодневне активности или послове. Познаје одређени број правилних граматичких елемената и структура и основну лексику из домена сопствене свакодневице и непосредног интересовања. Поседује свест о суштинским сличностима и разликама између своје и циљне културе.</w:t>
      </w:r>
    </w:p>
    <w:p w:rsidR="00D523F7" w:rsidRPr="0065690F" w:rsidRDefault="00D523F7" w:rsidP="00D523F7">
      <w:pPr>
        <w:rPr>
          <w:rFonts w:ascii="Times New Roman" w:hAnsi="Times New Roman"/>
          <w:b/>
          <w:sz w:val="24"/>
          <w:szCs w:val="24"/>
          <w:lang w:val="ru-RU"/>
        </w:rPr>
      </w:pPr>
      <w:r w:rsidRPr="009B0313">
        <w:rPr>
          <w:rFonts w:ascii="Times New Roman" w:hAnsi="Times New Roman"/>
          <w:b/>
          <w:sz w:val="24"/>
          <w:szCs w:val="24"/>
          <w:lang w:val="ru-RU"/>
        </w:rPr>
        <w:t>Напредни ниво</w:t>
      </w:r>
      <w:r>
        <w:rPr>
          <w:rFonts w:ascii="Times New Roman" w:hAnsi="Times New Roman"/>
          <w:b/>
          <w:sz w:val="24"/>
          <w:szCs w:val="24"/>
          <w:lang w:val="ru-RU"/>
        </w:rPr>
        <w:t xml:space="preserve">: </w:t>
      </w:r>
      <w:r w:rsidRPr="009B0313">
        <w:rPr>
          <w:rFonts w:ascii="Times New Roman" w:hAnsi="Times New Roman"/>
          <w:b/>
          <w:sz w:val="24"/>
          <w:szCs w:val="24"/>
          <w:lang w:val="ru-RU"/>
        </w:rPr>
        <w:t xml:space="preserve"> </w:t>
      </w:r>
      <w:r w:rsidRPr="00E317C3">
        <w:rPr>
          <w:rFonts w:ascii="Times New Roman" w:hAnsi="Times New Roman"/>
          <w:sz w:val="24"/>
          <w:szCs w:val="24"/>
          <w:lang w:val="ru-RU"/>
        </w:rPr>
        <w:t>Ученик разуме већи број речи и израза у свакодневној усменој и писаној комуникацији, везаних за сопствену личност, окружење, интересовања, школски контекст. Поседује елементарни репертоар језичких средстава за савладавање типичних и уобичајених свакодневних комуникативних ситуација. Ученик познаје већину једноставнијих и одређени број сложенијих граматичких правила и фреквентне лексике. Ученик прихвата постојање разлика између сопствене и циљне културе и прилагођава своје понашање основним општеприхваћеним друштвеним конвенцијама.</w:t>
      </w:r>
    </w:p>
    <w:p w:rsidR="00D523F7" w:rsidRPr="00AD7241" w:rsidRDefault="00D523F7" w:rsidP="00D523F7">
      <w:pPr>
        <w:rPr>
          <w:rFonts w:ascii="Times New Roman" w:hAnsi="Times New Roman"/>
          <w:b/>
          <w:sz w:val="24"/>
          <w:szCs w:val="24"/>
          <w:lang w:val="sr-Cyrl-CS"/>
        </w:rPr>
      </w:pPr>
      <w:r w:rsidRPr="00AD7241">
        <w:rPr>
          <w:rFonts w:ascii="Times New Roman" w:hAnsi="Times New Roman"/>
          <w:b/>
          <w:sz w:val="24"/>
          <w:szCs w:val="24"/>
          <w:lang w:val="sr-Cyrl-CS"/>
        </w:rPr>
        <w:t>СПЕЦИФИЧНЕ ПРЕДМЕТНЕ КОМПЕТЕНЦИЈЕ</w:t>
      </w:r>
    </w:p>
    <w:p w:rsidR="00D523F7" w:rsidRDefault="00D523F7" w:rsidP="00D523F7">
      <w:pPr>
        <w:rPr>
          <w:rFonts w:ascii="Times New Roman" w:hAnsi="Times New Roman"/>
          <w:b/>
          <w:sz w:val="24"/>
          <w:szCs w:val="24"/>
          <w:lang w:val="ru-RU"/>
        </w:rPr>
      </w:pPr>
      <w:r w:rsidRPr="00E317C3">
        <w:rPr>
          <w:rFonts w:ascii="Times New Roman" w:hAnsi="Times New Roman"/>
          <w:b/>
          <w:sz w:val="24"/>
          <w:szCs w:val="24"/>
          <w:lang w:val="ru-RU"/>
        </w:rPr>
        <w:t xml:space="preserve">1) ФУНКЦИОНАЛНО-ПРАГМАТИЧКА КОМПЕТЕНЦИЈА </w:t>
      </w:r>
    </w:p>
    <w:p w:rsidR="00D523F7" w:rsidRPr="00E317C3" w:rsidRDefault="00D523F7" w:rsidP="00D523F7">
      <w:pPr>
        <w:rPr>
          <w:rFonts w:ascii="Times New Roman" w:hAnsi="Times New Roman"/>
          <w:sz w:val="24"/>
          <w:szCs w:val="24"/>
          <w:lang w:val="ru-RU"/>
        </w:rPr>
      </w:pPr>
      <w:r w:rsidRPr="00E317C3">
        <w:rPr>
          <w:rFonts w:ascii="Times New Roman" w:hAnsi="Times New Roman"/>
          <w:sz w:val="24"/>
          <w:szCs w:val="24"/>
          <w:lang w:val="ru-RU"/>
        </w:rPr>
        <w:t xml:space="preserve">Функционално-прагматичка компетенција представља комуникативну компетенцију у ужем смислу и обухвата умеће рецепције (разумевања говора и разумевања писаног текста), умеће продукције (писано и усмено изражавање), умеће интеракције и умеће језичког посредовања (медијације). </w:t>
      </w:r>
    </w:p>
    <w:p w:rsidR="00D523F7" w:rsidRDefault="00D523F7" w:rsidP="00D523F7">
      <w:pPr>
        <w:rPr>
          <w:rFonts w:ascii="Times New Roman" w:hAnsi="Times New Roman"/>
          <w:b/>
          <w:sz w:val="24"/>
          <w:szCs w:val="24"/>
          <w:lang w:val="ru-RU"/>
        </w:rPr>
      </w:pPr>
      <w:r w:rsidRPr="00E317C3">
        <w:rPr>
          <w:rFonts w:ascii="Times New Roman" w:hAnsi="Times New Roman"/>
          <w:b/>
          <w:sz w:val="24"/>
          <w:szCs w:val="24"/>
          <w:lang w:val="ru-RU"/>
        </w:rPr>
        <w:t>Основни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разуме најфреквентније речи и изразе из свакодневног спорог и разговетног говора, као и најједноставније писане текстуалне форме. Уме да обави основне комуникативне активности (поздрављање, представљање, добродошлица, опраштање, захваљивање, пружање информација о себи, распитивање о суштинским информацијама које се тичу саговорника).</w:t>
      </w:r>
      <w:r w:rsidRPr="00E317C3">
        <w:rPr>
          <w:rFonts w:ascii="Times New Roman" w:hAnsi="Times New Roman"/>
          <w:b/>
          <w:sz w:val="24"/>
          <w:szCs w:val="24"/>
          <w:lang w:val="ru-RU"/>
        </w:rPr>
        <w:t xml:space="preserve"> </w:t>
      </w:r>
    </w:p>
    <w:p w:rsidR="00D523F7" w:rsidRDefault="00D523F7" w:rsidP="00D523F7">
      <w:pPr>
        <w:rPr>
          <w:rFonts w:ascii="Times New Roman" w:hAnsi="Times New Roman"/>
          <w:b/>
          <w:sz w:val="24"/>
          <w:szCs w:val="24"/>
          <w:lang w:val="ru-RU"/>
        </w:rPr>
      </w:pPr>
      <w:r w:rsidRPr="00E317C3">
        <w:rPr>
          <w:rFonts w:ascii="Times New Roman" w:hAnsi="Times New Roman"/>
          <w:b/>
          <w:sz w:val="24"/>
          <w:szCs w:val="24"/>
          <w:lang w:val="ru-RU"/>
        </w:rPr>
        <w:t>Средњи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разуме уобичајене речи, изразе, фразе и кратке везане усмене исказе и записе који се тичу његових непосредних искуствених доживљаја и сфера интересовања. Сналази се у кратким и увежбаним комуникационим секвенцама и улогама, уз употребу научених и уобичајених фраза и формула (постављање питања и давање одговара).</w:t>
      </w:r>
      <w:r w:rsidRPr="00E317C3">
        <w:rPr>
          <w:rFonts w:ascii="Times New Roman" w:hAnsi="Times New Roman"/>
          <w:b/>
          <w:sz w:val="24"/>
          <w:szCs w:val="24"/>
          <w:lang w:val="ru-RU"/>
        </w:rPr>
        <w:t xml:space="preserve"> </w:t>
      </w:r>
    </w:p>
    <w:p w:rsidR="00D523F7" w:rsidRDefault="00D523F7" w:rsidP="00D523F7">
      <w:pPr>
        <w:rPr>
          <w:rFonts w:ascii="Times New Roman" w:hAnsi="Times New Roman"/>
          <w:b/>
          <w:sz w:val="24"/>
          <w:szCs w:val="24"/>
          <w:lang w:val="ru-RU"/>
        </w:rPr>
      </w:pPr>
      <w:r w:rsidRPr="00E317C3">
        <w:rPr>
          <w:rFonts w:ascii="Times New Roman" w:hAnsi="Times New Roman"/>
          <w:b/>
          <w:sz w:val="24"/>
          <w:szCs w:val="24"/>
          <w:lang w:val="ru-RU"/>
        </w:rPr>
        <w:t>Напредни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разуме фреквентне и уобичајене писане и усмене исказе, као и кратке, једноставне текстове и усмене прилоге везане за познате теме, појаве и догађаје. Обавља основне језичке функције (давање и тражење, тј. размена информација о искуствено блиским датостима и појавама, једноставно исказивање идеја и мишљења), у писаном и усменом општењу, уз успостављање базичног, али ефикасног друштвеног контакта.</w:t>
      </w:r>
    </w:p>
    <w:p w:rsidR="00D523F7" w:rsidRDefault="00D523F7" w:rsidP="00D523F7">
      <w:pPr>
        <w:rPr>
          <w:rFonts w:ascii="Times New Roman" w:hAnsi="Times New Roman"/>
          <w:b/>
          <w:sz w:val="24"/>
          <w:szCs w:val="24"/>
          <w:lang w:val="ru-RU"/>
        </w:rPr>
      </w:pPr>
      <w:r w:rsidRPr="00E317C3">
        <w:rPr>
          <w:rFonts w:ascii="Times New Roman" w:hAnsi="Times New Roman"/>
          <w:b/>
          <w:sz w:val="24"/>
          <w:szCs w:val="24"/>
          <w:lang w:val="ru-RU"/>
        </w:rPr>
        <w:t xml:space="preserve"> 2) ЛИНГВИСТИЧКА КОМПЕТЕНЦИЈА </w:t>
      </w:r>
    </w:p>
    <w:p w:rsidR="00D523F7" w:rsidRPr="00E317C3" w:rsidRDefault="00D523F7" w:rsidP="00D523F7">
      <w:pPr>
        <w:rPr>
          <w:rFonts w:ascii="Times New Roman" w:hAnsi="Times New Roman"/>
          <w:sz w:val="24"/>
          <w:szCs w:val="24"/>
          <w:lang w:val="ru-RU"/>
        </w:rPr>
      </w:pPr>
      <w:r w:rsidRPr="00E317C3">
        <w:rPr>
          <w:rFonts w:ascii="Times New Roman" w:hAnsi="Times New Roman"/>
          <w:sz w:val="24"/>
          <w:szCs w:val="24"/>
          <w:lang w:val="ru-RU"/>
        </w:rPr>
        <w:t>Лингвистичка компетенција се односи на познавање и разумевање принципа функционисања и употребе језика и обухвата фонолошкофонетска, правописна, лексичка, семантичка, граматичка (морфосинтаксичка) знања.</w:t>
      </w:r>
    </w:p>
    <w:p w:rsidR="00D523F7" w:rsidRDefault="00D523F7" w:rsidP="00D523F7">
      <w:pPr>
        <w:rPr>
          <w:rFonts w:ascii="Times New Roman" w:hAnsi="Times New Roman"/>
          <w:b/>
          <w:sz w:val="24"/>
          <w:szCs w:val="24"/>
          <w:lang w:val="ru-RU"/>
        </w:rPr>
      </w:pPr>
      <w:r w:rsidRPr="00E317C3">
        <w:rPr>
          <w:rFonts w:ascii="Times New Roman" w:hAnsi="Times New Roman"/>
          <w:b/>
          <w:sz w:val="24"/>
          <w:szCs w:val="24"/>
          <w:lang w:val="ru-RU"/>
        </w:rPr>
        <w:t>Основни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познаје изговор фреквентних, понављаних и меморисаних гласова, као и неких најчешћих гласовних група. Повезује гласове и начин(е) њиховог записивања у увежбаним речима. Познаје ограничени број регуларних морфолошких облика и синтаксичких структура у оквиру наученог контигента језичких средстава. Користи елементарне и најфреквентније речи и изразе за савладавање основних комуникативних активности.</w:t>
      </w:r>
      <w:r w:rsidRPr="00E317C3">
        <w:rPr>
          <w:rFonts w:ascii="Times New Roman" w:hAnsi="Times New Roman"/>
          <w:b/>
          <w:sz w:val="24"/>
          <w:szCs w:val="24"/>
          <w:lang w:val="ru-RU"/>
        </w:rPr>
        <w:t xml:space="preserve"> </w:t>
      </w:r>
    </w:p>
    <w:p w:rsidR="00D523F7" w:rsidRDefault="00D523F7" w:rsidP="00D523F7">
      <w:pPr>
        <w:rPr>
          <w:rFonts w:ascii="Times New Roman" w:hAnsi="Times New Roman"/>
          <w:b/>
          <w:sz w:val="24"/>
          <w:szCs w:val="24"/>
          <w:lang w:val="ru-RU"/>
        </w:rPr>
      </w:pPr>
      <w:r w:rsidRPr="00E317C3">
        <w:rPr>
          <w:rFonts w:ascii="Times New Roman" w:hAnsi="Times New Roman"/>
          <w:b/>
          <w:sz w:val="24"/>
          <w:szCs w:val="24"/>
          <w:lang w:val="ru-RU"/>
        </w:rPr>
        <w:t>Средњи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познаје исправан изговор већине гласова и гласовних група, уз ограничења акценатско-интонацијске природе. Ученик исправно записује гласове и гласовне комбинације и познаје одређен број основних правописних правила. Ученик познаје једноставне граматичке елементе и конструкције. Ученик познаје ограничени репертоар готових израза и вишечланих конструкција за исказивање свакодневних конкретних активности и потреба.</w:t>
      </w:r>
      <w:r w:rsidRPr="00E317C3">
        <w:rPr>
          <w:rFonts w:ascii="Times New Roman" w:hAnsi="Times New Roman"/>
          <w:b/>
          <w:sz w:val="24"/>
          <w:szCs w:val="24"/>
          <w:lang w:val="ru-RU"/>
        </w:rPr>
        <w:t xml:space="preserve"> </w:t>
      </w:r>
    </w:p>
    <w:p w:rsidR="00D523F7" w:rsidRDefault="00D523F7" w:rsidP="00D523F7">
      <w:pPr>
        <w:rPr>
          <w:rFonts w:ascii="Times New Roman" w:hAnsi="Times New Roman"/>
          <w:b/>
          <w:sz w:val="24"/>
          <w:szCs w:val="24"/>
          <w:lang w:val="ru-RU"/>
        </w:rPr>
      </w:pPr>
      <w:r w:rsidRPr="00E317C3">
        <w:rPr>
          <w:rFonts w:ascii="Times New Roman" w:hAnsi="Times New Roman"/>
          <w:b/>
          <w:sz w:val="24"/>
          <w:szCs w:val="24"/>
          <w:lang w:val="ru-RU"/>
        </w:rPr>
        <w:t>Напредни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углавном правилно изговара све гласове и гласовне групе, чак и у тежим и неувежбаним комбинацијама гласова, уз поштовање акценатскоинтонацијских правила. Записује речи и изразе с релативном ортографском тачношћу и познаје фреквентна правописна правила. Познаје одређени број граматичких елемената и конструкција, укључујући и најчешће изузетке, као и основне начине творбе именица, глагола, придева, прилога. Ученик познаје фреквентне лексичке елементе који се односе на искуствено блиске теме и ситуације.</w:t>
      </w:r>
      <w:r w:rsidRPr="00E317C3">
        <w:rPr>
          <w:rFonts w:ascii="Times New Roman" w:hAnsi="Times New Roman"/>
          <w:b/>
          <w:sz w:val="24"/>
          <w:szCs w:val="24"/>
          <w:lang w:val="ru-RU"/>
        </w:rPr>
        <w:t xml:space="preserve"> </w:t>
      </w:r>
    </w:p>
    <w:p w:rsidR="00D523F7" w:rsidRDefault="00D523F7" w:rsidP="00D523F7">
      <w:pPr>
        <w:rPr>
          <w:rFonts w:ascii="Times New Roman" w:hAnsi="Times New Roman"/>
          <w:b/>
          <w:sz w:val="24"/>
          <w:szCs w:val="24"/>
          <w:lang w:val="ru-RU"/>
        </w:rPr>
      </w:pPr>
      <w:r w:rsidRPr="00E317C3">
        <w:rPr>
          <w:rFonts w:ascii="Times New Roman" w:hAnsi="Times New Roman"/>
          <w:b/>
          <w:sz w:val="24"/>
          <w:szCs w:val="24"/>
          <w:lang w:val="ru-RU"/>
        </w:rPr>
        <w:t xml:space="preserve">3) ИНТЕРКУЛТУРНА КОМПЕТЕНЦИЈА </w:t>
      </w:r>
    </w:p>
    <w:p w:rsidR="00D523F7" w:rsidRDefault="00D523F7" w:rsidP="00D523F7">
      <w:pPr>
        <w:rPr>
          <w:rFonts w:ascii="Times New Roman" w:hAnsi="Times New Roman"/>
          <w:b/>
          <w:sz w:val="24"/>
          <w:szCs w:val="24"/>
          <w:lang w:val="ru-RU"/>
        </w:rPr>
      </w:pPr>
      <w:r w:rsidRPr="00E317C3">
        <w:rPr>
          <w:rFonts w:ascii="Times New Roman" w:hAnsi="Times New Roman"/>
          <w:b/>
          <w:sz w:val="24"/>
          <w:szCs w:val="24"/>
          <w:lang w:val="ru-RU"/>
        </w:rPr>
        <w:t>Основни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познаје основне појаве и процесе који одликују свакодневни живот циљне културе / циљних култура, познаје основне просторне и временске оквире развоја циљне културе / циљних култура, као и најзначајније личности и дела из историје и савременог доба. Ученик показује интересовање за одређене појаве и личности циљне културе.</w:t>
      </w:r>
      <w:r w:rsidRPr="00E317C3">
        <w:rPr>
          <w:rFonts w:ascii="Times New Roman" w:hAnsi="Times New Roman"/>
          <w:b/>
          <w:sz w:val="24"/>
          <w:szCs w:val="24"/>
          <w:lang w:val="ru-RU"/>
        </w:rPr>
        <w:t xml:space="preserve"> </w:t>
      </w:r>
    </w:p>
    <w:p w:rsidR="00D523F7" w:rsidRDefault="00D523F7" w:rsidP="00D523F7">
      <w:pPr>
        <w:rPr>
          <w:rFonts w:ascii="Times New Roman" w:hAnsi="Times New Roman"/>
          <w:b/>
          <w:sz w:val="24"/>
          <w:szCs w:val="24"/>
          <w:lang w:val="ru-RU"/>
        </w:rPr>
      </w:pPr>
      <w:r w:rsidRPr="00E317C3">
        <w:rPr>
          <w:rFonts w:ascii="Times New Roman" w:hAnsi="Times New Roman"/>
          <w:b/>
          <w:sz w:val="24"/>
          <w:szCs w:val="24"/>
          <w:lang w:val="ru-RU"/>
        </w:rPr>
        <w:t>Средњи ниво</w:t>
      </w:r>
      <w:r>
        <w:rPr>
          <w:rFonts w:ascii="Times New Roman" w:hAnsi="Times New Roman"/>
          <w:b/>
          <w:sz w:val="24"/>
          <w:szCs w:val="24"/>
          <w:lang w:val="ru-RU"/>
        </w:rPr>
        <w:t xml:space="preserve">: </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поседује основна знања о разликама у свакодневном животу и разуме да су разлике последица сложености културе. Ученик познаје и разуме основне природне и друштвене специфичности циљне културе. Ученик поседује свест о основним сличностима и разликама између своје и циљне културе и препознаје/избегава најкритичније табуе и неспоразуме у комуникацији. Негује позитиван и отворен став према разликама које препознаје између своје и циљне културе.</w:t>
      </w:r>
      <w:r w:rsidRPr="00E317C3">
        <w:rPr>
          <w:rFonts w:ascii="Times New Roman" w:hAnsi="Times New Roman"/>
          <w:b/>
          <w:sz w:val="24"/>
          <w:szCs w:val="24"/>
          <w:lang w:val="ru-RU"/>
        </w:rPr>
        <w:t xml:space="preserve"> </w:t>
      </w:r>
    </w:p>
    <w:p w:rsidR="00D523F7" w:rsidRPr="00D523F7" w:rsidRDefault="00D523F7" w:rsidP="00D523F7">
      <w:pPr>
        <w:rPr>
          <w:rFonts w:ascii="Times New Roman" w:hAnsi="Times New Roman"/>
          <w:sz w:val="24"/>
          <w:szCs w:val="24"/>
          <w:lang w:val="ru-RU"/>
        </w:rPr>
      </w:pPr>
      <w:r w:rsidRPr="00E317C3">
        <w:rPr>
          <w:rFonts w:ascii="Times New Roman" w:hAnsi="Times New Roman"/>
          <w:b/>
          <w:sz w:val="24"/>
          <w:szCs w:val="24"/>
          <w:lang w:val="ru-RU"/>
        </w:rPr>
        <w:t>Напредни ниво</w:t>
      </w:r>
      <w:r>
        <w:rPr>
          <w:rFonts w:ascii="Times New Roman" w:hAnsi="Times New Roman"/>
          <w:b/>
          <w:sz w:val="24"/>
          <w:szCs w:val="24"/>
          <w:lang w:val="ru-RU"/>
        </w:rPr>
        <w:t>:</w:t>
      </w:r>
      <w:r w:rsidRPr="00E317C3">
        <w:rPr>
          <w:rFonts w:ascii="Times New Roman" w:hAnsi="Times New Roman"/>
          <w:b/>
          <w:sz w:val="24"/>
          <w:szCs w:val="24"/>
          <w:lang w:val="ru-RU"/>
        </w:rPr>
        <w:t xml:space="preserve"> </w:t>
      </w:r>
      <w:r w:rsidRPr="00E317C3">
        <w:rPr>
          <w:rFonts w:ascii="Times New Roman" w:hAnsi="Times New Roman"/>
          <w:sz w:val="24"/>
          <w:szCs w:val="24"/>
          <w:lang w:val="ru-RU"/>
        </w:rPr>
        <w:t>Ученик поседује општа знања о свакодневном животу, друштву и култури страног/страних језика. Разуме утицај природних и друштвених појава на процесе у властитој и циљној култури; разуме положај земаља циљне културе у свету и њихову везу са властитом културом. Прихвата разлике које постоје између властите и циљне културе и уме да прилагоди понашање основним конвенцијама. Негује став отворености и радозналости према циљној култури / циљним културама и поседује основне вештине за критичко истраживање и разумевање појава циљне и властите културе</w:t>
      </w:r>
      <w:r>
        <w:rPr>
          <w:rFonts w:ascii="Times New Roman" w:hAnsi="Times New Roman"/>
          <w:sz w:val="24"/>
          <w:szCs w:val="24"/>
          <w:lang w:val="ru-RU"/>
        </w:rPr>
        <w:t>.</w:t>
      </w:r>
    </w:p>
    <w:p w:rsidR="00D523F7" w:rsidRPr="00AD7241" w:rsidRDefault="00D523F7" w:rsidP="00D523F7">
      <w:pPr>
        <w:rPr>
          <w:rFonts w:ascii="Times New Roman" w:hAnsi="Times New Roman"/>
          <w:b/>
          <w:sz w:val="24"/>
          <w:szCs w:val="24"/>
          <w:lang w:val="sr-Cyrl-CS"/>
        </w:rPr>
      </w:pPr>
      <w:r w:rsidRPr="00AD7241">
        <w:rPr>
          <w:rFonts w:ascii="Times New Roman" w:hAnsi="Times New Roman"/>
          <w:b/>
          <w:sz w:val="24"/>
          <w:szCs w:val="24"/>
          <w:lang w:val="sr-Cyrl-CS"/>
        </w:rPr>
        <w:t>СТАНДАРДИ</w:t>
      </w:r>
    </w:p>
    <w:p w:rsidR="00D523F7" w:rsidRDefault="00D523F7" w:rsidP="00D523F7">
      <w:pPr>
        <w:rPr>
          <w:rFonts w:ascii="Times New Roman" w:hAnsi="Times New Roman"/>
          <w:b/>
          <w:sz w:val="24"/>
          <w:szCs w:val="24"/>
          <w:lang w:val="ru-RU"/>
        </w:rPr>
      </w:pPr>
      <w:r w:rsidRPr="00AD7241">
        <w:rPr>
          <w:rFonts w:ascii="Times New Roman" w:hAnsi="Times New Roman"/>
          <w:b/>
          <w:sz w:val="24"/>
          <w:szCs w:val="24"/>
          <w:lang w:val="ru-RU"/>
        </w:rPr>
        <w:t xml:space="preserve">Искази образовних стандарда по нивоима и областима: </w:t>
      </w:r>
    </w:p>
    <w:p w:rsidR="00D523F7" w:rsidRPr="00BA31ED" w:rsidRDefault="00D523F7" w:rsidP="00D523F7">
      <w:pPr>
        <w:rPr>
          <w:rFonts w:ascii="Times New Roman" w:hAnsi="Times New Roman"/>
          <w:b/>
          <w:sz w:val="24"/>
          <w:szCs w:val="24"/>
          <w:lang w:val="ru-RU"/>
        </w:rPr>
      </w:pPr>
      <w:r w:rsidRPr="00BA31ED">
        <w:rPr>
          <w:rFonts w:ascii="Times New Roman" w:hAnsi="Times New Roman"/>
          <w:b/>
          <w:sz w:val="24"/>
          <w:szCs w:val="24"/>
          <w:lang w:val="ru-RU"/>
        </w:rPr>
        <w:t>Основни ниво</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1. ФУНКЦИОНАЛНО-ПРАГМАТИЧКА КОМПЕТЕНЦИЈА РАЗУМЕВАЊЕ ГОВОРА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ПСТ.1.1.1. Разуме фреквентне речи и једноставне изразе у јасно контекстуализованом и спором говору.</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ПСТ.1.1.2. Разуме једноставне поруке и питања која се односе на једноставне информације и непосредно окружење.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ПСТ.1.1.3. Разуме кратка, једноставна, разговетно и споро изговорена упутства.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ПСТ.1.1.4. Разуме кратка саопштења и питања која се односе на познате / блиске теме.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ПСТ.1.1.5. Разуме предмет једноставног разговора других лица о познатим / блиским темама (нпр. личне и породичне ствари, непосредно</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окружење) уколико се говори споро и разговетно.</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ПСТ.1.1.6. Разуме појединачне речи и једноставне изразе из текстова савремене музике.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РАЗУМЕВАЊЕ ПИСАНОГ ТЕКСТА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ПСТ.1.1.7. Разуме кратке поруке које се односе на једноставне информације и непосредно окружење (нпр. писма, мејлови итд.)</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ПСТ.1.1.8. Разуме кратка, појединачна упутства која се тичу његових непосредних потреба, уколико укључују визуелне елементе.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ПСТ.1.1.9. Разуме општи смисао и најважније информације у једноставним врстама текстова (кратке приче, извештаји, огласи, временске прогнозе</w:t>
      </w:r>
      <w:r>
        <w:rPr>
          <w:rFonts w:ascii="Times New Roman" w:hAnsi="Times New Roman"/>
          <w:sz w:val="24"/>
          <w:szCs w:val="24"/>
          <w:lang w:val="ru-RU"/>
        </w:rPr>
        <w:t xml:space="preserve"> </w:t>
      </w:r>
      <w:r w:rsidRPr="00BA31ED">
        <w:rPr>
          <w:rFonts w:ascii="Times New Roman" w:hAnsi="Times New Roman"/>
          <w:sz w:val="24"/>
          <w:szCs w:val="24"/>
          <w:lang w:val="ru-RU"/>
        </w:rPr>
        <w:t>и сл.) уз одговарајуће илустративне елементе.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УСМЕНО ИЗРАЖАВАЊЕ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ПСТ.1.1.10. Успоставља и одржава друштвени контакт користећи једноставна језичка средстава приликом поздрављања, представљања,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добродошлице, окончања комуникације, захваљивања, извињавања, давања података о себи, распитивања о</w:t>
      </w:r>
      <w:r>
        <w:rPr>
          <w:rFonts w:ascii="Times New Roman" w:hAnsi="Times New Roman"/>
          <w:sz w:val="24"/>
          <w:szCs w:val="24"/>
          <w:lang w:val="ru-RU"/>
        </w:rPr>
        <w:t xml:space="preserve"> основним подацима који се тичу </w:t>
      </w:r>
      <w:r w:rsidRPr="00BA31ED">
        <w:rPr>
          <w:rFonts w:ascii="Times New Roman" w:hAnsi="Times New Roman"/>
          <w:sz w:val="24"/>
          <w:szCs w:val="24"/>
          <w:lang w:val="ru-RU"/>
        </w:rPr>
        <w:t>саговорника (нпр. ко је, одакле је, чиме се бави итд.)</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ПСТ.1.1.11. Уз дуже паузе и уз помоћ саговорника, саопштава основне информације о себи и свом непосредном окружењу, тражи одређени пре</w:t>
      </w:r>
      <w:r>
        <w:rPr>
          <w:rFonts w:ascii="Times New Roman" w:hAnsi="Times New Roman"/>
          <w:sz w:val="24"/>
          <w:szCs w:val="24"/>
          <w:lang w:val="ru-RU"/>
        </w:rPr>
        <w:t xml:space="preserve">дмет, </w:t>
      </w:r>
      <w:r w:rsidRPr="00BA31ED">
        <w:rPr>
          <w:rFonts w:ascii="Times New Roman" w:hAnsi="Times New Roman"/>
          <w:sz w:val="24"/>
          <w:szCs w:val="24"/>
          <w:lang w:val="ru-RU"/>
        </w:rPr>
        <w:t>користећи кратке једноставне исказе.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ПСТ.1.1.12. Уз дуже паузе, описује или представља људе, предмете у свакодневној употреби, места, уобичајене активности користећи</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најједноставнија језичка средства.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ПСТ.1.1.13. Поставља једноставна питања о темама које одговарају његовим интересовањима (слободно време, хо</w:t>
      </w:r>
      <w:r>
        <w:rPr>
          <w:rFonts w:ascii="Times New Roman" w:hAnsi="Times New Roman"/>
          <w:sz w:val="24"/>
          <w:szCs w:val="24"/>
          <w:lang w:val="ru-RU"/>
        </w:rPr>
        <w:t xml:space="preserve">би, школа, породица, другови) и </w:t>
      </w:r>
      <w:r w:rsidRPr="00BA31ED">
        <w:rPr>
          <w:rFonts w:ascii="Times New Roman" w:hAnsi="Times New Roman"/>
          <w:sz w:val="24"/>
          <w:szCs w:val="24"/>
          <w:lang w:val="ru-RU"/>
        </w:rPr>
        <w:t>одговара на слична питања саговорника.</w:t>
      </w:r>
    </w:p>
    <w:p w:rsidR="00D523F7"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ПСТ.1.1.14. Поставља и одговара на питања која се односе на изражавање допадања и недопадања, слагања и неслагања користећи јед</w:t>
      </w:r>
      <w:r>
        <w:rPr>
          <w:rFonts w:ascii="Times New Roman" w:hAnsi="Times New Roman"/>
          <w:sz w:val="24"/>
          <w:szCs w:val="24"/>
          <w:lang w:val="ru-RU"/>
        </w:rPr>
        <w:t xml:space="preserve">ноставна </w:t>
      </w:r>
      <w:r w:rsidRPr="00BA31ED">
        <w:rPr>
          <w:rFonts w:ascii="Times New Roman" w:hAnsi="Times New Roman"/>
          <w:sz w:val="24"/>
          <w:szCs w:val="24"/>
          <w:lang w:val="ru-RU"/>
        </w:rPr>
        <w:t>језичка средства.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ПСТ.1.1.15. Формулише молбе и извињења.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ПИСАНО ИЗРАЖАВАЊЕ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ПСТ.1.1.16. Пише једноставне податке о себи и лицима из блиског окружења, у обрасцима, упитницима или табелама.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ПСТ.1.1.17. Пише краће белешке о важним информацијама и тренутним потребама.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ПСТ.1.1.18. Писаним путем доставља/тражи основне информације о себи/другима.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ПСТ.1.1.19. Пише кратке и једноставне поруке (нпр. СМС, имејл, објаве на друштвеним мрежама) у којима се захваљује, извињава или нешто честита.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ПСТ.1.1.20. Повезује неколико кратких исказа у кратак, везани текст о блиским темама.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МЕДИЈАЦИЈА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ПСТ.1.1.21. На матерњем језику преноси саговорнику општи смисао јавних натписа и краћих текстова опште</w:t>
      </w:r>
      <w:r>
        <w:rPr>
          <w:rFonts w:ascii="Times New Roman" w:hAnsi="Times New Roman"/>
          <w:sz w:val="24"/>
          <w:szCs w:val="24"/>
          <w:lang w:val="ru-RU"/>
        </w:rPr>
        <w:t xml:space="preserve"> информативне природе (плаката, </w:t>
      </w:r>
      <w:r w:rsidRPr="00BA31ED">
        <w:rPr>
          <w:rFonts w:ascii="Times New Roman" w:hAnsi="Times New Roman"/>
          <w:sz w:val="24"/>
          <w:szCs w:val="24"/>
          <w:lang w:val="ru-RU"/>
        </w:rPr>
        <w:t>транспарената, јеловника...)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ПСТ.1.1.22. На матерњем језику саопштава основну тему и најопштији садржај кратког усменог исказа на страном језику.</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ПСТ.1.1.23. На матерњем језику саопштава основну тему и најопштији садржај кратког писаног текста на страном језику.</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2. ЛИНГВИСТИЧКА КОМПЕТЕНЦИЈА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ПСТ.1.2.1. Препознаје и разумљиво изговара једноставније гласове и најчешће гласовне групе и познаје основ</w:t>
      </w:r>
      <w:r>
        <w:rPr>
          <w:rFonts w:ascii="Times New Roman" w:hAnsi="Times New Roman"/>
          <w:sz w:val="24"/>
          <w:szCs w:val="24"/>
          <w:lang w:val="ru-RU"/>
        </w:rPr>
        <w:t xml:space="preserve">не интонацијске схеме (нарочито </w:t>
      </w:r>
      <w:r w:rsidRPr="00BA31ED">
        <w:rPr>
          <w:rFonts w:ascii="Times New Roman" w:hAnsi="Times New Roman"/>
          <w:sz w:val="24"/>
          <w:szCs w:val="24"/>
          <w:lang w:val="ru-RU"/>
        </w:rPr>
        <w:t>упитну).</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ПСТ.1.2.2. Правилно записује познату лексику.</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ПСТ.1.2.3. Познаје и користи ограничен број фреквентних морфолошких облика и синтаксичких структура у окви</w:t>
      </w:r>
      <w:r>
        <w:rPr>
          <w:rFonts w:ascii="Times New Roman" w:hAnsi="Times New Roman"/>
          <w:sz w:val="24"/>
          <w:szCs w:val="24"/>
          <w:lang w:val="ru-RU"/>
        </w:rPr>
        <w:t xml:space="preserve">ру наученог репертоара језичких </w:t>
      </w:r>
      <w:r w:rsidRPr="00BA31ED">
        <w:rPr>
          <w:rFonts w:ascii="Times New Roman" w:hAnsi="Times New Roman"/>
          <w:sz w:val="24"/>
          <w:szCs w:val="24"/>
          <w:lang w:val="ru-RU"/>
        </w:rPr>
        <w:t>средстава.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ПСТ.1.2.4. Користи елементарне и најфреквентније речи и изразе за обављање основних комуникативних активности.</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3. ИНТЕРКУЛТУРНА КОМПЕТЕНЦИЈА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ПСТ.1.3.1. Познаје основне појаве свакодневног живота циљних култура (нпр. начин исхране, радно време, навике, празници, разонода).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ПСТ.1.3.2. Зна за регије и државе у којима се страни језик користи као већински.</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ПСТ.1.3.3. Познаје најзначајније историјске догађаје циљних култура.</w:t>
      </w:r>
    </w:p>
    <w:p w:rsidR="00D523F7" w:rsidRDefault="00D523F7" w:rsidP="00D523F7">
      <w:pPr>
        <w:rPr>
          <w:rFonts w:ascii="Times New Roman" w:hAnsi="Times New Roman"/>
          <w:sz w:val="24"/>
          <w:szCs w:val="24"/>
          <w:lang w:val="ru-RU"/>
        </w:rPr>
      </w:pPr>
      <w:r w:rsidRPr="00BA31ED">
        <w:rPr>
          <w:rFonts w:ascii="Times New Roman" w:hAnsi="Times New Roman"/>
          <w:sz w:val="24"/>
          <w:szCs w:val="24"/>
          <w:lang w:val="ru-RU"/>
        </w:rPr>
        <w:t>ПСТ.1.3.4. Познаје неколико најпознатијих историјских и савремених личности циљних култура; наводи и на матер</w:t>
      </w:r>
      <w:r>
        <w:rPr>
          <w:rFonts w:ascii="Times New Roman" w:hAnsi="Times New Roman"/>
          <w:sz w:val="24"/>
          <w:szCs w:val="24"/>
          <w:lang w:val="ru-RU"/>
        </w:rPr>
        <w:t xml:space="preserve">њем језику даје основне податке </w:t>
      </w:r>
      <w:r w:rsidRPr="00BA31ED">
        <w:rPr>
          <w:rFonts w:ascii="Times New Roman" w:hAnsi="Times New Roman"/>
          <w:sz w:val="24"/>
          <w:szCs w:val="24"/>
          <w:lang w:val="ru-RU"/>
        </w:rPr>
        <w:t>о некој личности из циљних култура за коју показује интересовање.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 xml:space="preserve">ПСТ.1.3.5. Познаје неколико најпознатијих културних остварења циљних култура; наводи и описује на матерњем </w:t>
      </w:r>
      <w:r>
        <w:rPr>
          <w:rFonts w:ascii="Times New Roman" w:hAnsi="Times New Roman"/>
          <w:sz w:val="24"/>
          <w:szCs w:val="24"/>
          <w:lang w:val="ru-RU"/>
        </w:rPr>
        <w:t xml:space="preserve">језику неколико локација циљних </w:t>
      </w:r>
      <w:r w:rsidRPr="00BA31ED">
        <w:rPr>
          <w:rFonts w:ascii="Times New Roman" w:hAnsi="Times New Roman"/>
          <w:sz w:val="24"/>
          <w:szCs w:val="24"/>
          <w:lang w:val="ru-RU"/>
        </w:rPr>
        <w:t>култура за које показује интересовање.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Средњи ниво</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1. ФУНКЦИОНАЛНО-ПРАГМАТИЧКА КОМПЕТЕНЦИЈА РАЗУМЕВАЊЕ ГОВОРА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ПСТ.2.1.1. Разуме краће низове (2–3) саопштења, упутстава, молби који се односе на његове потребе и интересовања.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ПСТ.2.1.2. Разуме основни смисао и главне информације из разговора двоје или више (са)говорника о блиским и поз</w:t>
      </w:r>
      <w:r>
        <w:rPr>
          <w:rFonts w:ascii="Times New Roman" w:hAnsi="Times New Roman"/>
          <w:sz w:val="24"/>
          <w:szCs w:val="24"/>
          <w:lang w:val="ru-RU"/>
        </w:rPr>
        <w:t xml:space="preserve">натим темама, уколико се говори </w:t>
      </w:r>
      <w:r w:rsidRPr="00BA31ED">
        <w:rPr>
          <w:rFonts w:ascii="Times New Roman" w:hAnsi="Times New Roman"/>
          <w:sz w:val="24"/>
          <w:szCs w:val="24"/>
          <w:lang w:val="ru-RU"/>
        </w:rPr>
        <w:t>разговетно и умереним темпом.</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ПСТ.2.1.3. Разуме основни смисао и главне информације споријих, јасно артикулисаних монолошких излагања и прича о познатим и узра</w:t>
      </w:r>
      <w:r>
        <w:rPr>
          <w:rFonts w:ascii="Times New Roman" w:hAnsi="Times New Roman"/>
          <w:sz w:val="24"/>
          <w:szCs w:val="24"/>
          <w:lang w:val="ru-RU"/>
        </w:rPr>
        <w:t xml:space="preserve">сно </w:t>
      </w:r>
      <w:r w:rsidRPr="00BA31ED">
        <w:rPr>
          <w:rFonts w:ascii="Times New Roman" w:hAnsi="Times New Roman"/>
          <w:sz w:val="24"/>
          <w:szCs w:val="24"/>
          <w:lang w:val="ru-RU"/>
        </w:rPr>
        <w:t>адекватним темама, уз одговарајућу визуелну подршку, паузе и понављања.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ПСТ.2.1.4. Разуме основни смисао и главне информације из подкаста, радио и телевизијских емисија о познат</w:t>
      </w:r>
      <w:r>
        <w:rPr>
          <w:rFonts w:ascii="Times New Roman" w:hAnsi="Times New Roman"/>
          <w:sz w:val="24"/>
          <w:szCs w:val="24"/>
          <w:lang w:val="ru-RU"/>
        </w:rPr>
        <w:t xml:space="preserve">им и узрасно адекватним темама, </w:t>
      </w:r>
      <w:r w:rsidRPr="00BA31ED">
        <w:rPr>
          <w:rFonts w:ascii="Times New Roman" w:hAnsi="Times New Roman"/>
          <w:sz w:val="24"/>
          <w:szCs w:val="24"/>
          <w:lang w:val="ru-RU"/>
        </w:rPr>
        <w:t>уколико се говори споро и разговетно.</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ПСТ.2.1.5. Разуме општи смисао и фреквентне фразе и изразе једноставнијих текстова из савремене музике.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РАЗУМЕВАЊЕ ПИСАНОГ ТЕКСТА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ПСТ.2.1.6. Разуме општи смисао и главне информације у краћим порукама, писмима, мејловима о блиским темама.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ПСТ.2.1.7. Разуме краће низове (2–3) упутстава која се тичу његових непосредних потреба (нпр. оријентација у просто</w:t>
      </w:r>
      <w:r>
        <w:rPr>
          <w:rFonts w:ascii="Times New Roman" w:hAnsi="Times New Roman"/>
          <w:sz w:val="24"/>
          <w:szCs w:val="24"/>
          <w:lang w:val="ru-RU"/>
        </w:rPr>
        <w:t xml:space="preserve">ру, употреба уређаја и апарата, </w:t>
      </w:r>
      <w:r w:rsidRPr="00BA31ED">
        <w:rPr>
          <w:rFonts w:ascii="Times New Roman" w:hAnsi="Times New Roman"/>
          <w:sz w:val="24"/>
          <w:szCs w:val="24"/>
          <w:lang w:val="ru-RU"/>
        </w:rPr>
        <w:t>правила игре и сл.), праћена визуелним елементима.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ПСТ.2.1.8. Разуме општи смисао и главне информације у краћим текстовима, различитих врста и једноставне са</w:t>
      </w:r>
      <w:r>
        <w:rPr>
          <w:rFonts w:ascii="Times New Roman" w:hAnsi="Times New Roman"/>
          <w:sz w:val="24"/>
          <w:szCs w:val="24"/>
          <w:lang w:val="ru-RU"/>
        </w:rPr>
        <w:t xml:space="preserve">држине, са интернета или других </w:t>
      </w:r>
      <w:r w:rsidRPr="00BA31ED">
        <w:rPr>
          <w:rFonts w:ascii="Times New Roman" w:hAnsi="Times New Roman"/>
          <w:sz w:val="24"/>
          <w:szCs w:val="24"/>
          <w:lang w:val="ru-RU"/>
        </w:rPr>
        <w:t>писаних медија, о познатим и узрасно адекватним темама.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ПСТ.2.1.9. Разуме општи смисао једноставних књижевних текстова прилагођених узрасту и интересовањима.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ПСТ.2.1.10. Разуме општи смисао и једноставније формулације у текстовима савремене музике.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ПСТ.2.1.11. Разуме смисао једноставних рекламних порука уколико не садрже игру речи или неко конотативно/скривено/метафорично значење.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УСМЕНО ИЗРАЖАВАЊЕ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ПСТ.2.1.12. Успева да поведе и/или одржи разговор на блиске и познате теме.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ПСТ.2.1.13. Уз краће паузе и минималну помоћ саговорника, размењује информације, тражи одређени предмет</w:t>
      </w:r>
      <w:r>
        <w:rPr>
          <w:rFonts w:ascii="Times New Roman" w:hAnsi="Times New Roman"/>
          <w:sz w:val="24"/>
          <w:szCs w:val="24"/>
          <w:lang w:val="ru-RU"/>
        </w:rPr>
        <w:t xml:space="preserve">, објашњење, услугу, повезујући </w:t>
      </w:r>
      <w:r w:rsidRPr="00BA31ED">
        <w:rPr>
          <w:rFonts w:ascii="Times New Roman" w:hAnsi="Times New Roman"/>
          <w:sz w:val="24"/>
          <w:szCs w:val="24"/>
          <w:lang w:val="ru-RU"/>
        </w:rPr>
        <w:t>неколико краћих исказа у смислену целину</w:t>
      </w:r>
    </w:p>
    <w:p w:rsidR="00D523F7" w:rsidRDefault="00D523F7" w:rsidP="00D523F7">
      <w:pPr>
        <w:rPr>
          <w:rFonts w:ascii="Times New Roman" w:hAnsi="Times New Roman"/>
          <w:sz w:val="24"/>
          <w:szCs w:val="24"/>
          <w:lang w:val="ru-RU"/>
        </w:rPr>
      </w:pPr>
      <w:r w:rsidRPr="00BA31ED">
        <w:rPr>
          <w:rFonts w:ascii="Times New Roman" w:hAnsi="Times New Roman"/>
          <w:sz w:val="24"/>
          <w:szCs w:val="24"/>
          <w:lang w:val="ru-RU"/>
        </w:rPr>
        <w:t xml:space="preserve">ПСТ.2.1.14. Уз краће паузе, описује себе и своје непосредно окружење, свакодневне активности, искуства из </w:t>
      </w:r>
      <w:r>
        <w:rPr>
          <w:rFonts w:ascii="Times New Roman" w:hAnsi="Times New Roman"/>
          <w:sz w:val="24"/>
          <w:szCs w:val="24"/>
          <w:lang w:val="ru-RU"/>
        </w:rPr>
        <w:t xml:space="preserve">прошлости користећи једноставна </w:t>
      </w:r>
      <w:r w:rsidRPr="00BA31ED">
        <w:rPr>
          <w:rFonts w:ascii="Times New Roman" w:hAnsi="Times New Roman"/>
          <w:sz w:val="24"/>
          <w:szCs w:val="24"/>
          <w:lang w:val="ru-RU"/>
        </w:rPr>
        <w:t>језичка средства.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ПСТ.2.1.15. Поставља и одговара на 2–3 повезана питања, о познатим темама, у вези са личним потребама, инт</w:t>
      </w:r>
      <w:r>
        <w:rPr>
          <w:rFonts w:ascii="Times New Roman" w:hAnsi="Times New Roman"/>
          <w:sz w:val="24"/>
          <w:szCs w:val="24"/>
          <w:lang w:val="ru-RU"/>
        </w:rPr>
        <w:t xml:space="preserve">ересовањима, обавезама, жељама, </w:t>
      </w:r>
      <w:r w:rsidRPr="00BA31ED">
        <w:rPr>
          <w:rFonts w:ascii="Times New Roman" w:hAnsi="Times New Roman"/>
          <w:sz w:val="24"/>
          <w:szCs w:val="24"/>
          <w:lang w:val="ru-RU"/>
        </w:rPr>
        <w:t>уз одговарајућу помоћ саговорника и понављање.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ПСТ.2.1.16. Исказује допадање и недопадање, слагање и неслагање и једноставним језичким средствима даје кратко објашњење.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ПСТ.2.1.17. Размењује основне информације о плановима и обавезама.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ПСТ.2.1.18. Једноставним језичким средствима пореди људе, ствари и појаве.</w:t>
      </w:r>
    </w:p>
    <w:p w:rsidR="00D523F7" w:rsidRDefault="00D523F7" w:rsidP="00D523F7">
      <w:pPr>
        <w:rPr>
          <w:rFonts w:ascii="Times New Roman" w:hAnsi="Times New Roman"/>
          <w:sz w:val="24"/>
          <w:szCs w:val="24"/>
          <w:lang w:val="ru-RU"/>
        </w:rPr>
      </w:pPr>
      <w:r w:rsidRPr="00BA31ED">
        <w:rPr>
          <w:rFonts w:ascii="Times New Roman" w:hAnsi="Times New Roman"/>
          <w:sz w:val="24"/>
          <w:szCs w:val="24"/>
          <w:lang w:val="ru-RU"/>
        </w:rPr>
        <w:t xml:space="preserve">ПСТ.2.1.19. Објашњава оно што не разуме и тражи помоћ вербалним и невербалним средствима. </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ПИСАНО ИЗРАЖАВАЊЕ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ПСТ.2.1.20. Писаним путем доставља/тражи или преноси детаљније информације, обавештења или податке о себи и другима.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ПСТ.2.1.21. Пише једноставна лична писма, поруке, мејлове у којима се са пријатељима и познаницима договара</w:t>
      </w:r>
      <w:r>
        <w:rPr>
          <w:rFonts w:ascii="Times New Roman" w:hAnsi="Times New Roman"/>
          <w:sz w:val="24"/>
          <w:szCs w:val="24"/>
          <w:lang w:val="ru-RU"/>
        </w:rPr>
        <w:t xml:space="preserve"> о активностима или одговара на </w:t>
      </w:r>
      <w:r w:rsidRPr="00BA31ED">
        <w:rPr>
          <w:rFonts w:ascii="Times New Roman" w:hAnsi="Times New Roman"/>
          <w:sz w:val="24"/>
          <w:szCs w:val="24"/>
          <w:lang w:val="ru-RU"/>
        </w:rPr>
        <w:t>питања.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ПСТ.2.1.22. Саставља краће текстове о себи, својој породици и непосредном окружењу.</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ПСТ.2.1.23. Описује искуства, активности и догађаје из прошлости користећи једноставније језичке структуре и увежбану лексику.</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МЕДИЈАЦИЈА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ПСТ.2.1.24. На матерњем језику преноси саговорнику општи смисао и појединачне информације краћих и једнос</w:t>
      </w:r>
      <w:r>
        <w:rPr>
          <w:rFonts w:ascii="Times New Roman" w:hAnsi="Times New Roman"/>
          <w:sz w:val="24"/>
          <w:szCs w:val="24"/>
          <w:lang w:val="ru-RU"/>
        </w:rPr>
        <w:t xml:space="preserve">тавнијих писаних текстова опште </w:t>
      </w:r>
      <w:r w:rsidRPr="00BA31ED">
        <w:rPr>
          <w:rFonts w:ascii="Times New Roman" w:hAnsi="Times New Roman"/>
          <w:sz w:val="24"/>
          <w:szCs w:val="24"/>
          <w:lang w:val="ru-RU"/>
        </w:rPr>
        <w:t>информативне природе.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ПСТ.2.1.25. На матерњем језику саопштава основну тему и најважније информације краћег усменог исказа.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ПСТ.2.1.26. На матерњем језику саопштава основну тему и најважније информације краћег писаног текста.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ПСТ.2.1.27. На страном језику саопштава туристима најједноставније информације коју су тражили од трећег л</w:t>
      </w:r>
      <w:r>
        <w:rPr>
          <w:rFonts w:ascii="Times New Roman" w:hAnsi="Times New Roman"/>
          <w:sz w:val="24"/>
          <w:szCs w:val="24"/>
          <w:lang w:val="ru-RU"/>
        </w:rPr>
        <w:t xml:space="preserve">ица (назив улице, број линије у </w:t>
      </w:r>
      <w:r w:rsidRPr="00BA31ED">
        <w:rPr>
          <w:rFonts w:ascii="Times New Roman" w:hAnsi="Times New Roman"/>
          <w:sz w:val="24"/>
          <w:szCs w:val="24"/>
          <w:lang w:val="ru-RU"/>
        </w:rPr>
        <w:t>градском саобраћају, цену).</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2. ЛИНГВИСТИЧКА КОМПЕТЕНЦИЈА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ПСТ.2.2.1. Препознаје и разумљиво изговара већину гласова и гласовних група, уз одређена прозодијска ограничења (акценти, интонација, дужина).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ПСТ.2.2.2. Правилно записује фреквентне и увежбане речи, познаје и примењује одређени број основних правописних правила.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ПСТ.2.2.3. Познаје и користи једноставније граматичке елементе и конструкције.</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ПСТ.2.2.4. Поседује ограничени репертоар готових израза и вишечланих конструкција за исказивање свакодневних конкретних активности и потреба.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3. ИНТЕРКУЛТУРНА КОМПЕТЕНЦИЈА</w:t>
      </w:r>
    </w:p>
    <w:p w:rsidR="00D523F7" w:rsidRPr="00BA31ED" w:rsidRDefault="00D523F7" w:rsidP="00D523F7">
      <w:pPr>
        <w:rPr>
          <w:rFonts w:ascii="Times New Roman" w:hAnsi="Times New Roman"/>
          <w:sz w:val="24"/>
          <w:szCs w:val="24"/>
          <w:lang w:val="ru-RU"/>
        </w:rPr>
      </w:pPr>
      <w:r w:rsidRPr="00BA31ED">
        <w:rPr>
          <w:rFonts w:ascii="Times New Roman" w:hAnsi="Times New Roman"/>
          <w:sz w:val="24"/>
          <w:szCs w:val="24"/>
          <w:lang w:val="ru-RU"/>
        </w:rPr>
        <w:t>ПСТ.2.3.1. Разуме и описује сличности и разлике у свакодневном животу (нпр. начин исхране, радно време, навике, празници, разонода).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ПСТ.2.3.3. Препознаје најкритичније обрасце понашања које је непримерено/неприкладно у контексту циљних култура.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ПСТ.2.3.4. Препознаје најчешће стереотипе у вези са својом и циљним културама.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ПСТ.2.3.5. Познаје основне одлике регија и држава у којима се страни језик користи као већински.</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ПСТ.2.3.6. Познаје животне услове који владају у појединим екосистемима света (клима, географске одлике и сл.) где се користи страни језик.</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ПСТ.2.3.7. Препознаје да постоји повезаност појава из прошлости са појавама из садашњости циљних култура.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ПСТ.2.3.8. Представља и укратко описује на циљном језику неколико познатих личности и појава из циљних култ</w:t>
      </w:r>
      <w:r>
        <w:rPr>
          <w:rFonts w:ascii="Times New Roman" w:hAnsi="Times New Roman"/>
          <w:sz w:val="24"/>
          <w:szCs w:val="24"/>
          <w:lang w:val="ru-RU"/>
        </w:rPr>
        <w:t xml:space="preserve">ура, као и оне за које показује </w:t>
      </w:r>
      <w:r w:rsidRPr="009569E1">
        <w:rPr>
          <w:rFonts w:ascii="Times New Roman" w:hAnsi="Times New Roman"/>
          <w:sz w:val="24"/>
          <w:szCs w:val="24"/>
          <w:lang w:val="ru-RU"/>
        </w:rPr>
        <w:t>интересовање.</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Напредни ниво</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1. ФУНКЦИОНАЛНО-ПРАГМАТИЧКА КОМПЕТЕНЦИЈА РАЗУМЕВАЊЕ ГОВОРА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ПСТ.3.1.1. Разуме дуже низове саопштења, упутстава, молби итд. који се тичу његових потреба и интересовања.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ПСТ.3.1.2. Разуме основни смисао и главне информације у аутентичном разговору два или више (са)говорника, уколико се говори раз</w:t>
      </w:r>
      <w:r>
        <w:rPr>
          <w:rFonts w:ascii="Times New Roman" w:hAnsi="Times New Roman"/>
          <w:sz w:val="24"/>
          <w:szCs w:val="24"/>
          <w:lang w:val="ru-RU"/>
        </w:rPr>
        <w:t xml:space="preserve">говетно и </w:t>
      </w:r>
      <w:r w:rsidRPr="009569E1">
        <w:rPr>
          <w:rFonts w:ascii="Times New Roman" w:hAnsi="Times New Roman"/>
          <w:sz w:val="24"/>
          <w:szCs w:val="24"/>
          <w:lang w:val="ru-RU"/>
        </w:rPr>
        <w:t>умереним темпом.</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ПСТ.3.1.3. Разуме основни смисао и главне информације јасно артикулисаних монолошких излагања, прича, през</w:t>
      </w:r>
      <w:r>
        <w:rPr>
          <w:rFonts w:ascii="Times New Roman" w:hAnsi="Times New Roman"/>
          <w:sz w:val="24"/>
          <w:szCs w:val="24"/>
          <w:lang w:val="ru-RU"/>
        </w:rPr>
        <w:t xml:space="preserve">ентација и предавања на узрасно </w:t>
      </w:r>
      <w:r w:rsidRPr="009569E1">
        <w:rPr>
          <w:rFonts w:ascii="Times New Roman" w:hAnsi="Times New Roman"/>
          <w:sz w:val="24"/>
          <w:szCs w:val="24"/>
          <w:lang w:val="ru-RU"/>
        </w:rPr>
        <w:t>адекватне и блиске теме, уз одговарајућу визуелну подршку.</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ПСТ.3.1.4. Разуме основни смисао и може да издвоји главне информације из аутентичних подкаста, радио и те</w:t>
      </w:r>
      <w:r>
        <w:rPr>
          <w:rFonts w:ascii="Times New Roman" w:hAnsi="Times New Roman"/>
          <w:sz w:val="24"/>
          <w:szCs w:val="24"/>
          <w:lang w:val="ru-RU"/>
        </w:rPr>
        <w:t xml:space="preserve">левизијских емисија о познатим, </w:t>
      </w:r>
      <w:r w:rsidRPr="009569E1">
        <w:rPr>
          <w:rFonts w:ascii="Times New Roman" w:hAnsi="Times New Roman"/>
          <w:sz w:val="24"/>
          <w:szCs w:val="24"/>
          <w:lang w:val="ru-RU"/>
        </w:rPr>
        <w:t>узрасно адекватним темама (нпр. репортажа, научно-популарних, документарних, играних, анимираних филмо</w:t>
      </w:r>
      <w:r>
        <w:rPr>
          <w:rFonts w:ascii="Times New Roman" w:hAnsi="Times New Roman"/>
          <w:sz w:val="24"/>
          <w:szCs w:val="24"/>
          <w:lang w:val="ru-RU"/>
        </w:rPr>
        <w:t xml:space="preserve">ва, спотова) које слуша/гледа у </w:t>
      </w:r>
      <w:r w:rsidRPr="009569E1">
        <w:rPr>
          <w:rFonts w:ascii="Times New Roman" w:hAnsi="Times New Roman"/>
          <w:sz w:val="24"/>
          <w:szCs w:val="24"/>
          <w:lang w:val="ru-RU"/>
        </w:rPr>
        <w:t>смисленим целинама.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ПСТ.3.1.5. Разуме општи смисао и већину фраза и израза сложенијих разговетних текстова савремене музике.</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РАЗУМЕВАЊЕ ПИСАНОГ ТЕКСТА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ПСТ.3.1.6. Разуме општи смисао и може да издвоји већину релевантних информација у порукама, писмима и мејловима о блиским темама.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ПСТ.3.1.7. Разуме упутства која се односе на сналажење на јавним местима (нпр. руковање апаратима и уређајима, упозорења, безбедносне</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информације и сл.)</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ПСТ.3.1.8. Разуме општи смисао и главне информације различитих врста текстова са интернета или других писаних меди</w:t>
      </w:r>
      <w:r>
        <w:rPr>
          <w:rFonts w:ascii="Times New Roman" w:hAnsi="Times New Roman"/>
          <w:sz w:val="24"/>
          <w:szCs w:val="24"/>
          <w:lang w:val="ru-RU"/>
        </w:rPr>
        <w:t xml:space="preserve">ја који су у складу са узрастом </w:t>
      </w:r>
      <w:r w:rsidRPr="009569E1">
        <w:rPr>
          <w:rFonts w:ascii="Times New Roman" w:hAnsi="Times New Roman"/>
          <w:sz w:val="24"/>
          <w:szCs w:val="24"/>
          <w:lang w:val="ru-RU"/>
        </w:rPr>
        <w:t>и интересовањима ученика.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ПСТ.3.1.9. Разуме главне идеје, поруке и специфичне информације адаптираних верзија белетристике за младе.</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ПСТ.3.1.10. На основу смисла читавог текста и садржаја појединачних делова открива значења непознатих речи и конструкција.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ПСТ.3.1.11. Разуме експлицитно изражена осећања, жеље и расположења.</w:t>
      </w:r>
    </w:p>
    <w:p w:rsidR="00D523F7" w:rsidRDefault="00D523F7" w:rsidP="00D523F7">
      <w:pPr>
        <w:rPr>
          <w:rFonts w:ascii="Times New Roman" w:hAnsi="Times New Roman"/>
          <w:sz w:val="24"/>
          <w:szCs w:val="24"/>
          <w:lang w:val="ru-RU"/>
        </w:rPr>
      </w:pPr>
      <w:r w:rsidRPr="009569E1">
        <w:rPr>
          <w:rFonts w:ascii="Times New Roman" w:hAnsi="Times New Roman"/>
          <w:sz w:val="24"/>
          <w:szCs w:val="24"/>
          <w:lang w:val="ru-RU"/>
        </w:rPr>
        <w:t xml:space="preserve">ПСТ.3.1.12. Разуме општи смисао и већину фраза и израза у текстовима из савремене музике. </w:t>
      </w:r>
    </w:p>
    <w:p w:rsidR="00D523F7" w:rsidRDefault="00D523F7" w:rsidP="00D523F7">
      <w:pPr>
        <w:rPr>
          <w:rFonts w:ascii="Times New Roman" w:hAnsi="Times New Roman"/>
          <w:sz w:val="24"/>
          <w:szCs w:val="24"/>
          <w:lang w:val="ru-RU"/>
        </w:rPr>
      </w:pPr>
      <w:r w:rsidRPr="00BA31ED">
        <w:rPr>
          <w:rFonts w:ascii="Times New Roman" w:hAnsi="Times New Roman"/>
          <w:sz w:val="24"/>
          <w:szCs w:val="24"/>
          <w:lang w:val="ru-RU"/>
        </w:rPr>
        <w:t>ПСТ.2.3.2. Познаје основне елементе у области умећа живљења (начин обраћања и поздрављања, тачност, конвенције и сл.).</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ПСТ.3.1.13. Разуме смисао једноставних рекламних порука.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ПСТ.3.1.14. Проналази потребне информације у речницима, енциклопедијама, брошурама и на интернет страницама.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ПСТ.3.1.15. Разуме и може да издвоји потребне информације из табела, графикона, информатора и сл.</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УСМЕНО ИЗРАЖАВАЊЕ</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ПСТ.3.1.16. Течно и с лакоћом описује себе и околину, школски контекст и приватан живот, свакодневне навике, и</w:t>
      </w:r>
      <w:r>
        <w:rPr>
          <w:rFonts w:ascii="Times New Roman" w:hAnsi="Times New Roman"/>
          <w:sz w:val="24"/>
          <w:szCs w:val="24"/>
          <w:lang w:val="ru-RU"/>
        </w:rPr>
        <w:t xml:space="preserve">скуства/догађаје из прошлости и </w:t>
      </w:r>
      <w:r w:rsidRPr="009569E1">
        <w:rPr>
          <w:rFonts w:ascii="Times New Roman" w:hAnsi="Times New Roman"/>
          <w:sz w:val="24"/>
          <w:szCs w:val="24"/>
          <w:lang w:val="ru-RU"/>
        </w:rPr>
        <w:t>планове за будућност.</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 xml:space="preserve">ПСТ.3.1.17. Учествује у неформалном и формалмном разговору (нпр. са наставницима, службеним лицима и сл. ), </w:t>
      </w:r>
      <w:r>
        <w:rPr>
          <w:rFonts w:ascii="Times New Roman" w:hAnsi="Times New Roman"/>
          <w:sz w:val="24"/>
          <w:szCs w:val="24"/>
          <w:lang w:val="ru-RU"/>
        </w:rPr>
        <w:t xml:space="preserve">поставља и одговара на неколико </w:t>
      </w:r>
      <w:r w:rsidRPr="009569E1">
        <w:rPr>
          <w:rFonts w:ascii="Times New Roman" w:hAnsi="Times New Roman"/>
          <w:sz w:val="24"/>
          <w:szCs w:val="24"/>
          <w:lang w:val="ru-RU"/>
        </w:rPr>
        <w:t>питања у низу на познате теме у вези са личним потребама, интересовањима, обавезама, жељама, уз евентуалну помоћ и понављање.</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ПСТ.3.1.18. Објашњава зашто му се нешто допада или не допада, зашто се слаже или не слаже, зашто нешто во</w:t>
      </w:r>
      <w:r>
        <w:rPr>
          <w:rFonts w:ascii="Times New Roman" w:hAnsi="Times New Roman"/>
          <w:sz w:val="24"/>
          <w:szCs w:val="24"/>
          <w:lang w:val="ru-RU"/>
        </w:rPr>
        <w:t xml:space="preserve">ли или не; на једноставан начин </w:t>
      </w:r>
      <w:r w:rsidRPr="009569E1">
        <w:rPr>
          <w:rFonts w:ascii="Times New Roman" w:hAnsi="Times New Roman"/>
          <w:sz w:val="24"/>
          <w:szCs w:val="24"/>
          <w:lang w:val="ru-RU"/>
        </w:rPr>
        <w:t>износи и образлаже своје ставове и мишљења.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ПСТ.3.1.19. Објашњава оно што не разуме, уме да тражи помоћ и да изрази мишљење/потребу расположивим језичким средствима.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ПСТ.3.1.20. На једноставан начин излаже на задату тему и одговара на питања која се односе на њу.</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ПСТ.3.1.21. Описује и тумачи податке из табела, графикона, информатора и сл.</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ПСТ.3.1.22. Резимира текст који слуша или чита ослањајући се у мањој мери на језичка средства која се у њему појављују.</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ПИСАНО ИЗРАЖАВАЊЕ</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ПСТ.3.1.23. Пише обична и електронска писма у којима са пријатељима и познаницима договара активности и ј</w:t>
      </w:r>
      <w:r>
        <w:rPr>
          <w:rFonts w:ascii="Times New Roman" w:hAnsi="Times New Roman"/>
          <w:sz w:val="24"/>
          <w:szCs w:val="24"/>
          <w:lang w:val="ru-RU"/>
        </w:rPr>
        <w:t xml:space="preserve">едноставним језичким средствима </w:t>
      </w:r>
      <w:r w:rsidRPr="009569E1">
        <w:rPr>
          <w:rFonts w:ascii="Times New Roman" w:hAnsi="Times New Roman"/>
          <w:sz w:val="24"/>
          <w:szCs w:val="24"/>
          <w:lang w:val="ru-RU"/>
        </w:rPr>
        <w:t>обрађује/спомиње узрасно релевантне теме.</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 xml:space="preserve">ПСТ.3.1.24. Пише краће текстове од неколико логички повезаних реченица о узрасно релевантним темама </w:t>
      </w:r>
      <w:r>
        <w:rPr>
          <w:rFonts w:ascii="Times New Roman" w:hAnsi="Times New Roman"/>
          <w:sz w:val="24"/>
          <w:szCs w:val="24"/>
          <w:lang w:val="ru-RU"/>
        </w:rPr>
        <w:t xml:space="preserve">(о себи, друштвеном и природном </w:t>
      </w:r>
      <w:r w:rsidRPr="009569E1">
        <w:rPr>
          <w:rFonts w:ascii="Times New Roman" w:hAnsi="Times New Roman"/>
          <w:sz w:val="24"/>
          <w:szCs w:val="24"/>
          <w:lang w:val="ru-RU"/>
        </w:rPr>
        <w:t>окружењу, аспектима приватног и школског живота).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 xml:space="preserve">ПСТ.3.1.25. Прецизно описује искуства, активности и догађаје из садашњости и прошлости у виду дескриптивних </w:t>
      </w:r>
      <w:r>
        <w:rPr>
          <w:rFonts w:ascii="Times New Roman" w:hAnsi="Times New Roman"/>
          <w:sz w:val="24"/>
          <w:szCs w:val="24"/>
          <w:lang w:val="ru-RU"/>
        </w:rPr>
        <w:t xml:space="preserve">и наративних текстова користећи </w:t>
      </w:r>
      <w:r w:rsidRPr="009569E1">
        <w:rPr>
          <w:rFonts w:ascii="Times New Roman" w:hAnsi="Times New Roman"/>
          <w:sz w:val="24"/>
          <w:szCs w:val="24"/>
          <w:lang w:val="ru-RU"/>
        </w:rPr>
        <w:t>познате сложеније језичке структуре и адекватну лексику.</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ПСТ.3.1.26. Пише кратке приче од понуђеног језичког материјала на узрасно адекватне теме.</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ПСТ.3.1.27. Резимира/парафразира одслушан или прочитан текст, ослањајући се минимално на језичка средства која се у њему појављују.</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ПСТ.3.1.28. Описује и тумачи податке из табела, графикона, информатора и сл.</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МЕДИЈАЦИЈА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ПСТ.3.1.29. На матерњем језику саопштава основну тему и појединачне информације нешто опширнијег усмен</w:t>
      </w:r>
      <w:r>
        <w:rPr>
          <w:rFonts w:ascii="Times New Roman" w:hAnsi="Times New Roman"/>
          <w:sz w:val="24"/>
          <w:szCs w:val="24"/>
          <w:lang w:val="ru-RU"/>
        </w:rPr>
        <w:t xml:space="preserve">ог исказа, примереног узрасту и </w:t>
      </w:r>
      <w:r w:rsidRPr="009569E1">
        <w:rPr>
          <w:rFonts w:ascii="Times New Roman" w:hAnsi="Times New Roman"/>
          <w:sz w:val="24"/>
          <w:szCs w:val="24"/>
          <w:lang w:val="ru-RU"/>
        </w:rPr>
        <w:t>интересовањима.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ПСТ.3.1.30. На матерњем језику преноси саговорнику тему, садржај и главне информације из краћих и једноставни</w:t>
      </w:r>
      <w:r>
        <w:rPr>
          <w:rFonts w:ascii="Times New Roman" w:hAnsi="Times New Roman"/>
          <w:sz w:val="24"/>
          <w:szCs w:val="24"/>
          <w:lang w:val="ru-RU"/>
        </w:rPr>
        <w:t xml:space="preserve">јих писаних текстова (новинских </w:t>
      </w:r>
      <w:r w:rsidRPr="009569E1">
        <w:rPr>
          <w:rFonts w:ascii="Times New Roman" w:hAnsi="Times New Roman"/>
          <w:sz w:val="24"/>
          <w:szCs w:val="24"/>
          <w:lang w:val="ru-RU"/>
        </w:rPr>
        <w:t>и књижевних), примерених узрасту и интересовањима.</w:t>
      </w:r>
    </w:p>
    <w:p w:rsidR="00D523F7"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ПСТ.3.1.31. На страном језику саопштава једноставније информације добијене од трећег лица у вези с блиск</w:t>
      </w:r>
      <w:r>
        <w:rPr>
          <w:rFonts w:ascii="Times New Roman" w:hAnsi="Times New Roman"/>
          <w:sz w:val="24"/>
          <w:szCs w:val="24"/>
          <w:lang w:val="ru-RU"/>
        </w:rPr>
        <w:t xml:space="preserve">им комуникативним ситуацијама и </w:t>
      </w:r>
      <w:r w:rsidRPr="009569E1">
        <w:rPr>
          <w:rFonts w:ascii="Times New Roman" w:hAnsi="Times New Roman"/>
          <w:sz w:val="24"/>
          <w:szCs w:val="24"/>
          <w:lang w:val="ru-RU"/>
        </w:rPr>
        <w:t>познатим темама.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ПСТ.3.1.32. На матерњем језику преноси информације, упутства, молбе, савете и сл. добијене од трећег лица.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2. ЛИНГВИСТИЧКА КОМПЕТЕНЦИЈА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ПСТ.3.2.1. Углавном коректно изговара све гласове и гласовне групе, чак и у тежим комбинацијама гласова, уз поштовање акцентаскоинтонациј</w:t>
      </w:r>
      <w:r>
        <w:rPr>
          <w:rFonts w:ascii="Times New Roman" w:hAnsi="Times New Roman"/>
          <w:sz w:val="24"/>
          <w:szCs w:val="24"/>
          <w:lang w:val="ru-RU"/>
        </w:rPr>
        <w:t xml:space="preserve">ских </w:t>
      </w:r>
      <w:r w:rsidRPr="009569E1">
        <w:rPr>
          <w:rFonts w:ascii="Times New Roman" w:hAnsi="Times New Roman"/>
          <w:sz w:val="24"/>
          <w:szCs w:val="24"/>
          <w:lang w:val="ru-RU"/>
        </w:rPr>
        <w:t>правила или уз мање неправилности које не угрожавају разумевање поруке коју жели да саопшти.</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ПСТ.3.2.2. Записује речи и изразе уз минималне ортографске неправилности које не ремете разумевање датог записа; познаје и примењује</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фреквентна правописна правила.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ПСТ.3.2.3. Познаје и користи одређени број граматичких елемената и конструкција, укључујући и најчешће изузетке</w:t>
      </w:r>
      <w:r>
        <w:rPr>
          <w:rFonts w:ascii="Times New Roman" w:hAnsi="Times New Roman"/>
          <w:sz w:val="24"/>
          <w:szCs w:val="24"/>
          <w:lang w:val="ru-RU"/>
        </w:rPr>
        <w:t xml:space="preserve">, као и основне начине творбе и </w:t>
      </w:r>
      <w:r w:rsidRPr="009569E1">
        <w:rPr>
          <w:rFonts w:ascii="Times New Roman" w:hAnsi="Times New Roman"/>
          <w:sz w:val="24"/>
          <w:szCs w:val="24"/>
          <w:lang w:val="ru-RU"/>
        </w:rPr>
        <w:t>флексије именица, глагола, придева, прилога.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ПСТ.3.2.4. Користи фреквентне лексичке елементе који се односе на теме и ситуације из његовог непосредног искуства.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3. ИНТЕРКУЛТУРНА КОМПЕТЕНЦИЈА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ПСТ.3.3.1. Разуме основне сличности и разлике између своје и циљних култура у различитим аспектима свакоднев</w:t>
      </w:r>
      <w:r>
        <w:rPr>
          <w:rFonts w:ascii="Times New Roman" w:hAnsi="Times New Roman"/>
          <w:sz w:val="24"/>
          <w:szCs w:val="24"/>
          <w:lang w:val="ru-RU"/>
        </w:rPr>
        <w:t xml:space="preserve">ног живота и прихвата постојање </w:t>
      </w:r>
      <w:r w:rsidRPr="009569E1">
        <w:rPr>
          <w:rFonts w:ascii="Times New Roman" w:hAnsi="Times New Roman"/>
          <w:sz w:val="24"/>
          <w:szCs w:val="24"/>
          <w:lang w:val="ru-RU"/>
        </w:rPr>
        <w:t>разлика.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ПСТ.3.3.2. Разуме основне сличности и разлике између своје и циљних култура у области умећа живљења и прихва</w:t>
      </w:r>
      <w:r>
        <w:rPr>
          <w:rFonts w:ascii="Times New Roman" w:hAnsi="Times New Roman"/>
          <w:sz w:val="24"/>
          <w:szCs w:val="24"/>
          <w:lang w:val="ru-RU"/>
        </w:rPr>
        <w:t xml:space="preserve">та постојање разлика; примењује </w:t>
      </w:r>
      <w:r w:rsidRPr="009569E1">
        <w:rPr>
          <w:rFonts w:ascii="Times New Roman" w:hAnsi="Times New Roman"/>
          <w:sz w:val="24"/>
          <w:szCs w:val="24"/>
          <w:lang w:val="ru-RU"/>
        </w:rPr>
        <w:t>неке основне елементе у области умећа живљења (нпр. начин обраћања и поздрављања).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ПСТ.3.3.3. Разуме и избегава основне облике непримереног/ неприкладног понашања у контексту циљних култура.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ПСТ.3.3.4. Препознаје да постоји пристрасност у тумачењу културних појава и негује критичко мишљење у њиховом посматрању и разумевању.</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ПСТ.3.3.5. Познаје положај земаља у којима се користи страни језик.</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ПСТ.3.3.6. Познаје положај циљног језика у глобалном контексту и код нас.</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ПСТ.3.3.7. Познаје најтипичније представнике појединих екосистема света где се користи страни језик и доводи их у везу са одликама екосистема.</w:t>
      </w:r>
    </w:p>
    <w:p w:rsidR="00D523F7" w:rsidRPr="009569E1" w:rsidRDefault="00D523F7" w:rsidP="00D523F7">
      <w:pPr>
        <w:rPr>
          <w:rFonts w:ascii="Times New Roman" w:hAnsi="Times New Roman"/>
          <w:sz w:val="24"/>
          <w:szCs w:val="24"/>
          <w:lang w:val="ru-RU"/>
        </w:rPr>
      </w:pPr>
      <w:r w:rsidRPr="009569E1">
        <w:rPr>
          <w:rFonts w:ascii="Times New Roman" w:hAnsi="Times New Roman"/>
          <w:sz w:val="24"/>
          <w:szCs w:val="24"/>
          <w:lang w:val="ru-RU"/>
        </w:rPr>
        <w:t>ПСТ.3.3.8. Препознаје повезаност најважнијих појава из историје циљних култура и опште историје.</w:t>
      </w:r>
    </w:p>
    <w:p w:rsidR="00D523F7" w:rsidRPr="00BA31ED" w:rsidRDefault="00D523F7" w:rsidP="00D523F7">
      <w:pPr>
        <w:rPr>
          <w:rFonts w:ascii="Times New Roman" w:hAnsi="Times New Roman"/>
          <w:sz w:val="24"/>
          <w:szCs w:val="24"/>
          <w:lang w:val="ru-RU"/>
        </w:rPr>
      </w:pPr>
      <w:r w:rsidRPr="009569E1">
        <w:rPr>
          <w:rFonts w:ascii="Times New Roman" w:hAnsi="Times New Roman"/>
          <w:sz w:val="24"/>
          <w:szCs w:val="24"/>
          <w:lang w:val="ru-RU"/>
        </w:rPr>
        <w:t>ПСТ.3.3.9. Препознаје утицај неколико најзначајнијих личности и дела из друштвене и уметничке историје циљних култ</w:t>
      </w:r>
      <w:r>
        <w:rPr>
          <w:rFonts w:ascii="Times New Roman" w:hAnsi="Times New Roman"/>
          <w:sz w:val="24"/>
          <w:szCs w:val="24"/>
          <w:lang w:val="ru-RU"/>
        </w:rPr>
        <w:t xml:space="preserve">ура у свету, које доводи у везу </w:t>
      </w:r>
      <w:r w:rsidRPr="009569E1">
        <w:rPr>
          <w:rFonts w:ascii="Times New Roman" w:hAnsi="Times New Roman"/>
          <w:sz w:val="24"/>
          <w:szCs w:val="24"/>
          <w:lang w:val="ru-RU"/>
        </w:rPr>
        <w:t>са друштвеним и уметничким појавама из наше историје и обрнуто.</w:t>
      </w:r>
    </w:p>
    <w:p w:rsidR="00D523F7" w:rsidRPr="00AD7241" w:rsidRDefault="00D523F7" w:rsidP="00D523F7">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0980"/>
      </w:tblGrid>
      <w:tr w:rsidR="00D523F7" w:rsidRPr="00752615" w:rsidTr="00E120CC">
        <w:trPr>
          <w:trHeight w:val="315"/>
        </w:trPr>
        <w:tc>
          <w:tcPr>
            <w:tcW w:w="3330" w:type="dxa"/>
          </w:tcPr>
          <w:p w:rsidR="00D523F7" w:rsidRPr="00752615" w:rsidRDefault="00D523F7" w:rsidP="00E120CC">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D523F7" w:rsidRPr="00752615" w:rsidRDefault="00D523F7" w:rsidP="00E120CC">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sidRPr="002A42F1">
              <w:rPr>
                <w:rFonts w:ascii="Times New Roman" w:hAnsi="Times New Roman"/>
              </w:rPr>
              <w:t>Поздрављање и представљање себе и других и тражење / давање основних информација о себи и друг</w:t>
            </w:r>
            <w:r>
              <w:rPr>
                <w:rFonts w:ascii="Times New Roman" w:hAnsi="Times New Roman"/>
              </w:rPr>
              <w:t xml:space="preserve">има </w:t>
            </w:r>
          </w:p>
        </w:tc>
        <w:tc>
          <w:tcPr>
            <w:tcW w:w="10980" w:type="dxa"/>
            <w:tcBorders>
              <w:right w:val="single" w:sz="4" w:space="0" w:color="auto"/>
            </w:tcBorders>
          </w:tcPr>
          <w:p w:rsidR="00D523F7" w:rsidRPr="008306A4" w:rsidRDefault="00D523F7" w:rsidP="00E120CC">
            <w:pPr>
              <w:spacing w:after="0" w:line="240" w:lineRule="auto"/>
              <w:rPr>
                <w:rFonts w:ascii="Times New Roman" w:hAnsi="Times New Roman"/>
                <w:lang w:val="sr-Cyrl-CS"/>
              </w:rPr>
            </w:pPr>
            <w:r w:rsidRPr="008306A4">
              <w:rPr>
                <w:rFonts w:ascii="Times New Roman" w:hAnsi="Times New Roman"/>
                <w:lang w:val="sr-Cyrl-CS"/>
              </w:rPr>
              <w:t>Слушање и читање једноставнијих текстова који се односе на поздрављање и представљање (дијалози, наративни текстови, формулари и сл.); реаговање на усмени или писани импулс саговорника (наставника, вршњака и сл.) и иницирање комуникације; усмено и писaно давање информација о себи и тражење и давање информација о другима.</w:t>
            </w:r>
          </w:p>
        </w:tc>
      </w:tr>
      <w:tr w:rsidR="00D523F7" w:rsidRPr="00AC323E" w:rsidTr="00E120CC">
        <w:trPr>
          <w:trHeight w:val="315"/>
        </w:trPr>
        <w:tc>
          <w:tcPr>
            <w:tcW w:w="3330" w:type="dxa"/>
          </w:tcPr>
          <w:p w:rsidR="00D523F7" w:rsidRDefault="00D523F7" w:rsidP="00E120CC">
            <w:pPr>
              <w:rPr>
                <w:rFonts w:ascii="Times New Roman" w:hAnsi="Times New Roman"/>
              </w:rPr>
            </w:pPr>
            <w:r>
              <w:rPr>
                <w:rFonts w:ascii="Times New Roman" w:hAnsi="Times New Roman"/>
              </w:rPr>
              <w:t>Описивање бића, предмета, места, појава, радњи, стања и збивања</w:t>
            </w:r>
          </w:p>
          <w:p w:rsidR="00D523F7" w:rsidRPr="0065690F" w:rsidRDefault="00D523F7" w:rsidP="00E120CC">
            <w:pPr>
              <w:rPr>
                <w:rFonts w:ascii="Times New Roman" w:hAnsi="Times New Roman"/>
              </w:rPr>
            </w:pPr>
          </w:p>
        </w:tc>
        <w:tc>
          <w:tcPr>
            <w:tcW w:w="1098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Слушање и читање једноставнијих текстова који се односе на опис бића, предмета, места, појава, радњи, стања и збивања; усмено и писано описивање/поређење бића, предмета, појава и места.</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Pr>
                <w:rFonts w:ascii="Times New Roman" w:hAnsi="Times New Roman"/>
              </w:rPr>
              <w:t>Изношење предлога и савета, упућивање позива за учешће у заједничкој активности и реаговање на њих</w:t>
            </w:r>
          </w:p>
        </w:tc>
        <w:tc>
          <w:tcPr>
            <w:tcW w:w="1098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Слушање и читање једноставниjих текстова који садрже предлоге;</w:t>
            </w:r>
          </w:p>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усмено и писано преговарање и договарање око предлога и учешћа у заједничкој активности; писање позивнице за прославу/журку или имејла/СМС-а којим се уговара заједничка активност; прихватање/одбијање предлога, усмено или писано, уз поштовање основних норми учтивости и давање одговарајућег оправдања/ зговора.</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sidRPr="0065690F">
              <w:rPr>
                <w:rFonts w:ascii="Times New Roman" w:hAnsi="Times New Roman"/>
              </w:rPr>
              <w:t>Изражавање молби, захтева, обавештења, извињења, и захвалности</w:t>
            </w:r>
          </w:p>
        </w:tc>
        <w:tc>
          <w:tcPr>
            <w:tcW w:w="1098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Слушање и читање једноставнијих исказа којима се нешто честита, тражи/нуди помоћ, услуга, обавештње или се изражава извињење, захвалност; усмено и писано честитање, тражење и давање обавештења, упућивање молбе за помоћ/услугу и реаговање на њу, изражавање извињења и захвалности.</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sidRPr="0065690F">
              <w:rPr>
                <w:rFonts w:ascii="Times New Roman" w:hAnsi="Times New Roman"/>
              </w:rPr>
              <w:t>Разумевање и давање упутстава</w:t>
            </w:r>
          </w:p>
        </w:tc>
        <w:tc>
          <w:tcPr>
            <w:tcW w:w="1098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Слушање и читање текстова који садрже једноставнија упутства (нпр. за израду задатака, пројеката и сл.) с визуелном подршком и без ње; усмено и писано давање упутстава.</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Pr>
                <w:rFonts w:ascii="Times New Roman" w:hAnsi="Times New Roman"/>
              </w:rPr>
              <w:t>Описивање радњи у садашњости</w:t>
            </w:r>
          </w:p>
        </w:tc>
        <w:tc>
          <w:tcPr>
            <w:tcW w:w="1098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Слушање и читање описа и размењивање исказа у вези са сталним, уобичајеним и тренутним догађајима/активностима и способностима; усмено и писано описивање сталних, уобичајених и тренутних догађаја/активности и способности.</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Pr>
                <w:rFonts w:ascii="Times New Roman" w:hAnsi="Times New Roman"/>
              </w:rPr>
              <w:t>Описивање радњи у прошлости</w:t>
            </w:r>
          </w:p>
        </w:tc>
        <w:tc>
          <w:tcPr>
            <w:tcW w:w="1098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Слушање и читање описа и усмено и писано размењивање иказа у вези са искуствима, догађајима/активностима и способностима у прошлости; усмено и писано описивање искустава, догађаја/активности и способности у прошлости; израда и презентација</w:t>
            </w:r>
          </w:p>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пројеката о историјским догађајима, личностима и сл.</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sidRPr="0065690F">
              <w:rPr>
                <w:rFonts w:ascii="Times New Roman" w:hAnsi="Times New Roman"/>
              </w:rPr>
              <w:t xml:space="preserve">Описивање </w:t>
            </w:r>
            <w:r>
              <w:rPr>
                <w:rFonts w:ascii="Times New Roman" w:hAnsi="Times New Roman"/>
              </w:rPr>
              <w:t>будућих радњи (планова, намера, предвиђања)</w:t>
            </w:r>
          </w:p>
        </w:tc>
        <w:tc>
          <w:tcPr>
            <w:tcW w:w="1098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Слушање и читање краћих текстова у вези са одлукама, плановима, намерама и предвиђањима; усмено и писано договарање/извештавање о одлукама, плановима, намерама и предвиђањима.</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sidRPr="0065690F">
              <w:rPr>
                <w:rFonts w:ascii="Times New Roman" w:hAnsi="Times New Roman"/>
              </w:rPr>
              <w:t>И</w:t>
            </w:r>
            <w:r>
              <w:rPr>
                <w:rFonts w:ascii="Times New Roman" w:hAnsi="Times New Roman"/>
              </w:rPr>
              <w:t xml:space="preserve">сказивање жеља, интересовања, </w:t>
            </w:r>
            <w:r w:rsidRPr="0065690F">
              <w:rPr>
                <w:rFonts w:ascii="Times New Roman" w:hAnsi="Times New Roman"/>
              </w:rPr>
              <w:t>потреба, осета и осећања</w:t>
            </w:r>
          </w:p>
        </w:tc>
        <w:tc>
          <w:tcPr>
            <w:tcW w:w="1098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Слушање и читање исказа у вези са жељама, интересовањима, потребама, осетима и осећањима; усмено и писано договарање у вези са задовољавањем жеља и потреба; предлагање решења у вези са осетима и потребама; усмено и писано исказивање својих осећања и реаговање на туђа.</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sidRPr="0065690F">
              <w:rPr>
                <w:rFonts w:ascii="Times New Roman" w:hAnsi="Times New Roman"/>
              </w:rPr>
              <w:t>Исказива</w:t>
            </w:r>
            <w:r>
              <w:rPr>
                <w:rFonts w:ascii="Times New Roman" w:hAnsi="Times New Roman"/>
              </w:rPr>
              <w:t>ње просторних односа и упутстава за орјрнтацију у простору</w:t>
            </w:r>
          </w:p>
        </w:tc>
        <w:tc>
          <w:tcPr>
            <w:tcW w:w="1098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Слушање и читање једноставнијих текстова у вези са смером кретања и специфичнијим просторним односима; усмено и писано размењивање информација у вези са смером кретања и просторним односима; усмено и писано описивање смера кретања и просторних односа.</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Pr>
                <w:rFonts w:ascii="Times New Roman" w:hAnsi="Times New Roman"/>
              </w:rPr>
              <w:t>Изрицање дозвола, забрана, правила понашања и обавеза</w:t>
            </w:r>
          </w:p>
        </w:tc>
        <w:tc>
          <w:tcPr>
            <w:tcW w:w="1098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Слушање и читање једноставнијих исказа у вези са забранама, правилима понашања и обавезама; постављање питања у вези са забранама, правилима понашања и обавезама и одговарање на њих; усмено и писано саопштавање забрана, правила понашања и обавеза.</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Pr>
                <w:rFonts w:ascii="Times New Roman" w:hAnsi="Times New Roman"/>
              </w:rPr>
              <w:t>Изражавање припадања и поседовања</w:t>
            </w:r>
          </w:p>
        </w:tc>
        <w:tc>
          <w:tcPr>
            <w:tcW w:w="1098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Слушање и читање једноставнијих текстова с исказима у којима се говори шта неко има/нема или чије је нешто; постављање питања у вези са припадањем и одговарање на њих.</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Pr>
                <w:rFonts w:ascii="Times New Roman" w:hAnsi="Times New Roman"/>
              </w:rPr>
              <w:t>Изражавање допадања и недопадања</w:t>
            </w:r>
          </w:p>
        </w:tc>
        <w:tc>
          <w:tcPr>
            <w:tcW w:w="1098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Слушање и читање једноставнијих текстова који се односе на изражавање допадања/неподања; усмено и писано изражавање допадања/недопадања.</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sidRPr="0065690F">
              <w:rPr>
                <w:rFonts w:ascii="Times New Roman" w:hAnsi="Times New Roman"/>
              </w:rPr>
              <w:t>И</w:t>
            </w:r>
            <w:r>
              <w:rPr>
                <w:rFonts w:ascii="Times New Roman" w:hAnsi="Times New Roman"/>
              </w:rPr>
              <w:t>зражавање мишљења</w:t>
            </w:r>
          </w:p>
        </w:tc>
        <w:tc>
          <w:tcPr>
            <w:tcW w:w="10980" w:type="dxa"/>
            <w:tcBorders>
              <w:top w:val="single" w:sz="4" w:space="0" w:color="auto"/>
              <w:left w:val="single" w:sz="4" w:space="0" w:color="auto"/>
              <w:bottom w:val="single" w:sz="4" w:space="0" w:color="auto"/>
              <w:right w:val="single" w:sz="4" w:space="0" w:color="auto"/>
            </w:tcBorders>
          </w:tcPr>
          <w:p w:rsidR="00D523F7" w:rsidRPr="00E84880" w:rsidRDefault="00D523F7" w:rsidP="00E120CC">
            <w:pPr>
              <w:spacing w:after="0" w:line="240" w:lineRule="auto"/>
              <w:rPr>
                <w:rFonts w:ascii="Times New Roman" w:hAnsi="Times New Roman"/>
                <w:lang w:val="sr-Cyrl-CS"/>
              </w:rPr>
            </w:pPr>
            <w:r w:rsidRPr="00E84880">
              <w:rPr>
                <w:rFonts w:ascii="Times New Roman" w:hAnsi="Times New Roman"/>
                <w:lang w:val="sr-Cyrl-CS"/>
              </w:rPr>
              <w:t>Слушање и читање једноставнијих текстова у вези са тражењем мишљења и изражавањем слагања/неслагања; усмено и писано тражење мишљења и изражавање слагања и неслагања.</w:t>
            </w:r>
          </w:p>
        </w:tc>
      </w:tr>
      <w:tr w:rsidR="00D523F7" w:rsidRPr="00AC323E" w:rsidTr="00E120CC">
        <w:trPr>
          <w:trHeight w:val="315"/>
        </w:trPr>
        <w:tc>
          <w:tcPr>
            <w:tcW w:w="3330" w:type="dxa"/>
          </w:tcPr>
          <w:p w:rsidR="00D523F7" w:rsidRPr="002A42F1" w:rsidRDefault="00D523F7" w:rsidP="00E120CC">
            <w:pPr>
              <w:spacing w:after="0" w:line="240" w:lineRule="auto"/>
              <w:jc w:val="center"/>
              <w:rPr>
                <w:rFonts w:ascii="Times New Roman" w:hAnsi="Times New Roman"/>
              </w:rPr>
            </w:pPr>
            <w:r w:rsidRPr="008306A4">
              <w:rPr>
                <w:rFonts w:ascii="Times New Roman" w:hAnsi="Times New Roman"/>
              </w:rPr>
              <w:t>Изражавање количине, бројева и цена</w:t>
            </w:r>
          </w:p>
        </w:tc>
        <w:tc>
          <w:tcPr>
            <w:tcW w:w="10980" w:type="dxa"/>
            <w:tcBorders>
              <w:bottom w:val="single" w:sz="4" w:space="0" w:color="auto"/>
              <w:right w:val="single" w:sz="4" w:space="0" w:color="auto"/>
            </w:tcBorders>
          </w:tcPr>
          <w:p w:rsidR="00D523F7" w:rsidRPr="002A42F1" w:rsidRDefault="00D523F7" w:rsidP="00E120CC">
            <w:pPr>
              <w:spacing w:after="0" w:line="240" w:lineRule="auto"/>
              <w:rPr>
                <w:rFonts w:ascii="Times New Roman" w:hAnsi="Times New Roman"/>
                <w:lang w:val="sr-Cyrl-CS"/>
              </w:rPr>
            </w:pPr>
            <w:r w:rsidRPr="003B35B3">
              <w:rPr>
                <w:rFonts w:ascii="Times New Roman" w:hAnsi="Times New Roman"/>
                <w:lang w:val="sr-Cyrl-CS"/>
              </w:rPr>
              <w:t>Слушање и читање једноставнијих текстова који говоре о количини и цени; постављање питања у вези с количином и ценом и одговарање на њих, усмено и писано; слушање и читање текстова на теме поруџбине у ресторану, куповине, играње улога (у ресторану, у продавници, у кухињи …); записивање и рачунање цена.</w:t>
            </w:r>
          </w:p>
        </w:tc>
      </w:tr>
    </w:tbl>
    <w:p w:rsidR="00D523F7" w:rsidRPr="00773528" w:rsidRDefault="00D523F7" w:rsidP="00D523F7">
      <w:pPr>
        <w:rPr>
          <w:rFonts w:ascii="Times New Roman" w:hAnsi="Times New Roman"/>
          <w:b/>
          <w:sz w:val="24"/>
          <w:szCs w:val="24"/>
          <w:lang w:val="ru-RU"/>
        </w:rPr>
      </w:pPr>
    </w:p>
    <w:p w:rsidR="00D523F7" w:rsidRDefault="00D523F7" w:rsidP="00D523F7">
      <w:pPr>
        <w:rPr>
          <w:lang w:val="ru-RU"/>
        </w:rPr>
      </w:pPr>
      <w:r w:rsidRPr="00773528">
        <w:rPr>
          <w:rFonts w:ascii="Times New Roman" w:hAnsi="Times New Roman"/>
          <w:b/>
          <w:sz w:val="24"/>
          <w:szCs w:val="24"/>
          <w:lang w:val="sr-Cyrl-CS"/>
        </w:rPr>
        <w:t>УПУТСТВО ЗА ФОРМАТИВНО И СУМАТИВНО ОЦЕЊИВАЊЕ УЧЕНИКА</w:t>
      </w:r>
      <w:r w:rsidRPr="00E37235">
        <w:rPr>
          <w:lang w:val="ru-RU"/>
        </w:rPr>
        <w:t xml:space="preserve"> </w:t>
      </w:r>
    </w:p>
    <w:p w:rsidR="00595139" w:rsidRPr="00D523F7" w:rsidRDefault="00D523F7" w:rsidP="00D523F7">
      <w:pPr>
        <w:rPr>
          <w:rFonts w:ascii="Times New Roman" w:hAnsi="Times New Roman"/>
          <w:b/>
          <w:sz w:val="24"/>
          <w:szCs w:val="24"/>
          <w:lang w:val="sr-Cyrl-CS"/>
        </w:rPr>
      </w:pPr>
      <w:r w:rsidRPr="009569E1">
        <w:rPr>
          <w:rFonts w:ascii="Times New Roman" w:hAnsi="Times New Roman"/>
          <w:sz w:val="24"/>
          <w:szCs w:val="24"/>
          <w:lang w:val="ru-RU"/>
        </w:rPr>
        <w:t>Формативно оцењивање: Свакодневно бележење активности ученика на часу у свеску евиденције наставника. Усмено одговарање (сумативна оцена), свеска евиденције наставника/дневник. Редовност доношења домаћег задатка. Писане провере (сумативна оцена). Рад у пару(посматрање наставника, излагање парова, процена осталих ученика).  Вођење евиденције од стране наставника о: јављању на часовима (учесталост и активност по месецима) ,успешности у групном раду, раду у пару (ангажовање, продукти).</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2F69F7" w:rsidRDefault="00595139" w:rsidP="004A324C">
            <w:pPr>
              <w:spacing w:after="0" w:line="240" w:lineRule="auto"/>
              <w:rPr>
                <w:rFonts w:ascii="Times New Roman" w:hAnsi="Times New Roman"/>
                <w:b/>
                <w:lang w:val="sr-Cyrl-CS"/>
              </w:rPr>
            </w:pPr>
            <w:r w:rsidRPr="002F69F7">
              <w:rPr>
                <w:rFonts w:ascii="Times New Roman" w:hAnsi="Times New Roman"/>
                <w:b/>
                <w:lang w:val="sr-Cyrl-CS"/>
              </w:rPr>
              <w:t>Шести</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2F69F7" w:rsidRDefault="00595139" w:rsidP="004A324C">
            <w:pPr>
              <w:spacing w:after="0" w:line="240" w:lineRule="auto"/>
              <w:rPr>
                <w:rFonts w:ascii="Times New Roman" w:hAnsi="Times New Roman"/>
                <w:b/>
                <w:lang w:val="sr-Cyrl-CS"/>
              </w:rPr>
            </w:pPr>
            <w:r w:rsidRPr="002F69F7">
              <w:rPr>
                <w:rFonts w:ascii="Times New Roman" w:hAnsi="Times New Roman"/>
                <w:b/>
                <w:lang w:val="sr-Cyrl-CS"/>
              </w:rPr>
              <w:t>Ликовна култура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2F69F7" w:rsidRDefault="00595139" w:rsidP="004A324C">
            <w:pPr>
              <w:spacing w:after="0" w:line="240" w:lineRule="auto"/>
              <w:rPr>
                <w:rFonts w:ascii="Times New Roman" w:hAnsi="Times New Roman"/>
                <w:b/>
                <w:lang w:val="sr-Cyrl-CS"/>
              </w:rPr>
            </w:pPr>
            <w:r w:rsidRPr="002F69F7">
              <w:rPr>
                <w:rFonts w:ascii="Times New Roman" w:hAnsi="Times New Roman"/>
                <w:b/>
                <w:lang w:val="sr-Cyrl-CS"/>
              </w:rPr>
              <w:t>36</w:t>
            </w:r>
          </w:p>
          <w:p w:rsidR="00595139" w:rsidRPr="002F69F7" w:rsidRDefault="00595139" w:rsidP="004A324C">
            <w:pPr>
              <w:spacing w:after="0" w:line="240" w:lineRule="auto"/>
              <w:rPr>
                <w:rFonts w:ascii="Times New Roman" w:hAnsi="Times New Roman"/>
                <w:b/>
                <w:lang w:val="sr-Cyrl-CS"/>
              </w:rPr>
            </w:pPr>
          </w:p>
        </w:tc>
      </w:tr>
      <w:tr w:rsidR="00595139" w:rsidRPr="00752615"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595139" w:rsidRPr="00337BDF" w:rsidRDefault="00595139" w:rsidP="004A324C">
            <w:pPr>
              <w:spacing w:after="0" w:line="240" w:lineRule="auto"/>
              <w:rPr>
                <w:rFonts w:ascii="Times New Roman" w:hAnsi="Times New Roman"/>
                <w:b/>
              </w:rPr>
            </w:pPr>
          </w:p>
        </w:tc>
        <w:tc>
          <w:tcPr>
            <w:tcW w:w="9900" w:type="dxa"/>
          </w:tcPr>
          <w:p w:rsidR="00595139" w:rsidRPr="002F69F7" w:rsidRDefault="00595139" w:rsidP="004A324C">
            <w:pPr>
              <w:spacing w:after="0" w:line="240" w:lineRule="auto"/>
              <w:rPr>
                <w:rFonts w:ascii="Times New Roman" w:hAnsi="Times New Roman"/>
                <w:b/>
                <w:lang w:val="sr-Cyrl-CS"/>
              </w:rPr>
            </w:pPr>
            <w:r w:rsidRPr="002F69F7">
              <w:rPr>
                <w:rFonts w:ascii="Times New Roman" w:eastAsia="Verdana" w:hAnsi="Times New Roman"/>
                <w:b/>
              </w:rPr>
              <w:t>Циљ</w:t>
            </w:r>
            <w:r w:rsidRPr="002F69F7">
              <w:rPr>
                <w:rFonts w:ascii="Times New Roman" w:eastAsia="Verdana" w:hAnsi="Times New Roman"/>
                <w:b/>
                <w:spacing w:val="1"/>
              </w:rPr>
              <w:t xml:space="preserve"> </w:t>
            </w:r>
            <w:r w:rsidRPr="002F69F7">
              <w:rPr>
                <w:rFonts w:ascii="Times New Roman" w:eastAsia="Verdana" w:hAnsi="Times New Roman"/>
              </w:rPr>
              <w:t>учења Ликовне културе је да се ученик, развијајући стваралачко мишљење и естетичке</w:t>
            </w:r>
            <w:r w:rsidRPr="002F69F7">
              <w:rPr>
                <w:rFonts w:ascii="Times New Roman" w:eastAsia="Verdana" w:hAnsi="Times New Roman"/>
                <w:spacing w:val="1"/>
              </w:rPr>
              <w:t xml:space="preserve"> </w:t>
            </w:r>
            <w:r w:rsidRPr="002F69F7">
              <w:rPr>
                <w:rFonts w:ascii="Times New Roman" w:eastAsia="Verdana" w:hAnsi="Times New Roman"/>
              </w:rPr>
              <w:t>критеријуме, кроз практични рад оспособљава за комуникацију и да изграђује позитиван однос према</w:t>
            </w:r>
            <w:r w:rsidRPr="002F69F7">
              <w:rPr>
                <w:rFonts w:ascii="Times New Roman" w:eastAsia="Verdana" w:hAnsi="Times New Roman"/>
                <w:spacing w:val="-61"/>
              </w:rPr>
              <w:t xml:space="preserve"> </w:t>
            </w:r>
            <w:r w:rsidRPr="002F69F7">
              <w:rPr>
                <w:rFonts w:ascii="Times New Roman" w:eastAsia="Verdana" w:hAnsi="Times New Roman"/>
              </w:rPr>
              <w:t>култури и уметничком наслеђу свог и других народа.</w:t>
            </w:r>
          </w:p>
        </w:tc>
      </w:tr>
    </w:tbl>
    <w:p w:rsidR="00595139" w:rsidRDefault="00595139" w:rsidP="00595139">
      <w:pPr>
        <w:spacing w:after="0" w:line="240" w:lineRule="auto"/>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861"/>
        <w:gridCol w:w="3510"/>
        <w:gridCol w:w="5580"/>
      </w:tblGrid>
      <w:tr w:rsidR="00595139" w:rsidRPr="00752615" w:rsidTr="004A324C">
        <w:tc>
          <w:tcPr>
            <w:tcW w:w="5238" w:type="dxa"/>
            <w:gridSpan w:val="2"/>
          </w:tcPr>
          <w:p w:rsidR="00595139" w:rsidRPr="00337BDF" w:rsidRDefault="00595139" w:rsidP="004A324C">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595139" w:rsidRPr="00337BDF" w:rsidRDefault="00595139" w:rsidP="004A324C">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595139" w:rsidRPr="00337BDF"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595139" w:rsidRPr="00752615" w:rsidTr="004A324C">
        <w:tc>
          <w:tcPr>
            <w:tcW w:w="5238" w:type="dxa"/>
            <w:gridSpan w:val="2"/>
          </w:tcPr>
          <w:p w:rsidR="00595139" w:rsidRPr="002F69F7" w:rsidRDefault="00595139" w:rsidP="004A324C">
            <w:pPr>
              <w:spacing w:after="0" w:line="240" w:lineRule="auto"/>
              <w:rPr>
                <w:rFonts w:ascii="Times New Roman" w:hAnsi="Times New Roman"/>
              </w:rPr>
            </w:pPr>
            <w:r w:rsidRPr="002F69F7">
              <w:rPr>
                <w:rFonts w:ascii="Times New Roman" w:hAnsi="Times New Roman"/>
                <w:b/>
              </w:rPr>
              <w:t xml:space="preserve">Ученик/ца по завршетку разреда биће у стању да:                                                                              </w:t>
            </w:r>
            <w:r w:rsidRPr="002F69F7">
              <w:rPr>
                <w:rFonts w:ascii="Times New Roman" w:eastAsia="Times New Roman" w:hAnsi="Times New Roman"/>
              </w:rPr>
              <w:t>– користи одабране  информације као подстицај за стваралачки рад;</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прави разноврсне текстуре на подлогама, облицима или у  апликативном програму;</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користи изражајна својства боја у ликовном раду и свакодневном животу;</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обликује, самостално или у сарадњи са другима, употребне предмете од материјала за рециклажу;</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изрази своје замисли и позитивне поруке одабраном ликовном техником;</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опише свој рад, естетски доживљај простора, дизајна и уметничких дела;</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идентификује теме у одабраним уметничким делима и циљеве једноставних визуелних порука;</w:t>
            </w:r>
          </w:p>
          <w:p w:rsidR="00595139" w:rsidRPr="002F69F7" w:rsidRDefault="00595139" w:rsidP="004A324C">
            <w:pPr>
              <w:spacing w:after="0" w:line="240" w:lineRule="auto"/>
              <w:rPr>
                <w:rFonts w:ascii="Times New Roman" w:hAnsi="Times New Roman"/>
              </w:rPr>
            </w:pPr>
            <w:r w:rsidRPr="002F69F7">
              <w:rPr>
                <w:rFonts w:ascii="Times New Roman" w:eastAsia="Times New Roman" w:hAnsi="Times New Roman"/>
              </w:rPr>
              <w:t>– повезује карактеристичан експонат и одговарајући музеј;                                                                                             – разматра са другима шта и како је учио и где та знања  може применити.</w:t>
            </w:r>
          </w:p>
          <w:p w:rsidR="00595139" w:rsidRPr="00337BDF" w:rsidRDefault="00595139" w:rsidP="004A324C">
            <w:pPr>
              <w:spacing w:after="0" w:line="240" w:lineRule="auto"/>
              <w:rPr>
                <w:rFonts w:ascii="Times New Roman" w:hAnsi="Times New Roman"/>
              </w:rPr>
            </w:pPr>
          </w:p>
          <w:p w:rsidR="00595139" w:rsidRPr="00337BDF" w:rsidRDefault="00595139" w:rsidP="004A324C">
            <w:pPr>
              <w:spacing w:after="0" w:line="240" w:lineRule="auto"/>
              <w:rPr>
                <w:rFonts w:ascii="Times New Roman" w:hAnsi="Times New Roman"/>
              </w:rPr>
            </w:pPr>
          </w:p>
        </w:tc>
        <w:tc>
          <w:tcPr>
            <w:tcW w:w="3510" w:type="dxa"/>
          </w:tcPr>
          <w:p w:rsidR="00595139" w:rsidRPr="002F69F7" w:rsidRDefault="00595139" w:rsidP="004A324C">
            <w:pPr>
              <w:spacing w:after="0" w:line="240" w:lineRule="auto"/>
              <w:jc w:val="center"/>
              <w:rPr>
                <w:rFonts w:ascii="Times New Roman" w:hAnsi="Times New Roman"/>
              </w:rPr>
            </w:pPr>
            <w:r w:rsidRPr="002F69F7">
              <w:rPr>
                <w:rFonts w:ascii="Times New Roman" w:eastAsia="Verdana" w:hAnsi="Times New Roman"/>
                <w:b/>
              </w:rPr>
              <w:t>Боја</w:t>
            </w:r>
          </w:p>
        </w:tc>
        <w:tc>
          <w:tcPr>
            <w:tcW w:w="5580" w:type="dxa"/>
          </w:tcPr>
          <w:p w:rsidR="00595139" w:rsidRPr="002F69F7" w:rsidRDefault="00595139" w:rsidP="004A324C">
            <w:pPr>
              <w:widowControl w:val="0"/>
              <w:autoSpaceDE w:val="0"/>
              <w:autoSpaceDN w:val="0"/>
              <w:spacing w:after="0" w:line="240" w:lineRule="auto"/>
              <w:ind w:right="636"/>
              <w:rPr>
                <w:rFonts w:ascii="Times New Roman" w:eastAsia="Verdana" w:hAnsi="Times New Roman"/>
              </w:rPr>
            </w:pPr>
            <w:r w:rsidRPr="002F69F7">
              <w:rPr>
                <w:rFonts w:ascii="Times New Roman" w:eastAsia="Verdana" w:hAnsi="Times New Roman"/>
              </w:rPr>
              <w:t>Пигментне боје (хроматске и ахроматске боје; основне и</w:t>
            </w:r>
            <w:r w:rsidRPr="002F69F7">
              <w:rPr>
                <w:rFonts w:ascii="Times New Roman" w:eastAsia="Verdana" w:hAnsi="Times New Roman"/>
                <w:spacing w:val="-62"/>
              </w:rPr>
              <w:t xml:space="preserve"> </w:t>
            </w:r>
            <w:r w:rsidRPr="002F69F7">
              <w:rPr>
                <w:rFonts w:ascii="Times New Roman" w:eastAsia="Verdana" w:hAnsi="Times New Roman"/>
              </w:rPr>
              <w:t>изведене боје).</w:t>
            </w:r>
          </w:p>
          <w:p w:rsidR="00595139" w:rsidRPr="002F69F7" w:rsidRDefault="00595139" w:rsidP="004A324C">
            <w:pPr>
              <w:widowControl w:val="0"/>
              <w:autoSpaceDE w:val="0"/>
              <w:autoSpaceDN w:val="0"/>
              <w:spacing w:after="0" w:line="240" w:lineRule="auto"/>
              <w:ind w:right="67"/>
              <w:rPr>
                <w:rFonts w:ascii="Times New Roman" w:eastAsia="Verdana" w:hAnsi="Times New Roman"/>
              </w:rPr>
            </w:pPr>
            <w:r w:rsidRPr="002F69F7">
              <w:rPr>
                <w:rFonts w:ascii="Times New Roman" w:eastAsia="Verdana" w:hAnsi="Times New Roman"/>
              </w:rPr>
              <w:t>Дејство боја (утисак који боја оставља на посматрача; топле и</w:t>
            </w:r>
            <w:r w:rsidRPr="002F69F7">
              <w:rPr>
                <w:rFonts w:ascii="Times New Roman" w:eastAsia="Verdana" w:hAnsi="Times New Roman"/>
                <w:spacing w:val="-61"/>
              </w:rPr>
              <w:t xml:space="preserve"> </w:t>
            </w:r>
            <w:r w:rsidRPr="002F69F7">
              <w:rPr>
                <w:rFonts w:ascii="Times New Roman" w:eastAsia="Verdana" w:hAnsi="Times New Roman"/>
              </w:rPr>
              <w:t>хладне боје; комплементарне боје).</w:t>
            </w:r>
          </w:p>
          <w:p w:rsidR="00595139" w:rsidRPr="002F69F7" w:rsidRDefault="00595139" w:rsidP="004A324C">
            <w:pPr>
              <w:widowControl w:val="0"/>
              <w:autoSpaceDE w:val="0"/>
              <w:autoSpaceDN w:val="0"/>
              <w:spacing w:after="0" w:line="240" w:lineRule="auto"/>
              <w:ind w:right="112"/>
              <w:rPr>
                <w:rFonts w:ascii="Times New Roman" w:eastAsia="Verdana" w:hAnsi="Times New Roman"/>
              </w:rPr>
            </w:pPr>
            <w:r w:rsidRPr="002F69F7">
              <w:rPr>
                <w:rFonts w:ascii="Times New Roman" w:eastAsia="Verdana" w:hAnsi="Times New Roman"/>
              </w:rPr>
              <w:t>Светлост и боја (светлост као услов за опажање боје, разлике</w:t>
            </w:r>
            <w:r w:rsidRPr="002F69F7">
              <w:rPr>
                <w:rFonts w:ascii="Times New Roman" w:eastAsia="Verdana" w:hAnsi="Times New Roman"/>
                <w:spacing w:val="-61"/>
              </w:rPr>
              <w:t xml:space="preserve"> </w:t>
            </w:r>
            <w:r w:rsidRPr="002F69F7">
              <w:rPr>
                <w:rFonts w:ascii="Times New Roman" w:eastAsia="Verdana" w:hAnsi="Times New Roman"/>
              </w:rPr>
              <w:t>у опажању боја; валер; градација и контраст).</w:t>
            </w:r>
          </w:p>
          <w:p w:rsidR="00595139" w:rsidRPr="002F69F7" w:rsidRDefault="00595139" w:rsidP="004A324C">
            <w:pPr>
              <w:widowControl w:val="0"/>
              <w:autoSpaceDE w:val="0"/>
              <w:autoSpaceDN w:val="0"/>
              <w:spacing w:after="0" w:line="240" w:lineRule="auto"/>
              <w:ind w:right="148"/>
              <w:rPr>
                <w:rFonts w:ascii="Times New Roman" w:eastAsia="Verdana" w:hAnsi="Times New Roman"/>
              </w:rPr>
            </w:pPr>
            <w:r w:rsidRPr="002F69F7">
              <w:rPr>
                <w:rFonts w:ascii="Times New Roman" w:eastAsia="Verdana" w:hAnsi="Times New Roman"/>
              </w:rPr>
              <w:t>Примена боја (технике и средства: акварел, темпера, мозаик,</w:t>
            </w:r>
            <w:r w:rsidRPr="002F69F7">
              <w:rPr>
                <w:rFonts w:ascii="Times New Roman" w:eastAsia="Verdana" w:hAnsi="Times New Roman"/>
                <w:spacing w:val="-62"/>
              </w:rPr>
              <w:t xml:space="preserve"> </w:t>
            </w:r>
            <w:r w:rsidRPr="002F69F7">
              <w:rPr>
                <w:rFonts w:ascii="Times New Roman" w:eastAsia="Verdana" w:hAnsi="Times New Roman"/>
              </w:rPr>
              <w:t>витраж, апликативни програми...; изражајна својства боја у</w:t>
            </w:r>
            <w:r w:rsidRPr="002F69F7">
              <w:rPr>
                <w:rFonts w:ascii="Times New Roman" w:eastAsia="Verdana" w:hAnsi="Times New Roman"/>
                <w:spacing w:val="1"/>
              </w:rPr>
              <w:t xml:space="preserve"> </w:t>
            </w:r>
            <w:r w:rsidRPr="002F69F7">
              <w:rPr>
                <w:rFonts w:ascii="Times New Roman" w:eastAsia="Verdana" w:hAnsi="Times New Roman"/>
              </w:rPr>
              <w:t>керамици, скулптури, графици, таписерији, дизајну одеће и</w:t>
            </w:r>
            <w:r w:rsidRPr="002F69F7">
              <w:rPr>
                <w:rFonts w:ascii="Times New Roman" w:eastAsia="Verdana" w:hAnsi="Times New Roman"/>
                <w:spacing w:val="1"/>
              </w:rPr>
              <w:t xml:space="preserve"> </w:t>
            </w:r>
            <w:r w:rsidRPr="002F69F7">
              <w:rPr>
                <w:rFonts w:ascii="Times New Roman" w:eastAsia="Verdana" w:hAnsi="Times New Roman"/>
              </w:rPr>
              <w:t>обуће, индустријском дизајну...; примена у свакодневном</w:t>
            </w:r>
            <w:r w:rsidRPr="002F69F7">
              <w:rPr>
                <w:rFonts w:ascii="Times New Roman" w:eastAsia="Verdana" w:hAnsi="Times New Roman"/>
                <w:spacing w:val="1"/>
              </w:rPr>
              <w:t xml:space="preserve"> </w:t>
            </w:r>
            <w:r w:rsidRPr="002F69F7">
              <w:rPr>
                <w:rFonts w:ascii="Times New Roman" w:eastAsia="Verdana" w:hAnsi="Times New Roman"/>
              </w:rPr>
              <w:t>животу ученика).</w:t>
            </w:r>
          </w:p>
          <w:p w:rsidR="00595139" w:rsidRPr="002F69F7" w:rsidRDefault="00595139" w:rsidP="004A324C">
            <w:pPr>
              <w:spacing w:after="0" w:line="240" w:lineRule="auto"/>
              <w:rPr>
                <w:rFonts w:ascii="Times New Roman" w:hAnsi="Times New Roman"/>
                <w:lang w:val="sr-Cyrl-CS"/>
              </w:rPr>
            </w:pPr>
            <w:r w:rsidRPr="002F69F7">
              <w:rPr>
                <w:rFonts w:ascii="Times New Roman" w:eastAsia="Verdana" w:hAnsi="Times New Roman"/>
              </w:rPr>
              <w:t>Уметничко наслеђе (музеји и експонати).</w:t>
            </w:r>
          </w:p>
        </w:tc>
      </w:tr>
      <w:tr w:rsidR="00595139" w:rsidRPr="00752615" w:rsidTr="004A324C">
        <w:tc>
          <w:tcPr>
            <w:tcW w:w="5238" w:type="dxa"/>
            <w:gridSpan w:val="2"/>
            <w:tcBorders>
              <w:top w:val="single" w:sz="4" w:space="0" w:color="auto"/>
            </w:tcBorders>
          </w:tcPr>
          <w:p w:rsidR="00595139" w:rsidRPr="002F69F7" w:rsidRDefault="00595139" w:rsidP="004A324C">
            <w:pPr>
              <w:spacing w:after="0" w:line="240" w:lineRule="auto"/>
              <w:rPr>
                <w:rFonts w:ascii="Times New Roman" w:hAnsi="Times New Roman"/>
                <w:b/>
              </w:rPr>
            </w:pPr>
            <w:r w:rsidRPr="002F69F7">
              <w:rPr>
                <w:rFonts w:ascii="Times New Roman" w:hAnsi="Times New Roman"/>
                <w:b/>
              </w:rPr>
              <w:t xml:space="preserve">Ученик/ца по завршетку разреда биће у стању да:  </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користи одабране  информације као подстицај за стваралачки рад;</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прави разноврсне текстуре на подлогама, облицима или у  апликативном програму;</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користи изражајна својства боја у ликовном раду и свакодневном животу;</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обликује, самостално или у сарадњи са другима, употребне предмете од материјала за рециклажу;</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изрази своје замисли и позитивне поруке одабраном ликовном техником;</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опише свој рад, естетски доживљај простора, дизајна и уметничких дела;</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идентификује теме у одабраним уметничким делима и циљеве једноставних визуелних порука;</w:t>
            </w:r>
          </w:p>
          <w:p w:rsidR="00595139" w:rsidRPr="00337BDF" w:rsidRDefault="00595139" w:rsidP="004A324C">
            <w:pPr>
              <w:spacing w:after="0" w:line="240" w:lineRule="auto"/>
              <w:rPr>
                <w:rFonts w:ascii="Times New Roman" w:hAnsi="Times New Roman"/>
                <w:lang w:val="sr-Cyrl-CS"/>
              </w:rPr>
            </w:pPr>
            <w:r w:rsidRPr="002F69F7">
              <w:rPr>
                <w:rFonts w:ascii="Times New Roman" w:eastAsia="Times New Roman" w:hAnsi="Times New Roman"/>
              </w:rPr>
              <w:t xml:space="preserve">– повезује карактеристичан експонат и одговарајући музеј;                                                </w:t>
            </w:r>
            <w:r>
              <w:rPr>
                <w:rFonts w:ascii="Times New Roman" w:eastAsia="Times New Roman" w:hAnsi="Times New Roman"/>
              </w:rPr>
              <w:t xml:space="preserve">                                  </w:t>
            </w:r>
            <w:r w:rsidRPr="002F69F7">
              <w:rPr>
                <w:rFonts w:ascii="Times New Roman" w:eastAsia="Times New Roman" w:hAnsi="Times New Roman"/>
              </w:rPr>
              <w:t>– разматра са другима шта и како је учио и где та знања  може применити.</w:t>
            </w:r>
            <w:r w:rsidRPr="002F69F7">
              <w:rPr>
                <w:rFonts w:ascii="Times New Roman" w:hAnsi="Times New Roman"/>
                <w:b/>
              </w:rPr>
              <w:t xml:space="preserve">                                                                            </w:t>
            </w:r>
          </w:p>
        </w:tc>
        <w:tc>
          <w:tcPr>
            <w:tcW w:w="3510" w:type="dxa"/>
          </w:tcPr>
          <w:p w:rsidR="00595139" w:rsidRPr="002F69F7" w:rsidRDefault="00595139" w:rsidP="004A324C">
            <w:pPr>
              <w:spacing w:after="0" w:line="240" w:lineRule="auto"/>
              <w:jc w:val="center"/>
              <w:rPr>
                <w:rFonts w:ascii="Times New Roman" w:hAnsi="Times New Roman"/>
              </w:rPr>
            </w:pPr>
            <w:r w:rsidRPr="002F69F7">
              <w:rPr>
                <w:rFonts w:ascii="Times New Roman" w:hAnsi="Times New Roman"/>
                <w:b/>
              </w:rPr>
              <w:t>Комуникација</w:t>
            </w:r>
          </w:p>
          <w:p w:rsidR="00595139" w:rsidRPr="00337BDF" w:rsidRDefault="00595139" w:rsidP="004A324C">
            <w:pPr>
              <w:jc w:val="center"/>
              <w:rPr>
                <w:rFonts w:ascii="Times New Roman" w:hAnsi="Times New Roman"/>
                <w:lang w:val="sr-Cyrl-CS"/>
              </w:rPr>
            </w:pPr>
          </w:p>
        </w:tc>
        <w:tc>
          <w:tcPr>
            <w:tcW w:w="5580" w:type="dxa"/>
          </w:tcPr>
          <w:p w:rsidR="00595139" w:rsidRPr="002F69F7" w:rsidRDefault="00595139" w:rsidP="004A324C">
            <w:pPr>
              <w:widowControl w:val="0"/>
              <w:autoSpaceDE w:val="0"/>
              <w:autoSpaceDN w:val="0"/>
              <w:spacing w:after="0" w:line="240" w:lineRule="auto"/>
              <w:ind w:right="571"/>
              <w:rPr>
                <w:rFonts w:ascii="Times New Roman" w:eastAsia="Verdana" w:hAnsi="Times New Roman"/>
              </w:rPr>
            </w:pPr>
            <w:r w:rsidRPr="002F69F7">
              <w:rPr>
                <w:rFonts w:ascii="Times New Roman" w:eastAsia="Verdana" w:hAnsi="Times New Roman"/>
              </w:rPr>
              <w:t>Комуникативна улога уметности (теме, мотиви и поруке у</w:t>
            </w:r>
            <w:r w:rsidRPr="002F69F7">
              <w:rPr>
                <w:rFonts w:ascii="Times New Roman" w:eastAsia="Verdana" w:hAnsi="Times New Roman"/>
                <w:spacing w:val="-61"/>
              </w:rPr>
              <w:t xml:space="preserve"> </w:t>
            </w:r>
            <w:r w:rsidRPr="002F69F7">
              <w:rPr>
                <w:rFonts w:ascii="Times New Roman" w:eastAsia="Verdana" w:hAnsi="Times New Roman"/>
              </w:rPr>
              <w:t>визуелним уметностима; улога уметности у свакодневном</w:t>
            </w:r>
            <w:r w:rsidRPr="002F69F7">
              <w:rPr>
                <w:rFonts w:ascii="Times New Roman" w:eastAsia="Verdana" w:hAnsi="Times New Roman"/>
                <w:spacing w:val="-62"/>
              </w:rPr>
              <w:t xml:space="preserve"> </w:t>
            </w:r>
            <w:r w:rsidRPr="002F69F7">
              <w:rPr>
                <w:rFonts w:ascii="Times New Roman" w:eastAsia="Verdana" w:hAnsi="Times New Roman"/>
              </w:rPr>
              <w:t>животу).</w:t>
            </w:r>
          </w:p>
          <w:p w:rsidR="00595139" w:rsidRPr="00337BDF" w:rsidRDefault="00595139" w:rsidP="004A324C">
            <w:pPr>
              <w:spacing w:after="0" w:line="240" w:lineRule="auto"/>
              <w:rPr>
                <w:rFonts w:ascii="Times New Roman" w:hAnsi="Times New Roman"/>
                <w:lang w:val="sr-Cyrl-CS"/>
              </w:rPr>
            </w:pPr>
            <w:r w:rsidRPr="002F69F7">
              <w:rPr>
                <w:rFonts w:ascii="Times New Roman" w:eastAsia="Verdana" w:hAnsi="Times New Roman"/>
              </w:rPr>
              <w:t>Уметничко наслеђе (уметност некад и сад).</w:t>
            </w:r>
          </w:p>
        </w:tc>
      </w:tr>
      <w:tr w:rsidR="00595139" w:rsidRPr="00752615" w:rsidTr="004A324C">
        <w:tc>
          <w:tcPr>
            <w:tcW w:w="5238" w:type="dxa"/>
            <w:gridSpan w:val="2"/>
          </w:tcPr>
          <w:p w:rsidR="00595139" w:rsidRPr="002F69F7" w:rsidRDefault="00595139" w:rsidP="004A324C">
            <w:pPr>
              <w:spacing w:after="0" w:line="240" w:lineRule="auto"/>
              <w:rPr>
                <w:rFonts w:ascii="Times New Roman" w:hAnsi="Times New Roman"/>
                <w:b/>
              </w:rPr>
            </w:pPr>
            <w:r w:rsidRPr="002F69F7">
              <w:rPr>
                <w:rFonts w:ascii="Times New Roman" w:hAnsi="Times New Roman"/>
                <w:b/>
              </w:rPr>
              <w:t xml:space="preserve">Ученик/ца по завршетку разреда биће у стању да:  </w:t>
            </w:r>
          </w:p>
          <w:p w:rsidR="00595139" w:rsidRPr="00337BDF" w:rsidRDefault="00595139" w:rsidP="004A324C">
            <w:pPr>
              <w:spacing w:after="0" w:line="240" w:lineRule="auto"/>
              <w:rPr>
                <w:rFonts w:ascii="Times New Roman" w:hAnsi="Times New Roman"/>
                <w:lang w:val="sr-Cyrl-CS"/>
              </w:rPr>
            </w:pPr>
            <w:r w:rsidRPr="002F69F7">
              <w:rPr>
                <w:rFonts w:ascii="Times New Roman" w:eastAsia="Times New Roman" w:hAnsi="Times New Roman"/>
              </w:rPr>
              <w:t>– користи одабране  информације као подстицај за стваралачки рад;</w:t>
            </w:r>
            <w:r w:rsidRPr="002F69F7">
              <w:rPr>
                <w:rFonts w:ascii="Times New Roman" w:hAnsi="Times New Roman"/>
              </w:rPr>
              <w:t xml:space="preserve">                                                                       </w:t>
            </w:r>
            <w:r w:rsidRPr="002F69F7">
              <w:rPr>
                <w:rFonts w:ascii="Times New Roman" w:eastAsia="Times New Roman" w:hAnsi="Times New Roman"/>
              </w:rPr>
              <w:t>– прави разноврсне текстуре на подлогама, облицима или у  апликативном програму;</w:t>
            </w:r>
            <w:r w:rsidRPr="002F69F7">
              <w:rPr>
                <w:rFonts w:ascii="Times New Roman" w:hAnsi="Times New Roman"/>
              </w:rPr>
              <w:t xml:space="preserve">                                                               </w:t>
            </w:r>
            <w:r w:rsidRPr="002F69F7">
              <w:rPr>
                <w:rFonts w:ascii="Times New Roman" w:eastAsia="Times New Roman" w:hAnsi="Times New Roman"/>
              </w:rPr>
              <w:t>– користи изражајна својства боја у ликовном раду и свакодневном животу;</w:t>
            </w:r>
            <w:r w:rsidRPr="002F69F7">
              <w:rPr>
                <w:rFonts w:ascii="Times New Roman" w:hAnsi="Times New Roman"/>
              </w:rPr>
              <w:t xml:space="preserve">                                                                   </w:t>
            </w:r>
            <w:r w:rsidRPr="002F69F7">
              <w:rPr>
                <w:rFonts w:ascii="Times New Roman" w:eastAsia="Times New Roman" w:hAnsi="Times New Roman"/>
              </w:rPr>
              <w:t>– обликује, самостално или у сарадњи са другима, употребне предмете од материјала за рециклажу;</w:t>
            </w:r>
            <w:r w:rsidRPr="002F69F7">
              <w:rPr>
                <w:rFonts w:ascii="Times New Roman" w:hAnsi="Times New Roman"/>
              </w:rPr>
              <w:t xml:space="preserve">                                                                 </w:t>
            </w:r>
            <w:r w:rsidRPr="002F69F7">
              <w:rPr>
                <w:rFonts w:ascii="Times New Roman" w:eastAsia="Times New Roman" w:hAnsi="Times New Roman"/>
              </w:rPr>
              <w:t>– изрази своје замисли и позитивне поруке одабраном ликовном техником;</w:t>
            </w:r>
            <w:r w:rsidRPr="002F69F7">
              <w:rPr>
                <w:rFonts w:ascii="Times New Roman" w:hAnsi="Times New Roman"/>
              </w:rPr>
              <w:t xml:space="preserve">                                                                       </w:t>
            </w:r>
            <w:r w:rsidRPr="002F69F7">
              <w:rPr>
                <w:rFonts w:ascii="Times New Roman" w:eastAsia="Times New Roman" w:hAnsi="Times New Roman"/>
              </w:rPr>
              <w:t>– опише свој рад, естетски доживљај простора, дизајна и уметничких дела;</w:t>
            </w:r>
            <w:r w:rsidRPr="002F69F7">
              <w:rPr>
                <w:rFonts w:ascii="Times New Roman" w:hAnsi="Times New Roman"/>
              </w:rPr>
              <w:t xml:space="preserve">                                                                              </w:t>
            </w:r>
            <w:r w:rsidRPr="002F69F7">
              <w:rPr>
                <w:rFonts w:ascii="Times New Roman" w:eastAsia="Times New Roman" w:hAnsi="Times New Roman"/>
              </w:rPr>
              <w:t>– идентификује теме у одабраним уметничким делима и циљеве једноставних визуелних порука;</w:t>
            </w:r>
            <w:r w:rsidRPr="002F69F7">
              <w:rPr>
                <w:rFonts w:ascii="Times New Roman" w:hAnsi="Times New Roman"/>
              </w:rPr>
              <w:t xml:space="preserve">                                                                          </w:t>
            </w:r>
            <w:r w:rsidRPr="002F69F7">
              <w:rPr>
                <w:rFonts w:ascii="Times New Roman" w:eastAsia="Times New Roman" w:hAnsi="Times New Roman"/>
              </w:rPr>
              <w:t>– повезује карактеристичан експонат и одговарајући музеј;</w:t>
            </w:r>
            <w:r w:rsidRPr="002F69F7">
              <w:rPr>
                <w:rFonts w:ascii="Times New Roman" w:hAnsi="Times New Roman"/>
              </w:rPr>
              <w:t xml:space="preserve">                                                                                             </w:t>
            </w:r>
            <w:r w:rsidRPr="002F69F7">
              <w:rPr>
                <w:rFonts w:ascii="Times New Roman" w:eastAsia="Times New Roman" w:hAnsi="Times New Roman"/>
              </w:rPr>
              <w:t>– разматра са другима шта и како је учио и где та знања  може применити.</w:t>
            </w:r>
            <w:r w:rsidRPr="002F69F7">
              <w:rPr>
                <w:rFonts w:ascii="Times New Roman" w:hAnsi="Times New Roman"/>
                <w:b/>
              </w:rPr>
              <w:t xml:space="preserve">                                                                            </w:t>
            </w:r>
          </w:p>
        </w:tc>
        <w:tc>
          <w:tcPr>
            <w:tcW w:w="3510" w:type="dxa"/>
          </w:tcPr>
          <w:p w:rsidR="00595139" w:rsidRPr="002F69F7" w:rsidRDefault="00595139" w:rsidP="004A324C">
            <w:pPr>
              <w:spacing w:after="0" w:line="240" w:lineRule="auto"/>
              <w:jc w:val="center"/>
              <w:rPr>
                <w:rFonts w:ascii="Times New Roman" w:hAnsi="Times New Roman"/>
              </w:rPr>
            </w:pPr>
            <w:r w:rsidRPr="002F69F7">
              <w:rPr>
                <w:rFonts w:ascii="Times New Roman" w:hAnsi="Times New Roman"/>
                <w:b/>
              </w:rPr>
              <w:t>Текстура</w:t>
            </w:r>
          </w:p>
          <w:p w:rsidR="00595139" w:rsidRPr="00337BDF" w:rsidRDefault="00595139" w:rsidP="004A324C">
            <w:pPr>
              <w:rPr>
                <w:rFonts w:ascii="Times New Roman" w:hAnsi="Times New Roman"/>
              </w:rPr>
            </w:pPr>
          </w:p>
        </w:tc>
        <w:tc>
          <w:tcPr>
            <w:tcW w:w="5580" w:type="dxa"/>
          </w:tcPr>
          <w:p w:rsidR="00595139" w:rsidRPr="002F69F7" w:rsidRDefault="00595139" w:rsidP="004A324C">
            <w:pPr>
              <w:widowControl w:val="0"/>
              <w:autoSpaceDE w:val="0"/>
              <w:autoSpaceDN w:val="0"/>
              <w:spacing w:after="0" w:line="240" w:lineRule="auto"/>
              <w:ind w:right="42"/>
              <w:rPr>
                <w:rFonts w:ascii="Times New Roman" w:eastAsia="Verdana" w:hAnsi="Times New Roman"/>
              </w:rPr>
            </w:pPr>
            <w:r w:rsidRPr="002F69F7">
              <w:rPr>
                <w:rFonts w:ascii="Times New Roman" w:eastAsia="Verdana" w:hAnsi="Times New Roman"/>
              </w:rPr>
              <w:t>Текстура (врсте текстура – тактилна и визуелна; текстуре у</w:t>
            </w:r>
            <w:r w:rsidRPr="002F69F7">
              <w:rPr>
                <w:rFonts w:ascii="Times New Roman" w:eastAsia="Verdana" w:hAnsi="Times New Roman"/>
                <w:spacing w:val="1"/>
              </w:rPr>
              <w:t xml:space="preserve"> </w:t>
            </w:r>
            <w:r w:rsidRPr="002F69F7">
              <w:rPr>
                <w:rFonts w:ascii="Times New Roman" w:eastAsia="Verdana" w:hAnsi="Times New Roman"/>
              </w:rPr>
              <w:t>природи и уметничким делима, материјали и текстура, облик и</w:t>
            </w:r>
            <w:r w:rsidRPr="002F69F7">
              <w:rPr>
                <w:rFonts w:ascii="Times New Roman" w:eastAsia="Verdana" w:hAnsi="Times New Roman"/>
                <w:spacing w:val="-62"/>
              </w:rPr>
              <w:t xml:space="preserve"> </w:t>
            </w:r>
            <w:r w:rsidRPr="002F69F7">
              <w:rPr>
                <w:rFonts w:ascii="Times New Roman" w:eastAsia="Verdana" w:hAnsi="Times New Roman"/>
              </w:rPr>
              <w:t>текстура, линија и текстура, ритам и текстура).</w:t>
            </w:r>
          </w:p>
          <w:p w:rsidR="00595139" w:rsidRPr="00337BDF" w:rsidRDefault="00595139" w:rsidP="004A324C">
            <w:pPr>
              <w:spacing w:after="0" w:line="240" w:lineRule="auto"/>
              <w:rPr>
                <w:rFonts w:ascii="Times New Roman" w:hAnsi="Times New Roman"/>
              </w:rPr>
            </w:pPr>
            <w:r w:rsidRPr="002F69F7">
              <w:rPr>
                <w:rFonts w:ascii="Times New Roman" w:eastAsia="Verdana" w:hAnsi="Times New Roman"/>
              </w:rPr>
              <w:t>Уметничко наслеђе (грађевине, скулптуре и паркови).</w:t>
            </w:r>
          </w:p>
        </w:tc>
      </w:tr>
      <w:tr w:rsidR="00595139" w:rsidRPr="00752615" w:rsidTr="004A324C">
        <w:tc>
          <w:tcPr>
            <w:tcW w:w="5238" w:type="dxa"/>
            <w:gridSpan w:val="2"/>
          </w:tcPr>
          <w:p w:rsidR="00595139" w:rsidRPr="002F69F7" w:rsidRDefault="00595139" w:rsidP="004A324C">
            <w:pPr>
              <w:spacing w:after="0" w:line="240" w:lineRule="auto"/>
              <w:rPr>
                <w:rFonts w:ascii="Times New Roman" w:hAnsi="Times New Roman"/>
                <w:b/>
              </w:rPr>
            </w:pPr>
            <w:r w:rsidRPr="002F69F7">
              <w:rPr>
                <w:rFonts w:ascii="Times New Roman" w:hAnsi="Times New Roman"/>
                <w:b/>
              </w:rPr>
              <w:t>Ученик/ца по завршетку разреда биће у стању да:</w:t>
            </w:r>
          </w:p>
          <w:p w:rsidR="00595139" w:rsidRPr="00337BDF" w:rsidRDefault="00595139" w:rsidP="004A324C">
            <w:pPr>
              <w:spacing w:after="0" w:line="240" w:lineRule="auto"/>
              <w:rPr>
                <w:rFonts w:ascii="Times New Roman" w:hAnsi="Times New Roman"/>
                <w:lang w:val="sr-Cyrl-CS"/>
              </w:rPr>
            </w:pPr>
            <w:r w:rsidRPr="002F69F7">
              <w:rPr>
                <w:rFonts w:ascii="Times New Roman" w:hAnsi="Times New Roman"/>
                <w:b/>
              </w:rPr>
              <w:t xml:space="preserve"> </w:t>
            </w:r>
            <w:r w:rsidRPr="002F69F7">
              <w:rPr>
                <w:rFonts w:ascii="Times New Roman" w:eastAsia="Times New Roman" w:hAnsi="Times New Roman"/>
              </w:rPr>
              <w:t>– користи одабране  информације као подстицај за стваралачки рад;</w:t>
            </w:r>
            <w:r w:rsidRPr="002F69F7">
              <w:rPr>
                <w:rFonts w:ascii="Times New Roman" w:hAnsi="Times New Roman"/>
              </w:rPr>
              <w:t xml:space="preserve">                                                                             </w:t>
            </w:r>
            <w:r w:rsidRPr="002F69F7">
              <w:rPr>
                <w:rFonts w:ascii="Times New Roman" w:eastAsia="Times New Roman" w:hAnsi="Times New Roman"/>
              </w:rPr>
              <w:t>– прави разноврсне текстуре на подлогама, облицима или у  апликативном програму;</w:t>
            </w:r>
            <w:r w:rsidRPr="002F69F7">
              <w:rPr>
                <w:rFonts w:ascii="Times New Roman" w:hAnsi="Times New Roman"/>
              </w:rPr>
              <w:t xml:space="preserve">                                                           </w:t>
            </w:r>
            <w:r w:rsidRPr="002F69F7">
              <w:rPr>
                <w:rFonts w:ascii="Times New Roman" w:eastAsia="Times New Roman" w:hAnsi="Times New Roman"/>
              </w:rPr>
              <w:t>– користи изражајна својства боја у ликовном раду и свакодневном животу;</w:t>
            </w:r>
            <w:r w:rsidRPr="002F69F7">
              <w:rPr>
                <w:rFonts w:ascii="Times New Roman" w:hAnsi="Times New Roman"/>
              </w:rPr>
              <w:t xml:space="preserve">                                                                 </w:t>
            </w:r>
            <w:r w:rsidRPr="002F69F7">
              <w:rPr>
                <w:rFonts w:ascii="Times New Roman" w:eastAsia="Times New Roman" w:hAnsi="Times New Roman"/>
              </w:rPr>
              <w:t>– обликује, самостално или у сарадњи са другима, употребне предмете од материјала за рециклажу;</w:t>
            </w:r>
            <w:r w:rsidRPr="002F69F7">
              <w:rPr>
                <w:rFonts w:ascii="Times New Roman" w:hAnsi="Times New Roman"/>
              </w:rPr>
              <w:t xml:space="preserve">                                                                </w:t>
            </w:r>
            <w:r w:rsidRPr="002F69F7">
              <w:rPr>
                <w:rFonts w:ascii="Times New Roman" w:eastAsia="Times New Roman" w:hAnsi="Times New Roman"/>
              </w:rPr>
              <w:t>– изрази своје замисли и позитивне поруке одабраном ликовном техником;</w:t>
            </w:r>
            <w:r w:rsidRPr="002F69F7">
              <w:rPr>
                <w:rFonts w:ascii="Times New Roman" w:hAnsi="Times New Roman"/>
              </w:rPr>
              <w:t xml:space="preserve">                                                                       </w:t>
            </w:r>
            <w:r w:rsidRPr="002F69F7">
              <w:rPr>
                <w:rFonts w:ascii="Times New Roman" w:eastAsia="Times New Roman" w:hAnsi="Times New Roman"/>
              </w:rPr>
              <w:t>– опише свој рад, естетски доживљај простора, дизајна и уметничких дела;</w:t>
            </w:r>
            <w:r w:rsidRPr="002F69F7">
              <w:rPr>
                <w:rFonts w:ascii="Times New Roman" w:hAnsi="Times New Roman"/>
              </w:rPr>
              <w:t xml:space="preserve">                                                                            </w:t>
            </w:r>
            <w:r w:rsidRPr="002F69F7">
              <w:rPr>
                <w:rFonts w:ascii="Times New Roman" w:eastAsia="Times New Roman" w:hAnsi="Times New Roman"/>
              </w:rPr>
              <w:t>– идентификује теме у одабраним уметничким делима и циљеве једноставних визуелних порука;</w:t>
            </w:r>
            <w:r w:rsidRPr="002F69F7">
              <w:rPr>
                <w:rFonts w:ascii="Times New Roman" w:hAnsi="Times New Roman"/>
              </w:rPr>
              <w:t xml:space="preserve">                                                                        </w:t>
            </w:r>
            <w:r w:rsidRPr="002F69F7">
              <w:rPr>
                <w:rFonts w:ascii="Times New Roman" w:eastAsia="Times New Roman" w:hAnsi="Times New Roman"/>
              </w:rPr>
              <w:t>– повезује карактеристичан експонат и одговарајући музеј;                                                                                               – разматра са другима шта и како је учио и где та знања  може применити.</w:t>
            </w:r>
            <w:r w:rsidRPr="002F69F7">
              <w:rPr>
                <w:rFonts w:ascii="Times New Roman" w:hAnsi="Times New Roman"/>
                <w:b/>
              </w:rPr>
              <w:t xml:space="preserve">                                                                             </w:t>
            </w:r>
          </w:p>
        </w:tc>
        <w:tc>
          <w:tcPr>
            <w:tcW w:w="3510" w:type="dxa"/>
          </w:tcPr>
          <w:p w:rsidR="00595139" w:rsidRPr="002F69F7" w:rsidRDefault="00595139" w:rsidP="004A324C">
            <w:pPr>
              <w:spacing w:after="0" w:line="240" w:lineRule="auto"/>
              <w:jc w:val="center"/>
              <w:rPr>
                <w:rFonts w:ascii="Times New Roman" w:hAnsi="Times New Roman"/>
              </w:rPr>
            </w:pPr>
            <w:r w:rsidRPr="002F69F7">
              <w:rPr>
                <w:rFonts w:ascii="Times New Roman" w:hAnsi="Times New Roman"/>
                <w:b/>
              </w:rPr>
              <w:t>Уобразиља</w:t>
            </w:r>
          </w:p>
        </w:tc>
        <w:tc>
          <w:tcPr>
            <w:tcW w:w="5580" w:type="dxa"/>
          </w:tcPr>
          <w:p w:rsidR="00595139" w:rsidRPr="002F69F7" w:rsidRDefault="00595139" w:rsidP="004A324C">
            <w:pPr>
              <w:widowControl w:val="0"/>
              <w:autoSpaceDE w:val="0"/>
              <w:autoSpaceDN w:val="0"/>
              <w:spacing w:after="0" w:line="240" w:lineRule="auto"/>
              <w:ind w:right="213"/>
              <w:rPr>
                <w:rFonts w:ascii="Times New Roman" w:eastAsia="Verdana" w:hAnsi="Times New Roman"/>
              </w:rPr>
            </w:pPr>
            <w:r w:rsidRPr="002F69F7">
              <w:rPr>
                <w:rFonts w:ascii="Times New Roman" w:eastAsia="Verdana" w:hAnsi="Times New Roman"/>
              </w:rPr>
              <w:t>Стваралачка уобразиља (стварност и машта, значај маште;</w:t>
            </w:r>
            <w:r w:rsidRPr="002F69F7">
              <w:rPr>
                <w:rFonts w:ascii="Times New Roman" w:eastAsia="Verdana" w:hAnsi="Times New Roman"/>
                <w:spacing w:val="1"/>
              </w:rPr>
              <w:t xml:space="preserve"> </w:t>
            </w:r>
            <w:r w:rsidRPr="002F69F7">
              <w:rPr>
                <w:rFonts w:ascii="Times New Roman" w:eastAsia="Verdana" w:hAnsi="Times New Roman"/>
              </w:rPr>
              <w:t>разноврсне информације као подстицај за стварање – снови,</w:t>
            </w:r>
            <w:r w:rsidRPr="002F69F7">
              <w:rPr>
                <w:rFonts w:ascii="Times New Roman" w:eastAsia="Verdana" w:hAnsi="Times New Roman"/>
                <w:spacing w:val="-62"/>
              </w:rPr>
              <w:t xml:space="preserve"> </w:t>
            </w:r>
            <w:r w:rsidRPr="002F69F7">
              <w:rPr>
                <w:rFonts w:ascii="Times New Roman" w:eastAsia="Verdana" w:hAnsi="Times New Roman"/>
              </w:rPr>
              <w:t>бајке, митови, легенде...).</w:t>
            </w:r>
          </w:p>
          <w:p w:rsidR="00595139" w:rsidRPr="00337BDF" w:rsidRDefault="00595139" w:rsidP="004A324C">
            <w:pPr>
              <w:spacing w:after="0" w:line="240" w:lineRule="auto"/>
              <w:rPr>
                <w:rFonts w:ascii="Times New Roman" w:hAnsi="Times New Roman"/>
              </w:rPr>
            </w:pPr>
            <w:r w:rsidRPr="002F69F7">
              <w:rPr>
                <w:rFonts w:ascii="Times New Roman" w:eastAsia="Verdana" w:hAnsi="Times New Roman"/>
              </w:rPr>
              <w:t>Уметничко наслеђе (необична уметничка остварења).</w:t>
            </w:r>
          </w:p>
        </w:tc>
      </w:tr>
      <w:tr w:rsidR="00595139" w:rsidRPr="00752615" w:rsidTr="004A324C">
        <w:tc>
          <w:tcPr>
            <w:tcW w:w="5238" w:type="dxa"/>
            <w:gridSpan w:val="2"/>
          </w:tcPr>
          <w:p w:rsidR="00595139" w:rsidRPr="002F69F7" w:rsidRDefault="00595139" w:rsidP="004A324C">
            <w:pPr>
              <w:spacing w:after="0" w:line="240" w:lineRule="auto"/>
              <w:rPr>
                <w:rFonts w:ascii="Times New Roman" w:hAnsi="Times New Roman"/>
                <w:b/>
              </w:rPr>
            </w:pPr>
            <w:r w:rsidRPr="002F69F7">
              <w:rPr>
                <w:rFonts w:ascii="Times New Roman" w:hAnsi="Times New Roman"/>
                <w:b/>
              </w:rPr>
              <w:t>Ученик/ца по завршетку разреда биће у стању да:</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користи одабране  информације као подстицај за стваралачки рад;</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прави разноврсне текстуре на подлогама, облицима или у  апликативном програму;</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користи изражајна својства боја у ликовном раду и свакодневном животу;</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обликује, самостално или у сарадњи са другима, употребне предмете од материјала за рециклажу;</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изрази своје замисли и позитивне поруке одабраном ликовном техником;</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опише свој рад, естетски доживљај простора, дизајна и уметничких дела;</w:t>
            </w:r>
          </w:p>
          <w:p w:rsidR="00595139" w:rsidRPr="002F69F7" w:rsidRDefault="00595139" w:rsidP="004A324C">
            <w:pPr>
              <w:spacing w:after="0" w:line="240" w:lineRule="auto"/>
              <w:rPr>
                <w:rFonts w:ascii="Times New Roman" w:eastAsia="Times New Roman" w:hAnsi="Times New Roman"/>
              </w:rPr>
            </w:pPr>
            <w:r w:rsidRPr="002F69F7">
              <w:rPr>
                <w:rFonts w:ascii="Times New Roman" w:eastAsia="Times New Roman" w:hAnsi="Times New Roman"/>
              </w:rPr>
              <w:t>– идентификује теме у одабраним уметничким делима и циљеве једноставних визуелних порука;</w:t>
            </w:r>
          </w:p>
          <w:p w:rsidR="00595139" w:rsidRPr="00337BDF" w:rsidRDefault="00595139" w:rsidP="004A324C">
            <w:pPr>
              <w:spacing w:after="0" w:line="240" w:lineRule="auto"/>
              <w:rPr>
                <w:rFonts w:ascii="Times New Roman" w:hAnsi="Times New Roman"/>
                <w:lang w:val="sr-Cyrl-CS"/>
              </w:rPr>
            </w:pPr>
            <w:r w:rsidRPr="002F69F7">
              <w:rPr>
                <w:rFonts w:ascii="Times New Roman" w:eastAsia="Times New Roman" w:hAnsi="Times New Roman"/>
              </w:rPr>
              <w:t>– повезује карактеристичан експонат и одговарајући музеј;                                                                                             – разматра са другима шта и како је учио и где та знања  може применити.</w:t>
            </w:r>
            <w:r w:rsidRPr="002F69F7">
              <w:rPr>
                <w:rFonts w:ascii="Times New Roman" w:hAnsi="Times New Roman"/>
                <w:b/>
              </w:rPr>
              <w:t xml:space="preserve">                                                                             </w:t>
            </w:r>
          </w:p>
        </w:tc>
        <w:tc>
          <w:tcPr>
            <w:tcW w:w="3510" w:type="dxa"/>
          </w:tcPr>
          <w:p w:rsidR="00595139" w:rsidRPr="002F69F7" w:rsidRDefault="00595139" w:rsidP="004A324C">
            <w:pPr>
              <w:spacing w:after="0" w:line="240" w:lineRule="auto"/>
              <w:jc w:val="center"/>
              <w:rPr>
                <w:rFonts w:ascii="Times New Roman" w:hAnsi="Times New Roman"/>
              </w:rPr>
            </w:pPr>
            <w:r w:rsidRPr="002F69F7">
              <w:rPr>
                <w:rFonts w:ascii="Times New Roman" w:hAnsi="Times New Roman"/>
                <w:b/>
              </w:rPr>
              <w:t>Простор</w:t>
            </w:r>
          </w:p>
        </w:tc>
        <w:tc>
          <w:tcPr>
            <w:tcW w:w="5580" w:type="dxa"/>
          </w:tcPr>
          <w:p w:rsidR="00595139" w:rsidRPr="009F2089" w:rsidRDefault="00595139" w:rsidP="004A324C">
            <w:pPr>
              <w:spacing w:after="0" w:line="240" w:lineRule="auto"/>
              <w:rPr>
                <w:rFonts w:ascii="Times New Roman" w:hAnsi="Times New Roman"/>
              </w:rPr>
            </w:pPr>
            <w:r w:rsidRPr="009F2089">
              <w:rPr>
                <w:rFonts w:ascii="Times New Roman" w:eastAsia="Verdana" w:hAnsi="Times New Roman"/>
              </w:rPr>
              <w:t>Амбијент (елементи који чине амбијент – дизајн ентеријера,</w:t>
            </w:r>
            <w:r w:rsidRPr="009F2089">
              <w:rPr>
                <w:rFonts w:ascii="Times New Roman" w:eastAsia="Verdana" w:hAnsi="Times New Roman"/>
                <w:spacing w:val="1"/>
              </w:rPr>
              <w:t xml:space="preserve"> </w:t>
            </w:r>
            <w:r w:rsidRPr="009F2089">
              <w:rPr>
                <w:rFonts w:ascii="Times New Roman" w:eastAsia="Verdana" w:hAnsi="Times New Roman"/>
              </w:rPr>
              <w:t>атмосфера, корисници; утицај амбијента на расположење,</w:t>
            </w:r>
            <w:r w:rsidRPr="009F2089">
              <w:rPr>
                <w:rFonts w:ascii="Times New Roman" w:eastAsia="Verdana" w:hAnsi="Times New Roman"/>
                <w:spacing w:val="1"/>
              </w:rPr>
              <w:t xml:space="preserve"> </w:t>
            </w:r>
            <w:r w:rsidRPr="009F2089">
              <w:rPr>
                <w:rFonts w:ascii="Times New Roman" w:eastAsia="Verdana" w:hAnsi="Times New Roman"/>
              </w:rPr>
              <w:t>активност и учење; обликовање школског простора; поставка</w:t>
            </w:r>
            <w:r w:rsidRPr="009F2089">
              <w:rPr>
                <w:rFonts w:ascii="Times New Roman" w:eastAsia="Verdana" w:hAnsi="Times New Roman"/>
                <w:spacing w:val="-62"/>
              </w:rPr>
              <w:t xml:space="preserve"> </w:t>
            </w:r>
            <w:r w:rsidRPr="009F2089">
              <w:rPr>
                <w:rFonts w:ascii="Times New Roman" w:eastAsia="Verdana" w:hAnsi="Times New Roman"/>
              </w:rPr>
              <w:t>изложбе).</w:t>
            </w:r>
          </w:p>
        </w:tc>
      </w:tr>
      <w:tr w:rsidR="00595139" w:rsidRPr="00752615" w:rsidTr="004A324C">
        <w:tc>
          <w:tcPr>
            <w:tcW w:w="2377" w:type="dxa"/>
            <w:tcBorders>
              <w:bottom w:val="nil"/>
            </w:tcBorders>
          </w:tcPr>
          <w:p w:rsidR="00595139" w:rsidRPr="00F11357" w:rsidRDefault="00595139" w:rsidP="004A324C">
            <w:pPr>
              <w:spacing w:after="0" w:line="240" w:lineRule="auto"/>
              <w:rPr>
                <w:rFonts w:ascii="Times New Roman" w:hAnsi="Times New Roman"/>
                <w:b/>
                <w:lang w:val="sr-Cyrl-CS"/>
              </w:rPr>
            </w:pPr>
            <w:r w:rsidRPr="00F11357">
              <w:rPr>
                <w:rFonts w:ascii="Times New Roman" w:hAnsi="Times New Roman"/>
                <w:b/>
                <w:lang w:val="sr-Cyrl-CS"/>
              </w:rPr>
              <w:t>Кључни појмови</w:t>
            </w:r>
            <w:r>
              <w:rPr>
                <w:rFonts w:ascii="Times New Roman" w:hAnsi="Times New Roman"/>
                <w:b/>
                <w:lang w:val="sr-Cyrl-CS"/>
              </w:rPr>
              <w:t>:</w:t>
            </w:r>
          </w:p>
        </w:tc>
        <w:tc>
          <w:tcPr>
            <w:tcW w:w="11951" w:type="dxa"/>
            <w:gridSpan w:val="3"/>
            <w:tcBorders>
              <w:bottom w:val="nil"/>
            </w:tcBorders>
          </w:tcPr>
          <w:p w:rsidR="00595139" w:rsidRPr="00337BDF" w:rsidRDefault="00595139" w:rsidP="004A324C">
            <w:pPr>
              <w:spacing w:after="0" w:line="240" w:lineRule="auto"/>
              <w:rPr>
                <w:rFonts w:ascii="Times New Roman" w:hAnsi="Times New Roman"/>
                <w:lang w:val="sr-Cyrl-CS"/>
              </w:rPr>
            </w:pPr>
            <w:r>
              <w:rPr>
                <w:rFonts w:ascii="Times New Roman" w:hAnsi="Times New Roman"/>
                <w:sz w:val="20"/>
                <w:szCs w:val="20"/>
              </w:rPr>
              <w:t>П</w:t>
            </w:r>
            <w:r w:rsidRPr="00F11357">
              <w:rPr>
                <w:rFonts w:ascii="Times New Roman" w:hAnsi="Times New Roman"/>
                <w:sz w:val="20"/>
                <w:szCs w:val="20"/>
                <w:lang w:val="bs-Latn-BA"/>
              </w:rPr>
              <w:t>ростор, боја, текстура</w:t>
            </w:r>
            <w:r w:rsidRPr="00F11357">
              <w:rPr>
                <w:rFonts w:ascii="Times New Roman" w:hAnsi="Times New Roman"/>
                <w:sz w:val="20"/>
                <w:szCs w:val="20"/>
              </w:rPr>
              <w:t>.</w:t>
            </w:r>
          </w:p>
        </w:tc>
      </w:tr>
      <w:tr w:rsidR="00595139" w:rsidRPr="00752615" w:rsidTr="004A324C">
        <w:tc>
          <w:tcPr>
            <w:tcW w:w="2377" w:type="dxa"/>
            <w:tcBorders>
              <w:top w:val="nil"/>
            </w:tcBorders>
          </w:tcPr>
          <w:p w:rsidR="00595139" w:rsidRPr="00337BDF" w:rsidRDefault="00595139" w:rsidP="004A324C">
            <w:pPr>
              <w:spacing w:after="0" w:line="240" w:lineRule="auto"/>
              <w:rPr>
                <w:rFonts w:ascii="Times New Roman" w:hAnsi="Times New Roman"/>
                <w:lang w:val="sr-Cyrl-CS"/>
              </w:rPr>
            </w:pPr>
          </w:p>
        </w:tc>
        <w:tc>
          <w:tcPr>
            <w:tcW w:w="11951" w:type="dxa"/>
            <w:gridSpan w:val="3"/>
            <w:tcBorders>
              <w:top w:val="nil"/>
            </w:tcBorders>
          </w:tcPr>
          <w:p w:rsidR="00595139" w:rsidRPr="00337BDF" w:rsidRDefault="00595139" w:rsidP="004A324C">
            <w:pPr>
              <w:spacing w:after="0" w:line="240" w:lineRule="auto"/>
              <w:rPr>
                <w:rFonts w:ascii="Times New Roman" w:hAnsi="Times New Roman"/>
                <w:lang w:val="sr-Cyrl-CS"/>
              </w:rPr>
            </w:pPr>
          </w:p>
        </w:tc>
      </w:tr>
    </w:tbl>
    <w:p w:rsidR="00595139" w:rsidRPr="00773528" w:rsidRDefault="00595139" w:rsidP="00595139">
      <w:pPr>
        <w:spacing w:after="0" w:line="240" w:lineRule="auto"/>
        <w:jc w:val="both"/>
        <w:rPr>
          <w:rFonts w:ascii="Times New Roman" w:hAnsi="Times New Roman"/>
          <w:sz w:val="24"/>
          <w:szCs w:val="24"/>
          <w:lang w:val="sr-Cyrl-CS"/>
        </w:rPr>
      </w:pPr>
    </w:p>
    <w:p w:rsidR="00595139" w:rsidRDefault="00595139" w:rsidP="00595139">
      <w:pPr>
        <w:rPr>
          <w:rFonts w:ascii="Times New Roman" w:hAnsi="Times New Roman"/>
          <w:b/>
          <w:sz w:val="24"/>
          <w:szCs w:val="24"/>
        </w:rPr>
      </w:pPr>
      <w:r w:rsidRPr="00AD7241">
        <w:rPr>
          <w:rFonts w:ascii="Times New Roman" w:hAnsi="Times New Roman"/>
          <w:b/>
          <w:sz w:val="24"/>
          <w:szCs w:val="24"/>
          <w:lang w:val="sr-Cyrl-CS"/>
        </w:rPr>
        <w:t xml:space="preserve">ОПШТЕ </w:t>
      </w:r>
      <w:r w:rsidRPr="00AD7241">
        <w:rPr>
          <w:rFonts w:ascii="Times New Roman" w:hAnsi="Times New Roman"/>
          <w:b/>
          <w:sz w:val="24"/>
          <w:szCs w:val="24"/>
        </w:rPr>
        <w:t>ПРЕДМЕТНЕ КОМПЕТЕНЦИЈЕ</w:t>
      </w:r>
    </w:p>
    <w:p w:rsidR="00595139" w:rsidRPr="00845DB6" w:rsidRDefault="00595139" w:rsidP="00595139">
      <w:pPr>
        <w:autoSpaceDE w:val="0"/>
        <w:autoSpaceDN w:val="0"/>
        <w:adjustRightInd w:val="0"/>
        <w:spacing w:after="0" w:line="240" w:lineRule="auto"/>
        <w:rPr>
          <w:rFonts w:ascii="Times New Roman" w:hAnsi="Times New Roman"/>
          <w:color w:val="000000"/>
        </w:rPr>
      </w:pPr>
      <w:r w:rsidRPr="00845DB6">
        <w:rPr>
          <w:rFonts w:ascii="Times New Roman" w:hAnsi="Times New Roman"/>
          <w:color w:val="000000"/>
        </w:rPr>
        <w:t xml:space="preserve">Ученик/ца развија креативан, радознао и истраживачки дух кроз упознавање и коришћење различитих уметничких медија и техника. </w:t>
      </w:r>
    </w:p>
    <w:p w:rsidR="00595139" w:rsidRPr="00845DB6" w:rsidRDefault="00595139" w:rsidP="00595139">
      <w:pPr>
        <w:autoSpaceDE w:val="0"/>
        <w:autoSpaceDN w:val="0"/>
        <w:adjustRightInd w:val="0"/>
        <w:spacing w:after="0" w:line="240" w:lineRule="auto"/>
        <w:rPr>
          <w:rFonts w:ascii="Times New Roman" w:hAnsi="Times New Roman"/>
          <w:color w:val="000000"/>
        </w:rPr>
      </w:pPr>
      <w:r w:rsidRPr="00845DB6">
        <w:rPr>
          <w:rFonts w:ascii="Times New Roman" w:hAnsi="Times New Roman"/>
          <w:color w:val="000000"/>
        </w:rPr>
        <w:t xml:space="preserve">Способан/на је и мотивисан/а да експериментише кроз самосталан рад и рад у групи. Постепено напредује у апстрактном начину размишљања који успешно примењује у различитим животним ситуацијама које захтевају самостална решења. </w:t>
      </w:r>
    </w:p>
    <w:p w:rsidR="00595139" w:rsidRPr="00845DB6" w:rsidRDefault="00595139" w:rsidP="00595139">
      <w:pPr>
        <w:autoSpaceDE w:val="0"/>
        <w:autoSpaceDN w:val="0"/>
        <w:adjustRightInd w:val="0"/>
        <w:spacing w:after="0" w:line="240" w:lineRule="auto"/>
        <w:rPr>
          <w:rFonts w:ascii="Times New Roman" w:hAnsi="Times New Roman"/>
          <w:color w:val="000000"/>
        </w:rPr>
      </w:pPr>
      <w:r w:rsidRPr="00845DB6">
        <w:rPr>
          <w:rFonts w:ascii="Times New Roman" w:hAnsi="Times New Roman"/>
          <w:color w:val="000000"/>
        </w:rPr>
        <w:t xml:space="preserve">Уочава специфичности различитих уметничких дисциплина (визуелне, драмске, музичке...) као и њихове заједничке принципе и сличности. </w:t>
      </w:r>
    </w:p>
    <w:p w:rsidR="00595139" w:rsidRPr="00845DB6" w:rsidRDefault="00595139" w:rsidP="00595139">
      <w:pPr>
        <w:spacing w:line="240" w:lineRule="auto"/>
        <w:rPr>
          <w:rFonts w:ascii="Times New Roman" w:hAnsi="Times New Roman"/>
          <w:b/>
        </w:rPr>
      </w:pPr>
      <w:r w:rsidRPr="00845DB6">
        <w:rPr>
          <w:rFonts w:ascii="Times New Roman" w:hAnsi="Times New Roman"/>
        </w:rPr>
        <w:t>Ученик/ца познаје и разуме вредност сопствене културе и културе других народа повезујући знања из различитих области или предмета.                                          Знања и искуства стечена кроз предмет Ликовна култура (истрајност, упорност, стрпљивост, храброст, осетљивост за уметност) примењује у друштвеном животу и у даљем стручном усавршавању и професионалном развоју.</w:t>
      </w:r>
    </w:p>
    <w:p w:rsidR="00595139" w:rsidRPr="00AD7241" w:rsidRDefault="00595139" w:rsidP="00595139">
      <w:pPr>
        <w:rPr>
          <w:rFonts w:ascii="Times New Roman" w:hAnsi="Times New Roman"/>
          <w:b/>
          <w:sz w:val="24"/>
          <w:szCs w:val="24"/>
          <w:lang w:val="sr-Cyrl-CS"/>
        </w:rPr>
      </w:pPr>
      <w:r w:rsidRPr="00AD7241">
        <w:rPr>
          <w:rFonts w:ascii="Times New Roman" w:hAnsi="Times New Roman"/>
          <w:b/>
          <w:sz w:val="24"/>
          <w:szCs w:val="24"/>
          <w:lang w:val="sr-Cyrl-CS"/>
        </w:rPr>
        <w:t>СПЕЦИФИЧНЕ ПРЕДМЕТНЕ КОМПЕТЕНЦИЈЕ</w:t>
      </w:r>
    </w:p>
    <w:p w:rsidR="00595139" w:rsidRPr="00845DB6" w:rsidRDefault="00595139" w:rsidP="00595139">
      <w:pPr>
        <w:spacing w:after="0" w:line="240" w:lineRule="auto"/>
        <w:rPr>
          <w:rFonts w:ascii="Times New Roman" w:hAnsi="Times New Roman"/>
          <w:b/>
          <w:lang w:val="sr-Cyrl-CS"/>
        </w:rPr>
      </w:pPr>
      <w:r w:rsidRPr="00845DB6">
        <w:rPr>
          <w:rFonts w:ascii="Times New Roman" w:hAnsi="Times New Roman"/>
        </w:rPr>
        <w:t>Кроз предмет Ликовна култура развијају се стваралачке способности, индивидуална креативност и естетска осетљивост.</w:t>
      </w:r>
    </w:p>
    <w:p w:rsidR="00595139" w:rsidRPr="00845DB6" w:rsidRDefault="00595139" w:rsidP="00595139">
      <w:pPr>
        <w:rPr>
          <w:rFonts w:ascii="Times New Roman" w:hAnsi="Times New Roman"/>
          <w:b/>
          <w:lang w:val="sr-Cyrl-CS"/>
        </w:rPr>
      </w:pPr>
    </w:p>
    <w:p w:rsidR="00595139" w:rsidRPr="00AD7241" w:rsidRDefault="00595139" w:rsidP="00595139">
      <w:pPr>
        <w:rPr>
          <w:rFonts w:ascii="Times New Roman" w:hAnsi="Times New Roman"/>
          <w:b/>
          <w:sz w:val="24"/>
          <w:szCs w:val="24"/>
          <w:lang w:val="sr-Cyrl-CS"/>
        </w:rPr>
      </w:pPr>
      <w:r w:rsidRPr="00AD7241">
        <w:rPr>
          <w:rFonts w:ascii="Times New Roman" w:hAnsi="Times New Roman"/>
          <w:b/>
          <w:sz w:val="24"/>
          <w:szCs w:val="24"/>
          <w:lang w:val="sr-Cyrl-CS"/>
        </w:rPr>
        <w:t>СТАНДАРДИ</w:t>
      </w:r>
    </w:p>
    <w:p w:rsidR="00595139" w:rsidRDefault="00595139" w:rsidP="00595139">
      <w:pPr>
        <w:rPr>
          <w:rFonts w:ascii="Times New Roman" w:hAnsi="Times New Roman"/>
          <w:b/>
          <w:sz w:val="24"/>
          <w:szCs w:val="24"/>
          <w:lang w:val="ru-RU"/>
        </w:rPr>
      </w:pPr>
      <w:r w:rsidRPr="00AD7241">
        <w:rPr>
          <w:rFonts w:ascii="Times New Roman" w:hAnsi="Times New Roman"/>
          <w:b/>
          <w:sz w:val="24"/>
          <w:szCs w:val="24"/>
          <w:lang w:val="ru-RU"/>
        </w:rPr>
        <w:t xml:space="preserve">Искази образовних стандарда по нивоима и областима: </w:t>
      </w:r>
    </w:p>
    <w:p w:rsidR="00595139" w:rsidRPr="00845DB6" w:rsidRDefault="00595139" w:rsidP="00595139">
      <w:pPr>
        <w:spacing w:after="0" w:line="240" w:lineRule="auto"/>
        <w:rPr>
          <w:rFonts w:ascii="Times New Roman" w:hAnsi="Times New Roman"/>
          <w:b/>
          <w:lang w:val="ru-RU"/>
        </w:rPr>
      </w:pPr>
      <w:r w:rsidRPr="00845DB6">
        <w:rPr>
          <w:rFonts w:ascii="Times New Roman" w:hAnsi="Times New Roman"/>
          <w:b/>
          <w:lang w:val="ru-RU"/>
        </w:rPr>
        <w:t>1. МЕДИЈИ, МАТЕРИЈАЛИ И ТЕХНИКЕ  ВИЗУЕЛНИХ УМЕТНОСТИ</w:t>
      </w:r>
    </w:p>
    <w:p w:rsidR="00595139" w:rsidRPr="00845DB6" w:rsidRDefault="00595139" w:rsidP="00595139">
      <w:pPr>
        <w:spacing w:after="0" w:line="240" w:lineRule="auto"/>
        <w:rPr>
          <w:rFonts w:ascii="Times New Roman" w:hAnsi="Times New Roman"/>
          <w:b/>
          <w:i/>
        </w:rPr>
      </w:pPr>
    </w:p>
    <w:p w:rsidR="00595139" w:rsidRPr="00845DB6" w:rsidRDefault="00595139" w:rsidP="00595139">
      <w:pPr>
        <w:spacing w:after="0" w:line="240" w:lineRule="auto"/>
        <w:rPr>
          <w:rFonts w:ascii="Times New Roman" w:hAnsi="Times New Roman"/>
          <w:b/>
          <w:i/>
        </w:rPr>
      </w:pPr>
      <w:r w:rsidRPr="00845DB6">
        <w:rPr>
          <w:rFonts w:ascii="Times New Roman" w:hAnsi="Times New Roman"/>
          <w:b/>
          <w:i/>
        </w:rPr>
        <w:t>Основни ниво:</w:t>
      </w:r>
    </w:p>
    <w:p w:rsidR="00595139" w:rsidRPr="00845DB6" w:rsidRDefault="00595139" w:rsidP="00595139">
      <w:pPr>
        <w:spacing w:after="0" w:line="240" w:lineRule="auto"/>
        <w:rPr>
          <w:rFonts w:ascii="Times New Roman" w:hAnsi="Times New Roman"/>
          <w:b/>
        </w:rPr>
      </w:pPr>
    </w:p>
    <w:p w:rsidR="00595139" w:rsidRPr="00845DB6" w:rsidRDefault="00595139" w:rsidP="00595139">
      <w:pPr>
        <w:spacing w:after="0" w:line="240" w:lineRule="auto"/>
        <w:rPr>
          <w:rFonts w:ascii="Times New Roman" w:hAnsi="Times New Roman"/>
        </w:rPr>
      </w:pPr>
      <w:r w:rsidRPr="00845DB6">
        <w:rPr>
          <w:rFonts w:ascii="Times New Roman" w:hAnsi="Times New Roman"/>
          <w:b/>
        </w:rPr>
        <w:t>Л.К. 1. 1. 1.</w:t>
      </w:r>
      <w:r w:rsidRPr="00845DB6">
        <w:rPr>
          <w:rFonts w:ascii="Times New Roman" w:hAnsi="Times New Roman"/>
        </w:rPr>
        <w:t xml:space="preserve"> Разликује и користи ( у свом раду ) основне медије, материјале и технике ( цртање, сликање, вајање ) визуелних уметности.                                                                                                  </w:t>
      </w:r>
      <w:r w:rsidRPr="00845DB6">
        <w:rPr>
          <w:rFonts w:ascii="Times New Roman" w:hAnsi="Times New Roman"/>
          <w:b/>
        </w:rPr>
        <w:t>Л.К. 1. 1. 2.</w:t>
      </w:r>
      <w:r w:rsidRPr="00845DB6">
        <w:rPr>
          <w:rFonts w:ascii="Times New Roman" w:hAnsi="Times New Roman"/>
        </w:rPr>
        <w:t xml:space="preserve"> Изводи дводимензионалне и тродимензионалне радове.                                                                                                                                                   </w:t>
      </w:r>
      <w:r w:rsidRPr="00845DB6">
        <w:rPr>
          <w:rFonts w:ascii="Times New Roman" w:hAnsi="Times New Roman"/>
          <w:b/>
        </w:rPr>
        <w:t>Л.К. 1. 1. 3.</w:t>
      </w:r>
      <w:r w:rsidRPr="00845DB6">
        <w:rPr>
          <w:rFonts w:ascii="Times New Roman" w:hAnsi="Times New Roman"/>
        </w:rPr>
        <w:t xml:space="preserve"> Описује свој рад и радове других ( нпр. исказује утисак ).</w:t>
      </w:r>
    </w:p>
    <w:p w:rsidR="00595139" w:rsidRPr="00845DB6" w:rsidRDefault="00595139" w:rsidP="00595139">
      <w:pPr>
        <w:spacing w:after="0" w:line="240" w:lineRule="auto"/>
        <w:rPr>
          <w:rFonts w:ascii="Times New Roman" w:hAnsi="Times New Roman"/>
        </w:rPr>
      </w:pPr>
    </w:p>
    <w:p w:rsidR="00595139" w:rsidRPr="00845DB6" w:rsidRDefault="00595139" w:rsidP="00595139">
      <w:pPr>
        <w:spacing w:after="0" w:line="240" w:lineRule="auto"/>
        <w:rPr>
          <w:rFonts w:ascii="Times New Roman" w:hAnsi="Times New Roman"/>
          <w:b/>
          <w:i/>
        </w:rPr>
      </w:pPr>
      <w:r w:rsidRPr="00845DB6">
        <w:rPr>
          <w:rFonts w:ascii="Times New Roman" w:hAnsi="Times New Roman"/>
          <w:b/>
          <w:i/>
        </w:rPr>
        <w:t>Средњи ниво:</w:t>
      </w:r>
    </w:p>
    <w:p w:rsidR="00595139" w:rsidRPr="00845DB6" w:rsidRDefault="00595139" w:rsidP="00595139">
      <w:pPr>
        <w:spacing w:after="0" w:line="240" w:lineRule="auto"/>
        <w:rPr>
          <w:rFonts w:ascii="Times New Roman" w:hAnsi="Times New Roman"/>
          <w:b/>
          <w:i/>
        </w:rPr>
      </w:pPr>
    </w:p>
    <w:p w:rsidR="00595139" w:rsidRPr="00845DB6" w:rsidRDefault="00595139" w:rsidP="00595139">
      <w:pPr>
        <w:spacing w:after="0" w:line="240" w:lineRule="auto"/>
        <w:rPr>
          <w:rFonts w:ascii="Times New Roman" w:hAnsi="Times New Roman"/>
        </w:rPr>
      </w:pPr>
      <w:r w:rsidRPr="00845DB6">
        <w:rPr>
          <w:rFonts w:ascii="Times New Roman" w:hAnsi="Times New Roman"/>
          <w:b/>
        </w:rPr>
        <w:t>Л.К. 2. 1. 1.</w:t>
      </w:r>
      <w:r w:rsidRPr="00845DB6">
        <w:rPr>
          <w:rFonts w:ascii="Times New Roman" w:hAnsi="Times New Roman"/>
        </w:rPr>
        <w:t xml:space="preserve"> Познаје и користи ( у свом раду ) основне изражајне могућности класичних и савремених медија, техника и материјала визуелних уметности.                                                                                                                                                                                                                                                  </w:t>
      </w:r>
      <w:r w:rsidRPr="00845DB6">
        <w:rPr>
          <w:rFonts w:ascii="Times New Roman" w:hAnsi="Times New Roman"/>
          <w:b/>
        </w:rPr>
        <w:t>Л.К. 2. 1. 2.</w:t>
      </w:r>
      <w:r w:rsidRPr="00845DB6">
        <w:rPr>
          <w:rFonts w:ascii="Times New Roman" w:hAnsi="Times New Roman"/>
        </w:rPr>
        <w:t xml:space="preserve"> Образлаже свој рад и радове других ( нпр. наводи садржај, тему, карактеристике технике...).</w:t>
      </w:r>
    </w:p>
    <w:p w:rsidR="00595139" w:rsidRPr="00845DB6" w:rsidRDefault="00595139" w:rsidP="00595139">
      <w:pPr>
        <w:spacing w:after="0" w:line="240" w:lineRule="auto"/>
        <w:rPr>
          <w:rFonts w:ascii="Times New Roman" w:hAnsi="Times New Roman"/>
        </w:rPr>
      </w:pPr>
    </w:p>
    <w:p w:rsidR="00595139" w:rsidRPr="00845DB6" w:rsidRDefault="00595139" w:rsidP="00595139">
      <w:pPr>
        <w:spacing w:after="0" w:line="240" w:lineRule="auto"/>
        <w:rPr>
          <w:rFonts w:ascii="Times New Roman" w:hAnsi="Times New Roman"/>
          <w:b/>
          <w:i/>
        </w:rPr>
      </w:pPr>
      <w:r w:rsidRPr="00845DB6">
        <w:rPr>
          <w:rFonts w:ascii="Times New Roman" w:hAnsi="Times New Roman"/>
          <w:b/>
          <w:i/>
        </w:rPr>
        <w:t>Напредни ниво:</w:t>
      </w:r>
    </w:p>
    <w:p w:rsidR="00595139" w:rsidRPr="00845DB6" w:rsidRDefault="00595139" w:rsidP="00595139">
      <w:pPr>
        <w:spacing w:after="0" w:line="240" w:lineRule="auto"/>
        <w:rPr>
          <w:rFonts w:ascii="Times New Roman" w:hAnsi="Times New Roman"/>
          <w:b/>
          <w:i/>
        </w:rPr>
      </w:pPr>
    </w:p>
    <w:p w:rsidR="00595139" w:rsidRPr="00845DB6" w:rsidRDefault="00595139" w:rsidP="00595139">
      <w:pPr>
        <w:spacing w:after="0" w:line="240" w:lineRule="auto"/>
        <w:rPr>
          <w:rFonts w:ascii="Times New Roman" w:hAnsi="Times New Roman"/>
        </w:rPr>
      </w:pPr>
      <w:r w:rsidRPr="00845DB6">
        <w:rPr>
          <w:rFonts w:ascii="Times New Roman" w:hAnsi="Times New Roman"/>
          <w:b/>
        </w:rPr>
        <w:t>Л.К. 3. 1. 1.</w:t>
      </w:r>
      <w:r w:rsidRPr="00845DB6">
        <w:rPr>
          <w:rFonts w:ascii="Times New Roman" w:hAnsi="Times New Roman"/>
        </w:rPr>
        <w:t xml:space="preserve"> Познаје и користи различите изражајне могућности  класичних и савремених медија,техника и материјала визуелне уметности.                                                                                 </w:t>
      </w:r>
      <w:r w:rsidRPr="00845DB6">
        <w:rPr>
          <w:rFonts w:ascii="Times New Roman" w:hAnsi="Times New Roman"/>
          <w:b/>
        </w:rPr>
        <w:t>Л.К. 3. 1. 2.</w:t>
      </w:r>
      <w:r w:rsidRPr="00845DB6">
        <w:rPr>
          <w:rFonts w:ascii="Times New Roman" w:hAnsi="Times New Roman"/>
        </w:rPr>
        <w:t xml:space="preserve"> Одабира адекватна средства  ( медиј, материјал, технику, поступак ) помоћу којих ће на најбољи начин реализовати своју  ( одабрану ) идеју.</w:t>
      </w:r>
    </w:p>
    <w:p w:rsidR="00595139" w:rsidRPr="00845DB6" w:rsidRDefault="00595139" w:rsidP="00595139">
      <w:pPr>
        <w:spacing w:after="0" w:line="240" w:lineRule="auto"/>
        <w:rPr>
          <w:rFonts w:ascii="Times New Roman" w:hAnsi="Times New Roman"/>
        </w:rPr>
      </w:pPr>
    </w:p>
    <w:p w:rsidR="00595139" w:rsidRPr="00845DB6" w:rsidRDefault="00595139" w:rsidP="00595139">
      <w:pPr>
        <w:spacing w:after="0" w:line="240" w:lineRule="auto"/>
        <w:rPr>
          <w:rFonts w:ascii="Times New Roman" w:hAnsi="Times New Roman"/>
        </w:rPr>
      </w:pPr>
    </w:p>
    <w:p w:rsidR="00595139" w:rsidRPr="00845DB6" w:rsidRDefault="00595139" w:rsidP="00595139">
      <w:pPr>
        <w:spacing w:after="0" w:line="240" w:lineRule="auto"/>
        <w:rPr>
          <w:rFonts w:ascii="Times New Roman" w:hAnsi="Times New Roman"/>
          <w:b/>
        </w:rPr>
      </w:pPr>
      <w:r w:rsidRPr="00845DB6">
        <w:rPr>
          <w:rFonts w:ascii="Times New Roman" w:hAnsi="Times New Roman"/>
          <w:b/>
        </w:rPr>
        <w:t>2. ЕЛЕМЕНТИ, ПРИНЦИПИ И САДРЖАЈИ ( ТЕМЕ, МОТИВИ, ИДЕЈЕ...) ВИЗУЕЛНИХ УМЕТНОСТИ</w:t>
      </w:r>
    </w:p>
    <w:p w:rsidR="00595139" w:rsidRPr="00845DB6" w:rsidRDefault="00595139" w:rsidP="00595139">
      <w:pPr>
        <w:spacing w:after="0" w:line="240" w:lineRule="auto"/>
        <w:rPr>
          <w:rFonts w:ascii="Times New Roman" w:hAnsi="Times New Roman"/>
          <w:b/>
        </w:rPr>
      </w:pPr>
    </w:p>
    <w:p w:rsidR="00595139" w:rsidRPr="00845DB6" w:rsidRDefault="00595139" w:rsidP="00595139">
      <w:pPr>
        <w:spacing w:after="0" w:line="240" w:lineRule="auto"/>
        <w:rPr>
          <w:rFonts w:ascii="Times New Roman" w:hAnsi="Times New Roman"/>
          <w:b/>
          <w:i/>
        </w:rPr>
      </w:pPr>
      <w:r w:rsidRPr="00845DB6">
        <w:rPr>
          <w:rFonts w:ascii="Times New Roman" w:hAnsi="Times New Roman"/>
          <w:b/>
          <w:i/>
        </w:rPr>
        <w:t>Основни ниво:</w:t>
      </w:r>
    </w:p>
    <w:p w:rsidR="00595139" w:rsidRPr="00845DB6" w:rsidRDefault="00595139" w:rsidP="00595139">
      <w:pPr>
        <w:spacing w:after="0" w:line="240" w:lineRule="auto"/>
        <w:rPr>
          <w:rFonts w:ascii="Times New Roman" w:hAnsi="Times New Roman"/>
          <w:b/>
        </w:rPr>
      </w:pPr>
    </w:p>
    <w:p w:rsidR="00595139" w:rsidRPr="00845DB6" w:rsidRDefault="00595139" w:rsidP="00595139">
      <w:pPr>
        <w:spacing w:after="0" w:line="240" w:lineRule="auto"/>
        <w:rPr>
          <w:rFonts w:ascii="Times New Roman" w:hAnsi="Times New Roman"/>
        </w:rPr>
      </w:pPr>
      <w:r w:rsidRPr="00845DB6">
        <w:rPr>
          <w:rFonts w:ascii="Times New Roman" w:hAnsi="Times New Roman"/>
          <w:b/>
        </w:rPr>
        <w:t>Л.К. 1. 2. 1.</w:t>
      </w:r>
      <w:r w:rsidRPr="00845DB6">
        <w:rPr>
          <w:rFonts w:ascii="Times New Roman" w:hAnsi="Times New Roman"/>
        </w:rPr>
        <w:t xml:space="preserve"> Описује свој рад и радове других ( нпр. исказује утисак ).</w:t>
      </w:r>
    </w:p>
    <w:p w:rsidR="00595139" w:rsidRPr="00845DB6" w:rsidRDefault="00595139" w:rsidP="00595139">
      <w:pPr>
        <w:spacing w:after="0" w:line="240" w:lineRule="auto"/>
        <w:rPr>
          <w:rFonts w:ascii="Times New Roman" w:hAnsi="Times New Roman"/>
        </w:rPr>
      </w:pPr>
    </w:p>
    <w:p w:rsidR="00595139" w:rsidRPr="00845DB6" w:rsidRDefault="00595139" w:rsidP="00595139">
      <w:pPr>
        <w:spacing w:after="0" w:line="240" w:lineRule="auto"/>
        <w:rPr>
          <w:rFonts w:ascii="Times New Roman" w:hAnsi="Times New Roman"/>
          <w:b/>
          <w:i/>
        </w:rPr>
      </w:pPr>
      <w:r w:rsidRPr="00845DB6">
        <w:rPr>
          <w:rFonts w:ascii="Times New Roman" w:hAnsi="Times New Roman"/>
          <w:b/>
          <w:i/>
        </w:rPr>
        <w:t>Средњи ниво:</w:t>
      </w:r>
    </w:p>
    <w:p w:rsidR="00595139" w:rsidRPr="00845DB6" w:rsidRDefault="00595139" w:rsidP="00595139">
      <w:pPr>
        <w:spacing w:after="0" w:line="240" w:lineRule="auto"/>
        <w:rPr>
          <w:rFonts w:ascii="Times New Roman" w:hAnsi="Times New Roman"/>
          <w:b/>
          <w:i/>
        </w:rPr>
      </w:pPr>
    </w:p>
    <w:p w:rsidR="00595139" w:rsidRPr="00845DB6" w:rsidRDefault="00595139" w:rsidP="00595139">
      <w:pPr>
        <w:spacing w:line="240" w:lineRule="auto"/>
        <w:rPr>
          <w:rFonts w:ascii="Times New Roman" w:hAnsi="Times New Roman"/>
        </w:rPr>
      </w:pPr>
      <w:r w:rsidRPr="00845DB6">
        <w:rPr>
          <w:rFonts w:ascii="Times New Roman" w:hAnsi="Times New Roman"/>
          <w:b/>
        </w:rPr>
        <w:t>Л.К. 2. 2. 1.</w:t>
      </w:r>
      <w:r w:rsidRPr="00845DB6">
        <w:rPr>
          <w:rFonts w:ascii="Times New Roman" w:hAnsi="Times New Roman"/>
        </w:rPr>
        <w:t xml:space="preserve"> Одабира адекватан садржај да би представио неку идеју или концепт.                                                                                                                                                       </w:t>
      </w:r>
      <w:r w:rsidRPr="00845DB6">
        <w:rPr>
          <w:rFonts w:ascii="Times New Roman" w:hAnsi="Times New Roman"/>
          <w:b/>
        </w:rPr>
        <w:t>Л.К. 2. 2. 2.</w:t>
      </w:r>
      <w:r w:rsidRPr="00845DB6">
        <w:rPr>
          <w:rFonts w:ascii="Times New Roman" w:hAnsi="Times New Roman"/>
        </w:rPr>
        <w:t xml:space="preserve"> Образлаже свој рад и радове других ( нпр. наводи садржај, тему, карактеристике технике...).                                                                                                               </w:t>
      </w:r>
      <w:r w:rsidRPr="00845DB6">
        <w:rPr>
          <w:rFonts w:ascii="Times New Roman" w:hAnsi="Times New Roman"/>
          <w:b/>
        </w:rPr>
        <w:t>Л.К. 2. 1. 2.</w:t>
      </w:r>
      <w:r w:rsidRPr="00845DB6">
        <w:rPr>
          <w:rFonts w:ascii="Times New Roman" w:hAnsi="Times New Roman"/>
        </w:rPr>
        <w:t xml:space="preserve"> Образлаже свој рад и радове других ( нпр. наводи садржај, тему, карактеристике технике...).</w:t>
      </w:r>
    </w:p>
    <w:p w:rsidR="00595139" w:rsidRPr="00845DB6" w:rsidRDefault="00595139" w:rsidP="00595139">
      <w:pPr>
        <w:spacing w:after="0" w:line="240" w:lineRule="auto"/>
        <w:rPr>
          <w:rFonts w:ascii="Times New Roman" w:hAnsi="Times New Roman"/>
          <w:b/>
          <w:i/>
        </w:rPr>
      </w:pPr>
      <w:r w:rsidRPr="00845DB6">
        <w:rPr>
          <w:rFonts w:ascii="Times New Roman" w:hAnsi="Times New Roman"/>
          <w:b/>
          <w:i/>
        </w:rPr>
        <w:t>Напредни ниво:</w:t>
      </w:r>
    </w:p>
    <w:p w:rsidR="00595139" w:rsidRPr="00845DB6" w:rsidRDefault="00595139" w:rsidP="00595139">
      <w:pPr>
        <w:spacing w:after="0" w:line="240" w:lineRule="auto"/>
        <w:rPr>
          <w:rFonts w:ascii="Times New Roman" w:hAnsi="Times New Roman"/>
          <w:b/>
          <w:i/>
        </w:rPr>
      </w:pPr>
    </w:p>
    <w:p w:rsidR="00595139" w:rsidRPr="00845DB6" w:rsidRDefault="00595139" w:rsidP="00595139">
      <w:pPr>
        <w:spacing w:line="240" w:lineRule="auto"/>
        <w:rPr>
          <w:rFonts w:ascii="Times New Roman" w:hAnsi="Times New Roman"/>
        </w:rPr>
      </w:pPr>
      <w:r w:rsidRPr="00845DB6">
        <w:rPr>
          <w:rFonts w:ascii="Times New Roman" w:hAnsi="Times New Roman"/>
          <w:b/>
        </w:rPr>
        <w:t>Л.К. 3. 2. 1.</w:t>
      </w:r>
      <w:r w:rsidRPr="00845DB6">
        <w:rPr>
          <w:rFonts w:ascii="Times New Roman" w:hAnsi="Times New Roman"/>
        </w:rPr>
        <w:t xml:space="preserve"> Одабира адекватна средства  ( медиј, материјал, технику, поступак) помоћу којих ће на најбољи начин реализовати своју  ( одабрану ) идеју.                               </w:t>
      </w:r>
      <w:r w:rsidRPr="00845DB6">
        <w:rPr>
          <w:rFonts w:ascii="Times New Roman" w:hAnsi="Times New Roman"/>
          <w:b/>
        </w:rPr>
        <w:t>Л.К. 3. 2. 2.</w:t>
      </w:r>
      <w:r w:rsidRPr="00845DB6">
        <w:rPr>
          <w:rFonts w:ascii="Times New Roman" w:hAnsi="Times New Roman"/>
        </w:rPr>
        <w:t xml:space="preserve"> Изводи радове са одређеном намером,користећи основне визуелне елементе и принципе да би постигао одређени ефекат.                                                               </w:t>
      </w:r>
      <w:r w:rsidRPr="00845DB6">
        <w:rPr>
          <w:rFonts w:ascii="Times New Roman" w:hAnsi="Times New Roman"/>
          <w:b/>
        </w:rPr>
        <w:t>Л.К. 3. 2. 3.</w:t>
      </w:r>
      <w:r w:rsidRPr="00845DB6">
        <w:rPr>
          <w:rFonts w:ascii="Times New Roman" w:hAnsi="Times New Roman"/>
        </w:rPr>
        <w:t xml:space="preserve"> Користи тачне термине ( нпр. текстура, ритам, облик...) из визуелних уметности ( примерене узрасту и садржају ) када образлаже свој рад и радове других.                                                                                                                                                                                                                                              </w:t>
      </w:r>
      <w:r w:rsidRPr="00845DB6">
        <w:rPr>
          <w:rFonts w:ascii="Times New Roman" w:hAnsi="Times New Roman"/>
          <w:b/>
        </w:rPr>
        <w:t>Л.К. 3. 2. 4.</w:t>
      </w:r>
      <w:r w:rsidRPr="00845DB6">
        <w:rPr>
          <w:rFonts w:ascii="Times New Roman" w:hAnsi="Times New Roman"/>
        </w:rPr>
        <w:t xml:space="preserve"> Уочава међусобну повезаност елемената, принципа и садржаја на свом раду и на радовима других. </w:t>
      </w:r>
    </w:p>
    <w:p w:rsidR="00595139" w:rsidRPr="00845DB6" w:rsidRDefault="00595139" w:rsidP="00595139">
      <w:pPr>
        <w:spacing w:line="240" w:lineRule="auto"/>
        <w:rPr>
          <w:rFonts w:ascii="Times New Roman" w:hAnsi="Times New Roman"/>
          <w:b/>
        </w:rPr>
      </w:pPr>
      <w:r w:rsidRPr="00845DB6">
        <w:rPr>
          <w:rFonts w:ascii="Times New Roman" w:hAnsi="Times New Roman"/>
          <w:b/>
        </w:rPr>
        <w:t>3. УЛОГА, РАЗВОЈ И РАЗЛИЧИТОСТ ВИЗУЕЛНИХ УМЕТНОСТИ</w:t>
      </w:r>
    </w:p>
    <w:p w:rsidR="00595139" w:rsidRPr="00845DB6" w:rsidRDefault="00595139" w:rsidP="00595139">
      <w:pPr>
        <w:spacing w:line="240" w:lineRule="auto"/>
        <w:rPr>
          <w:rFonts w:ascii="Times New Roman" w:hAnsi="Times New Roman"/>
          <w:b/>
        </w:rPr>
      </w:pPr>
      <w:r w:rsidRPr="00845DB6">
        <w:rPr>
          <w:rFonts w:ascii="Times New Roman" w:hAnsi="Times New Roman"/>
          <w:b/>
          <w:i/>
        </w:rPr>
        <w:t>Основни ниво:</w:t>
      </w:r>
      <w:r w:rsidRPr="00845DB6">
        <w:rPr>
          <w:rFonts w:ascii="Times New Roman" w:hAnsi="Times New Roman"/>
          <w:b/>
        </w:rPr>
        <w:t xml:space="preserve">   </w:t>
      </w:r>
    </w:p>
    <w:p w:rsidR="00595139" w:rsidRPr="00845DB6" w:rsidRDefault="00595139" w:rsidP="00595139">
      <w:pPr>
        <w:spacing w:line="240" w:lineRule="auto"/>
        <w:rPr>
          <w:rFonts w:ascii="Times New Roman" w:hAnsi="Times New Roman"/>
        </w:rPr>
      </w:pPr>
      <w:r w:rsidRPr="00845DB6">
        <w:rPr>
          <w:rFonts w:ascii="Times New Roman" w:hAnsi="Times New Roman"/>
          <w:b/>
        </w:rPr>
        <w:t>Л.К. 1. 3. 1.</w:t>
      </w:r>
      <w:r w:rsidRPr="00845DB6">
        <w:rPr>
          <w:rFonts w:ascii="Times New Roman" w:hAnsi="Times New Roman"/>
        </w:rPr>
        <w:t xml:space="preserve"> Описује разлике које уочава на уметничким радовима из различитих земаља,култура и периода.                                                                                                                </w:t>
      </w:r>
      <w:r w:rsidRPr="00845DB6">
        <w:rPr>
          <w:rFonts w:ascii="Times New Roman" w:hAnsi="Times New Roman"/>
          <w:b/>
        </w:rPr>
        <w:t>Л.К. 1. 3. 2.</w:t>
      </w:r>
      <w:r w:rsidRPr="00845DB6">
        <w:rPr>
          <w:rFonts w:ascii="Times New Roman" w:hAnsi="Times New Roman"/>
        </w:rPr>
        <w:t xml:space="preserve"> Зна да наведе различита занимања за која су потребна знања и вештине стечени учењем у визуелним уметностима  ( нпр. костимограф, дизајнер, архитекта...).                                                                                                                                                                                                                                                                                </w:t>
      </w:r>
      <w:r w:rsidRPr="00845DB6">
        <w:rPr>
          <w:rFonts w:ascii="Times New Roman" w:hAnsi="Times New Roman"/>
          <w:b/>
        </w:rPr>
        <w:t>Л.К. 1. 3. 3.</w:t>
      </w:r>
      <w:r w:rsidRPr="00845DB6">
        <w:rPr>
          <w:rFonts w:ascii="Times New Roman" w:hAnsi="Times New Roman"/>
        </w:rPr>
        <w:t xml:space="preserve"> Познаје места и изворе где може да прошири своја знања везана за визуелне уметности ( нпр. музеј, галерија, атеље, уметничка радионица...).                                                                                                                                                                                                                                                </w:t>
      </w:r>
      <w:r w:rsidRPr="00845DB6">
        <w:rPr>
          <w:rFonts w:ascii="Times New Roman" w:hAnsi="Times New Roman"/>
          <w:b/>
        </w:rPr>
        <w:t>Л.К. 1. 3. 4.</w:t>
      </w:r>
      <w:r w:rsidRPr="00845DB6">
        <w:rPr>
          <w:rFonts w:ascii="Times New Roman" w:hAnsi="Times New Roman"/>
        </w:rPr>
        <w:t xml:space="preserve"> Зна неколико примера примене визуелних уметности у свакодневном животу. </w:t>
      </w:r>
    </w:p>
    <w:p w:rsidR="00595139" w:rsidRPr="00845DB6" w:rsidRDefault="00595139" w:rsidP="00595139">
      <w:pPr>
        <w:spacing w:line="240" w:lineRule="auto"/>
        <w:rPr>
          <w:rFonts w:ascii="Times New Roman" w:hAnsi="Times New Roman"/>
        </w:rPr>
      </w:pPr>
      <w:r w:rsidRPr="00845DB6">
        <w:rPr>
          <w:rFonts w:ascii="Times New Roman" w:hAnsi="Times New Roman"/>
          <w:b/>
          <w:i/>
        </w:rPr>
        <w:t>Средњи ниво:</w:t>
      </w:r>
      <w:r w:rsidRPr="00845DB6">
        <w:rPr>
          <w:rFonts w:ascii="Times New Roman" w:hAnsi="Times New Roman"/>
        </w:rPr>
        <w:t xml:space="preserve"> </w:t>
      </w:r>
    </w:p>
    <w:p w:rsidR="00595139" w:rsidRPr="00845DB6" w:rsidRDefault="00595139" w:rsidP="00595139">
      <w:pPr>
        <w:spacing w:line="240" w:lineRule="auto"/>
        <w:rPr>
          <w:rFonts w:ascii="Times New Roman" w:hAnsi="Times New Roman"/>
        </w:rPr>
      </w:pPr>
      <w:r w:rsidRPr="00845DB6">
        <w:rPr>
          <w:rFonts w:ascii="Times New Roman" w:hAnsi="Times New Roman"/>
          <w:b/>
        </w:rPr>
        <w:t>Л.К. 2. 3. 1.</w:t>
      </w:r>
      <w:r w:rsidRPr="00845DB6">
        <w:rPr>
          <w:rFonts w:ascii="Times New Roman" w:hAnsi="Times New Roman"/>
        </w:rPr>
        <w:t xml:space="preserve"> Лоцира одабрана уметничка дела у историјски и друштвени контекст.  </w:t>
      </w:r>
    </w:p>
    <w:p w:rsidR="00595139" w:rsidRPr="00845DB6" w:rsidRDefault="00595139" w:rsidP="00595139">
      <w:pPr>
        <w:spacing w:after="0" w:line="240" w:lineRule="auto"/>
        <w:rPr>
          <w:rFonts w:ascii="Times New Roman" w:hAnsi="Times New Roman"/>
          <w:b/>
          <w:i/>
        </w:rPr>
      </w:pPr>
      <w:r w:rsidRPr="00845DB6">
        <w:rPr>
          <w:rFonts w:ascii="Times New Roman" w:hAnsi="Times New Roman"/>
          <w:b/>
          <w:i/>
        </w:rPr>
        <w:t>Напредни ниво:</w:t>
      </w:r>
    </w:p>
    <w:p w:rsidR="00595139" w:rsidRPr="00845DB6" w:rsidRDefault="00595139" w:rsidP="00595139">
      <w:pPr>
        <w:spacing w:after="0" w:line="240" w:lineRule="auto"/>
        <w:rPr>
          <w:rFonts w:ascii="Times New Roman" w:hAnsi="Times New Roman"/>
          <w:b/>
          <w:i/>
        </w:rPr>
      </w:pPr>
    </w:p>
    <w:p w:rsidR="00D523F7" w:rsidRDefault="00595139" w:rsidP="00D523F7">
      <w:pPr>
        <w:spacing w:after="0" w:line="240" w:lineRule="auto"/>
        <w:rPr>
          <w:rFonts w:ascii="Times New Roman" w:hAnsi="Times New Roman"/>
          <w:b/>
          <w:i/>
        </w:rPr>
      </w:pPr>
      <w:r w:rsidRPr="00845DB6">
        <w:rPr>
          <w:rFonts w:ascii="Times New Roman" w:hAnsi="Times New Roman"/>
          <w:b/>
        </w:rPr>
        <w:t>Л.К. 3. 3. 1.</w:t>
      </w:r>
      <w:r w:rsidRPr="00845DB6">
        <w:rPr>
          <w:rFonts w:ascii="Times New Roman" w:hAnsi="Times New Roman"/>
        </w:rPr>
        <w:t xml:space="preserve"> Анализира одабрана уметничка дела у односу на време настанка и према културној прпадности ( описује основне карактеристике, намеру уметника...).                                                                                                                                                                                                                                                    </w:t>
      </w:r>
      <w:r w:rsidRPr="00845DB6">
        <w:rPr>
          <w:rFonts w:ascii="Times New Roman" w:hAnsi="Times New Roman"/>
          <w:b/>
        </w:rPr>
        <w:t xml:space="preserve">Л.К. 3. 3. 2. </w:t>
      </w:r>
      <w:r w:rsidRPr="00845DB6">
        <w:rPr>
          <w:rFonts w:ascii="Times New Roman" w:hAnsi="Times New Roman"/>
        </w:rPr>
        <w:t xml:space="preserve">Описује потребна знања и вештине који су неопходни у занимањима везаним за визуелне уметности.                                                                      </w:t>
      </w:r>
      <w:r w:rsidRPr="00845DB6">
        <w:rPr>
          <w:rFonts w:ascii="Times New Roman" w:hAnsi="Times New Roman"/>
          <w:b/>
        </w:rPr>
        <w:t>Л.К. 3. 3. 3.</w:t>
      </w:r>
      <w:r w:rsidRPr="00845DB6">
        <w:rPr>
          <w:rFonts w:ascii="Times New Roman" w:hAnsi="Times New Roman"/>
        </w:rPr>
        <w:t xml:space="preserve"> Користи друга места и изворе ( нпр. библиотека, интернет...) да би проширио своја знања из визуелних уметности.                                                    </w:t>
      </w:r>
      <w:r w:rsidRPr="00845DB6">
        <w:rPr>
          <w:rFonts w:ascii="Times New Roman" w:hAnsi="Times New Roman"/>
          <w:b/>
        </w:rPr>
        <w:t>Л.К. 3. 3. 4.</w:t>
      </w:r>
      <w:r w:rsidRPr="00845DB6">
        <w:rPr>
          <w:rFonts w:ascii="Times New Roman" w:hAnsi="Times New Roman"/>
        </w:rPr>
        <w:t xml:space="preserve"> Разуме међусобну повезаност и утицај уметности и других области живота.</w:t>
      </w:r>
    </w:p>
    <w:p w:rsidR="00595139" w:rsidRPr="00D523F7" w:rsidRDefault="00595139" w:rsidP="00D523F7">
      <w:pPr>
        <w:spacing w:after="0" w:line="240" w:lineRule="auto"/>
        <w:rPr>
          <w:rFonts w:ascii="Times New Roman" w:hAnsi="Times New Roman"/>
          <w:b/>
          <w:i/>
        </w:rPr>
      </w:pPr>
      <w:r w:rsidRPr="00845DB6">
        <w:rPr>
          <w:rFonts w:ascii="Times New Roman" w:hAnsi="Times New Roman"/>
        </w:rPr>
        <w:t xml:space="preserve">                          </w:t>
      </w:r>
    </w:p>
    <w:p w:rsidR="00595139" w:rsidRDefault="00595139" w:rsidP="00595139">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p w:rsidR="00595139" w:rsidRPr="00845DB6" w:rsidRDefault="00595139" w:rsidP="00595139">
      <w:pPr>
        <w:widowControl w:val="0"/>
        <w:autoSpaceDE w:val="0"/>
        <w:autoSpaceDN w:val="0"/>
        <w:spacing w:after="0" w:line="240" w:lineRule="auto"/>
        <w:rPr>
          <w:rFonts w:ascii="Times New Roman" w:eastAsia="Verdana" w:hAnsi="Times New Roman"/>
        </w:rPr>
      </w:pPr>
      <w:r w:rsidRPr="00845DB6">
        <w:rPr>
          <w:rFonts w:ascii="Times New Roman" w:eastAsia="Verdana" w:hAnsi="Times New Roman"/>
        </w:rPr>
        <w:t xml:space="preserve">           Кључни појмови су међусобно чврсто повезани и чине конструкцију, основу за развијање програма.</w:t>
      </w:r>
      <w:r>
        <w:rPr>
          <w:rFonts w:ascii="Times New Roman" w:eastAsia="Verdana" w:hAnsi="Times New Roman"/>
        </w:rPr>
        <w:t xml:space="preserve"> </w:t>
      </w:r>
      <w:r w:rsidRPr="00845DB6">
        <w:rPr>
          <w:rFonts w:ascii="Times New Roman" w:eastAsia="Verdana" w:hAnsi="Times New Roman"/>
        </w:rPr>
        <w:t>Централни појам је простор, јер се све што видимо и доживљавамо налази у простору. Из овог појма су изведени</w:t>
      </w:r>
      <w:r w:rsidRPr="00845DB6">
        <w:rPr>
          <w:rFonts w:ascii="Times New Roman" w:eastAsia="Verdana" w:hAnsi="Times New Roman"/>
          <w:spacing w:val="-61"/>
        </w:rPr>
        <w:t xml:space="preserve"> </w:t>
      </w:r>
      <w:r w:rsidRPr="00845DB6">
        <w:rPr>
          <w:rFonts w:ascii="Times New Roman" w:eastAsia="Verdana" w:hAnsi="Times New Roman"/>
        </w:rPr>
        <w:t>остали кључни појмови. У првом разреду их има три: простор – облик, линија; у другом разреду четири: простороблик, линија, боја; у трећем пет: простор – облик, линија, боја, текстура и од четвртог шест: простор –</w:t>
      </w:r>
      <w:r w:rsidRPr="00845DB6">
        <w:rPr>
          <w:rFonts w:ascii="Times New Roman" w:eastAsia="Verdana" w:hAnsi="Times New Roman"/>
          <w:spacing w:val="-62"/>
        </w:rPr>
        <w:t xml:space="preserve"> </w:t>
      </w:r>
      <w:r w:rsidRPr="00845DB6">
        <w:rPr>
          <w:rFonts w:ascii="Times New Roman" w:eastAsia="Verdana" w:hAnsi="Times New Roman"/>
        </w:rPr>
        <w:t>облик, линија, боја, текстура, светлина.</w:t>
      </w:r>
      <w:r>
        <w:rPr>
          <w:rFonts w:ascii="Times New Roman" w:eastAsia="Verdana" w:hAnsi="Times New Roman"/>
        </w:rPr>
        <w:t xml:space="preserve"> </w:t>
      </w:r>
      <w:r w:rsidRPr="00845DB6">
        <w:rPr>
          <w:rFonts w:ascii="Times New Roman" w:eastAsia="Verdana" w:hAnsi="Times New Roman"/>
        </w:rPr>
        <w:t>Понављање истих кључних појмова из разреда у разред не подразумева понављање истих садржаја и</w:t>
      </w:r>
      <w:r w:rsidRPr="00845DB6">
        <w:rPr>
          <w:rFonts w:ascii="Times New Roman" w:eastAsia="Verdana" w:hAnsi="Times New Roman"/>
          <w:spacing w:val="1"/>
        </w:rPr>
        <w:t xml:space="preserve"> </w:t>
      </w:r>
      <w:r w:rsidRPr="00845DB6">
        <w:rPr>
          <w:rFonts w:ascii="Times New Roman" w:eastAsia="Verdana" w:hAnsi="Times New Roman"/>
        </w:rPr>
        <w:t>активности.</w:t>
      </w:r>
      <w:r w:rsidRPr="00845DB6">
        <w:rPr>
          <w:rFonts w:ascii="Times New Roman" w:eastAsia="Verdana" w:hAnsi="Times New Roman"/>
          <w:spacing w:val="-2"/>
        </w:rPr>
        <w:t xml:space="preserve"> </w:t>
      </w:r>
      <w:r w:rsidRPr="00845DB6">
        <w:rPr>
          <w:rFonts w:ascii="Times New Roman" w:eastAsia="Verdana" w:hAnsi="Times New Roman"/>
        </w:rPr>
        <w:t>У</w:t>
      </w:r>
      <w:r w:rsidRPr="00845DB6">
        <w:rPr>
          <w:rFonts w:ascii="Times New Roman" w:eastAsia="Verdana" w:hAnsi="Times New Roman"/>
          <w:spacing w:val="-1"/>
        </w:rPr>
        <w:t xml:space="preserve"> </w:t>
      </w:r>
      <w:r w:rsidRPr="00845DB6">
        <w:rPr>
          <w:rFonts w:ascii="Times New Roman" w:eastAsia="Verdana" w:hAnsi="Times New Roman"/>
        </w:rPr>
        <w:t>сваком</w:t>
      </w:r>
      <w:r w:rsidRPr="00845DB6">
        <w:rPr>
          <w:rFonts w:ascii="Times New Roman" w:eastAsia="Verdana" w:hAnsi="Times New Roman"/>
          <w:spacing w:val="-1"/>
        </w:rPr>
        <w:t xml:space="preserve"> </w:t>
      </w:r>
      <w:r w:rsidRPr="00845DB6">
        <w:rPr>
          <w:rFonts w:ascii="Times New Roman" w:eastAsia="Verdana" w:hAnsi="Times New Roman"/>
        </w:rPr>
        <w:t>разреду</w:t>
      </w:r>
      <w:r w:rsidRPr="00845DB6">
        <w:rPr>
          <w:rFonts w:ascii="Times New Roman" w:eastAsia="Verdana" w:hAnsi="Times New Roman"/>
          <w:spacing w:val="-1"/>
        </w:rPr>
        <w:t xml:space="preserve"> </w:t>
      </w:r>
      <w:r w:rsidRPr="00845DB6">
        <w:rPr>
          <w:rFonts w:ascii="Times New Roman" w:eastAsia="Verdana" w:hAnsi="Times New Roman"/>
        </w:rPr>
        <w:t>кључни</w:t>
      </w:r>
      <w:r w:rsidRPr="00845DB6">
        <w:rPr>
          <w:rFonts w:ascii="Times New Roman" w:eastAsia="Verdana" w:hAnsi="Times New Roman"/>
          <w:spacing w:val="-1"/>
        </w:rPr>
        <w:t xml:space="preserve"> </w:t>
      </w:r>
      <w:r w:rsidRPr="00845DB6">
        <w:rPr>
          <w:rFonts w:ascii="Times New Roman" w:eastAsia="Verdana" w:hAnsi="Times New Roman"/>
        </w:rPr>
        <w:t>појмови</w:t>
      </w:r>
      <w:r w:rsidRPr="00845DB6">
        <w:rPr>
          <w:rFonts w:ascii="Times New Roman" w:eastAsia="Verdana" w:hAnsi="Times New Roman"/>
          <w:spacing w:val="-1"/>
        </w:rPr>
        <w:t xml:space="preserve"> </w:t>
      </w:r>
      <w:r w:rsidRPr="00845DB6">
        <w:rPr>
          <w:rFonts w:ascii="Times New Roman" w:eastAsia="Verdana" w:hAnsi="Times New Roman"/>
        </w:rPr>
        <w:t>се</w:t>
      </w:r>
      <w:r w:rsidRPr="00845DB6">
        <w:rPr>
          <w:rFonts w:ascii="Times New Roman" w:eastAsia="Verdana" w:hAnsi="Times New Roman"/>
          <w:spacing w:val="-1"/>
        </w:rPr>
        <w:t xml:space="preserve"> </w:t>
      </w:r>
      <w:r w:rsidRPr="00845DB6">
        <w:rPr>
          <w:rFonts w:ascii="Times New Roman" w:eastAsia="Verdana" w:hAnsi="Times New Roman"/>
        </w:rPr>
        <w:t>разматрају</w:t>
      </w:r>
      <w:r w:rsidRPr="00845DB6">
        <w:rPr>
          <w:rFonts w:ascii="Times New Roman" w:eastAsia="Verdana" w:hAnsi="Times New Roman"/>
          <w:spacing w:val="-1"/>
        </w:rPr>
        <w:t xml:space="preserve"> </w:t>
      </w:r>
      <w:r w:rsidRPr="00845DB6">
        <w:rPr>
          <w:rFonts w:ascii="Times New Roman" w:eastAsia="Verdana" w:hAnsi="Times New Roman"/>
        </w:rPr>
        <w:t>из</w:t>
      </w:r>
      <w:r w:rsidRPr="00845DB6">
        <w:rPr>
          <w:rFonts w:ascii="Times New Roman" w:eastAsia="Verdana" w:hAnsi="Times New Roman"/>
          <w:spacing w:val="-1"/>
        </w:rPr>
        <w:t xml:space="preserve"> </w:t>
      </w:r>
      <w:r w:rsidRPr="00845DB6">
        <w:rPr>
          <w:rFonts w:ascii="Times New Roman" w:eastAsia="Verdana" w:hAnsi="Times New Roman"/>
        </w:rPr>
        <w:t>другог</w:t>
      </w:r>
      <w:r w:rsidRPr="00845DB6">
        <w:rPr>
          <w:rFonts w:ascii="Times New Roman" w:eastAsia="Verdana" w:hAnsi="Times New Roman"/>
          <w:spacing w:val="-1"/>
        </w:rPr>
        <w:t xml:space="preserve"> </w:t>
      </w:r>
      <w:r w:rsidRPr="00845DB6">
        <w:rPr>
          <w:rFonts w:ascii="Times New Roman" w:eastAsia="Verdana" w:hAnsi="Times New Roman"/>
        </w:rPr>
        <w:t>угла</w:t>
      </w:r>
      <w:r w:rsidRPr="00845DB6">
        <w:rPr>
          <w:rFonts w:ascii="Times New Roman" w:eastAsia="Verdana" w:hAnsi="Times New Roman"/>
          <w:spacing w:val="-1"/>
        </w:rPr>
        <w:t xml:space="preserve"> </w:t>
      </w:r>
      <w:r w:rsidRPr="00845DB6">
        <w:rPr>
          <w:rFonts w:ascii="Times New Roman" w:eastAsia="Verdana" w:hAnsi="Times New Roman"/>
        </w:rPr>
        <w:t>и</w:t>
      </w:r>
      <w:r w:rsidRPr="00845DB6">
        <w:rPr>
          <w:rFonts w:ascii="Times New Roman" w:eastAsia="Verdana" w:hAnsi="Times New Roman"/>
          <w:spacing w:val="-1"/>
        </w:rPr>
        <w:t xml:space="preserve"> </w:t>
      </w:r>
      <w:r w:rsidRPr="00845DB6">
        <w:rPr>
          <w:rFonts w:ascii="Times New Roman" w:eastAsia="Verdana" w:hAnsi="Times New Roman"/>
        </w:rPr>
        <w:t>надограђују</w:t>
      </w:r>
      <w:r w:rsidRPr="00845DB6">
        <w:rPr>
          <w:rFonts w:ascii="Times New Roman" w:eastAsia="Verdana" w:hAnsi="Times New Roman"/>
          <w:spacing w:val="-1"/>
        </w:rPr>
        <w:t xml:space="preserve"> </w:t>
      </w:r>
      <w:r w:rsidRPr="00845DB6">
        <w:rPr>
          <w:rFonts w:ascii="Times New Roman" w:eastAsia="Verdana" w:hAnsi="Times New Roman"/>
        </w:rPr>
        <w:t>новим</w:t>
      </w:r>
      <w:r w:rsidRPr="00845DB6">
        <w:rPr>
          <w:rFonts w:ascii="Times New Roman" w:eastAsia="Verdana" w:hAnsi="Times New Roman"/>
          <w:spacing w:val="-1"/>
        </w:rPr>
        <w:t xml:space="preserve"> </w:t>
      </w:r>
      <w:r w:rsidRPr="00845DB6">
        <w:rPr>
          <w:rFonts w:ascii="Times New Roman" w:eastAsia="Verdana" w:hAnsi="Times New Roman"/>
        </w:rPr>
        <w:t>појмовима</w:t>
      </w:r>
      <w:r w:rsidRPr="00845DB6">
        <w:rPr>
          <w:rFonts w:ascii="Times New Roman" w:eastAsia="Verdana" w:hAnsi="Times New Roman"/>
          <w:spacing w:val="-1"/>
        </w:rPr>
        <w:t xml:space="preserve"> </w:t>
      </w:r>
      <w:r w:rsidRPr="00845DB6">
        <w:rPr>
          <w:rFonts w:ascii="Times New Roman" w:eastAsia="Verdana" w:hAnsi="Times New Roman"/>
        </w:rPr>
        <w:t>и подпојмовима. У програму су назначени кључни појмови који се нарочито надограђују у датом разреду.</w:t>
      </w:r>
    </w:p>
    <w:p w:rsidR="00595139" w:rsidRPr="00845DB6" w:rsidRDefault="00595139" w:rsidP="00595139">
      <w:pPr>
        <w:rPr>
          <w:rFonts w:ascii="Times New Roman" w:hAnsi="Times New Roman"/>
          <w:b/>
          <w:lang w:val="ru-RU"/>
        </w:rPr>
      </w:pP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0980"/>
      </w:tblGrid>
      <w:tr w:rsidR="00595139" w:rsidRPr="00752615" w:rsidTr="004A324C">
        <w:trPr>
          <w:trHeight w:val="315"/>
        </w:trPr>
        <w:tc>
          <w:tcPr>
            <w:tcW w:w="3330" w:type="dxa"/>
          </w:tcPr>
          <w:p w:rsidR="00595139" w:rsidRPr="00752615" w:rsidRDefault="00595139" w:rsidP="004A324C">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595139" w:rsidRPr="00752615" w:rsidTr="004A324C">
        <w:trPr>
          <w:trHeight w:val="315"/>
        </w:trPr>
        <w:tc>
          <w:tcPr>
            <w:tcW w:w="3330" w:type="dxa"/>
          </w:tcPr>
          <w:p w:rsidR="00595139" w:rsidRPr="00845DB6" w:rsidRDefault="00595139" w:rsidP="004A324C">
            <w:pPr>
              <w:spacing w:after="0" w:line="240" w:lineRule="auto"/>
              <w:jc w:val="center"/>
              <w:rPr>
                <w:rFonts w:ascii="Times New Roman" w:hAnsi="Times New Roman"/>
                <w:b/>
              </w:rPr>
            </w:pPr>
            <w:r>
              <w:rPr>
                <w:rFonts w:ascii="Times New Roman" w:hAnsi="Times New Roman"/>
                <w:b/>
              </w:rPr>
              <w:t>Боја</w:t>
            </w:r>
          </w:p>
        </w:tc>
        <w:tc>
          <w:tcPr>
            <w:tcW w:w="10980" w:type="dxa"/>
            <w:tcBorders>
              <w:right w:val="single" w:sz="4" w:space="0" w:color="auto"/>
            </w:tcBorders>
          </w:tcPr>
          <w:p w:rsidR="00595139" w:rsidRPr="00845DB6" w:rsidRDefault="00595139" w:rsidP="004A324C">
            <w:pPr>
              <w:spacing w:after="0" w:line="240" w:lineRule="auto"/>
              <w:rPr>
                <w:rFonts w:ascii="Times New Roman" w:hAnsi="Times New Roman"/>
                <w:b/>
                <w:lang w:val="sr-Latn-CS"/>
              </w:rPr>
            </w:pPr>
            <w:r w:rsidRPr="00845DB6">
              <w:rPr>
                <w:rFonts w:ascii="Times New Roman" w:hAnsi="Times New Roman"/>
              </w:rPr>
              <w:t>Централни појам, простор, указује на то да програм није усмерен на ускостручне садржаје, већ на свет у коме ученик живи и одраста и који треба свесно да опажа, доживљава и истражује из различитих углова. Исходи воде ка постепеном развијању компетенција. Достижни су за сваког ученика, у мањој или већој мери. Наставник у току године прати, процењује и подстиче развијање индивидуалних потенцијала сваког ученика. Да би се омогућили услови за напредовање ученика, у настави треба да доминирају задаци (ликовни, пројектни, истраживачки), који циљају више исхода и међупредметних компетенција. Наставник нуди само основне информације и корисне савете. Ученици треба да знају да понекад не могу да добију жељени тон зато што сликарске боје које се производе као школски прибор садрже мање пигмента. Ако ученици не могу да набаве квалитетан школски прибор, решење може да буде додавање течних тонера за фасадне боје, који се набављају у фарбари. Тонери и паковање беле еколошке боје за зидове довољни су за одељење. Цртеже и слике које сматрају неуспелим могу да искористе за колаж. Наставник може да подстакне ученике на размишљање и истраживање питањима и одабраним информацијама. На пример, причом о томе шта значе боје у неким културама, да ли животиње умеју да сликају, да ли постоји веза између тонова у музици и тонова у визуелној уметности, које две боје би употребили да изразе одређену емоцију, како су боје добиле своје називе... Није пожељно оптерећивати ученике проширеним информацијама (о валерским кључевима, адитивном мешању боја...); боље је да се о томе разговара у следећим разредима, када буду имали више предзнања и када буду више користили савремену технологију. Ученици треба да добију само елементарне информације о утицају светлости на опажање боја. Важније је да знају да је нормално да постоје разлике у опажању тонова – постоје незнатне разлике у грађи ока, на опажање утичу и околне боје, на различитим мониторима иста слика има другачије тонове (остало ће учити касније). Ако желе да одштампају на мајици слику коју су урадили у апликативном програму потребно је да слику из RGB система (црвена, зелена, плава) пребаце у CMYK систем (цијан, магента, жута и кључ, односно катран/црна), који се користи у штампи (остале информације могу да добију од наставника Информатике). У оквиру целине, предложена је и додатна тема за разговор, „Музеји и експонати”, везана за музеје и карактеристичне експонате који се у њима чувају. Пожељно је да се ученици прво упознају са музејима у Србији, а ученици који наставу слушају на матерњем језику треба да добију основне информације о најзначајнијим музејима у матичној држави. Разговор прате одговарајући визуелни садржаји, а заинтересовани ученици могу да раде и истраживачке задатке.</w:t>
            </w:r>
          </w:p>
        </w:tc>
      </w:tr>
      <w:tr w:rsidR="00595139" w:rsidRPr="00752615" w:rsidTr="004A324C">
        <w:trPr>
          <w:trHeight w:val="315"/>
        </w:trPr>
        <w:tc>
          <w:tcPr>
            <w:tcW w:w="3330" w:type="dxa"/>
          </w:tcPr>
          <w:p w:rsidR="00595139" w:rsidRPr="00845DB6" w:rsidRDefault="00595139" w:rsidP="004A324C">
            <w:pPr>
              <w:spacing w:after="0" w:line="240" w:lineRule="auto"/>
              <w:jc w:val="center"/>
              <w:rPr>
                <w:rFonts w:ascii="Times New Roman" w:hAnsi="Times New Roman"/>
              </w:rPr>
            </w:pPr>
            <w:r w:rsidRPr="00845DB6">
              <w:rPr>
                <w:rFonts w:ascii="Times New Roman" w:hAnsi="Times New Roman"/>
                <w:b/>
              </w:rPr>
              <w:t>Комуникација</w:t>
            </w:r>
          </w:p>
          <w:p w:rsidR="00595139" w:rsidRPr="00752615" w:rsidRDefault="00595139" w:rsidP="004A324C">
            <w:pPr>
              <w:spacing w:after="0" w:line="240" w:lineRule="auto"/>
              <w:jc w:val="center"/>
              <w:rPr>
                <w:rFonts w:ascii="Times New Roman" w:hAnsi="Times New Roman"/>
                <w:b/>
                <w:lang w:val="sr-Latn-CS"/>
              </w:rPr>
            </w:pPr>
          </w:p>
        </w:tc>
        <w:tc>
          <w:tcPr>
            <w:tcW w:w="10980" w:type="dxa"/>
            <w:tcBorders>
              <w:right w:val="single" w:sz="4" w:space="0" w:color="auto"/>
            </w:tcBorders>
          </w:tcPr>
          <w:p w:rsidR="00595139" w:rsidRPr="00845DB6" w:rsidRDefault="00595139" w:rsidP="004A324C">
            <w:pPr>
              <w:spacing w:after="0" w:line="240" w:lineRule="auto"/>
              <w:rPr>
                <w:rFonts w:ascii="Times New Roman" w:hAnsi="Times New Roman"/>
                <w:b/>
                <w:lang w:val="sr-Latn-CS"/>
              </w:rPr>
            </w:pPr>
            <w:r w:rsidRPr="00845DB6">
              <w:rPr>
                <w:rFonts w:ascii="Times New Roman" w:hAnsi="Times New Roman"/>
              </w:rPr>
              <w:t>Централни појам, простор, указује на то да програм није усмерен на ускостручне садржаје, већ на свет у коме ученик живи и одраста и који треба свесно да опажа, доживљава и истражује из различитих углова. Исходи воде ка постепеном развијању компетенција. Достижни су за сваког ученика, у мањој или већој мери. Наставник у току године прати, процењује и подстиче развијање индивидуалних потенцијала сваког ученика. Да би се омогућили услови за напредовање ученика, у настави треба да доминирају задаци (ликовни, пројектни, истраживачки), који циљају више исхода и међупредметних компетенција. Наставник нуди само основне информације и корисне савете. У овој целини су предложене теме за разговор о садржају уметничких дела и рекламних (визуелних и аудиовизуелних) порука. Наставник не нуди анализу дела коју ученици записују и меморишу без разумевања. Смисао учења је да ученици доживе уметничко дело, да размишљају о њему и слободно изражавају своје мишљење. Наставник их само подстиче питањима. Ученици треба да разговарају и о томе колико су рекламе на телевизији и интернету ефикасне, колико могу да их заинтересују, а на који начин их одбијају... Наставник може да подстакне ученике да самостално истражују тако што ће поставити одговарајуће питање. На пример: да ли има скривених порука у уметничким делима? У ликовном раду ученици бирају материјал и технику којом ће најефикасније изразити неки садржај (идеју, поруку, став...).</w:t>
            </w:r>
          </w:p>
        </w:tc>
      </w:tr>
      <w:tr w:rsidR="00595139" w:rsidRPr="00752615" w:rsidTr="004A324C">
        <w:trPr>
          <w:trHeight w:val="315"/>
        </w:trPr>
        <w:tc>
          <w:tcPr>
            <w:tcW w:w="3330" w:type="dxa"/>
          </w:tcPr>
          <w:p w:rsidR="00595139" w:rsidRPr="00845DB6" w:rsidRDefault="00595139" w:rsidP="004A324C">
            <w:pPr>
              <w:spacing w:after="0" w:line="240" w:lineRule="auto"/>
              <w:jc w:val="center"/>
              <w:rPr>
                <w:rFonts w:ascii="Times New Roman" w:hAnsi="Times New Roman"/>
              </w:rPr>
            </w:pPr>
            <w:r w:rsidRPr="00845DB6">
              <w:rPr>
                <w:rFonts w:ascii="Times New Roman" w:hAnsi="Times New Roman"/>
                <w:b/>
              </w:rPr>
              <w:t>Текстура</w:t>
            </w:r>
          </w:p>
          <w:p w:rsidR="00595139" w:rsidRPr="00752615" w:rsidRDefault="00595139" w:rsidP="004A324C">
            <w:pPr>
              <w:spacing w:after="0" w:line="240" w:lineRule="auto"/>
              <w:jc w:val="center"/>
              <w:rPr>
                <w:rFonts w:ascii="Times New Roman" w:hAnsi="Times New Roman"/>
                <w:b/>
                <w:lang w:val="sr-Latn-CS"/>
              </w:rPr>
            </w:pPr>
          </w:p>
        </w:tc>
        <w:tc>
          <w:tcPr>
            <w:tcW w:w="10980" w:type="dxa"/>
            <w:tcBorders>
              <w:right w:val="single" w:sz="4" w:space="0" w:color="auto"/>
            </w:tcBorders>
          </w:tcPr>
          <w:p w:rsidR="00595139" w:rsidRPr="00845DB6" w:rsidRDefault="00595139" w:rsidP="004A324C">
            <w:pPr>
              <w:spacing w:after="0" w:line="240" w:lineRule="auto"/>
              <w:rPr>
                <w:rFonts w:ascii="Times New Roman" w:hAnsi="Times New Roman"/>
                <w:b/>
                <w:lang w:val="sr-Latn-CS"/>
              </w:rPr>
            </w:pPr>
            <w:r w:rsidRPr="00845DB6">
              <w:rPr>
                <w:rFonts w:ascii="Times New Roman" w:hAnsi="Times New Roman"/>
              </w:rPr>
              <w:t>Централни појам, простор, указује на то да програм није усмерен на ускостручне садржаје, већ на свет у коме ученик живи и одраста и који треба свесно да опажа, доживљава и истражује из различитих углова. Исходи воде ка постепеном развијању компетенција. Достижни су за сваког ученика, у мањој или већој мери. Наставник у току године прати, процењује и подстиче развијање индивидуалних потенцијала сваког ученика. Да би се омогућили услови за напредовање ученика, у настави треба да доминирају задаци (ликовни, пројектни, истраживачки), који циљају више исхода и међупредметних компетенција. Наставник нуди само основне информације и корисне савете. У овој целини су груписани предлози везани за истраживање изражајних могућности традиционалних цртачких, вајарских и сликарских техника. Уколико ученици желе да цртају или сликају текстуру у апликативном програму, то могу да раде као пројекат. У додатној теми за разговор, „Грађевине, скулптуре и паркови”, фокус није на текстури, већ на значајним грађевинама, скулптурама у пленеру и парковима у нашој земљи. Наставник може да прикаже презентацију и да упореди наше наслеђе са светским, нарочито значај за културни туризам и идентитет краја или земље.</w:t>
            </w:r>
          </w:p>
        </w:tc>
      </w:tr>
      <w:tr w:rsidR="00595139" w:rsidRPr="00752615" w:rsidTr="004A324C">
        <w:trPr>
          <w:trHeight w:val="315"/>
        </w:trPr>
        <w:tc>
          <w:tcPr>
            <w:tcW w:w="3330" w:type="dxa"/>
          </w:tcPr>
          <w:p w:rsidR="00595139" w:rsidRPr="00845DB6" w:rsidRDefault="00595139" w:rsidP="004A324C">
            <w:pPr>
              <w:spacing w:after="0" w:line="240" w:lineRule="auto"/>
              <w:jc w:val="center"/>
              <w:rPr>
                <w:rFonts w:ascii="Times New Roman" w:hAnsi="Times New Roman"/>
                <w:b/>
                <w:lang w:val="sr-Latn-CS"/>
              </w:rPr>
            </w:pPr>
            <w:r w:rsidRPr="00845DB6">
              <w:rPr>
                <w:rFonts w:ascii="Times New Roman" w:hAnsi="Times New Roman"/>
                <w:b/>
              </w:rPr>
              <w:t>Уобразиља</w:t>
            </w:r>
          </w:p>
        </w:tc>
        <w:tc>
          <w:tcPr>
            <w:tcW w:w="10980" w:type="dxa"/>
            <w:tcBorders>
              <w:right w:val="single" w:sz="4" w:space="0" w:color="auto"/>
            </w:tcBorders>
          </w:tcPr>
          <w:p w:rsidR="00595139" w:rsidRPr="00845DB6" w:rsidRDefault="00595139" w:rsidP="004A324C">
            <w:pPr>
              <w:spacing w:after="0" w:line="240" w:lineRule="auto"/>
              <w:rPr>
                <w:rFonts w:ascii="Times New Roman" w:hAnsi="Times New Roman"/>
                <w:b/>
                <w:lang w:val="sr-Latn-CS"/>
              </w:rPr>
            </w:pPr>
            <w:r w:rsidRPr="00845DB6">
              <w:rPr>
                <w:rFonts w:ascii="Times New Roman" w:hAnsi="Times New Roman"/>
              </w:rPr>
              <w:t>Централни појам, простор, указује на то да програм није усмерен на ускостручне садржаје, већ на свет у коме ученик живи и одраста и који треба свесно да опажа, доживљава и истражује из различитих углова. Исходи воде ка постепеном развијању компетенција. Достижни су за сваког ученика, у мањој или већој мери. Наставник у току године прати, процењује и подстиче развијање индивидуалних потенцијала сваког ученика. Да би се омогућили услови за напредовање ученика, у настави треба да доминирају задаци (ликовни, пројектни, истраживачки), који циљају више исхода и међупредметних компетенција. Наставник нуди само основне информације и корисне савете. У овој целини су груписани предлози везани за разговор о значају маште (уобразиље, имагинације) у уметности, науци и свакодневним ситуацијама када је потребно пронаћи решење за неки проблем. И у шестом разреду ученици уче о томе како да пронађу подстицај за развијање креативних идеја. Наставник прво показује репрезентативна остварења светских и домаћих уметника заснована на сновима, бајкама, митовима и легендама. Ученици треба самостално да одаберу податке (снове, бајке, митове или легенде) који их подстичу на рад. Додатну тему, „Необична уметничка остварења”, потребно је везати за самостално истраживање и формирање дигиталне збирке „необичних” савремених остварења. Збирка може да буде индивидуална или одељенска. Наставник може да подстакне ученике приказивањем неколико визуелних примера (хидропонична лампа дизајнера Марка Вучковића, радови Сесилије Вебер из серије Natural Humans, уличне слике Џулијана Бивера, подводни музеј у Канкуну, хотел од леда у Шведској...). Ученици бирају врсту уметничких радова које ће истраживати (куће за становање, ципеле, одећа, накит, скулптуре, аутомобили...).</w:t>
            </w:r>
          </w:p>
        </w:tc>
      </w:tr>
      <w:tr w:rsidR="00595139" w:rsidRPr="00752615" w:rsidTr="004A324C">
        <w:trPr>
          <w:trHeight w:val="315"/>
        </w:trPr>
        <w:tc>
          <w:tcPr>
            <w:tcW w:w="3330" w:type="dxa"/>
          </w:tcPr>
          <w:p w:rsidR="00595139" w:rsidRPr="00752615" w:rsidRDefault="00595139" w:rsidP="004A324C">
            <w:pPr>
              <w:spacing w:after="0" w:line="240" w:lineRule="auto"/>
              <w:jc w:val="center"/>
              <w:rPr>
                <w:rFonts w:ascii="Times New Roman" w:hAnsi="Times New Roman"/>
                <w:b/>
                <w:lang w:val="sr-Latn-CS"/>
              </w:rPr>
            </w:pPr>
            <w:r w:rsidRPr="002F69F7">
              <w:rPr>
                <w:rFonts w:ascii="Times New Roman" w:hAnsi="Times New Roman"/>
                <w:b/>
              </w:rPr>
              <w:t>Простор</w:t>
            </w:r>
          </w:p>
        </w:tc>
        <w:tc>
          <w:tcPr>
            <w:tcW w:w="10980" w:type="dxa"/>
            <w:tcBorders>
              <w:bottom w:val="single" w:sz="4" w:space="0" w:color="auto"/>
              <w:right w:val="single" w:sz="4" w:space="0" w:color="auto"/>
            </w:tcBorders>
          </w:tcPr>
          <w:p w:rsidR="00595139" w:rsidRPr="00845DB6" w:rsidRDefault="00595139" w:rsidP="004A324C">
            <w:pPr>
              <w:spacing w:after="0" w:line="240" w:lineRule="auto"/>
              <w:rPr>
                <w:rFonts w:ascii="Times New Roman" w:hAnsi="Times New Roman"/>
              </w:rPr>
            </w:pPr>
            <w:r w:rsidRPr="00845DB6">
              <w:rPr>
                <w:rFonts w:ascii="Times New Roman" w:hAnsi="Times New Roman"/>
              </w:rPr>
              <w:t>Централни појам, простор, указује на то да програм није усмерен на ускостручне садржаје, већ на свет у коме ученик живи и одраста и који треба свесно да опажа, доживљава и истражује из различитих углова. Исходи воде ка постепеном развијању компетенција. Достижни су за сваког ученика, у мањој или већој мери. Наставник у току године прати, процењује и подстиче развијање индивидуалних потенцијала сваког ученика. Да би се омогућили услови за напредовање ученика, у настави треба да доминирају задаци (ликовни, пројектни, истраживачки), који циљају више исхода и међупредметних компетенција. Наставник нуди само основне информације и корисне савете. У овој целини су груписани предлози везани за пројектну наставу и обликовање простора у школи. Уколико школа има могућности, ученици могу да обликују башту у школском дворишту. Идеје се могу пронаћи на интернету ако се у претраживач унесе: „bottle tower gardening”, „plastic bottles art”, „school garden projects”,</w:t>
            </w:r>
            <w:r>
              <w:rPr>
                <w:rFonts w:ascii="Times New Roman" w:hAnsi="Times New Roman"/>
              </w:rPr>
              <w:t xml:space="preserve"> </w:t>
            </w:r>
            <w:r w:rsidRPr="00845DB6">
              <w:rPr>
                <w:rFonts w:ascii="Times New Roman" w:hAnsi="Times New Roman"/>
              </w:rPr>
              <w:t>„recycled garden ornaments” или „garden ornaments for scho</w:t>
            </w:r>
            <w:r>
              <w:rPr>
                <w:rFonts w:ascii="Times New Roman" w:hAnsi="Times New Roman"/>
              </w:rPr>
              <w:t xml:space="preserve">olyard”. </w:t>
            </w:r>
            <w:r w:rsidRPr="00845DB6">
              <w:rPr>
                <w:rFonts w:ascii="Times New Roman" w:hAnsi="Times New Roman"/>
              </w:rPr>
              <w:t>Уколико школа нема таквих могућности, могу да обликују део учионице или хола. Сврха ових активности је да ученици науче како да од доступних материјала направе нешто што ће им користити у свакодневном животу. На пример, од пластичних флаша се могу направити фотеље, клупе, сточићи, полице, жардињере, вазе, лампе, лустери... Употребни предмети које ученици праве самостално или у заједничком раду не треба да имају само употребну, већ и естетичку вредност. Други предлог је симулација музејске поставке или изложбе. Ученици треба да осмисле поставку, да сами распоређују експонате, дизајнирају позивнице за родитеље... Сврха ових активности је да се оспособљавају за презентовање радова.</w:t>
            </w:r>
          </w:p>
        </w:tc>
      </w:tr>
    </w:tbl>
    <w:p w:rsidR="00595139" w:rsidRPr="00773528" w:rsidRDefault="00595139" w:rsidP="00595139">
      <w:pPr>
        <w:spacing w:after="0" w:line="240" w:lineRule="auto"/>
        <w:rPr>
          <w:rFonts w:ascii="Times New Roman" w:hAnsi="Times New Roman"/>
          <w:b/>
          <w:sz w:val="24"/>
          <w:szCs w:val="24"/>
          <w:lang w:val="ru-RU"/>
        </w:rPr>
      </w:pPr>
    </w:p>
    <w:p w:rsidR="00595139" w:rsidRDefault="00595139" w:rsidP="00595139">
      <w:pPr>
        <w:rPr>
          <w:rFonts w:ascii="Times New Roman" w:hAnsi="Times New Roman"/>
          <w:b/>
          <w:sz w:val="24"/>
          <w:szCs w:val="24"/>
          <w:lang w:val="sr-Cyrl-CS"/>
        </w:rPr>
      </w:pPr>
      <w:r w:rsidRPr="00773528">
        <w:rPr>
          <w:rFonts w:ascii="Times New Roman" w:hAnsi="Times New Roman"/>
          <w:b/>
          <w:sz w:val="24"/>
          <w:szCs w:val="24"/>
          <w:lang w:val="sr-Cyrl-CS"/>
        </w:rPr>
        <w:t>УПУТСТВО ЗА ФОРМАТИВНО И СУМАТИВНО ОЦЕЊИВАЊЕ УЧЕНИКА</w:t>
      </w:r>
    </w:p>
    <w:p w:rsidR="00595139" w:rsidRPr="00F705C8" w:rsidRDefault="00595139" w:rsidP="00595139">
      <w:pPr>
        <w:widowControl w:val="0"/>
        <w:autoSpaceDE w:val="0"/>
        <w:autoSpaceDN w:val="0"/>
        <w:spacing w:after="0" w:line="240" w:lineRule="auto"/>
        <w:ind w:right="135"/>
        <w:rPr>
          <w:rFonts w:ascii="Times New Roman" w:eastAsia="Verdana" w:hAnsi="Times New Roman"/>
        </w:rPr>
      </w:pPr>
      <w:r w:rsidRPr="00F705C8">
        <w:rPr>
          <w:rFonts w:ascii="Times New Roman" w:eastAsia="Verdana" w:hAnsi="Times New Roman"/>
        </w:rPr>
        <w:t>Исходи су формулисани тако да до краја разреда сви ученици могу да их достигну (у мањој или већој мери)</w:t>
      </w:r>
      <w:r w:rsidRPr="00F705C8">
        <w:rPr>
          <w:rFonts w:ascii="Times New Roman" w:eastAsia="Verdana" w:hAnsi="Times New Roman"/>
          <w:spacing w:val="-61"/>
        </w:rPr>
        <w:t xml:space="preserve"> </w:t>
      </w:r>
      <w:r w:rsidRPr="00F705C8">
        <w:rPr>
          <w:rFonts w:ascii="Times New Roman" w:eastAsia="Verdana" w:hAnsi="Times New Roman"/>
        </w:rPr>
        <w:t>уколико су радили разноврсне задатке од којих сваки циља више исхода и међупредметних компетенција.</w:t>
      </w:r>
    </w:p>
    <w:p w:rsidR="00595139" w:rsidRPr="00F705C8" w:rsidRDefault="00595139" w:rsidP="00595139">
      <w:pPr>
        <w:widowControl w:val="0"/>
        <w:autoSpaceDE w:val="0"/>
        <w:autoSpaceDN w:val="0"/>
        <w:spacing w:after="0" w:line="240" w:lineRule="auto"/>
        <w:rPr>
          <w:rFonts w:ascii="Times New Roman" w:eastAsia="Verdana" w:hAnsi="Times New Roman"/>
        </w:rPr>
      </w:pPr>
      <w:r w:rsidRPr="00F705C8">
        <w:rPr>
          <w:rFonts w:ascii="Times New Roman" w:eastAsia="Verdana" w:hAnsi="Times New Roman"/>
        </w:rPr>
        <w:t>Могући елементи за процењивање напредовања и оцењивање постигнућа су:</w:t>
      </w:r>
    </w:p>
    <w:p w:rsidR="00595139" w:rsidRPr="00F705C8" w:rsidRDefault="00595139" w:rsidP="00595139">
      <w:pPr>
        <w:widowControl w:val="0"/>
        <w:tabs>
          <w:tab w:val="left" w:pos="938"/>
        </w:tabs>
        <w:autoSpaceDE w:val="0"/>
        <w:autoSpaceDN w:val="0"/>
        <w:spacing w:after="0" w:line="240" w:lineRule="auto"/>
        <w:ind w:right="843"/>
        <w:rPr>
          <w:rFonts w:ascii="Times New Roman" w:eastAsia="Verdana" w:hAnsi="Times New Roman"/>
        </w:rPr>
      </w:pPr>
      <w:r w:rsidRPr="00F705C8">
        <w:rPr>
          <w:rFonts w:ascii="Times New Roman" w:eastAsia="Verdana" w:hAnsi="Times New Roman"/>
        </w:rPr>
        <w:t>Однос према раду (припремљен је за час; одговорно користи материјал, прибор и алатке; одржава</w:t>
      </w:r>
      <w:r w:rsidRPr="00F705C8">
        <w:rPr>
          <w:rFonts w:ascii="Times New Roman" w:eastAsia="Verdana" w:hAnsi="Times New Roman"/>
          <w:spacing w:val="-61"/>
        </w:rPr>
        <w:t xml:space="preserve"> </w:t>
      </w:r>
      <w:r w:rsidRPr="00F705C8">
        <w:rPr>
          <w:rFonts w:ascii="Times New Roman" w:eastAsia="Verdana" w:hAnsi="Times New Roman"/>
        </w:rPr>
        <w:t>прибор и радни простор; потписује радове; чува радове у мапи...).</w:t>
      </w:r>
      <w:r>
        <w:rPr>
          <w:rFonts w:ascii="Times New Roman" w:eastAsia="Verdana" w:hAnsi="Times New Roman"/>
        </w:rPr>
        <w:t xml:space="preserve"> </w:t>
      </w:r>
      <w:r w:rsidRPr="00F705C8">
        <w:rPr>
          <w:rFonts w:ascii="Times New Roman" w:eastAsia="Verdana" w:hAnsi="Times New Roman"/>
        </w:rPr>
        <w:t>Однос према себи (истражује информације; поставља питања; предлаже; истрајан је у раду, труди се;</w:t>
      </w:r>
      <w:r w:rsidRPr="00F705C8">
        <w:rPr>
          <w:rFonts w:ascii="Times New Roman" w:eastAsia="Verdana" w:hAnsi="Times New Roman"/>
          <w:spacing w:val="1"/>
        </w:rPr>
        <w:t xml:space="preserve"> </w:t>
      </w:r>
      <w:r w:rsidRPr="00F705C8">
        <w:rPr>
          <w:rFonts w:ascii="Times New Roman" w:eastAsia="Verdana" w:hAnsi="Times New Roman"/>
        </w:rPr>
        <w:t>преузима одговорност; поштује себе и своје радове; учи на грешкама; спреман је да испроба своје способности</w:t>
      </w:r>
      <w:r w:rsidRPr="00F705C8">
        <w:rPr>
          <w:rFonts w:ascii="Times New Roman" w:eastAsia="Verdana" w:hAnsi="Times New Roman"/>
          <w:spacing w:val="-61"/>
        </w:rPr>
        <w:t xml:space="preserve"> </w:t>
      </w:r>
      <w:r w:rsidRPr="00F705C8">
        <w:rPr>
          <w:rFonts w:ascii="Times New Roman" w:eastAsia="Verdana" w:hAnsi="Times New Roman"/>
        </w:rPr>
        <w:t>у новим активностима...).</w:t>
      </w:r>
    </w:p>
    <w:p w:rsidR="00595139" w:rsidRPr="00F705C8" w:rsidRDefault="00595139" w:rsidP="00595139">
      <w:pPr>
        <w:widowControl w:val="0"/>
        <w:tabs>
          <w:tab w:val="left" w:pos="938"/>
        </w:tabs>
        <w:autoSpaceDE w:val="0"/>
        <w:autoSpaceDN w:val="0"/>
        <w:spacing w:after="0" w:line="240" w:lineRule="auto"/>
        <w:ind w:right="876"/>
        <w:rPr>
          <w:rFonts w:ascii="Times New Roman" w:eastAsia="Verdana" w:hAnsi="Times New Roman"/>
        </w:rPr>
      </w:pPr>
      <w:r w:rsidRPr="00F705C8">
        <w:rPr>
          <w:rFonts w:ascii="Times New Roman" w:eastAsia="Verdana" w:hAnsi="Times New Roman"/>
        </w:rPr>
        <w:t>Однос према другима (довршава рад у договореном року; поштује договорена правила понашања;</w:t>
      </w:r>
      <w:r w:rsidRPr="00F705C8">
        <w:rPr>
          <w:rFonts w:ascii="Times New Roman" w:eastAsia="Verdana" w:hAnsi="Times New Roman"/>
          <w:spacing w:val="-61"/>
        </w:rPr>
        <w:t xml:space="preserve"> </w:t>
      </w:r>
      <w:r w:rsidRPr="00F705C8">
        <w:rPr>
          <w:rFonts w:ascii="Times New Roman" w:eastAsia="Verdana" w:hAnsi="Times New Roman"/>
        </w:rPr>
        <w:t>спреман је да помогне и да сарађује; уважава туђу културу, радове, начин размишљања, доживљавања,</w:t>
      </w:r>
      <w:r w:rsidRPr="00F705C8">
        <w:rPr>
          <w:rFonts w:ascii="Times New Roman" w:eastAsia="Verdana" w:hAnsi="Times New Roman"/>
          <w:spacing w:val="1"/>
        </w:rPr>
        <w:t xml:space="preserve"> </w:t>
      </w:r>
      <w:r w:rsidRPr="00F705C8">
        <w:rPr>
          <w:rFonts w:ascii="Times New Roman" w:eastAsia="Verdana" w:hAnsi="Times New Roman"/>
        </w:rPr>
        <w:t>опажања, изражавања...).</w:t>
      </w:r>
    </w:p>
    <w:p w:rsidR="00595139" w:rsidRPr="00F705C8" w:rsidRDefault="00595139" w:rsidP="00595139">
      <w:pPr>
        <w:widowControl w:val="0"/>
        <w:tabs>
          <w:tab w:val="left" w:pos="938"/>
        </w:tabs>
        <w:autoSpaceDE w:val="0"/>
        <w:autoSpaceDN w:val="0"/>
        <w:spacing w:after="0" w:line="240" w:lineRule="auto"/>
        <w:ind w:right="1114"/>
        <w:rPr>
          <w:rFonts w:ascii="Times New Roman" w:eastAsia="Verdana" w:hAnsi="Times New Roman"/>
        </w:rPr>
      </w:pPr>
      <w:r w:rsidRPr="00F705C8">
        <w:rPr>
          <w:rFonts w:ascii="Times New Roman" w:eastAsia="Verdana" w:hAnsi="Times New Roman"/>
        </w:rPr>
        <w:t>Разумевање (разуме задатак; разуме појмове; разуме процес; разуме концепт; разуме визуелне</w:t>
      </w:r>
      <w:r w:rsidRPr="00F705C8">
        <w:rPr>
          <w:rFonts w:ascii="Times New Roman" w:eastAsia="Verdana" w:hAnsi="Times New Roman"/>
          <w:spacing w:val="-61"/>
        </w:rPr>
        <w:t xml:space="preserve"> </w:t>
      </w:r>
      <w:r w:rsidRPr="00F705C8">
        <w:rPr>
          <w:rFonts w:ascii="Times New Roman" w:eastAsia="Verdana" w:hAnsi="Times New Roman"/>
        </w:rPr>
        <w:t>информације...; раздваја битно од небитног...).</w:t>
      </w:r>
    </w:p>
    <w:p w:rsidR="00595139" w:rsidRPr="00F705C8" w:rsidRDefault="00595139" w:rsidP="00595139">
      <w:pPr>
        <w:widowControl w:val="0"/>
        <w:tabs>
          <w:tab w:val="left" w:pos="938"/>
        </w:tabs>
        <w:autoSpaceDE w:val="0"/>
        <w:autoSpaceDN w:val="0"/>
        <w:spacing w:after="0" w:line="240" w:lineRule="auto"/>
        <w:ind w:right="527"/>
        <w:rPr>
          <w:rFonts w:ascii="Times New Roman" w:eastAsia="Verdana" w:hAnsi="Times New Roman"/>
        </w:rPr>
      </w:pPr>
      <w:r w:rsidRPr="00F705C8">
        <w:rPr>
          <w:rFonts w:ascii="Times New Roman" w:eastAsia="Verdana" w:hAnsi="Times New Roman"/>
        </w:rPr>
        <w:t>Повезивање (повезује и пореди познате и нове информације, људе, места, догађаје, феномене, идеје,</w:t>
      </w:r>
      <w:r w:rsidRPr="00F705C8">
        <w:rPr>
          <w:rFonts w:ascii="Times New Roman" w:eastAsia="Verdana" w:hAnsi="Times New Roman"/>
          <w:spacing w:val="-61"/>
        </w:rPr>
        <w:t xml:space="preserve"> </w:t>
      </w:r>
      <w:r w:rsidRPr="00F705C8">
        <w:rPr>
          <w:rFonts w:ascii="Times New Roman" w:eastAsia="Verdana" w:hAnsi="Times New Roman"/>
        </w:rPr>
        <w:t>дела...).</w:t>
      </w:r>
    </w:p>
    <w:p w:rsidR="00595139" w:rsidRPr="00F705C8" w:rsidRDefault="00595139" w:rsidP="00595139">
      <w:pPr>
        <w:widowControl w:val="0"/>
        <w:tabs>
          <w:tab w:val="left" w:pos="938"/>
        </w:tabs>
        <w:autoSpaceDE w:val="0"/>
        <w:autoSpaceDN w:val="0"/>
        <w:spacing w:after="0" w:line="240" w:lineRule="auto"/>
        <w:ind w:right="930"/>
        <w:rPr>
          <w:rFonts w:ascii="Times New Roman" w:eastAsia="Verdana" w:hAnsi="Times New Roman"/>
        </w:rPr>
      </w:pPr>
      <w:r w:rsidRPr="00F705C8">
        <w:rPr>
          <w:rFonts w:ascii="Times New Roman" w:eastAsia="Verdana" w:hAnsi="Times New Roman"/>
        </w:rPr>
        <w:t>Оригиналност (оригиналан је у односу на туђе радове; оригиналан је у односу на своје претходне</w:t>
      </w:r>
      <w:r w:rsidRPr="00F705C8">
        <w:rPr>
          <w:rFonts w:ascii="Times New Roman" w:eastAsia="Verdana" w:hAnsi="Times New Roman"/>
          <w:spacing w:val="-62"/>
        </w:rPr>
        <w:t xml:space="preserve"> </w:t>
      </w:r>
      <w:r w:rsidRPr="00F705C8">
        <w:rPr>
          <w:rFonts w:ascii="Times New Roman" w:eastAsia="Verdana" w:hAnsi="Times New Roman"/>
        </w:rPr>
        <w:t>радове...).</w:t>
      </w:r>
    </w:p>
    <w:p w:rsidR="00595139" w:rsidRPr="00F705C8" w:rsidRDefault="00595139" w:rsidP="00595139">
      <w:pPr>
        <w:widowControl w:val="0"/>
        <w:tabs>
          <w:tab w:val="left" w:pos="938"/>
        </w:tabs>
        <w:autoSpaceDE w:val="0"/>
        <w:autoSpaceDN w:val="0"/>
        <w:spacing w:after="0" w:line="240" w:lineRule="auto"/>
        <w:ind w:right="799"/>
        <w:rPr>
          <w:rFonts w:ascii="Times New Roman" w:eastAsia="Verdana" w:hAnsi="Times New Roman"/>
        </w:rPr>
      </w:pPr>
      <w:r w:rsidRPr="00F705C8">
        <w:rPr>
          <w:rFonts w:ascii="Times New Roman" w:eastAsia="Verdana" w:hAnsi="Times New Roman"/>
        </w:rPr>
        <w:t>Организација композиције (примењује одговарајуће принципе компоновања, знања о перспективи,</w:t>
      </w:r>
      <w:r w:rsidRPr="00F705C8">
        <w:rPr>
          <w:rFonts w:ascii="Times New Roman" w:eastAsia="Verdana" w:hAnsi="Times New Roman"/>
          <w:spacing w:val="-61"/>
        </w:rPr>
        <w:t xml:space="preserve"> </w:t>
      </w:r>
      <w:r w:rsidRPr="00F705C8">
        <w:rPr>
          <w:rFonts w:ascii="Times New Roman" w:eastAsia="Verdana" w:hAnsi="Times New Roman"/>
        </w:rPr>
        <w:t>правцу, смеру...).</w:t>
      </w:r>
    </w:p>
    <w:p w:rsidR="00595139" w:rsidRPr="00F705C8" w:rsidRDefault="00595139" w:rsidP="00595139">
      <w:pPr>
        <w:widowControl w:val="0"/>
        <w:tabs>
          <w:tab w:val="left" w:pos="938"/>
        </w:tabs>
        <w:autoSpaceDE w:val="0"/>
        <w:autoSpaceDN w:val="0"/>
        <w:spacing w:after="0" w:line="240" w:lineRule="auto"/>
        <w:ind w:right="565"/>
        <w:rPr>
          <w:rFonts w:ascii="Times New Roman" w:eastAsia="Verdana" w:hAnsi="Times New Roman"/>
        </w:rPr>
      </w:pPr>
      <w:r w:rsidRPr="00F705C8">
        <w:rPr>
          <w:rFonts w:ascii="Times New Roman" w:eastAsia="Verdana" w:hAnsi="Times New Roman"/>
        </w:rPr>
        <w:t>Вербално изражавање (учтиво комуницира; аргументовано, кратко и јасно образлаже свој рад, идеју,</w:t>
      </w:r>
      <w:r w:rsidRPr="00F705C8">
        <w:rPr>
          <w:rFonts w:ascii="Times New Roman" w:eastAsia="Verdana" w:hAnsi="Times New Roman"/>
          <w:spacing w:val="-62"/>
        </w:rPr>
        <w:t xml:space="preserve"> </w:t>
      </w:r>
      <w:r w:rsidRPr="00F705C8">
        <w:rPr>
          <w:rFonts w:ascii="Times New Roman" w:eastAsia="Verdana" w:hAnsi="Times New Roman"/>
        </w:rPr>
        <w:t xml:space="preserve">доживљај, опажање, емоције...).                                          Употреба техника ( бира одговарајућу технику у односу на идеју, примењује одговарајући процес, бира одговарајући материјал/подлогу, истражује могућности технике и материјала.                                                                                                                                                                      </w:t>
      </w:r>
      <w:r>
        <w:rPr>
          <w:rFonts w:ascii="Times New Roman" w:eastAsia="Verdana" w:hAnsi="Times New Roman"/>
        </w:rPr>
        <w:t xml:space="preserve">                         </w:t>
      </w:r>
      <w:r w:rsidRPr="00F705C8">
        <w:rPr>
          <w:rFonts w:ascii="Times New Roman" w:eastAsia="Verdana" w:hAnsi="Times New Roman"/>
        </w:rPr>
        <w:t>Елементи могу и другачије да се формулишу. Бирају се према типу ликовног задатка и циљевима задатка. Самопроцена радова је вербална и писана, а захтеви се уводе постепено. Најефикаснија је метода 3, 2, 1.</w:t>
      </w:r>
      <w:r>
        <w:rPr>
          <w:rFonts w:ascii="Times New Roman" w:eastAsia="Verdana" w:hAnsi="Times New Roman"/>
        </w:rPr>
        <w:t xml:space="preserve"> </w:t>
      </w:r>
      <w:r w:rsidRPr="00F705C8">
        <w:rPr>
          <w:rFonts w:ascii="Times New Roman" w:eastAsia="Verdana" w:hAnsi="Times New Roman"/>
        </w:rPr>
        <w:t>Ученик сам припрема листић на коме уписује име, презиме, датум. Затим кратко наводи: 3 ствари које сам научио на часу, 2 примера која илуструју то што сам научио, 1 ствар која ми није јасна или питање које бих поставио. Када се разговара о ликовним делима, ученик пише: 3 речи којима бих описао дело, 2 ствари које ми се највише допадају на делу, 1 ствар коју не разумем. Када се разговара о уметнику: 3 ствари због којих је уметник значајан, 2 дела која ми се највише свиђају, 1 питање које бих поставио уметнику. Листићи се предају наставнику, да би имао потпунији увид у напредовање ученика, а наставник их враћа ученику следећег часа. Листићи могу да се лепе у свеску (ликовни дневник) или чувају у блоку. Када се ученик ликовно изражава: 3 ствари о којима сам размишљао током рада, 2 ствари које ми се свиђају на мом раду, 1 ствар коју бих променио. Или: 3 речи којима бих описао свој рад, 2 разлога због којих је мој рад оригиналан, 1 ствар коју бих урадио другачије. Листићи се лепе на полеђину рада, а садрже и назив рада. Важно је да ученик не наводи више од једне нејасноће или грешке, ни у случају када му ништа није јасно или сматра да је рад упропашћен. Издвајање само једне нејасноће или грешке постепено оспособљава ученика да идентификује најважнији пропуст и да се фокусира на његово уклањање или да дође до бољих идеја. Ученике је потребно навикавати да листиће попуњавају брзо. Понекад је најважније оно чега се првог сете.</w:t>
      </w:r>
      <w:r>
        <w:rPr>
          <w:rFonts w:ascii="Times New Roman" w:eastAsia="Verdana" w:hAnsi="Times New Roman"/>
        </w:rPr>
        <w:t xml:space="preserve"> </w:t>
      </w:r>
      <w:r w:rsidRPr="00F705C8">
        <w:rPr>
          <w:rFonts w:ascii="Times New Roman" w:eastAsia="Verdana" w:hAnsi="Times New Roman"/>
        </w:rPr>
        <w:t>Вербална самопроцена подразумева излагање свих радова и поређење ликовних решења.</w:t>
      </w:r>
      <w:r>
        <w:rPr>
          <w:rFonts w:ascii="Times New Roman" w:eastAsia="Verdana" w:hAnsi="Times New Roman"/>
        </w:rPr>
        <w:t xml:space="preserve"> </w:t>
      </w:r>
      <w:r w:rsidRPr="00F705C8">
        <w:rPr>
          <w:rFonts w:ascii="Times New Roman" w:hAnsi="Times New Roman"/>
        </w:rPr>
        <w:t>Оцењивање је веома комплексно и што су деца старија промене у развитку су брже а индивидуалне разлике међу појединцима веће. На овом узрасту се појављује већа разлика између активности и резултата па се током целе године редовно прати развој ученика на свим пољима активности. Оквирне основе су визуелне, интелектуалне, естетска обележја дечјих радова, техничке способности, декоративне, познавање појмова, естетско процењивање и посебно развијене способности и наклоности. На темељу ових основа може се формулисати успех ученика и редовно пратити уз усмене и писане препоруке за још бољи рад и оцењивање сваког рада и активности на сваком часу ( формативно).На крају наставне целине (полугође) ученици морају имати најмање четири бројчане оцене ( сумативно). Евалуација и самоевалуација током појединих часова или на крају месеца.</w:t>
      </w:r>
    </w:p>
    <w:p w:rsidR="00595139" w:rsidRPr="0003296B" w:rsidRDefault="00595139"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B40858" w:rsidRDefault="00595139" w:rsidP="004A324C">
            <w:pPr>
              <w:spacing w:after="0" w:line="240" w:lineRule="auto"/>
              <w:rPr>
                <w:rFonts w:ascii="Times New Roman" w:hAnsi="Times New Roman"/>
                <w:b/>
              </w:rPr>
            </w:pPr>
            <w:r>
              <w:rPr>
                <w:rFonts w:ascii="Times New Roman" w:hAnsi="Times New Roman"/>
                <w:b/>
              </w:rPr>
              <w:t>VI</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Музичка култура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B40858" w:rsidRDefault="00595139" w:rsidP="004A324C">
            <w:pPr>
              <w:spacing w:after="0" w:line="240" w:lineRule="auto"/>
              <w:rPr>
                <w:rFonts w:ascii="Times New Roman" w:hAnsi="Times New Roman"/>
                <w:b/>
              </w:rPr>
            </w:pPr>
            <w:r>
              <w:rPr>
                <w:rFonts w:ascii="Times New Roman" w:hAnsi="Times New Roman"/>
                <w:b/>
                <w:lang w:val="sr-Cyrl-CS"/>
              </w:rPr>
              <w:t>36</w:t>
            </w:r>
          </w:p>
        </w:tc>
      </w:tr>
      <w:tr w:rsidR="00595139" w:rsidRPr="00752615"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595139" w:rsidRPr="00337BDF" w:rsidRDefault="00595139" w:rsidP="004A324C">
            <w:pPr>
              <w:spacing w:after="0" w:line="240" w:lineRule="auto"/>
              <w:rPr>
                <w:rFonts w:ascii="Times New Roman" w:hAnsi="Times New Roman"/>
                <w:b/>
              </w:rPr>
            </w:pPr>
          </w:p>
        </w:tc>
        <w:tc>
          <w:tcPr>
            <w:tcW w:w="9900" w:type="dxa"/>
          </w:tcPr>
          <w:p w:rsidR="00595139" w:rsidRPr="00337BDF"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 </w:t>
            </w:r>
            <w:r w:rsidRPr="00DB5B57">
              <w:rPr>
                <w:rFonts w:ascii="Times New Roman" w:hAnsi="Times New Roman"/>
                <w:b/>
                <w:lang w:val="sr-Cyrl-CS"/>
              </w:rPr>
              <w:t>Циљ учења Музичке културе је да код ученика, рaзвијајући интeрeсoвaња зa музичку умeтнoст, стваралачко и критичко мишљење, формира естетску перцепцију и музички укус, као и одговоран однос према очувању музичког наслеђа и култури свoгa и других нaрoдa.</w:t>
            </w:r>
          </w:p>
        </w:tc>
      </w:tr>
    </w:tbl>
    <w:p w:rsidR="00595139" w:rsidRDefault="00595139" w:rsidP="00595139"/>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861"/>
        <w:gridCol w:w="3510"/>
        <w:gridCol w:w="5580"/>
      </w:tblGrid>
      <w:tr w:rsidR="00595139" w:rsidRPr="002B1325" w:rsidTr="004A324C">
        <w:tc>
          <w:tcPr>
            <w:tcW w:w="5238" w:type="dxa"/>
            <w:gridSpan w:val="2"/>
          </w:tcPr>
          <w:p w:rsidR="00595139" w:rsidRPr="002B1325" w:rsidRDefault="00595139" w:rsidP="004A324C">
            <w:pPr>
              <w:spacing w:after="0" w:line="240" w:lineRule="auto"/>
              <w:jc w:val="center"/>
              <w:rPr>
                <w:rFonts w:ascii="Times New Roman" w:hAnsi="Times New Roman"/>
                <w:b/>
              </w:rPr>
            </w:pPr>
            <w:r w:rsidRPr="002B1325">
              <w:rPr>
                <w:rFonts w:ascii="Times New Roman" w:hAnsi="Times New Roman"/>
                <w:b/>
              </w:rPr>
              <w:t xml:space="preserve">Исходи </w:t>
            </w:r>
          </w:p>
        </w:tc>
        <w:tc>
          <w:tcPr>
            <w:tcW w:w="3510" w:type="dxa"/>
          </w:tcPr>
          <w:p w:rsidR="00595139" w:rsidRPr="002B1325" w:rsidRDefault="00595139" w:rsidP="004A324C">
            <w:pPr>
              <w:spacing w:after="0" w:line="240" w:lineRule="auto"/>
              <w:jc w:val="center"/>
              <w:rPr>
                <w:rFonts w:ascii="Times New Roman" w:hAnsi="Times New Roman"/>
                <w:b/>
              </w:rPr>
            </w:pPr>
            <w:r w:rsidRPr="002B1325">
              <w:rPr>
                <w:rFonts w:ascii="Times New Roman" w:hAnsi="Times New Roman"/>
                <w:b/>
              </w:rPr>
              <w:t>Област/Тема</w:t>
            </w:r>
          </w:p>
        </w:tc>
        <w:tc>
          <w:tcPr>
            <w:tcW w:w="5580" w:type="dxa"/>
          </w:tcPr>
          <w:p w:rsidR="00595139" w:rsidRPr="002B1325" w:rsidRDefault="00595139" w:rsidP="004A324C">
            <w:pPr>
              <w:spacing w:after="0" w:line="240" w:lineRule="auto"/>
              <w:rPr>
                <w:rFonts w:ascii="Times New Roman" w:hAnsi="Times New Roman"/>
                <w:b/>
                <w:lang w:val="sr-Cyrl-CS"/>
              </w:rPr>
            </w:pPr>
            <w:r w:rsidRPr="002B1325">
              <w:rPr>
                <w:rFonts w:ascii="Times New Roman" w:hAnsi="Times New Roman"/>
                <w:b/>
                <w:lang w:val="sr-Cyrl-CS"/>
              </w:rPr>
              <w:t xml:space="preserve">Садржаји </w:t>
            </w:r>
          </w:p>
        </w:tc>
      </w:tr>
      <w:tr w:rsidR="00595139" w:rsidRPr="002B1325" w:rsidTr="004A324C">
        <w:tc>
          <w:tcPr>
            <w:tcW w:w="5238" w:type="dxa"/>
            <w:gridSpan w:val="2"/>
          </w:tcPr>
          <w:p w:rsidR="00595139" w:rsidRPr="002B1325" w:rsidRDefault="00595139" w:rsidP="004A324C">
            <w:pPr>
              <w:spacing w:after="0" w:line="240" w:lineRule="auto"/>
              <w:rPr>
                <w:rFonts w:ascii="Times New Roman" w:hAnsi="Times New Roman"/>
              </w:rPr>
            </w:pP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повеже различите видове музичког изражавања са друштвено-историјским амбијентом у коме су настали;</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наведе изражајна средстава музичке уметности карактеристична за период средњег века и ренесансе;</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уочи основне карактеристике музичког стваралаштва у средњем веку и ренесанси;</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опише улогу музике у средњовековној Србији;</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уочи разлике између духовних и световних вокалних композиција средњег века и ренесансе;</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издвоји начине коришћења изражајних средстава у одабраним музичким примерима;</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објасни како је музика повезана са другим уметностима и областима ван уметности (музика и религија; технологија записивања, штампања нота; извођачке и техничке могућности инструмената;</w:t>
            </w:r>
          </w:p>
          <w:p w:rsidR="00595139" w:rsidRPr="002B1325" w:rsidRDefault="00595139" w:rsidP="004A324C">
            <w:pPr>
              <w:spacing w:after="0" w:line="240" w:lineRule="auto"/>
              <w:rPr>
                <w:rFonts w:ascii="Times New Roman" w:hAnsi="Times New Roman"/>
              </w:rPr>
            </w:pPr>
          </w:p>
        </w:tc>
        <w:tc>
          <w:tcPr>
            <w:tcW w:w="3510" w:type="dxa"/>
          </w:tcPr>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ЧОВЕК И МУЗИКА</w:t>
            </w:r>
          </w:p>
        </w:tc>
        <w:tc>
          <w:tcPr>
            <w:tcW w:w="5580" w:type="dxa"/>
          </w:tcPr>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Средњи век:</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Ранохришћанска музика.</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Византијско певање.</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Грегоријански корал.</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Рани облици вишегласја ‒ мотет.</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Световна музика средњег века:</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трубадури, трувери</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минезенгери.</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Духовна и световна музика у средњовековној Европи и Србији.</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Музика средњег века као инспирација за уметничку и популарну музику.</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Ренесанса</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Развој духовног и световног вишегласја.</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Мотет, миса, мадригал.</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Највећи представници ренесансне вокалне музике: Ђ. П. да Палестрина, О. ди Ласо.</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Инструментална музика ренесансе.</w:t>
            </w:r>
          </w:p>
        </w:tc>
      </w:tr>
      <w:tr w:rsidR="00595139" w:rsidRPr="002B1325" w:rsidTr="004A324C">
        <w:tc>
          <w:tcPr>
            <w:tcW w:w="5238" w:type="dxa"/>
            <w:gridSpan w:val="2"/>
            <w:tcBorders>
              <w:top w:val="single" w:sz="4" w:space="0" w:color="auto"/>
            </w:tcBorders>
          </w:tcPr>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одреди врсту музичког инструмента са диркама по изгледу и звуку;</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опише разлику у начину добијања звука код иснтрумената са диркама;</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препозна инструмент или групу према врсти композиције у оквиру датог музичког стила;</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разликује вокално-инструменталне и инструменталне облике средњег века и ренесансе;</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коментарише слушано дело у односу на извођачки састав и инструменте ;</w:t>
            </w:r>
          </w:p>
          <w:p w:rsidR="00595139" w:rsidRPr="002B1325" w:rsidRDefault="00595139" w:rsidP="004A324C">
            <w:pPr>
              <w:spacing w:after="0" w:line="240" w:lineRule="auto"/>
              <w:jc w:val="center"/>
              <w:rPr>
                <w:rFonts w:ascii="Times New Roman" w:hAnsi="Times New Roman"/>
                <w:lang w:val="sr-Cyrl-CS"/>
              </w:rPr>
            </w:pPr>
          </w:p>
        </w:tc>
        <w:tc>
          <w:tcPr>
            <w:tcW w:w="3510" w:type="dxa"/>
          </w:tcPr>
          <w:p w:rsidR="00595139" w:rsidRPr="002B1325" w:rsidRDefault="00595139" w:rsidP="004A324C">
            <w:pPr>
              <w:spacing w:after="0" w:line="240" w:lineRule="auto"/>
              <w:rPr>
                <w:rFonts w:ascii="Times New Roman" w:hAnsi="Times New Roman"/>
              </w:rPr>
            </w:pPr>
            <w:r w:rsidRPr="002B1325">
              <w:rPr>
                <w:rFonts w:ascii="Times New Roman" w:hAnsi="Times New Roman"/>
              </w:rPr>
              <w:t>МУЗИЧКИ ИНСТРУМЕНТИ</w:t>
            </w:r>
          </w:p>
        </w:tc>
        <w:tc>
          <w:tcPr>
            <w:tcW w:w="5580" w:type="dxa"/>
          </w:tcPr>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Инструменти са диркама: оргуље, чембало, клавир, хармоника, челеста.</w:t>
            </w:r>
          </w:p>
          <w:p w:rsidR="00595139" w:rsidRPr="002B1325" w:rsidRDefault="00595139" w:rsidP="004A324C">
            <w:pPr>
              <w:spacing w:after="0" w:line="240" w:lineRule="auto"/>
              <w:rPr>
                <w:rFonts w:ascii="Times New Roman" w:hAnsi="Times New Roman"/>
                <w:lang w:val="sr-Cyrl-CS"/>
              </w:rPr>
            </w:pPr>
          </w:p>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Народни инструменти.</w:t>
            </w:r>
          </w:p>
        </w:tc>
      </w:tr>
      <w:tr w:rsidR="00595139" w:rsidRPr="002B1325" w:rsidTr="004A324C">
        <w:tc>
          <w:tcPr>
            <w:tcW w:w="5238" w:type="dxa"/>
            <w:gridSpan w:val="2"/>
          </w:tcPr>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идентификује репрезентативне музичке примере најзначајнијих представника средњег века и ренесансе;</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уочи сличности и разлике између православне и (римо)католичке духовне музике;</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идентификује елементе средњовековне музике као инспирацију у музици савременог доба;</w:t>
            </w:r>
          </w:p>
          <w:p w:rsidR="00595139" w:rsidRPr="002B1325" w:rsidRDefault="00595139" w:rsidP="004A324C">
            <w:pPr>
              <w:spacing w:after="0" w:line="240" w:lineRule="auto"/>
              <w:rPr>
                <w:rFonts w:ascii="Times New Roman" w:hAnsi="Times New Roman"/>
                <w:lang w:val="sr-Cyrl-CS"/>
              </w:rPr>
            </w:pPr>
          </w:p>
        </w:tc>
        <w:tc>
          <w:tcPr>
            <w:tcW w:w="3510" w:type="dxa"/>
          </w:tcPr>
          <w:p w:rsidR="00595139" w:rsidRPr="002B1325" w:rsidRDefault="00595139" w:rsidP="004A324C">
            <w:pPr>
              <w:spacing w:after="0" w:line="240" w:lineRule="auto"/>
              <w:rPr>
                <w:rFonts w:ascii="Times New Roman" w:hAnsi="Times New Roman"/>
              </w:rPr>
            </w:pPr>
            <w:r w:rsidRPr="002B1325">
              <w:rPr>
                <w:rFonts w:ascii="Times New Roman" w:hAnsi="Times New Roman"/>
              </w:rPr>
              <w:t>СЛУШАЊЕ МУЗИКЕ</w:t>
            </w:r>
          </w:p>
          <w:p w:rsidR="00595139" w:rsidRPr="002B1325" w:rsidRDefault="00595139" w:rsidP="004A324C">
            <w:pPr>
              <w:spacing w:after="0" w:line="240" w:lineRule="auto"/>
              <w:rPr>
                <w:rFonts w:ascii="Times New Roman" w:hAnsi="Times New Roman"/>
              </w:rPr>
            </w:pPr>
          </w:p>
        </w:tc>
        <w:tc>
          <w:tcPr>
            <w:tcW w:w="5580" w:type="dxa"/>
          </w:tcPr>
          <w:p w:rsidR="00595139" w:rsidRPr="002B1325" w:rsidRDefault="00595139" w:rsidP="004A324C">
            <w:pPr>
              <w:spacing w:after="0" w:line="240" w:lineRule="auto"/>
              <w:rPr>
                <w:rFonts w:ascii="Times New Roman" w:hAnsi="Times New Roman"/>
              </w:rPr>
            </w:pPr>
            <w:r w:rsidRPr="002B1325">
              <w:rPr>
                <w:rFonts w:ascii="Times New Roman" w:hAnsi="Times New Roman"/>
              </w:rPr>
              <w:t>Елементи музичке изражајности: тeмпo, динaмика, тoнскe бoje различитих глaсoва и инструмeната.</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Слушање световне и духовне средњовековне и ренесансне музике.</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Слушaњe вокалних, вoкaлнo-иструмeнтaлних и инструмeнтaлних кoмпoзициja, дoмaћих и стрaних oмпoзитoрa.</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Слушање дела традиционалне народне музике.</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Слушање дeлa инспирисaних фoлклoрoм.</w:t>
            </w:r>
          </w:p>
        </w:tc>
      </w:tr>
      <w:tr w:rsidR="00595139" w:rsidRPr="002B1325" w:rsidTr="004A324C">
        <w:tc>
          <w:tcPr>
            <w:tcW w:w="5238" w:type="dxa"/>
            <w:gridSpan w:val="2"/>
          </w:tcPr>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изводи музичке примере користећи глас, покрет и традиционалне и/или електронске инструменте, сaмoстaлнo и у групи;</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примењује правилну технику певања;</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примењује различита средства изражајног певања и свирања у зависности од врсте, намене и карактера композиције;</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развије координацију и моторику кроз свирање и покрет;</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примењује принцип сарадње и међусобног подстицања у заједничком музицирању;</w:t>
            </w:r>
          </w:p>
          <w:p w:rsidR="00595139" w:rsidRPr="002B1325" w:rsidRDefault="00595139" w:rsidP="004A324C">
            <w:pPr>
              <w:spacing w:after="0" w:line="240" w:lineRule="auto"/>
              <w:rPr>
                <w:rFonts w:ascii="Times New Roman" w:hAnsi="Times New Roman"/>
                <w:lang w:val="sr-Cyrl-CS"/>
              </w:rPr>
            </w:pPr>
          </w:p>
        </w:tc>
        <w:tc>
          <w:tcPr>
            <w:tcW w:w="3510" w:type="dxa"/>
          </w:tcPr>
          <w:p w:rsidR="00595139" w:rsidRPr="002B1325" w:rsidRDefault="00595139" w:rsidP="004A324C">
            <w:pPr>
              <w:spacing w:after="0" w:line="240" w:lineRule="auto"/>
              <w:rPr>
                <w:rFonts w:ascii="Times New Roman" w:hAnsi="Times New Roman"/>
              </w:rPr>
            </w:pPr>
            <w:r w:rsidRPr="002B1325">
              <w:rPr>
                <w:rFonts w:ascii="Times New Roman" w:hAnsi="Times New Roman"/>
              </w:rPr>
              <w:t>ИЗВОЂЕЊЕ МУЗИКЕ</w:t>
            </w:r>
          </w:p>
          <w:p w:rsidR="00595139" w:rsidRPr="002B1325" w:rsidRDefault="00595139" w:rsidP="004A324C">
            <w:pPr>
              <w:spacing w:after="0" w:line="240" w:lineRule="auto"/>
              <w:rPr>
                <w:rFonts w:ascii="Times New Roman" w:hAnsi="Times New Roman"/>
              </w:rPr>
            </w:pPr>
          </w:p>
        </w:tc>
        <w:tc>
          <w:tcPr>
            <w:tcW w:w="5580" w:type="dxa"/>
          </w:tcPr>
          <w:p w:rsidR="00595139" w:rsidRPr="002B1325" w:rsidRDefault="00595139" w:rsidP="004A324C">
            <w:pPr>
              <w:spacing w:after="0" w:line="240" w:lineRule="auto"/>
              <w:rPr>
                <w:rFonts w:ascii="Times New Roman" w:hAnsi="Times New Roman"/>
              </w:rPr>
            </w:pPr>
            <w:r w:rsidRPr="002B1325">
              <w:rPr>
                <w:rFonts w:ascii="Times New Roman" w:hAnsi="Times New Roman"/>
              </w:rPr>
              <w:t>Пeвaње пeсама пo слуху самостално и у групи.</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Пeвaње пeсама из нотног текста солмизацијом.</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Извођење (певање или свирање) једноставних ритмичких и мелодијских мотива у стилу музике средњег века и ренесансе.</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Певање песама у комбинацији са покретом.</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Свирaњe пo слуху дeчjих, нaрoдних и умeтничких композиција нa инструмeнтимa Oрфoвoг инструмeнтaриja и/или на другим инструментима.</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Свирaњe из нотног текста дeчjих, нaрoдних и умeтничких композиција нa инструмeнтимa Oрфoвoг инструмeнтaриja и/или на другим нструментима</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Извођење једноставнијих музичких примера у вези са обрађеном темом</w:t>
            </w:r>
          </w:p>
        </w:tc>
      </w:tr>
      <w:tr w:rsidR="00595139" w:rsidRPr="002B1325" w:rsidTr="004A324C">
        <w:tc>
          <w:tcPr>
            <w:tcW w:w="5238" w:type="dxa"/>
            <w:gridSpan w:val="2"/>
          </w:tcPr>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користи музичке обрасце у осмишљавању музичких целина кроз пeвaњe, свирaњe и пoкрeт;</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комуницира у групи импрoвизуjући мање музичке целине глaсoм, инструмeнтом или пoкрeтом;</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учествује у креирању шкoлских прирeдби, догађаја и пројеката;</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изрази доживљај музике језиком других уметности (плес, глума, писана или говорна реч, ликовна уметност);</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учeствуje у шкoлским прирeдбама и мaнифeстaциjaма;</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понаша се у складу са правилима музичког бонтона у различитим музичким приликама;</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критички просуђује лош утицај прегласне музике на здравље;</w:t>
            </w:r>
          </w:p>
          <w:p w:rsidR="00595139" w:rsidRPr="002B1325" w:rsidRDefault="00595139" w:rsidP="004A324C">
            <w:pPr>
              <w:pStyle w:val="basic-paragraph"/>
              <w:spacing w:before="0" w:beforeAutospacing="0" w:after="136" w:afterAutospacing="0"/>
              <w:rPr>
                <w:color w:val="000000"/>
                <w:sz w:val="22"/>
                <w:szCs w:val="22"/>
              </w:rPr>
            </w:pPr>
            <w:r w:rsidRPr="002B1325">
              <w:rPr>
                <w:color w:val="000000"/>
                <w:sz w:val="22"/>
                <w:szCs w:val="22"/>
              </w:rPr>
              <w:t>– користи могућности ИКТ-а за самостално истраживање, извођење и стваралаштво.</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lang w:val="sr-Cyrl-CS"/>
              </w:rPr>
            </w:pPr>
          </w:p>
        </w:tc>
        <w:tc>
          <w:tcPr>
            <w:tcW w:w="3510" w:type="dxa"/>
          </w:tcPr>
          <w:p w:rsidR="00595139" w:rsidRPr="002B1325" w:rsidRDefault="00595139" w:rsidP="004A324C">
            <w:pPr>
              <w:spacing w:after="0" w:line="240" w:lineRule="auto"/>
              <w:rPr>
                <w:rFonts w:ascii="Times New Roman" w:hAnsi="Times New Roman"/>
              </w:rPr>
            </w:pPr>
            <w:r w:rsidRPr="002B1325">
              <w:rPr>
                <w:rFonts w:ascii="Times New Roman" w:hAnsi="Times New Roman"/>
              </w:rPr>
              <w:t>МУЗИЧКО СТВАРАЛАШТВО</w:t>
            </w:r>
          </w:p>
        </w:tc>
        <w:tc>
          <w:tcPr>
            <w:tcW w:w="5580" w:type="dxa"/>
          </w:tcPr>
          <w:p w:rsidR="00595139" w:rsidRPr="002B1325" w:rsidRDefault="00595139" w:rsidP="004A324C">
            <w:pPr>
              <w:spacing w:after="0" w:line="240" w:lineRule="auto"/>
              <w:rPr>
                <w:rFonts w:ascii="Times New Roman" w:hAnsi="Times New Roman"/>
              </w:rPr>
            </w:pPr>
            <w:r w:rsidRPr="002B1325">
              <w:rPr>
                <w:rFonts w:ascii="Times New Roman" w:hAnsi="Times New Roman"/>
              </w:rPr>
              <w:t>Крeирaњe прaтњe зa пeсмe ритмичким и звучним eфeктимa, кoристeћи притoм рaзличитe извoрe звукa.</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Крeирaњe пoкрeтa уз музику кojу учeници изводе.</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Стварање мeлoдиje нa зaдaти тeкст.</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Импрoвизaциja диjaлoгa нa инструмeнтимa Oрфoвoг инструмeнтaриja и другим инструментима.</w:t>
            </w:r>
          </w:p>
          <w:p w:rsidR="00595139" w:rsidRPr="002B1325" w:rsidRDefault="00595139" w:rsidP="004A324C">
            <w:pPr>
              <w:spacing w:after="0" w:line="240" w:lineRule="auto"/>
              <w:rPr>
                <w:rFonts w:ascii="Times New Roman" w:hAnsi="Times New Roman"/>
              </w:rPr>
            </w:pPr>
          </w:p>
          <w:p w:rsidR="00595139" w:rsidRPr="002B1325" w:rsidRDefault="00595139" w:rsidP="004A324C">
            <w:pPr>
              <w:spacing w:after="0" w:line="240" w:lineRule="auto"/>
              <w:rPr>
                <w:rFonts w:ascii="Times New Roman" w:hAnsi="Times New Roman"/>
              </w:rPr>
            </w:pPr>
            <w:r w:rsidRPr="002B1325">
              <w:rPr>
                <w:rFonts w:ascii="Times New Roman" w:hAnsi="Times New Roman"/>
              </w:rPr>
              <w:t>Реконструкција музичких догађаја у стилу средњег века и ренесансе.</w:t>
            </w:r>
          </w:p>
        </w:tc>
      </w:tr>
      <w:tr w:rsidR="00595139" w:rsidRPr="002B1325" w:rsidTr="004A324C">
        <w:tc>
          <w:tcPr>
            <w:tcW w:w="2377" w:type="dxa"/>
            <w:tcBorders>
              <w:bottom w:val="nil"/>
            </w:tcBorders>
          </w:tcPr>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Кључни појмови</w:t>
            </w:r>
          </w:p>
        </w:tc>
        <w:tc>
          <w:tcPr>
            <w:tcW w:w="11951" w:type="dxa"/>
            <w:gridSpan w:val="3"/>
            <w:tcBorders>
              <w:bottom w:val="nil"/>
            </w:tcBorders>
          </w:tcPr>
          <w:p w:rsidR="00595139" w:rsidRPr="002B1325" w:rsidRDefault="00595139" w:rsidP="004A324C">
            <w:pPr>
              <w:spacing w:after="0" w:line="240" w:lineRule="auto"/>
              <w:rPr>
                <w:rFonts w:ascii="Times New Roman" w:hAnsi="Times New Roman"/>
                <w:lang w:val="sr-Cyrl-CS"/>
              </w:rPr>
            </w:pPr>
            <w:r w:rsidRPr="002B1325">
              <w:rPr>
                <w:rFonts w:ascii="Times New Roman" w:hAnsi="Times New Roman"/>
                <w:lang w:val="sr-Cyrl-CS"/>
              </w:rPr>
              <w:t>световна музика, духовна музика, вишегласје, народна музичка традиција, музички инструменти.</w:t>
            </w:r>
          </w:p>
        </w:tc>
      </w:tr>
      <w:tr w:rsidR="00595139" w:rsidRPr="002B1325" w:rsidTr="004A324C">
        <w:tc>
          <w:tcPr>
            <w:tcW w:w="2377" w:type="dxa"/>
            <w:tcBorders>
              <w:top w:val="nil"/>
            </w:tcBorders>
          </w:tcPr>
          <w:p w:rsidR="00595139" w:rsidRPr="002B1325" w:rsidRDefault="00595139" w:rsidP="004A324C">
            <w:pPr>
              <w:spacing w:after="0" w:line="240" w:lineRule="auto"/>
              <w:rPr>
                <w:rFonts w:ascii="Times New Roman" w:hAnsi="Times New Roman"/>
                <w:lang w:val="sr-Cyrl-CS"/>
              </w:rPr>
            </w:pPr>
          </w:p>
        </w:tc>
        <w:tc>
          <w:tcPr>
            <w:tcW w:w="11951" w:type="dxa"/>
            <w:gridSpan w:val="3"/>
            <w:tcBorders>
              <w:top w:val="nil"/>
            </w:tcBorders>
          </w:tcPr>
          <w:p w:rsidR="00595139" w:rsidRPr="002B1325" w:rsidRDefault="00595139" w:rsidP="004A324C">
            <w:pPr>
              <w:spacing w:after="0" w:line="240" w:lineRule="auto"/>
              <w:rPr>
                <w:rFonts w:ascii="Times New Roman" w:hAnsi="Times New Roman"/>
                <w:lang w:val="sr-Cyrl-CS"/>
              </w:rPr>
            </w:pPr>
          </w:p>
        </w:tc>
      </w:tr>
    </w:tbl>
    <w:p w:rsidR="00595139" w:rsidRDefault="00595139" w:rsidP="00595139">
      <w:pPr>
        <w:rPr>
          <w:rFonts w:ascii="Times New Roman" w:hAnsi="Times New Roman"/>
          <w:b/>
          <w:sz w:val="24"/>
          <w:szCs w:val="24"/>
          <w:lang w:val="sr-Cyrl-CS"/>
        </w:rPr>
      </w:pPr>
    </w:p>
    <w:p w:rsidR="00595139" w:rsidRPr="00AD7241" w:rsidRDefault="00595139" w:rsidP="00595139">
      <w:pPr>
        <w:rPr>
          <w:rFonts w:ascii="Times New Roman" w:hAnsi="Times New Roman"/>
          <w:b/>
          <w:sz w:val="24"/>
          <w:szCs w:val="24"/>
        </w:rPr>
      </w:pPr>
      <w:r w:rsidRPr="00AD7241">
        <w:rPr>
          <w:rFonts w:ascii="Times New Roman" w:hAnsi="Times New Roman"/>
          <w:b/>
          <w:sz w:val="24"/>
          <w:szCs w:val="24"/>
          <w:lang w:val="sr-Cyrl-CS"/>
        </w:rPr>
        <w:t xml:space="preserve">ОПШТЕ </w:t>
      </w:r>
      <w:r w:rsidRPr="00AD7241">
        <w:rPr>
          <w:rFonts w:ascii="Times New Roman" w:hAnsi="Times New Roman"/>
          <w:b/>
          <w:sz w:val="24"/>
          <w:szCs w:val="24"/>
        </w:rPr>
        <w:t>ПРЕДМЕТНЕ КОМПЕТЕНЦИЈЕ</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На основу музичког искуства у основној школи ученик ужива у музици и отворен је за различите уметничке садржаје. Користи музичко знање и вештине да изрази своја осећања, размишљања, ставове и на креативан и конструктиван начин остварује своје циљеве. Искуство и вештину у слушању и опажању приликом индивидуалног и групног музицирања примењује у комуникацији са другима. Музичка искуства подстичу ученика да разлике сматра предностима што користи у развијању идеја и сарадње. Користи знања о музици у разумевању савремених догађаја, историје, науке, религије, уметности и сопствене културе и иОсновни ниво</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Ученик ужива у различитим музичким садржајима. Свестан је различитих утицаја музике на њега и улоге музике у друштвеним догађајима. Ученик разуме неопходност сарадње, међусобног подстицања и уважавања у заједничком музицирању и повезује ставове и искуства у свакодневном групном раду.</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Средњи ниво</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Ученик повезује музику са историјским, религијским, научним и осталим релевантним димензијама људског живота. Разуме везу између културног идентитета и музике. Ученик повезује музичка знања и вештине са различитим видовима сопственог изражавања. Учествује у музичким активностима школе и заједнице.</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Напредни ниво</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Ученик разуме музичке стилове у односу на друштвена дешавања и има критички однос према музици.</w:t>
      </w:r>
    </w:p>
    <w:p w:rsidR="00595139" w:rsidRPr="00AD7241" w:rsidRDefault="00595139" w:rsidP="00595139">
      <w:pPr>
        <w:rPr>
          <w:rFonts w:ascii="Times New Roman" w:hAnsi="Times New Roman"/>
          <w:b/>
          <w:sz w:val="24"/>
          <w:szCs w:val="24"/>
        </w:rPr>
      </w:pPr>
      <w:r w:rsidRPr="007B3846">
        <w:rPr>
          <w:rFonts w:ascii="Times New Roman" w:hAnsi="Times New Roman"/>
          <w:b/>
          <w:sz w:val="24"/>
          <w:szCs w:val="24"/>
        </w:rPr>
        <w:t>Креативно користи музичка знања, вештине и искуства у подстицању индивидуалног и групног изражавања и сарадње и презентована знања. Даје свој допринос у очувању традиције и културног идентитета путем музикедентитета. Развија критички однос према музици. Има одговоран однос према традицији свог народа и других култура</w:t>
      </w:r>
    </w:p>
    <w:p w:rsidR="00595139" w:rsidRPr="00AD7241" w:rsidRDefault="00595139" w:rsidP="00595139">
      <w:pPr>
        <w:rPr>
          <w:rFonts w:ascii="Times New Roman" w:hAnsi="Times New Roman"/>
          <w:b/>
          <w:sz w:val="24"/>
          <w:szCs w:val="24"/>
          <w:lang w:val="sr-Cyrl-CS"/>
        </w:rPr>
      </w:pPr>
      <w:r w:rsidRPr="00AD7241">
        <w:rPr>
          <w:rFonts w:ascii="Times New Roman" w:hAnsi="Times New Roman"/>
          <w:b/>
          <w:sz w:val="24"/>
          <w:szCs w:val="24"/>
          <w:lang w:val="sr-Cyrl-CS"/>
        </w:rPr>
        <w:t>СПЕЦИФИЧНЕ ПРЕДМЕТНЕ КОМПЕТЕНЦИЈЕ</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Ученик користи језик музике за изражавање својих осећања и идеја и за комуникацију са другима. Кроз познавање музичког језика и стилова ученик увиђа везу музике са догађањима у друштву и доприноси њиховом обликовању. Ученик истражује везу између музике и изражавања покретом.</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Основни ниво</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Ученик познаје језик музике и изражава се гласом, инструментом и покретом индивидуално и/или у групи. Ученик слушно препознаје основне карактеристике музичке уметности и развија естетску осетљивост.</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Средњи ниво</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Ученик користи различите музичке изражајне елементе у исказивању својих осећања и идеја и у комуникацији са другима. Слушно препознаје различите жанрове музичке уметности са посебним акцентом на аутентични музички фолклор. Ученик у свакодневном животу примењује стечена музичка искуства и знања и истражује могућности ИКТ-а за слушање, стварање и извођење музике. Ученик комуницира покретом уз музику.</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Напредни ниво</w:t>
      </w:r>
    </w:p>
    <w:p w:rsidR="00595139" w:rsidRPr="007B3846" w:rsidRDefault="00595139" w:rsidP="00595139">
      <w:pPr>
        <w:rPr>
          <w:rFonts w:ascii="Times New Roman" w:hAnsi="Times New Roman"/>
          <w:b/>
          <w:sz w:val="24"/>
          <w:szCs w:val="24"/>
        </w:rPr>
      </w:pPr>
      <w:r w:rsidRPr="007B3846">
        <w:rPr>
          <w:rFonts w:ascii="Times New Roman" w:hAnsi="Times New Roman"/>
          <w:b/>
          <w:sz w:val="24"/>
          <w:szCs w:val="24"/>
        </w:rPr>
        <w:t>Ученик креативно примењује стечена музичка искуства у изражавању и представљању ставова и идеја и у комуникацији са другима. Уважава и истражује музичке садржаје различитих жанрова, стилова и култура. Доприноси очувању и развоју музичке културне баштине. Има критички став према музици. Повезује и користи музику са ИКТ-ом у стварању и презентовању знања. Прати и учествује у музичком животу заједнице.</w:t>
      </w:r>
    </w:p>
    <w:p w:rsidR="00595139" w:rsidRPr="00AD7241" w:rsidRDefault="00595139" w:rsidP="00595139">
      <w:pPr>
        <w:rPr>
          <w:rFonts w:ascii="Times New Roman" w:hAnsi="Times New Roman"/>
          <w:b/>
          <w:sz w:val="24"/>
          <w:szCs w:val="24"/>
          <w:lang w:val="sr-Cyrl-CS"/>
        </w:rPr>
      </w:pPr>
    </w:p>
    <w:p w:rsidR="00595139" w:rsidRPr="00AD7241" w:rsidRDefault="00595139" w:rsidP="00595139">
      <w:pPr>
        <w:rPr>
          <w:rFonts w:ascii="Times New Roman" w:hAnsi="Times New Roman"/>
          <w:b/>
          <w:sz w:val="24"/>
          <w:szCs w:val="24"/>
          <w:lang w:val="sr-Cyrl-CS"/>
        </w:rPr>
      </w:pPr>
      <w:r w:rsidRPr="00AD7241">
        <w:rPr>
          <w:rFonts w:ascii="Times New Roman" w:hAnsi="Times New Roman"/>
          <w:b/>
          <w:sz w:val="24"/>
          <w:szCs w:val="24"/>
          <w:lang w:val="sr-Cyrl-CS"/>
        </w:rPr>
        <w:t>СТАНДАРДИ</w:t>
      </w:r>
    </w:p>
    <w:p w:rsidR="00595139" w:rsidRDefault="00595139" w:rsidP="00595139">
      <w:pPr>
        <w:rPr>
          <w:rFonts w:ascii="Times New Roman" w:hAnsi="Times New Roman"/>
          <w:b/>
          <w:sz w:val="24"/>
          <w:szCs w:val="24"/>
        </w:rPr>
      </w:pPr>
      <w:r w:rsidRPr="00AD7241">
        <w:rPr>
          <w:rFonts w:ascii="Times New Roman" w:hAnsi="Times New Roman"/>
          <w:b/>
          <w:sz w:val="24"/>
          <w:szCs w:val="24"/>
          <w:lang w:val="ru-RU"/>
        </w:rPr>
        <w:t xml:space="preserve">Искази образовних стандарда по нивоима и областима: </w:t>
      </w:r>
    </w:p>
    <w:p w:rsidR="00595139" w:rsidRPr="00AB639E" w:rsidRDefault="00595139" w:rsidP="00595139">
      <w:pPr>
        <w:rPr>
          <w:rFonts w:ascii="Times New Roman" w:hAnsi="Times New Roman"/>
          <w:b/>
          <w:sz w:val="24"/>
          <w:szCs w:val="24"/>
        </w:rPr>
      </w:pPr>
      <w:r w:rsidRPr="00AB639E">
        <w:rPr>
          <w:rFonts w:ascii="Times New Roman" w:hAnsi="Times New Roman"/>
          <w:sz w:val="24"/>
          <w:szCs w:val="24"/>
        </w:rPr>
        <w:t>ЧОВЕК И МУЗИКА</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МК. 1.1.1. препозна основне елементе музичке писмености МК. 1.1.2. опише основне карактеристике - историјско–стилских периода - народног стваралаштва Ученик уме да анализира повезаност: МК. 2.1.2. структуре и драматургије одређеног музичког жанра МК. 2.1.3. облика народног музицирања са специфичним контекстом народног живота МК. 3.1.2. разуме историјске и друштвене околности настанка жанра и облика музичког фолклора МК. 3.1.3. критички и аргументовано образлаже свој суд МК. 3.1.4. уме креативно да комбинује изражајне музичке елементе у естетичком контексту</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МУЗИЧКИ ИНСТРУМЕНТИ</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МК. 1.1.1. препозна основне елементе музичке писмености МК. 1.1.2. опише основне карактеристике - музичких инструмената и састава Ученик уме да анализира повезаност: МК. 2.1.1. музичких елемената и карактеристика музичких инструмената са музичком изражајношћу МК. 3.1.1. зна функцију елемената музичке писмености и извођачких састава у оквиру музичког дела МК. 3.1.3. критички и аргументовано образлаже свој суд</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СЛУШАЊЕ МУЗИКЕ</w:t>
      </w:r>
    </w:p>
    <w:p w:rsidR="00595139" w:rsidRPr="00AB639E" w:rsidRDefault="00595139" w:rsidP="00595139">
      <w:pPr>
        <w:rPr>
          <w:rFonts w:ascii="Times New Roman" w:hAnsi="Times New Roman"/>
          <w:sz w:val="24"/>
          <w:szCs w:val="24"/>
        </w:rPr>
      </w:pP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МК. 1.2.1. именује музичке изражајне елементе МК. 1.2.2. именује извођачки састав МК. 1.2.4. именује српски музички фолклор МК. 2.2.1. опише и анализира карактеристике звучног примера кроз садејство опажених музичких елемената МК. 2.2.2. препозна структуру одређеног жанра Ученик уме да анализира слушни пример и открије везу опажених карактеристика са: МК. 3.2.1. структуралном и драматуршком димензијом звучног примера МК. 3.2.2. жанровским и историјско–стилским контекстом звучног примера МК. 3.2.3. контекстом настанка и примене различитих облика музичког фолклора</w:t>
      </w:r>
    </w:p>
    <w:p w:rsidR="00595139" w:rsidRPr="00AB639E" w:rsidRDefault="00595139" w:rsidP="00595139">
      <w:pPr>
        <w:spacing w:after="0" w:line="240" w:lineRule="auto"/>
        <w:rPr>
          <w:rFonts w:ascii="Times New Roman" w:hAnsi="Times New Roman"/>
          <w:sz w:val="24"/>
          <w:szCs w:val="24"/>
        </w:rPr>
      </w:pPr>
      <w:r w:rsidRPr="00AB639E">
        <w:rPr>
          <w:rFonts w:ascii="Times New Roman" w:hAnsi="Times New Roman"/>
          <w:sz w:val="24"/>
          <w:szCs w:val="24"/>
        </w:rPr>
        <w:t>ИЗВОЂЕЊЕ МУЗИКЕ</w:t>
      </w:r>
    </w:p>
    <w:p w:rsidR="00595139" w:rsidRPr="00AB639E" w:rsidRDefault="00595139" w:rsidP="00595139">
      <w:pPr>
        <w:rPr>
          <w:rFonts w:ascii="Times New Roman" w:hAnsi="Times New Roman"/>
          <w:b/>
          <w:sz w:val="24"/>
          <w:szCs w:val="24"/>
        </w:rPr>
      </w:pP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МК. 1.3.1. пева једноставне дечије, народне или популарне композиције МК. 1.3.2. изводи једноставне дечије, народне или популарне композиције на бар једном инстументу МК. 3.3.1. изведе разноврсни музички репертоар певањем и свирањем као солиста и у школским ансамблима.</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МУЗИЧКО СТВАРАЛАШТВО</w:t>
      </w:r>
    </w:p>
    <w:p w:rsidR="00595139" w:rsidRPr="00AB639E" w:rsidRDefault="00595139" w:rsidP="00595139">
      <w:pPr>
        <w:rPr>
          <w:rFonts w:ascii="Times New Roman" w:hAnsi="Times New Roman"/>
          <w:b/>
          <w:sz w:val="24"/>
          <w:szCs w:val="24"/>
          <w:lang w:val="ru-RU"/>
        </w:rPr>
      </w:pPr>
      <w:r w:rsidRPr="00AB639E">
        <w:rPr>
          <w:rFonts w:ascii="Times New Roman" w:hAnsi="Times New Roman"/>
          <w:sz w:val="24"/>
          <w:szCs w:val="24"/>
        </w:rPr>
        <w:t>МК. 1.4.1. направи музичке инструменте користећи предмете из окружења МК. 1.4.2. осмисли мање музичке целине на основу понуђених модела МК. 1.4.3. изводи пратеће ритмичке и мелодијско–ритмичке деонице на направљеним музичким инструментима МК. 1.4.4. учествује у одабиру музике за дати жанровски и историјски контекст. Ученик уме да: МК. 3.4.1. осмишљава пратеће аранжмане за Орфов инструментаријум и друге задате музичке инструменте МК. 3.4.2. импровизује и/или компонује мање музичке целине (ритмичке и мелодијске) у оквиру различитих жанрова и стилова МК. 3 4.3. осмисли музику за школску представу, приредбу или перформанс.</w:t>
      </w:r>
    </w:p>
    <w:p w:rsidR="00595139" w:rsidRPr="00AD7241" w:rsidRDefault="00595139" w:rsidP="00595139">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0980"/>
      </w:tblGrid>
      <w:tr w:rsidR="00595139" w:rsidRPr="00752615" w:rsidTr="004A324C">
        <w:trPr>
          <w:trHeight w:val="315"/>
        </w:trPr>
        <w:tc>
          <w:tcPr>
            <w:tcW w:w="3330" w:type="dxa"/>
          </w:tcPr>
          <w:p w:rsidR="00595139" w:rsidRPr="00752615" w:rsidRDefault="00595139" w:rsidP="004A324C">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595139" w:rsidRPr="00752615" w:rsidTr="004A324C">
        <w:trPr>
          <w:trHeight w:val="315"/>
        </w:trPr>
        <w:tc>
          <w:tcPr>
            <w:tcW w:w="3330" w:type="dxa"/>
          </w:tcPr>
          <w:p w:rsidR="00595139" w:rsidRPr="00337BDF" w:rsidRDefault="00595139" w:rsidP="004A324C">
            <w:pPr>
              <w:spacing w:after="0" w:line="240" w:lineRule="auto"/>
              <w:rPr>
                <w:rFonts w:ascii="Times New Roman" w:hAnsi="Times New Roman"/>
              </w:rPr>
            </w:pPr>
            <w:r w:rsidRPr="008504A1">
              <w:rPr>
                <w:rFonts w:ascii="Times New Roman" w:hAnsi="Times New Roman"/>
              </w:rPr>
              <w:t>ЧОВЕК И МУЗИКА</w:t>
            </w:r>
          </w:p>
        </w:tc>
        <w:tc>
          <w:tcPr>
            <w:tcW w:w="10980" w:type="dxa"/>
            <w:tcBorders>
              <w:right w:val="single" w:sz="4" w:space="0" w:color="auto"/>
            </w:tcBorders>
          </w:tcPr>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Стицање знaња o музици у рaзличитим eпoхама имa зa циљ рaзумeвaњe улoгe музикe у друштву, упoзнaвaњe музичких изрaжajних срeдстaвa, инструмeнaтa, жaнрoвa и oбликa. У нaчину рeaлизaциje oвих садржаја увeк треба кренути oд музичкoг дeлa, слушaњa или извoђeњa. Час треба да буде оријентисан на улогу и природу музике, однос човека у датом периоду према њој и њеној намени, као и промишљању да ли је музика (и ако јесте, на које начине) била уметност какву данас познајемо или и нешто друго.</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Информације које се тичу контекста (на пример историјске, антрополошке, културолошке природе) треба да буду одабране и пренесене у служби разумевања света музике у датом духу времена. Хронолошки аспект Музичке културе за шести разред доприноси корелацији знања и треба имати на уму да одређени предмети покривају информисаност о немузичким аспектима средњег века и ренесансе на детаљнији и специфичнији начин.</w:t>
            </w:r>
          </w:p>
        </w:tc>
      </w:tr>
      <w:tr w:rsidR="00595139" w:rsidRPr="00752615" w:rsidTr="004A324C">
        <w:trPr>
          <w:trHeight w:val="315"/>
        </w:trPr>
        <w:tc>
          <w:tcPr>
            <w:tcW w:w="3330" w:type="dxa"/>
          </w:tcPr>
          <w:p w:rsidR="00595139" w:rsidRPr="00337BDF" w:rsidRDefault="00595139" w:rsidP="004A324C">
            <w:pPr>
              <w:spacing w:after="0" w:line="240" w:lineRule="auto"/>
              <w:rPr>
                <w:rFonts w:ascii="Times New Roman" w:hAnsi="Times New Roman"/>
              </w:rPr>
            </w:pPr>
          </w:p>
          <w:p w:rsidR="00595139" w:rsidRPr="008504A1" w:rsidRDefault="00595139" w:rsidP="004A324C">
            <w:pPr>
              <w:rPr>
                <w:rFonts w:ascii="Times New Roman" w:hAnsi="Times New Roman"/>
                <w:lang w:val="sr-Cyrl-CS"/>
              </w:rPr>
            </w:pPr>
            <w:r w:rsidRPr="008504A1">
              <w:rPr>
                <w:rFonts w:ascii="Times New Roman" w:hAnsi="Times New Roman"/>
                <w:lang w:val="sr-Cyrl-CS"/>
              </w:rPr>
              <w:t>МУЗИЧКИ</w:t>
            </w:r>
          </w:p>
          <w:p w:rsidR="00595139" w:rsidRPr="00337BDF" w:rsidRDefault="00595139" w:rsidP="004A324C">
            <w:pPr>
              <w:rPr>
                <w:rFonts w:ascii="Times New Roman" w:hAnsi="Times New Roman"/>
                <w:lang w:val="sr-Cyrl-CS"/>
              </w:rPr>
            </w:pPr>
            <w:r w:rsidRPr="008504A1">
              <w:rPr>
                <w:rFonts w:ascii="Times New Roman" w:hAnsi="Times New Roman"/>
                <w:lang w:val="sr-Cyrl-CS"/>
              </w:rPr>
              <w:t>ИНСТРУМЕНТИ</w:t>
            </w:r>
          </w:p>
        </w:tc>
        <w:tc>
          <w:tcPr>
            <w:tcW w:w="10980" w:type="dxa"/>
            <w:tcBorders>
              <w:right w:val="single" w:sz="4" w:space="0" w:color="auto"/>
            </w:tcBorders>
          </w:tcPr>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Музички инструменти су незаобилазни елемент свих области Музичке културе. Како су, поред људског тела и гласа, значајно средство музичког изражавања човека, информације о музичким инструментима треба да проистекну непосредно из историјског и стваралачког контекста. У том смислу, треба посебно обратити пажњу на везу између избора инструмената и догађаја, односно прилика када се и на који начин музика изводила.</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Као и све друге, инструменте са диркама треба обрадити кроз одговарајуће слушне примере који на упечатљив начин презентују њихове основне карактеристике. Информације о инструментима са диркама (клавијатуром) треба да буду сведене и усмерене на начин добијања тона, тонску боју, изражајне и основне техничке могућности и примену.</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Инструменте средњег века и ренесансе потребно је аудитивно и визуелно приказати кроз најосновније информације у оквиру предвиђеног наставног садржаја. Народне инструменте појединих крајева треба слушно представити и повезати са обрадом народне песме одређеног краја.</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До знања о инструментима ученици треба да дођу из непосредног искуства путем слушања и опажања, а не фактографским набрајањем, односно меморисањем података. У томе, као и у примени знања из ове области, могу помоћи и доступне ИКТ апликације.</w:t>
            </w:r>
          </w:p>
        </w:tc>
      </w:tr>
      <w:tr w:rsidR="00595139" w:rsidRPr="00752615" w:rsidTr="004A324C">
        <w:trPr>
          <w:trHeight w:val="315"/>
        </w:trPr>
        <w:tc>
          <w:tcPr>
            <w:tcW w:w="3330" w:type="dxa"/>
          </w:tcPr>
          <w:p w:rsidR="00595139" w:rsidRPr="00337BDF" w:rsidRDefault="00595139" w:rsidP="004A324C">
            <w:pPr>
              <w:spacing w:after="0" w:line="240" w:lineRule="auto"/>
              <w:rPr>
                <w:rFonts w:ascii="Times New Roman" w:hAnsi="Times New Roman"/>
              </w:rPr>
            </w:pPr>
          </w:p>
          <w:p w:rsidR="00595139" w:rsidRPr="00337BDF" w:rsidRDefault="00595139" w:rsidP="004A324C">
            <w:pPr>
              <w:rPr>
                <w:rFonts w:ascii="Times New Roman" w:hAnsi="Times New Roman"/>
              </w:rPr>
            </w:pPr>
            <w:r>
              <w:t>СЛУШАЊЕ МУЗИКЕ</w:t>
            </w:r>
          </w:p>
        </w:tc>
        <w:tc>
          <w:tcPr>
            <w:tcW w:w="10980" w:type="dxa"/>
            <w:tcBorders>
              <w:right w:val="single" w:sz="4" w:space="0" w:color="auto"/>
            </w:tcBorders>
          </w:tcPr>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Слушaњe музикe je aктиван психички прoцeс кojи подразумева eмoциoнaлни дoживљaј и мисaoну aктивнoст. Ученик треба да има јасно формулисана упутства на шта да усмери пажњу приликом слушања како би могао да прати музички ток (попут извођачког састава, темпа, начина на који је мелодија извајана, специфичних ритмичких карактеристика и сл.). Постепено, ови елементи музичког тока постају ‚константа’ у процесу ученичке перцепције па наставник може да проширује опажајни капацитет код ученика усмеравајући њихову пажњу пре слушања на релевантне специфичности музичког дела. У контексту средњег века и ренесансе, посебно треба обратити пажњу на везу између природе музичког тока и намене слушаног дела – описати специфичност одређених елемената музичог дела и звучни и карактерни ефекат који је њима постигнут, потом повезати са контекстом настанка дела и намене.</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Кoмпoзициje кoje сe слушajу, свojим трajaњeм и сaдржajeм треба да oдгoвaрajу мoгућнoстимa пeрцeпциje учeникa. Вoкaлна, инструмeнтaлна и вoкaлнo-инструмeнтaлна дела трeбa дa буду зaступљeна рaвнoпрaвнo. Кoд слушaњa пeсaмa посебно треба обратити пажњу на везу музике и текста, а код инструменталних дела на извођачки састав и изражајне могућности инструмената. Елементи музичке писмености су у служби горе наведеног. Ученичка знања из различитих области треба повезати и ставити у функцију разумевања слушаног дела, пoдстичући код ученика креативност и критичко мишљење. Слушање дeлa инспирисaних фoлклoрoм, свог и других нaрoдa и нaрoднoсти треба представити у контексту разумевања рaзличитoг сaдржaja, oбликa и рaспoлoжeњa слушаних композиција.</w:t>
            </w:r>
          </w:p>
        </w:tc>
      </w:tr>
      <w:tr w:rsidR="00595139" w:rsidRPr="00752615" w:rsidTr="004A324C">
        <w:trPr>
          <w:trHeight w:val="315"/>
        </w:trPr>
        <w:tc>
          <w:tcPr>
            <w:tcW w:w="3330" w:type="dxa"/>
          </w:tcPr>
          <w:p w:rsidR="00595139" w:rsidRPr="00337BDF" w:rsidRDefault="00595139" w:rsidP="004A324C">
            <w:pPr>
              <w:spacing w:after="0" w:line="240" w:lineRule="auto"/>
              <w:rPr>
                <w:rFonts w:ascii="Times New Roman" w:hAnsi="Times New Roman"/>
              </w:rPr>
            </w:pPr>
            <w:r>
              <w:t>ИЗВОЂЕЊЕ МУЗИКЕ</w:t>
            </w:r>
          </w:p>
        </w:tc>
        <w:tc>
          <w:tcPr>
            <w:tcW w:w="10980" w:type="dxa"/>
            <w:tcBorders>
              <w:right w:val="single" w:sz="4" w:space="0" w:color="auto"/>
            </w:tcBorders>
          </w:tcPr>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Сваки аспект извођења музике има непосредан и драгоцен утицај на развој ученика. Читање с листа једноставног ритмичког записа активира највећи број когнитивних радњи, развија дугорочно памћење, осетљивост за друге учеснике у музичком догађају (тзв. тимски рад, толеранција) и фине моторичке радње. Квалитетно музичко изражавање има значајан утицај на психу ученика, а самим тим и на капацитет и могућност свих видова изражавања. Уједно је важно да се кроз извођење музике, а у оквиру индивидуалних могућности ученика, подстиче и развијање личног стила изражавања.</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С обзиром на то да ће певање и свирање произилазити и из историјског контекста, начин извођења треба прилагодити у односу на дати контекст. Посебну пажњу треба усмеравати на спонтане покрете као одговор на музику (игра) и покрете који имају одговарајуће значење у музичком чину.</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Певање</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Главни критеријум за избор песама је квалитет музичког дела. Посебну пажњу треба обратити на тонски опсег композиција за певање због физиолошких промена певачког апарата (мутирање). Приликом извођења песама најстарије музичке фолклорне традиције, треба неговати нетемперовани начин певања и дозволити природним бојама гласа да дођу до изражаја.</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Песме се обрађују по слуху и из нотног текста. Приликом обраде песама из нотног текста након текстуалне, следи анализа нотног текста, савладавање ритма, певање солмизацијом и на крају певање са литерарним текстом. Са ученицима је неопходно постићи изражајно певање.</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Свирaњe</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Узвођење свирањем треба реализовати на ритмичким и мeлoдиjским инструмeнтима. Свирaњe нa мeлoдиjским инструмeнтимa је oлaкшaнo чињеницом да су учeници музички oписмењени те мoгу кoристити нoтне примeре пojeдиних пeсaмa кoje су најпре анализиране и сoлмизaциoнo oбрaђeнe. Свирaњeм се поред осталог рaзвиjaју мoтoричке вeштине, координација и опажајне способности.</w:t>
            </w:r>
          </w:p>
        </w:tc>
      </w:tr>
      <w:tr w:rsidR="00595139" w:rsidRPr="00752615" w:rsidTr="004A324C">
        <w:trPr>
          <w:trHeight w:val="315"/>
        </w:trPr>
        <w:tc>
          <w:tcPr>
            <w:tcW w:w="3330" w:type="dxa"/>
          </w:tcPr>
          <w:p w:rsidR="00595139" w:rsidRPr="00337BDF" w:rsidRDefault="00595139" w:rsidP="004A324C">
            <w:pPr>
              <w:spacing w:after="0" w:line="240" w:lineRule="auto"/>
              <w:rPr>
                <w:rFonts w:ascii="Times New Roman" w:hAnsi="Times New Roman"/>
              </w:rPr>
            </w:pPr>
            <w:r>
              <w:t>МУЗИЧКО СТВАРАЛАШТВО</w:t>
            </w:r>
          </w:p>
        </w:tc>
        <w:tc>
          <w:tcPr>
            <w:tcW w:w="10980" w:type="dxa"/>
            <w:tcBorders>
              <w:bottom w:val="single" w:sz="4" w:space="0" w:color="auto"/>
              <w:right w:val="single" w:sz="4" w:space="0" w:color="auto"/>
            </w:tcBorders>
          </w:tcPr>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Дeчje музичкo ствaрaлaштвo прeдстaвљa виши стeпeн aктивирaњa музичких спoсoбнoсти кoje сe развијају у свим музичким aктивнoстимa, a рeзултaт су крeaтивнoг oднoсa прeмa музици. Oнo пoдстичe музичку фaнтaзиjу, oбликуje ствaрaлaчкo мишљeњe, прoдубљуje интeрeсoвaњa и дoпринoси трajниjeм усвajaњу и пaмћeњу музичких вештина и знaњa.</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Ствaрaлaштвo мoжe бити зaступљeнo крoз:</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музичкa питaњa и oдгoвoрe</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кoмпoнoвaњe мeлoдиje нa зaдaти тeкст</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сaстaвљaњe ритмичке вежбе или мeлoдиje oд пoнуђeних мoтивa</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импрoвизaциja игрe/покрета нa oдрeђeну музику</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илустрацију доживљаја музике</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израду музичких инструмената (функционалних или нефункционалних)</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музичко-истраживачки рад</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осмишљавање музичких догађаја, програма и пројеката</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осмишљавање музичких квизова</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осмишљавање музичких дидактичких игара, игара са певањем, игара уз инструменталну пратњу или музичких драматизација</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 креативну употребу мултимедија: ИКТ, аудио снимци, сликовни материјал, мобилни телефони...</w:t>
            </w:r>
          </w:p>
          <w:p w:rsidR="00595139" w:rsidRPr="00AB639E" w:rsidRDefault="00595139" w:rsidP="004A324C">
            <w:pPr>
              <w:spacing w:after="0" w:line="240" w:lineRule="auto"/>
              <w:rPr>
                <w:rFonts w:ascii="Times New Roman" w:hAnsi="Times New Roman"/>
                <w:lang w:val="sr-Latn-CS"/>
              </w:rPr>
            </w:pPr>
          </w:p>
          <w:p w:rsidR="00595139" w:rsidRPr="00AB639E" w:rsidRDefault="00595139" w:rsidP="004A324C">
            <w:pPr>
              <w:spacing w:after="0" w:line="240" w:lineRule="auto"/>
              <w:rPr>
                <w:rFonts w:ascii="Times New Roman" w:hAnsi="Times New Roman"/>
                <w:lang w:val="sr-Latn-CS"/>
              </w:rPr>
            </w:pPr>
            <w:r w:rsidRPr="00AB639E">
              <w:rPr>
                <w:rFonts w:ascii="Times New Roman" w:hAnsi="Times New Roman"/>
                <w:lang w:val="sr-Latn-CS"/>
              </w:rPr>
              <w:t>Уколико има могућности, могу се осмислити и реализовати тематски пројекти на нивоу одељења или разреда.</w:t>
            </w:r>
          </w:p>
        </w:tc>
      </w:tr>
    </w:tbl>
    <w:p w:rsidR="00595139" w:rsidRPr="00773528" w:rsidRDefault="00595139" w:rsidP="00595139">
      <w:pPr>
        <w:rPr>
          <w:rFonts w:ascii="Times New Roman" w:hAnsi="Times New Roman"/>
          <w:b/>
          <w:sz w:val="24"/>
          <w:szCs w:val="24"/>
          <w:lang w:val="ru-RU"/>
        </w:rPr>
      </w:pPr>
    </w:p>
    <w:p w:rsidR="00595139" w:rsidRPr="00D523F7" w:rsidRDefault="00595139" w:rsidP="00595139">
      <w:pPr>
        <w:rPr>
          <w:rFonts w:ascii="Times New Roman" w:hAnsi="Times New Roman"/>
          <w:b/>
          <w:sz w:val="24"/>
          <w:szCs w:val="24"/>
          <w:lang w:val="sr-Cyrl-CS"/>
        </w:rPr>
      </w:pPr>
      <w:r w:rsidRPr="00773528">
        <w:rPr>
          <w:rFonts w:ascii="Times New Roman" w:hAnsi="Times New Roman"/>
          <w:b/>
          <w:sz w:val="24"/>
          <w:szCs w:val="24"/>
          <w:lang w:val="sr-Cyrl-CS"/>
        </w:rPr>
        <w:t>УПУТСТВО ЗА ФОРМАТИВНО И СУМАТИВНО ОЦЕЊИВАЊЕ УЧЕНИКА</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Настава Музичке културе подразумева учешће свих ученика, а не само оних који имају музичке предиспозиције. Како је предмет Музичка култура синтеза вештина и знања, полазна тачка у процесу оцењивања треба да буду индивидуалне музичке способности и ниво претходног знања сваког ученика. Битни фактори за праћење музичког развоја и оцењивање сваког ученика су њeгoво знање, рaд, степен ангажованости, кооперативност, интeрeсoвaњe, стaв, умeшнoст и крeaтивнoст, али и напредовање у односу на претходна постигнућа. Тако се у настави Музичке културе за исте васпитно-образовне задатке могу добити различите оцене, као и за различите резултате исте оцене, због тога што се конкретни резултати упоређују са индивидуалним ученичким могућностима.</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Начин провере и оцена треба да подстичу ученика да напредује и активно учествује у свим видовима музичких активности. Главни критеријум за процес праћења и процењивања је начин ученичке партиципације у музичком догађају, односно да ли је у стању да прати музичко дело при слушању и како односно, да ли и како изводи и ствара музику користећи постојеће знање.</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У зависности од области и теме, постигнућа ученика се могу оценити усменом провером, краћим писаним проверама (до 15 минута) и проценом практичног рада и стваралачког ангажовања. Поред ових традиционалних начина оцењивања, треба користити и друге начине оцењивања као што су:</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 допринос ученика за време групног рада,</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 израда креативних задатака на одређену тему,</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 рад на пројекту (ученик даје решење за неки проблем и одговара на конкретне потребе),</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 специфичне вештине.</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У процесу вредновања резултата учења, наставник треба да буде фокусиран на ученичку мотивацију и ставове у односу на извођење и стваралаштво, способност концентрације, квалитет перцепције и начин размишљања приликом слушања, као и примену теоретског знања у музицирању.</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Наставник треба да мотивише ученика на даљи развој, тако да ученик осети да је кроз процес вредновања виђен и подржан, као и да има оријентацију где се налази у процесу развоја у оквиру музике и музичког изражавања. Важно је укључити самог ученика у овај процес у смислу дијалога и узајамног разумевања у вези са тим шта ученик осећа као препреке (вољне и невољне) у свом развоју, као и на које начине се, из ученикове перспективе, оне могу пребродити.</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Када је у питању вредновање области Музичкo ствaрaлaштвo, њу трeбa врeднoвaти у смислу ствaрaлaчкoг aнгaжoвaњa учeникa, a нe прeмa квaлитeту нaстaлoг дeлa, jeр су и нajскрoмниje музичкe импрoвизaциje, креативно размишљање и стварање пeдaгoшки oпрaвдaнe.</w:t>
      </w:r>
    </w:p>
    <w:p w:rsidR="00595139" w:rsidRPr="00AB639E" w:rsidRDefault="00595139" w:rsidP="00595139">
      <w:pPr>
        <w:rPr>
          <w:rFonts w:ascii="Times New Roman" w:hAnsi="Times New Roman"/>
          <w:sz w:val="24"/>
          <w:szCs w:val="24"/>
        </w:rPr>
      </w:pPr>
      <w:r w:rsidRPr="00AB639E">
        <w:rPr>
          <w:rFonts w:ascii="Times New Roman" w:hAnsi="Times New Roman"/>
          <w:sz w:val="24"/>
          <w:szCs w:val="24"/>
        </w:rPr>
        <w:t>Узимајући у обзир све циљеве које процес учења, краткорочно и дугорочно, треба да постигне, неопходно је имати на уму да се оквир вредновања процеса и резултата учења одвија највише у учениковом живом контакту са музиком, тј. извођењу и стваралаштву, а такође и слушању музике. Теоретско знање треба да има своју примену и функцију у ученичком изражавању кроз музику и у контакту са музиком. Како процес учења у оквиру сваког часа треба да обухвати све области, посматрање ученика у живом контакту са музиком је истовремено показатељ квалитета процеса учења, као и идеална сцена за вредновање резултата учења. Сумативно вредновање треба да буде осмишљено кроз задатке и активности које захтевају креативну примену знања. Диктате не треба практиковати ни задавати.</w:t>
      </w:r>
    </w:p>
    <w:p w:rsidR="00595139" w:rsidRDefault="00595139" w:rsidP="00595139">
      <w:pPr>
        <w:spacing w:after="0" w:line="240" w:lineRule="auto"/>
        <w:rPr>
          <w:rFonts w:ascii="Times New Roman" w:hAnsi="Times New Roman"/>
          <w:color w:val="FF0000"/>
          <w:sz w:val="24"/>
          <w:szCs w:val="24"/>
          <w:lang w:val="sr-Cyrl-CS"/>
        </w:rPr>
      </w:pPr>
    </w:p>
    <w:p w:rsidR="00D523F7" w:rsidRDefault="00D523F7" w:rsidP="00595139">
      <w:pPr>
        <w:spacing w:after="0" w:line="240" w:lineRule="auto"/>
        <w:rPr>
          <w:rFonts w:ascii="Times New Roman" w:hAnsi="Times New Roman"/>
          <w:color w:val="FF0000"/>
          <w:sz w:val="24"/>
          <w:szCs w:val="24"/>
          <w:lang w:val="sr-Cyrl-CS"/>
        </w:rPr>
      </w:pPr>
    </w:p>
    <w:p w:rsidR="00D523F7" w:rsidRPr="0003296B" w:rsidRDefault="00D523F7"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60060C" w:rsidRDefault="00595139" w:rsidP="004A324C">
            <w:pPr>
              <w:spacing w:after="0" w:line="240" w:lineRule="auto"/>
              <w:rPr>
                <w:rFonts w:ascii="Times New Roman" w:hAnsi="Times New Roman"/>
                <w:b/>
              </w:rPr>
            </w:pPr>
            <w:r>
              <w:rPr>
                <w:rFonts w:ascii="Times New Roman" w:hAnsi="Times New Roman"/>
                <w:b/>
              </w:rPr>
              <w:t>VI</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Историја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337BDF" w:rsidRDefault="00595139" w:rsidP="004A324C">
            <w:pPr>
              <w:spacing w:after="0" w:line="240" w:lineRule="auto"/>
              <w:rPr>
                <w:rFonts w:ascii="Times New Roman" w:hAnsi="Times New Roman"/>
                <w:b/>
                <w:lang w:val="sr-Cyrl-CS"/>
              </w:rPr>
            </w:pPr>
          </w:p>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72</w:t>
            </w:r>
          </w:p>
        </w:tc>
      </w:tr>
      <w:tr w:rsidR="00595139" w:rsidRPr="00752615"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595139" w:rsidRPr="00337BDF" w:rsidRDefault="00595139" w:rsidP="004A324C">
            <w:pPr>
              <w:spacing w:after="0" w:line="240" w:lineRule="auto"/>
              <w:rPr>
                <w:rFonts w:ascii="Times New Roman" w:hAnsi="Times New Roman"/>
                <w:b/>
              </w:rPr>
            </w:pPr>
          </w:p>
        </w:tc>
        <w:tc>
          <w:tcPr>
            <w:tcW w:w="9900" w:type="dxa"/>
          </w:tcPr>
          <w:p w:rsidR="00595139" w:rsidRPr="0028494E"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 </w:t>
            </w:r>
            <w:r w:rsidRPr="0028494E">
              <w:rPr>
                <w:rFonts w:ascii="Times New Roman" w:hAnsi="Times New Roman"/>
                <w:b/>
                <w:lang w:val="sr-Cyrl-CS"/>
              </w:rPr>
              <w:t>Циљ учења историје је да ученик, изучавајући историјске догађаје, појаве, процесе и личности, стекне основна историјска знања и компетенције неопходне за</w:t>
            </w:r>
          </w:p>
          <w:p w:rsidR="00595139" w:rsidRPr="0028494E" w:rsidRDefault="00595139" w:rsidP="004A324C">
            <w:pPr>
              <w:spacing w:after="0" w:line="240" w:lineRule="auto"/>
              <w:rPr>
                <w:rFonts w:ascii="Times New Roman" w:hAnsi="Times New Roman"/>
                <w:b/>
                <w:lang w:val="sr-Cyrl-CS"/>
              </w:rPr>
            </w:pPr>
            <w:r w:rsidRPr="0028494E">
              <w:rPr>
                <w:rFonts w:ascii="Times New Roman" w:hAnsi="Times New Roman"/>
                <w:b/>
                <w:lang w:val="sr-Cyrl-CS"/>
              </w:rPr>
              <w:t>разумевање савременог света, развије вештине критичког мишљења и одговоран однос према себи, сопственом и националном идентитету, културно-</w:t>
            </w:r>
          </w:p>
          <w:p w:rsidR="00595139" w:rsidRPr="00337BDF" w:rsidRDefault="00595139" w:rsidP="004A324C">
            <w:pPr>
              <w:spacing w:after="0" w:line="240" w:lineRule="auto"/>
              <w:rPr>
                <w:rFonts w:ascii="Times New Roman" w:hAnsi="Times New Roman"/>
                <w:b/>
                <w:lang w:val="sr-Cyrl-CS"/>
              </w:rPr>
            </w:pPr>
            <w:r w:rsidRPr="0028494E">
              <w:rPr>
                <w:rFonts w:ascii="Times New Roman" w:hAnsi="Times New Roman"/>
                <w:b/>
                <w:lang w:val="sr-Cyrl-CS"/>
              </w:rPr>
              <w:t>историјском наслеђу, друштву и држави у којој живи.</w:t>
            </w:r>
          </w:p>
        </w:tc>
      </w:tr>
    </w:tbl>
    <w:p w:rsidR="00595139" w:rsidRDefault="00595139" w:rsidP="00595139">
      <w:pPr>
        <w:spacing w:after="0" w:line="240" w:lineRule="auto"/>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861"/>
        <w:gridCol w:w="3510"/>
        <w:gridCol w:w="5580"/>
      </w:tblGrid>
      <w:tr w:rsidR="00595139" w:rsidRPr="00752615" w:rsidTr="004A324C">
        <w:tc>
          <w:tcPr>
            <w:tcW w:w="5238" w:type="dxa"/>
            <w:gridSpan w:val="2"/>
          </w:tcPr>
          <w:p w:rsidR="00595139" w:rsidRPr="00337BDF" w:rsidRDefault="00595139" w:rsidP="004A324C">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595139" w:rsidRPr="00337BDF" w:rsidRDefault="00595139" w:rsidP="004A324C">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595139" w:rsidRPr="00337BDF"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595139" w:rsidRPr="00752615" w:rsidTr="004A324C">
        <w:tc>
          <w:tcPr>
            <w:tcW w:w="5238" w:type="dxa"/>
            <w:gridSpan w:val="2"/>
          </w:tcPr>
          <w:p w:rsidR="00595139" w:rsidRPr="00E80639" w:rsidRDefault="00595139" w:rsidP="004A324C">
            <w:pPr>
              <w:spacing w:after="0" w:line="240" w:lineRule="auto"/>
              <w:rPr>
                <w:rFonts w:ascii="Times New Roman" w:hAnsi="Times New Roman"/>
              </w:rPr>
            </w:pPr>
            <w:r w:rsidRPr="00E80639">
              <w:rPr>
                <w:rFonts w:ascii="Times New Roman" w:hAnsi="Times New Roman"/>
              </w:rPr>
              <w:t>- лоцира одређену временску јединицу на</w:t>
            </w:r>
          </w:p>
          <w:p w:rsidR="00595139" w:rsidRPr="00E80639" w:rsidRDefault="00595139" w:rsidP="004A324C">
            <w:pPr>
              <w:spacing w:after="0" w:line="240" w:lineRule="auto"/>
              <w:rPr>
                <w:rFonts w:ascii="Times New Roman" w:hAnsi="Times New Roman"/>
              </w:rPr>
            </w:pPr>
            <w:r w:rsidRPr="00E80639">
              <w:rPr>
                <w:rFonts w:ascii="Times New Roman" w:hAnsi="Times New Roman"/>
              </w:rPr>
              <w:t>временској ленти</w:t>
            </w:r>
          </w:p>
          <w:p w:rsidR="00595139" w:rsidRPr="00E80639" w:rsidRDefault="00595139" w:rsidP="004A324C">
            <w:pPr>
              <w:spacing w:after="0" w:line="240" w:lineRule="auto"/>
              <w:rPr>
                <w:rFonts w:ascii="Times New Roman" w:hAnsi="Times New Roman"/>
              </w:rPr>
            </w:pPr>
            <w:r w:rsidRPr="00E80639">
              <w:rPr>
                <w:rFonts w:ascii="Times New Roman" w:hAnsi="Times New Roman"/>
              </w:rPr>
              <w:t>- именује периоде прошлости и</w:t>
            </w:r>
          </w:p>
          <w:p w:rsidR="00595139" w:rsidRPr="00E80639" w:rsidRDefault="00595139" w:rsidP="004A324C">
            <w:pPr>
              <w:spacing w:after="0" w:line="240" w:lineRule="auto"/>
              <w:rPr>
                <w:rFonts w:ascii="Times New Roman" w:hAnsi="Times New Roman"/>
              </w:rPr>
            </w:pPr>
            <w:r w:rsidRPr="00E80639">
              <w:rPr>
                <w:rFonts w:ascii="Times New Roman" w:hAnsi="Times New Roman"/>
              </w:rPr>
              <w:t>историјске периоде и наводи граничне</w:t>
            </w:r>
          </w:p>
          <w:p w:rsidR="00595139" w:rsidRPr="00E80639" w:rsidRDefault="00595139" w:rsidP="004A324C">
            <w:pPr>
              <w:spacing w:after="0" w:line="240" w:lineRule="auto"/>
              <w:rPr>
                <w:rFonts w:ascii="Times New Roman" w:hAnsi="Times New Roman"/>
              </w:rPr>
            </w:pPr>
            <w:r w:rsidRPr="00E80639">
              <w:rPr>
                <w:rFonts w:ascii="Times New Roman" w:hAnsi="Times New Roman"/>
              </w:rPr>
              <w:t>догађаје</w:t>
            </w:r>
          </w:p>
          <w:p w:rsidR="00595139" w:rsidRPr="00E80639" w:rsidRDefault="00595139" w:rsidP="004A324C">
            <w:pPr>
              <w:spacing w:after="0" w:line="240" w:lineRule="auto"/>
              <w:rPr>
                <w:rFonts w:ascii="Times New Roman" w:hAnsi="Times New Roman"/>
              </w:rPr>
            </w:pPr>
            <w:r w:rsidRPr="00E80639">
              <w:rPr>
                <w:rFonts w:ascii="Times New Roman" w:hAnsi="Times New Roman"/>
              </w:rPr>
              <w:t>- разврстава историјске изворе према</w:t>
            </w:r>
          </w:p>
          <w:p w:rsidR="00595139" w:rsidRPr="00E80639" w:rsidRDefault="00595139" w:rsidP="004A324C">
            <w:pPr>
              <w:spacing w:after="0" w:line="240" w:lineRule="auto"/>
              <w:rPr>
                <w:rFonts w:ascii="Times New Roman" w:hAnsi="Times New Roman"/>
              </w:rPr>
            </w:pPr>
            <w:r w:rsidRPr="00E80639">
              <w:rPr>
                <w:rFonts w:ascii="Times New Roman" w:hAnsi="Times New Roman"/>
              </w:rPr>
              <w:t>њиховој основној подели</w:t>
            </w:r>
          </w:p>
          <w:p w:rsidR="00595139" w:rsidRPr="00E80639" w:rsidRDefault="00595139" w:rsidP="004A324C">
            <w:pPr>
              <w:spacing w:after="0" w:line="240" w:lineRule="auto"/>
              <w:rPr>
                <w:rFonts w:ascii="Times New Roman" w:hAnsi="Times New Roman"/>
              </w:rPr>
            </w:pPr>
            <w:r w:rsidRPr="00E80639">
              <w:rPr>
                <w:rFonts w:ascii="Times New Roman" w:hAnsi="Times New Roman"/>
              </w:rPr>
              <w:t>- повезује историјске изворе са</w:t>
            </w:r>
          </w:p>
          <w:p w:rsidR="00595139" w:rsidRPr="00E80639" w:rsidRDefault="00595139" w:rsidP="004A324C">
            <w:pPr>
              <w:spacing w:after="0" w:line="240" w:lineRule="auto"/>
              <w:rPr>
                <w:rFonts w:ascii="Times New Roman" w:hAnsi="Times New Roman"/>
              </w:rPr>
            </w:pPr>
            <w:r w:rsidRPr="00E80639">
              <w:rPr>
                <w:rFonts w:ascii="Times New Roman" w:hAnsi="Times New Roman"/>
              </w:rPr>
              <w:t>установама у којима се чувају</w:t>
            </w:r>
          </w:p>
          <w:p w:rsidR="00595139" w:rsidRPr="00E80639" w:rsidRDefault="00595139" w:rsidP="004A324C">
            <w:pPr>
              <w:spacing w:after="0" w:line="240" w:lineRule="auto"/>
              <w:rPr>
                <w:rFonts w:ascii="Times New Roman" w:hAnsi="Times New Roman"/>
              </w:rPr>
            </w:pPr>
            <w:r w:rsidRPr="00E80639">
              <w:rPr>
                <w:rFonts w:ascii="Times New Roman" w:hAnsi="Times New Roman"/>
              </w:rPr>
              <w:t>- користи основне историјске појмове</w:t>
            </w:r>
          </w:p>
          <w:p w:rsidR="00595139" w:rsidRPr="00E80639" w:rsidRDefault="00595139" w:rsidP="004A324C">
            <w:pPr>
              <w:spacing w:after="0" w:line="240" w:lineRule="auto"/>
              <w:rPr>
                <w:rFonts w:ascii="Times New Roman" w:hAnsi="Times New Roman"/>
              </w:rPr>
            </w:pPr>
            <w:r w:rsidRPr="00E80639">
              <w:rPr>
                <w:rFonts w:ascii="Times New Roman" w:hAnsi="Times New Roman"/>
              </w:rPr>
              <w:t>- именује средњи век и нови век и</w:t>
            </w:r>
          </w:p>
          <w:p w:rsidR="00595139" w:rsidRPr="00E80639" w:rsidRDefault="00595139" w:rsidP="004A324C">
            <w:pPr>
              <w:spacing w:after="0" w:line="240" w:lineRule="auto"/>
              <w:rPr>
                <w:rFonts w:ascii="Times New Roman" w:hAnsi="Times New Roman"/>
              </w:rPr>
            </w:pPr>
            <w:r w:rsidRPr="00E80639">
              <w:rPr>
                <w:rFonts w:ascii="Times New Roman" w:hAnsi="Times New Roman"/>
              </w:rPr>
              <w:t>наводи граничне догађаје</w:t>
            </w:r>
          </w:p>
          <w:p w:rsidR="00595139" w:rsidRPr="00E80639" w:rsidRDefault="00595139" w:rsidP="004A324C">
            <w:pPr>
              <w:spacing w:after="0" w:line="240" w:lineRule="auto"/>
              <w:rPr>
                <w:rFonts w:ascii="Times New Roman" w:hAnsi="Times New Roman"/>
              </w:rPr>
            </w:pPr>
            <w:r w:rsidRPr="00E80639">
              <w:rPr>
                <w:rFonts w:ascii="Times New Roman" w:hAnsi="Times New Roman"/>
              </w:rPr>
              <w:t>- повезује историјске изворе са</w:t>
            </w:r>
          </w:p>
          <w:p w:rsidR="00595139" w:rsidRPr="00E80639" w:rsidRDefault="00595139" w:rsidP="004A324C">
            <w:pPr>
              <w:spacing w:after="0" w:line="240" w:lineRule="auto"/>
              <w:rPr>
                <w:rFonts w:ascii="Times New Roman" w:hAnsi="Times New Roman"/>
              </w:rPr>
            </w:pPr>
            <w:r w:rsidRPr="00E80639">
              <w:rPr>
                <w:rFonts w:ascii="Times New Roman" w:hAnsi="Times New Roman"/>
              </w:rPr>
              <w:t>установама у којима се чувају</w:t>
            </w:r>
          </w:p>
          <w:p w:rsidR="00595139" w:rsidRPr="00E80639" w:rsidRDefault="00595139" w:rsidP="004A324C">
            <w:pPr>
              <w:spacing w:after="0" w:line="240" w:lineRule="auto"/>
              <w:rPr>
                <w:rFonts w:ascii="Times New Roman" w:hAnsi="Times New Roman"/>
              </w:rPr>
            </w:pPr>
            <w:r w:rsidRPr="00E80639">
              <w:rPr>
                <w:rFonts w:ascii="Times New Roman" w:hAnsi="Times New Roman"/>
              </w:rPr>
              <w:t>- користи основне историјске појмове</w:t>
            </w:r>
          </w:p>
          <w:p w:rsidR="00595139" w:rsidRPr="00E80639" w:rsidRDefault="00595139" w:rsidP="004A324C">
            <w:pPr>
              <w:spacing w:after="0" w:line="240" w:lineRule="auto"/>
              <w:rPr>
                <w:rFonts w:ascii="Times New Roman" w:hAnsi="Times New Roman"/>
              </w:rPr>
            </w:pPr>
            <w:r w:rsidRPr="00E80639">
              <w:rPr>
                <w:rFonts w:ascii="Times New Roman" w:hAnsi="Times New Roman"/>
              </w:rPr>
              <w:t>(стари век, средњи век, повеља, житије)</w:t>
            </w:r>
          </w:p>
          <w:p w:rsidR="00595139" w:rsidRPr="00E80639" w:rsidRDefault="00595139" w:rsidP="004A324C">
            <w:pPr>
              <w:spacing w:after="0" w:line="240" w:lineRule="auto"/>
              <w:rPr>
                <w:rFonts w:ascii="Times New Roman" w:hAnsi="Times New Roman"/>
              </w:rPr>
            </w:pPr>
            <w:r w:rsidRPr="00E80639">
              <w:rPr>
                <w:rFonts w:ascii="Times New Roman" w:hAnsi="Times New Roman"/>
              </w:rPr>
              <w:t>- пореди историјске периоде</w:t>
            </w:r>
          </w:p>
          <w:p w:rsidR="00595139" w:rsidRPr="00E80639" w:rsidRDefault="00595139" w:rsidP="004A324C">
            <w:pPr>
              <w:spacing w:after="0" w:line="240" w:lineRule="auto"/>
              <w:rPr>
                <w:rFonts w:ascii="Times New Roman" w:hAnsi="Times New Roman"/>
              </w:rPr>
            </w:pPr>
            <w:r w:rsidRPr="00E80639">
              <w:rPr>
                <w:rFonts w:ascii="Times New Roman" w:hAnsi="Times New Roman"/>
              </w:rPr>
              <w:t>- разврстава историјске изворе према</w:t>
            </w:r>
          </w:p>
          <w:p w:rsidR="00595139" w:rsidRPr="00E80639" w:rsidRDefault="00595139" w:rsidP="004A324C">
            <w:pPr>
              <w:spacing w:after="0" w:line="240" w:lineRule="auto"/>
              <w:rPr>
                <w:rFonts w:ascii="Times New Roman" w:hAnsi="Times New Roman"/>
              </w:rPr>
            </w:pPr>
            <w:r w:rsidRPr="00E80639">
              <w:rPr>
                <w:rFonts w:ascii="Times New Roman" w:hAnsi="Times New Roman"/>
              </w:rPr>
              <w:t>њиховој основној подели и према</w:t>
            </w:r>
          </w:p>
          <w:p w:rsidR="00595139" w:rsidRPr="00337BDF" w:rsidRDefault="00595139" w:rsidP="004A324C">
            <w:pPr>
              <w:spacing w:after="0" w:line="240" w:lineRule="auto"/>
              <w:rPr>
                <w:rFonts w:ascii="Times New Roman" w:hAnsi="Times New Roman"/>
              </w:rPr>
            </w:pPr>
            <w:r w:rsidRPr="00E80639">
              <w:rPr>
                <w:rFonts w:ascii="Times New Roman" w:hAnsi="Times New Roman"/>
              </w:rPr>
              <w:t>историјском периоду</w:t>
            </w:r>
          </w:p>
          <w:p w:rsidR="00595139" w:rsidRPr="00337BDF" w:rsidRDefault="00595139" w:rsidP="004A324C">
            <w:pPr>
              <w:spacing w:after="0" w:line="240" w:lineRule="auto"/>
              <w:rPr>
                <w:rFonts w:ascii="Times New Roman" w:hAnsi="Times New Roman"/>
              </w:rPr>
            </w:pPr>
          </w:p>
        </w:tc>
        <w:tc>
          <w:tcPr>
            <w:tcW w:w="3510" w:type="dxa"/>
          </w:tcPr>
          <w:p w:rsidR="00595139" w:rsidRPr="0060060C" w:rsidRDefault="00595139" w:rsidP="004A324C">
            <w:pPr>
              <w:spacing w:after="0" w:line="240" w:lineRule="auto"/>
              <w:rPr>
                <w:rFonts w:ascii="Times New Roman" w:hAnsi="Times New Roman"/>
                <w:b/>
                <w:sz w:val="20"/>
                <w:szCs w:val="20"/>
              </w:rPr>
            </w:pPr>
            <w:r w:rsidRPr="0060060C">
              <w:rPr>
                <w:rFonts w:ascii="Times New Roman" w:hAnsi="Times New Roman"/>
                <w:b/>
                <w:sz w:val="20"/>
                <w:szCs w:val="20"/>
              </w:rPr>
              <w:t>ОСНОВИ ПРОУЧАВАЊА</w:t>
            </w:r>
          </w:p>
          <w:p w:rsidR="00595139" w:rsidRPr="0060060C" w:rsidRDefault="00595139" w:rsidP="004A324C">
            <w:pPr>
              <w:spacing w:after="0" w:line="240" w:lineRule="auto"/>
              <w:rPr>
                <w:rFonts w:ascii="Times New Roman" w:hAnsi="Times New Roman"/>
                <w:b/>
                <w:sz w:val="20"/>
                <w:szCs w:val="20"/>
              </w:rPr>
            </w:pPr>
            <w:r w:rsidRPr="0060060C">
              <w:rPr>
                <w:rFonts w:ascii="Times New Roman" w:hAnsi="Times New Roman"/>
                <w:b/>
                <w:sz w:val="20"/>
                <w:szCs w:val="20"/>
              </w:rPr>
              <w:t>ПРОШЛОСТИ</w:t>
            </w:r>
          </w:p>
        </w:tc>
        <w:tc>
          <w:tcPr>
            <w:tcW w:w="5580" w:type="dxa"/>
          </w:tcPr>
          <w:p w:rsidR="00595139" w:rsidRPr="00D75D08" w:rsidRDefault="00595139" w:rsidP="004A324C">
            <w:pPr>
              <w:spacing w:after="0" w:line="240" w:lineRule="auto"/>
              <w:rPr>
                <w:rFonts w:ascii="Times New Roman" w:hAnsi="Times New Roman"/>
                <w:lang w:val="sr-Cyrl-CS"/>
              </w:rPr>
            </w:pPr>
            <w:r w:rsidRPr="00D75D08">
              <w:rPr>
                <w:rFonts w:ascii="Times New Roman" w:hAnsi="Times New Roman"/>
                <w:lang w:val="sr-Cyrl-CS"/>
              </w:rPr>
              <w:t>Основне одлике периода средњег века и новог века (појмови средњи век, нови век, прединдустријско доба, хронолошки и просторни оквири).</w:t>
            </w:r>
          </w:p>
          <w:p w:rsidR="00595139" w:rsidRPr="00337BDF" w:rsidRDefault="00595139" w:rsidP="004A324C">
            <w:pPr>
              <w:spacing w:after="0" w:line="240" w:lineRule="auto"/>
              <w:rPr>
                <w:rFonts w:ascii="Times New Roman" w:hAnsi="Times New Roman"/>
                <w:lang w:val="sr-Cyrl-CS"/>
              </w:rPr>
            </w:pPr>
            <w:r w:rsidRPr="00D75D08">
              <w:rPr>
                <w:rFonts w:ascii="Times New Roman" w:hAnsi="Times New Roman"/>
                <w:lang w:val="sr-Cyrl-CS"/>
              </w:rPr>
              <w:t>Историјски извори за историју средњег века и раног новог века и њихова сазнајна вредност (писани и материјални).</w:t>
            </w:r>
          </w:p>
        </w:tc>
      </w:tr>
      <w:tr w:rsidR="00595139" w:rsidRPr="00752615" w:rsidTr="004A324C">
        <w:tc>
          <w:tcPr>
            <w:tcW w:w="5238" w:type="dxa"/>
            <w:gridSpan w:val="2"/>
            <w:tcBorders>
              <w:top w:val="single" w:sz="4" w:space="0" w:color="auto"/>
            </w:tcBorders>
          </w:tcPr>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образложи узроке и</w:t>
            </w:r>
            <w:r>
              <w:rPr>
                <w:rFonts w:ascii="Times New Roman" w:hAnsi="Times New Roman"/>
                <w:lang w:val="sr-Cyrl-CS"/>
              </w:rPr>
              <w:t xml:space="preserve"> </w:t>
            </w:r>
            <w:r w:rsidRPr="00E80639">
              <w:rPr>
                <w:rFonts w:ascii="Times New Roman" w:hAnsi="Times New Roman"/>
                <w:lang w:val="sr-Cyrl-CS"/>
              </w:rPr>
              <w:t>последице историјских</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догађаја на конкретним</w:t>
            </w:r>
            <w:r>
              <w:rPr>
                <w:rFonts w:ascii="Times New Roman" w:hAnsi="Times New Roman"/>
                <w:lang w:val="sr-Cyrl-CS"/>
              </w:rPr>
              <w:t xml:space="preserve"> </w:t>
            </w:r>
            <w:r w:rsidRPr="00E80639">
              <w:rPr>
                <w:rFonts w:ascii="Times New Roman" w:hAnsi="Times New Roman"/>
                <w:lang w:val="sr-Cyrl-CS"/>
              </w:rPr>
              <w:t>примерима;</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пореди историјске појаве;</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наведе најзначајније</w:t>
            </w:r>
            <w:r>
              <w:rPr>
                <w:rFonts w:ascii="Times New Roman" w:hAnsi="Times New Roman"/>
                <w:lang w:val="sr-Cyrl-CS"/>
              </w:rPr>
              <w:t xml:space="preserve"> </w:t>
            </w:r>
            <w:r w:rsidRPr="00E80639">
              <w:rPr>
                <w:rFonts w:ascii="Times New Roman" w:hAnsi="Times New Roman"/>
                <w:lang w:val="sr-Cyrl-CS"/>
              </w:rPr>
              <w:t>последице настанка и</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развоја држава у Европи и</w:t>
            </w:r>
            <w:r>
              <w:rPr>
                <w:rFonts w:ascii="Times New Roman" w:hAnsi="Times New Roman"/>
                <w:lang w:val="sr-Cyrl-CS"/>
              </w:rPr>
              <w:t xml:space="preserve"> </w:t>
            </w:r>
            <w:r w:rsidRPr="00E80639">
              <w:rPr>
                <w:rFonts w:ascii="Times New Roman" w:hAnsi="Times New Roman"/>
                <w:lang w:val="sr-Cyrl-CS"/>
              </w:rPr>
              <w:t>Средоземљу у раном средњем веку;</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на основу датих примера,</w:t>
            </w:r>
            <w:r>
              <w:rPr>
                <w:rFonts w:ascii="Times New Roman" w:hAnsi="Times New Roman"/>
                <w:lang w:val="sr-Cyrl-CS"/>
              </w:rPr>
              <w:t xml:space="preserve"> </w:t>
            </w:r>
            <w:r w:rsidRPr="00E80639">
              <w:rPr>
                <w:rFonts w:ascii="Times New Roman" w:hAnsi="Times New Roman"/>
                <w:lang w:val="sr-Cyrl-CS"/>
              </w:rPr>
              <w:t>изводи закључак о</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повезаности националне</w:t>
            </w:r>
            <w:r>
              <w:rPr>
                <w:rFonts w:ascii="Times New Roman" w:hAnsi="Times New Roman"/>
                <w:lang w:val="sr-Cyrl-CS"/>
              </w:rPr>
              <w:t xml:space="preserve"> </w:t>
            </w:r>
            <w:r w:rsidRPr="00E80639">
              <w:rPr>
                <w:rFonts w:ascii="Times New Roman" w:hAnsi="Times New Roman"/>
                <w:lang w:val="sr-Cyrl-CS"/>
              </w:rPr>
              <w:t>историје са регионалном и</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европском (на плануполитике, економских</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прилика, друштвених и</w:t>
            </w:r>
            <w:r>
              <w:rPr>
                <w:rFonts w:ascii="Times New Roman" w:hAnsi="Times New Roman"/>
                <w:lang w:val="sr-Cyrl-CS"/>
              </w:rPr>
              <w:t xml:space="preserve"> </w:t>
            </w:r>
            <w:r w:rsidRPr="00E80639">
              <w:rPr>
                <w:rFonts w:ascii="Times New Roman" w:hAnsi="Times New Roman"/>
                <w:lang w:val="sr-Cyrl-CS"/>
              </w:rPr>
              <w:t>културних појава);</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сагледа значај и улогу</w:t>
            </w:r>
            <w:r>
              <w:rPr>
                <w:rFonts w:ascii="Times New Roman" w:hAnsi="Times New Roman"/>
                <w:lang w:val="sr-Cyrl-CS"/>
              </w:rPr>
              <w:t xml:space="preserve"> </w:t>
            </w:r>
            <w:r w:rsidRPr="00E80639">
              <w:rPr>
                <w:rFonts w:ascii="Times New Roman" w:hAnsi="Times New Roman"/>
                <w:lang w:val="sr-Cyrl-CS"/>
              </w:rPr>
              <w:t>истакнутих личности у</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датом историјском</w:t>
            </w:r>
            <w:r>
              <w:rPr>
                <w:rFonts w:ascii="Times New Roman" w:hAnsi="Times New Roman"/>
                <w:lang w:val="sr-Cyrl-CS"/>
              </w:rPr>
              <w:t xml:space="preserve"> </w:t>
            </w:r>
            <w:r w:rsidRPr="00E80639">
              <w:rPr>
                <w:rFonts w:ascii="Times New Roman" w:hAnsi="Times New Roman"/>
                <w:lang w:val="sr-Cyrl-CS"/>
              </w:rPr>
              <w:t>контексту;</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приказује на историјској</w:t>
            </w:r>
            <w:r>
              <w:rPr>
                <w:rFonts w:ascii="Times New Roman" w:hAnsi="Times New Roman"/>
                <w:lang w:val="sr-Cyrl-CS"/>
              </w:rPr>
              <w:t xml:space="preserve"> </w:t>
            </w:r>
            <w:r w:rsidRPr="00E80639">
              <w:rPr>
                <w:rFonts w:ascii="Times New Roman" w:hAnsi="Times New Roman"/>
                <w:lang w:val="sr-Cyrl-CS"/>
              </w:rPr>
              <w:t>карти динамику различитих</w:t>
            </w:r>
            <w:r>
              <w:rPr>
                <w:rFonts w:ascii="Times New Roman" w:hAnsi="Times New Roman"/>
                <w:lang w:val="sr-Cyrl-CS"/>
              </w:rPr>
              <w:t xml:space="preserve"> </w:t>
            </w:r>
            <w:r w:rsidRPr="00E80639">
              <w:rPr>
                <w:rFonts w:ascii="Times New Roman" w:hAnsi="Times New Roman"/>
                <w:lang w:val="sr-Cyrl-CS"/>
              </w:rPr>
              <w:t>историјских појава и</w:t>
            </w:r>
            <w:r>
              <w:rPr>
                <w:rFonts w:ascii="Times New Roman" w:hAnsi="Times New Roman"/>
                <w:lang w:val="sr-Cyrl-CS"/>
              </w:rPr>
              <w:t xml:space="preserve"> </w:t>
            </w:r>
            <w:r w:rsidRPr="00E80639">
              <w:rPr>
                <w:rFonts w:ascii="Times New Roman" w:hAnsi="Times New Roman"/>
                <w:lang w:val="sr-Cyrl-CS"/>
              </w:rPr>
              <w:t>промена;</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на историјској карти</w:t>
            </w:r>
            <w:r>
              <w:rPr>
                <w:rFonts w:ascii="Times New Roman" w:hAnsi="Times New Roman"/>
                <w:lang w:val="sr-Cyrl-CS"/>
              </w:rPr>
              <w:t xml:space="preserve"> </w:t>
            </w:r>
            <w:r w:rsidRPr="00E80639">
              <w:rPr>
                <w:rFonts w:ascii="Times New Roman" w:hAnsi="Times New Roman"/>
                <w:lang w:val="sr-Cyrl-CS"/>
              </w:rPr>
              <w:t>лоцира правце миграција и</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простор насељен Србима и</w:t>
            </w:r>
            <w:r>
              <w:rPr>
                <w:rFonts w:ascii="Times New Roman" w:hAnsi="Times New Roman"/>
                <w:lang w:val="sr-Cyrl-CS"/>
              </w:rPr>
              <w:t xml:space="preserve"> </w:t>
            </w:r>
            <w:r w:rsidRPr="00E80639">
              <w:rPr>
                <w:rFonts w:ascii="Times New Roman" w:hAnsi="Times New Roman"/>
                <w:lang w:val="sr-Cyrl-CS"/>
              </w:rPr>
              <w:t>њиховим суседима у раном</w:t>
            </w:r>
            <w:r>
              <w:rPr>
                <w:rFonts w:ascii="Times New Roman" w:hAnsi="Times New Roman"/>
                <w:lang w:val="sr-Cyrl-CS"/>
              </w:rPr>
              <w:t xml:space="preserve"> </w:t>
            </w:r>
            <w:r w:rsidRPr="00E80639">
              <w:rPr>
                <w:rFonts w:ascii="Times New Roman" w:hAnsi="Times New Roman"/>
                <w:lang w:val="sr-Cyrl-CS"/>
              </w:rPr>
              <w:t>средњем веку ;</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идентификује разлике</w:t>
            </w:r>
            <w:r>
              <w:rPr>
                <w:rFonts w:ascii="Times New Roman" w:hAnsi="Times New Roman"/>
                <w:lang w:val="sr-Cyrl-CS"/>
              </w:rPr>
              <w:t xml:space="preserve"> </w:t>
            </w:r>
            <w:r w:rsidRPr="00E80639">
              <w:rPr>
                <w:rFonts w:ascii="Times New Roman" w:hAnsi="Times New Roman"/>
                <w:lang w:val="sr-Cyrl-CS"/>
              </w:rPr>
              <w:t>између типова државног</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уређења у периоду средњег</w:t>
            </w:r>
            <w:r>
              <w:rPr>
                <w:rFonts w:ascii="Times New Roman" w:hAnsi="Times New Roman"/>
                <w:lang w:val="sr-Cyrl-CS"/>
              </w:rPr>
              <w:t xml:space="preserve"> </w:t>
            </w:r>
            <w:r w:rsidRPr="00E80639">
              <w:rPr>
                <w:rFonts w:ascii="Times New Roman" w:hAnsi="Times New Roman"/>
                <w:lang w:val="sr-Cyrl-CS"/>
              </w:rPr>
              <w:t>века;</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изводи закључак о значају</w:t>
            </w:r>
            <w:r>
              <w:rPr>
                <w:rFonts w:ascii="Times New Roman" w:hAnsi="Times New Roman"/>
                <w:lang w:val="sr-Cyrl-CS"/>
              </w:rPr>
              <w:t xml:space="preserve"> </w:t>
            </w:r>
            <w:r w:rsidRPr="00E80639">
              <w:rPr>
                <w:rFonts w:ascii="Times New Roman" w:hAnsi="Times New Roman"/>
                <w:lang w:val="sr-Cyrl-CS"/>
              </w:rPr>
              <w:t>српске средњовековне</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државности и издваја</w:t>
            </w:r>
            <w:r>
              <w:rPr>
                <w:rFonts w:ascii="Times New Roman" w:hAnsi="Times New Roman"/>
                <w:lang w:val="sr-Cyrl-CS"/>
              </w:rPr>
              <w:t xml:space="preserve"> </w:t>
            </w:r>
            <w:r w:rsidRPr="00E80639">
              <w:rPr>
                <w:rFonts w:ascii="Times New Roman" w:hAnsi="Times New Roman"/>
                <w:lang w:val="sr-Cyrl-CS"/>
              </w:rPr>
              <w:t>најистакнутије владарске</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породице;</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пореди положај и начин</w:t>
            </w:r>
            <w:r>
              <w:rPr>
                <w:rFonts w:ascii="Times New Roman" w:hAnsi="Times New Roman"/>
                <w:lang w:val="sr-Cyrl-CS"/>
              </w:rPr>
              <w:t xml:space="preserve"> </w:t>
            </w:r>
            <w:r w:rsidRPr="00E80639">
              <w:rPr>
                <w:rFonts w:ascii="Times New Roman" w:hAnsi="Times New Roman"/>
                <w:lang w:val="sr-Cyrl-CS"/>
              </w:rPr>
              <w:t>живота жена и мушкараца,</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различитих животних доби,</w:t>
            </w:r>
            <w:r>
              <w:rPr>
                <w:rFonts w:ascii="Times New Roman" w:hAnsi="Times New Roman"/>
                <w:lang w:val="sr-Cyrl-CS"/>
              </w:rPr>
              <w:t xml:space="preserve"> </w:t>
            </w:r>
            <w:r w:rsidRPr="00E80639">
              <w:rPr>
                <w:rFonts w:ascii="Times New Roman" w:hAnsi="Times New Roman"/>
                <w:lang w:val="sr-Cyrl-CS"/>
              </w:rPr>
              <w:t>припадника постојећих</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друштвених слојева, у раном</w:t>
            </w:r>
            <w:r>
              <w:rPr>
                <w:rFonts w:ascii="Times New Roman" w:hAnsi="Times New Roman"/>
                <w:lang w:val="sr-Cyrl-CS"/>
              </w:rPr>
              <w:t xml:space="preserve"> </w:t>
            </w:r>
            <w:r w:rsidRPr="00E80639">
              <w:rPr>
                <w:rFonts w:ascii="Times New Roman" w:hAnsi="Times New Roman"/>
                <w:lang w:val="sr-Cyrl-CS"/>
              </w:rPr>
              <w:t>средњем веку ;</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разликује основна</w:t>
            </w:r>
            <w:r>
              <w:rPr>
                <w:rFonts w:ascii="Times New Roman" w:hAnsi="Times New Roman"/>
                <w:lang w:val="sr-Cyrl-CS"/>
              </w:rPr>
              <w:t xml:space="preserve"> </w:t>
            </w:r>
            <w:r w:rsidRPr="00E80639">
              <w:rPr>
                <w:rFonts w:ascii="Times New Roman" w:hAnsi="Times New Roman"/>
                <w:lang w:val="sr-Cyrl-CS"/>
              </w:rPr>
              <w:t>обележја и идентификује</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најзначајније последице</w:t>
            </w:r>
            <w:r>
              <w:rPr>
                <w:rFonts w:ascii="Times New Roman" w:hAnsi="Times New Roman"/>
                <w:lang w:val="sr-Cyrl-CS"/>
              </w:rPr>
              <w:t xml:space="preserve"> </w:t>
            </w:r>
            <w:r w:rsidRPr="00E80639">
              <w:rPr>
                <w:rFonts w:ascii="Times New Roman" w:hAnsi="Times New Roman"/>
                <w:lang w:val="sr-Cyrl-CS"/>
              </w:rPr>
              <w:t>настанка и ширења</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различитих верских учења у</w:t>
            </w:r>
            <w:r>
              <w:rPr>
                <w:rFonts w:ascii="Times New Roman" w:hAnsi="Times New Roman"/>
                <w:lang w:val="sr-Cyrl-CS"/>
              </w:rPr>
              <w:t xml:space="preserve"> </w:t>
            </w:r>
            <w:r w:rsidRPr="00E80639">
              <w:rPr>
                <w:rFonts w:ascii="Times New Roman" w:hAnsi="Times New Roman"/>
                <w:lang w:val="sr-Cyrl-CS"/>
              </w:rPr>
              <w:t>раном средњем веку;</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на понуђеним примерима,</w:t>
            </w:r>
            <w:r>
              <w:rPr>
                <w:rFonts w:ascii="Times New Roman" w:hAnsi="Times New Roman"/>
                <w:lang w:val="sr-Cyrl-CS"/>
              </w:rPr>
              <w:t xml:space="preserve"> </w:t>
            </w:r>
            <w:r w:rsidRPr="00E80639">
              <w:rPr>
                <w:rFonts w:ascii="Times New Roman" w:hAnsi="Times New Roman"/>
                <w:lang w:val="sr-Cyrl-CS"/>
              </w:rPr>
              <w:t>разликује легенде и митове</w:t>
            </w:r>
            <w:r>
              <w:rPr>
                <w:rFonts w:ascii="Times New Roman" w:hAnsi="Times New Roman"/>
                <w:lang w:val="sr-Cyrl-CS"/>
              </w:rPr>
              <w:t xml:space="preserve"> </w:t>
            </w:r>
            <w:r w:rsidRPr="00E80639">
              <w:rPr>
                <w:rFonts w:ascii="Times New Roman" w:hAnsi="Times New Roman"/>
                <w:lang w:val="sr-Cyrl-CS"/>
              </w:rPr>
              <w:t>од историјских чињеница,</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као и историјске од</w:t>
            </w:r>
            <w:r>
              <w:rPr>
                <w:rFonts w:ascii="Times New Roman" w:hAnsi="Times New Roman"/>
                <w:lang w:val="sr-Cyrl-CS"/>
              </w:rPr>
              <w:t xml:space="preserve"> </w:t>
            </w:r>
            <w:r w:rsidRPr="00E80639">
              <w:rPr>
                <w:rFonts w:ascii="Times New Roman" w:hAnsi="Times New Roman"/>
                <w:lang w:val="sr-Cyrl-CS"/>
              </w:rPr>
              <w:t>легендарних личности;</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идентификује основне</w:t>
            </w:r>
            <w:r>
              <w:rPr>
                <w:rFonts w:ascii="Times New Roman" w:hAnsi="Times New Roman"/>
                <w:lang w:val="sr-Cyrl-CS"/>
              </w:rPr>
              <w:t xml:space="preserve"> </w:t>
            </w:r>
            <w:r w:rsidRPr="00E80639">
              <w:rPr>
                <w:rFonts w:ascii="Times New Roman" w:hAnsi="Times New Roman"/>
                <w:lang w:val="sr-Cyrl-CS"/>
              </w:rPr>
              <w:t>одлике и промене у начину</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производње у средњем веку;</w:t>
            </w:r>
          </w:p>
          <w:p w:rsidR="00595139" w:rsidRPr="00337BDF" w:rsidRDefault="00595139" w:rsidP="004A324C">
            <w:pPr>
              <w:spacing w:after="0" w:line="240" w:lineRule="auto"/>
              <w:rPr>
                <w:rFonts w:ascii="Times New Roman" w:hAnsi="Times New Roman"/>
                <w:lang w:val="sr-Cyrl-CS"/>
              </w:rPr>
            </w:pPr>
            <w:r w:rsidRPr="00E80639">
              <w:rPr>
                <w:rFonts w:ascii="Times New Roman" w:hAnsi="Times New Roman"/>
                <w:lang w:val="sr-Cyrl-CS"/>
              </w:rPr>
              <w:t>– илуструје примерима</w:t>
            </w:r>
          </w:p>
        </w:tc>
        <w:tc>
          <w:tcPr>
            <w:tcW w:w="3510" w:type="dxa"/>
          </w:tcPr>
          <w:p w:rsidR="00595139" w:rsidRPr="0060060C" w:rsidRDefault="00595139" w:rsidP="004A324C">
            <w:pPr>
              <w:spacing w:after="0" w:line="240" w:lineRule="auto"/>
              <w:rPr>
                <w:rFonts w:ascii="Times New Roman" w:hAnsi="Times New Roman"/>
                <w:b/>
                <w:sz w:val="20"/>
                <w:szCs w:val="20"/>
              </w:rPr>
            </w:pPr>
            <w:r w:rsidRPr="0060060C">
              <w:rPr>
                <w:rFonts w:ascii="Times New Roman" w:hAnsi="Times New Roman"/>
                <w:b/>
                <w:sz w:val="20"/>
                <w:szCs w:val="20"/>
              </w:rPr>
              <w:t>ЕВРОПА, СРЕДОЗЕМЉЕ И</w:t>
            </w:r>
          </w:p>
          <w:p w:rsidR="00595139" w:rsidRPr="0060060C" w:rsidRDefault="00595139" w:rsidP="004A324C">
            <w:pPr>
              <w:spacing w:after="0" w:line="240" w:lineRule="auto"/>
              <w:rPr>
                <w:rFonts w:ascii="Times New Roman" w:hAnsi="Times New Roman"/>
                <w:b/>
                <w:sz w:val="20"/>
                <w:szCs w:val="20"/>
              </w:rPr>
            </w:pPr>
            <w:r w:rsidRPr="0060060C">
              <w:rPr>
                <w:rFonts w:ascii="Times New Roman" w:hAnsi="Times New Roman"/>
                <w:b/>
                <w:sz w:val="20"/>
                <w:szCs w:val="20"/>
              </w:rPr>
              <w:t>СРПСКЕ ЗЕМЉЕ У РАНОМ</w:t>
            </w:r>
          </w:p>
          <w:p w:rsidR="00595139" w:rsidRPr="0060060C" w:rsidRDefault="00595139" w:rsidP="004A324C">
            <w:pPr>
              <w:spacing w:after="0" w:line="240" w:lineRule="auto"/>
              <w:rPr>
                <w:rFonts w:ascii="Times New Roman" w:hAnsi="Times New Roman"/>
                <w:b/>
                <w:sz w:val="20"/>
                <w:szCs w:val="20"/>
              </w:rPr>
            </w:pPr>
            <w:r w:rsidRPr="0060060C">
              <w:rPr>
                <w:rFonts w:ascii="Times New Roman" w:hAnsi="Times New Roman"/>
                <w:b/>
                <w:sz w:val="20"/>
                <w:szCs w:val="20"/>
              </w:rPr>
              <w:t>СРЕДЊЕМ ВЕКУ</w:t>
            </w:r>
          </w:p>
        </w:tc>
        <w:tc>
          <w:tcPr>
            <w:tcW w:w="5580" w:type="dxa"/>
          </w:tcPr>
          <w:p w:rsidR="00595139" w:rsidRPr="00D75D08" w:rsidRDefault="00595139" w:rsidP="004A324C">
            <w:pPr>
              <w:spacing w:after="0" w:line="240" w:lineRule="auto"/>
              <w:rPr>
                <w:rFonts w:ascii="Times New Roman" w:hAnsi="Times New Roman"/>
                <w:lang w:val="sr-Cyrl-CS"/>
              </w:rPr>
            </w:pPr>
            <w:r w:rsidRPr="00D75D08">
              <w:rPr>
                <w:rFonts w:ascii="Times New Roman" w:hAnsi="Times New Roman"/>
                <w:lang w:val="sr-Cyrl-CS"/>
              </w:rPr>
              <w:t>Велика сеоба народа и стварање нових држава у Европи (германска и словенска племена, Бугари, Мађари, Викинзи).</w:t>
            </w:r>
          </w:p>
          <w:p w:rsidR="00595139" w:rsidRPr="00D75D08" w:rsidRDefault="00595139" w:rsidP="004A324C">
            <w:pPr>
              <w:spacing w:after="0" w:line="240" w:lineRule="auto"/>
              <w:rPr>
                <w:rFonts w:ascii="Times New Roman" w:hAnsi="Times New Roman"/>
                <w:lang w:val="sr-Cyrl-CS"/>
              </w:rPr>
            </w:pPr>
            <w:r w:rsidRPr="00D75D08">
              <w:rPr>
                <w:rFonts w:ascii="Times New Roman" w:hAnsi="Times New Roman"/>
                <w:lang w:val="sr-Cyrl-CS"/>
              </w:rPr>
              <w:t>Најзначајније државе раног средњег века (Франачка држава, Византијско царство, Арабљани).</w:t>
            </w:r>
          </w:p>
          <w:p w:rsidR="00595139" w:rsidRPr="00D75D08" w:rsidRDefault="00595139" w:rsidP="004A324C">
            <w:pPr>
              <w:spacing w:after="0" w:line="240" w:lineRule="auto"/>
              <w:rPr>
                <w:rFonts w:ascii="Times New Roman" w:hAnsi="Times New Roman"/>
                <w:lang w:val="sr-Cyrl-CS"/>
              </w:rPr>
            </w:pPr>
            <w:r w:rsidRPr="00D75D08">
              <w:rPr>
                <w:rFonts w:ascii="Times New Roman" w:hAnsi="Times New Roman"/>
                <w:lang w:val="sr-Cyrl-CS"/>
              </w:rPr>
              <w:t>Религија у раном средњем веку (христијанизација и хришћанска црква, Велики раскол, ислам).</w:t>
            </w:r>
          </w:p>
          <w:p w:rsidR="00595139" w:rsidRPr="00D75D08" w:rsidRDefault="00595139" w:rsidP="004A324C">
            <w:pPr>
              <w:spacing w:after="0" w:line="240" w:lineRule="auto"/>
              <w:rPr>
                <w:rFonts w:ascii="Times New Roman" w:hAnsi="Times New Roman"/>
                <w:lang w:val="sr-Cyrl-CS"/>
              </w:rPr>
            </w:pPr>
            <w:r w:rsidRPr="00D75D08">
              <w:rPr>
                <w:rFonts w:ascii="Times New Roman" w:hAnsi="Times New Roman"/>
                <w:lang w:val="sr-Cyrl-CS"/>
              </w:rPr>
              <w:t>Феудално друштво (структура, друштвене категорије, вазални односи).</w:t>
            </w:r>
          </w:p>
          <w:p w:rsidR="00595139" w:rsidRPr="00D75D08" w:rsidRDefault="00595139" w:rsidP="004A324C">
            <w:pPr>
              <w:spacing w:after="0" w:line="240" w:lineRule="auto"/>
              <w:rPr>
                <w:rFonts w:ascii="Times New Roman" w:hAnsi="Times New Roman"/>
                <w:lang w:val="sr-Cyrl-CS"/>
              </w:rPr>
            </w:pPr>
            <w:r w:rsidRPr="00D75D08">
              <w:rPr>
                <w:rFonts w:ascii="Times New Roman" w:hAnsi="Times New Roman"/>
                <w:lang w:val="sr-Cyrl-CS"/>
              </w:rPr>
              <w:t>Српске земље и Балканско полуострво (досељавање Срба и Хрвата, односи са староседеоцима и суседима, формирање српских земаља, христијанизација, ширење писмености).</w:t>
            </w:r>
          </w:p>
          <w:p w:rsidR="00595139" w:rsidRPr="00337BDF" w:rsidRDefault="00595139" w:rsidP="004A324C">
            <w:pPr>
              <w:spacing w:after="0" w:line="240" w:lineRule="auto"/>
              <w:rPr>
                <w:rFonts w:ascii="Times New Roman" w:hAnsi="Times New Roman"/>
                <w:lang w:val="sr-Cyrl-CS"/>
              </w:rPr>
            </w:pPr>
            <w:r w:rsidRPr="00D75D08">
              <w:rPr>
                <w:rFonts w:ascii="Times New Roman" w:hAnsi="Times New Roman"/>
                <w:lang w:val="sr-Cyrl-CS"/>
              </w:rPr>
              <w:t>Истакнуте личности: Јустинијан, Карло Велики, кнез Властимир, цар Симеон, Јован Владимир, Василије II, краљ Михаило, Ћирило и Методије.</w:t>
            </w:r>
          </w:p>
        </w:tc>
      </w:tr>
      <w:tr w:rsidR="00595139" w:rsidRPr="00752615" w:rsidTr="004A324C">
        <w:tc>
          <w:tcPr>
            <w:tcW w:w="5238" w:type="dxa"/>
            <w:gridSpan w:val="2"/>
          </w:tcPr>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образложи узроке и</w:t>
            </w:r>
            <w:r>
              <w:rPr>
                <w:rFonts w:ascii="Times New Roman" w:hAnsi="Times New Roman"/>
                <w:lang w:val="sr-Cyrl-CS"/>
              </w:rPr>
              <w:t xml:space="preserve"> </w:t>
            </w:r>
            <w:r w:rsidRPr="00E80639">
              <w:rPr>
                <w:rFonts w:ascii="Times New Roman" w:hAnsi="Times New Roman"/>
                <w:lang w:val="sr-Cyrl-CS"/>
              </w:rPr>
              <w:t>последице историјских</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догађаја на конкретним</w:t>
            </w:r>
            <w:r>
              <w:rPr>
                <w:rFonts w:ascii="Times New Roman" w:hAnsi="Times New Roman"/>
                <w:lang w:val="sr-Cyrl-CS"/>
              </w:rPr>
              <w:t xml:space="preserve"> </w:t>
            </w:r>
            <w:r w:rsidRPr="00E80639">
              <w:rPr>
                <w:rFonts w:ascii="Times New Roman" w:hAnsi="Times New Roman"/>
                <w:lang w:val="sr-Cyrl-CS"/>
              </w:rPr>
              <w:t>примерима;</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пореди историјске појаве;</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наведе најзначајније</w:t>
            </w:r>
            <w:r>
              <w:rPr>
                <w:rFonts w:ascii="Times New Roman" w:hAnsi="Times New Roman"/>
                <w:lang w:val="sr-Cyrl-CS"/>
              </w:rPr>
              <w:t xml:space="preserve"> </w:t>
            </w:r>
            <w:r w:rsidRPr="00E80639">
              <w:rPr>
                <w:rFonts w:ascii="Times New Roman" w:hAnsi="Times New Roman"/>
                <w:lang w:val="sr-Cyrl-CS"/>
              </w:rPr>
              <w:t>последице настанка и</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развоја држава у Европи и</w:t>
            </w:r>
            <w:r>
              <w:rPr>
                <w:rFonts w:ascii="Times New Roman" w:hAnsi="Times New Roman"/>
                <w:lang w:val="sr-Cyrl-CS"/>
              </w:rPr>
              <w:t xml:space="preserve"> </w:t>
            </w:r>
            <w:r w:rsidRPr="00E80639">
              <w:rPr>
                <w:rFonts w:ascii="Times New Roman" w:hAnsi="Times New Roman"/>
                <w:lang w:val="sr-Cyrl-CS"/>
              </w:rPr>
              <w:t>Средоземљу у позном средњем веку;</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на основу датих примера,</w:t>
            </w:r>
            <w:r>
              <w:rPr>
                <w:rFonts w:ascii="Times New Roman" w:hAnsi="Times New Roman"/>
                <w:lang w:val="sr-Cyrl-CS"/>
              </w:rPr>
              <w:t xml:space="preserve"> </w:t>
            </w:r>
            <w:r w:rsidRPr="00E80639">
              <w:rPr>
                <w:rFonts w:ascii="Times New Roman" w:hAnsi="Times New Roman"/>
                <w:lang w:val="sr-Cyrl-CS"/>
              </w:rPr>
              <w:t>изводи закључак о</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повезаности националне</w:t>
            </w:r>
            <w:r>
              <w:rPr>
                <w:rFonts w:ascii="Times New Roman" w:hAnsi="Times New Roman"/>
                <w:lang w:val="sr-Cyrl-CS"/>
              </w:rPr>
              <w:t xml:space="preserve"> </w:t>
            </w:r>
            <w:r w:rsidRPr="00E80639">
              <w:rPr>
                <w:rFonts w:ascii="Times New Roman" w:hAnsi="Times New Roman"/>
                <w:lang w:val="sr-Cyrl-CS"/>
              </w:rPr>
              <w:t>историје са регионалном и</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европском (на плану</w:t>
            </w:r>
            <w:r>
              <w:rPr>
                <w:rFonts w:ascii="Times New Roman" w:hAnsi="Times New Roman"/>
                <w:lang w:val="sr-Cyrl-CS"/>
              </w:rPr>
              <w:t xml:space="preserve"> </w:t>
            </w:r>
            <w:r w:rsidRPr="00E80639">
              <w:rPr>
                <w:rFonts w:ascii="Times New Roman" w:hAnsi="Times New Roman"/>
                <w:lang w:val="sr-Cyrl-CS"/>
              </w:rPr>
              <w:t>политике, економских</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прилика, друштвених и</w:t>
            </w:r>
            <w:r>
              <w:rPr>
                <w:rFonts w:ascii="Times New Roman" w:hAnsi="Times New Roman"/>
                <w:lang w:val="sr-Cyrl-CS"/>
              </w:rPr>
              <w:t xml:space="preserve"> </w:t>
            </w:r>
            <w:r w:rsidRPr="00E80639">
              <w:rPr>
                <w:rFonts w:ascii="Times New Roman" w:hAnsi="Times New Roman"/>
                <w:lang w:val="sr-Cyrl-CS"/>
              </w:rPr>
              <w:t>културних појава);</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сагледа значај и улогу</w:t>
            </w:r>
            <w:r>
              <w:rPr>
                <w:rFonts w:ascii="Times New Roman" w:hAnsi="Times New Roman"/>
                <w:lang w:val="sr-Cyrl-CS"/>
              </w:rPr>
              <w:t xml:space="preserve"> </w:t>
            </w:r>
            <w:r w:rsidRPr="00E80639">
              <w:rPr>
                <w:rFonts w:ascii="Times New Roman" w:hAnsi="Times New Roman"/>
                <w:lang w:val="sr-Cyrl-CS"/>
              </w:rPr>
              <w:t>истакнутих личности у</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датом историјском</w:t>
            </w:r>
            <w:r>
              <w:rPr>
                <w:rFonts w:ascii="Times New Roman" w:hAnsi="Times New Roman"/>
                <w:lang w:val="sr-Cyrl-CS"/>
              </w:rPr>
              <w:t xml:space="preserve"> </w:t>
            </w:r>
            <w:r w:rsidRPr="00E80639">
              <w:rPr>
                <w:rFonts w:ascii="Times New Roman" w:hAnsi="Times New Roman"/>
                <w:lang w:val="sr-Cyrl-CS"/>
              </w:rPr>
              <w:t>контексту;</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приказује на историјској</w:t>
            </w:r>
            <w:r>
              <w:rPr>
                <w:rFonts w:ascii="Times New Roman" w:hAnsi="Times New Roman"/>
                <w:lang w:val="sr-Cyrl-CS"/>
              </w:rPr>
              <w:t xml:space="preserve"> </w:t>
            </w:r>
            <w:r w:rsidRPr="00E80639">
              <w:rPr>
                <w:rFonts w:ascii="Times New Roman" w:hAnsi="Times New Roman"/>
                <w:lang w:val="sr-Cyrl-CS"/>
              </w:rPr>
              <w:t>карти динамику различитих</w:t>
            </w:r>
            <w:r>
              <w:rPr>
                <w:rFonts w:ascii="Times New Roman" w:hAnsi="Times New Roman"/>
                <w:lang w:val="sr-Cyrl-CS"/>
              </w:rPr>
              <w:t xml:space="preserve"> </w:t>
            </w:r>
            <w:r w:rsidRPr="00E80639">
              <w:rPr>
                <w:rFonts w:ascii="Times New Roman" w:hAnsi="Times New Roman"/>
                <w:lang w:val="sr-Cyrl-CS"/>
              </w:rPr>
              <w:t>историјских појава и</w:t>
            </w:r>
            <w:r>
              <w:rPr>
                <w:rFonts w:ascii="Times New Roman" w:hAnsi="Times New Roman"/>
                <w:lang w:val="sr-Cyrl-CS"/>
              </w:rPr>
              <w:t xml:space="preserve"> </w:t>
            </w:r>
            <w:r w:rsidRPr="00E80639">
              <w:rPr>
                <w:rFonts w:ascii="Times New Roman" w:hAnsi="Times New Roman"/>
                <w:lang w:val="sr-Cyrl-CS"/>
              </w:rPr>
              <w:t>промена;</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на историјској карти</w:t>
            </w:r>
            <w:r>
              <w:rPr>
                <w:rFonts w:ascii="Times New Roman" w:hAnsi="Times New Roman"/>
                <w:lang w:val="sr-Cyrl-CS"/>
              </w:rPr>
              <w:t xml:space="preserve"> </w:t>
            </w:r>
            <w:r w:rsidRPr="00E80639">
              <w:rPr>
                <w:rFonts w:ascii="Times New Roman" w:hAnsi="Times New Roman"/>
                <w:lang w:val="sr-Cyrl-CS"/>
              </w:rPr>
              <w:t>лоцира правце миграција и</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простор насељен Србима и</w:t>
            </w:r>
            <w:r>
              <w:rPr>
                <w:rFonts w:ascii="Times New Roman" w:hAnsi="Times New Roman"/>
                <w:lang w:val="sr-Cyrl-CS"/>
              </w:rPr>
              <w:t xml:space="preserve"> </w:t>
            </w:r>
            <w:r w:rsidRPr="00E80639">
              <w:rPr>
                <w:rFonts w:ascii="Times New Roman" w:hAnsi="Times New Roman"/>
                <w:lang w:val="sr-Cyrl-CS"/>
              </w:rPr>
              <w:t>њиховим суседима у позном</w:t>
            </w:r>
            <w:r>
              <w:rPr>
                <w:rFonts w:ascii="Times New Roman" w:hAnsi="Times New Roman"/>
                <w:lang w:val="sr-Cyrl-CS"/>
              </w:rPr>
              <w:t xml:space="preserve"> </w:t>
            </w:r>
            <w:r w:rsidRPr="00E80639">
              <w:rPr>
                <w:rFonts w:ascii="Times New Roman" w:hAnsi="Times New Roman"/>
                <w:lang w:val="sr-Cyrl-CS"/>
              </w:rPr>
              <w:t>средњем веку;</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идентификује разлике</w:t>
            </w:r>
            <w:r>
              <w:rPr>
                <w:rFonts w:ascii="Times New Roman" w:hAnsi="Times New Roman"/>
                <w:lang w:val="sr-Cyrl-CS"/>
              </w:rPr>
              <w:t xml:space="preserve"> </w:t>
            </w:r>
            <w:r w:rsidRPr="00E80639">
              <w:rPr>
                <w:rFonts w:ascii="Times New Roman" w:hAnsi="Times New Roman"/>
                <w:lang w:val="sr-Cyrl-CS"/>
              </w:rPr>
              <w:t>између типова државног</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уређења у периоду средњег</w:t>
            </w:r>
            <w:r>
              <w:rPr>
                <w:rFonts w:ascii="Times New Roman" w:hAnsi="Times New Roman"/>
                <w:lang w:val="sr-Cyrl-CS"/>
              </w:rPr>
              <w:t xml:space="preserve"> </w:t>
            </w:r>
            <w:r w:rsidRPr="00E80639">
              <w:rPr>
                <w:rFonts w:ascii="Times New Roman" w:hAnsi="Times New Roman"/>
                <w:lang w:val="sr-Cyrl-CS"/>
              </w:rPr>
              <w:t>века;</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изводи закључак о значају</w:t>
            </w:r>
            <w:r>
              <w:rPr>
                <w:rFonts w:ascii="Times New Roman" w:hAnsi="Times New Roman"/>
                <w:lang w:val="sr-Cyrl-CS"/>
              </w:rPr>
              <w:t xml:space="preserve"> с</w:t>
            </w:r>
            <w:r w:rsidRPr="00E80639">
              <w:rPr>
                <w:rFonts w:ascii="Times New Roman" w:hAnsi="Times New Roman"/>
                <w:lang w:val="sr-Cyrl-CS"/>
              </w:rPr>
              <w:t>рпске средњовековне</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државности и издваја</w:t>
            </w:r>
            <w:r>
              <w:rPr>
                <w:rFonts w:ascii="Times New Roman" w:hAnsi="Times New Roman"/>
                <w:lang w:val="sr-Cyrl-CS"/>
              </w:rPr>
              <w:t xml:space="preserve"> </w:t>
            </w:r>
            <w:r w:rsidRPr="00E80639">
              <w:rPr>
                <w:rFonts w:ascii="Times New Roman" w:hAnsi="Times New Roman"/>
                <w:lang w:val="sr-Cyrl-CS"/>
              </w:rPr>
              <w:t>најистакнутије владарске</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породице;</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пореди положај и начин</w:t>
            </w:r>
            <w:r>
              <w:rPr>
                <w:rFonts w:ascii="Times New Roman" w:hAnsi="Times New Roman"/>
                <w:lang w:val="sr-Cyrl-CS"/>
              </w:rPr>
              <w:t xml:space="preserve"> </w:t>
            </w:r>
            <w:r w:rsidRPr="00E80639">
              <w:rPr>
                <w:rFonts w:ascii="Times New Roman" w:hAnsi="Times New Roman"/>
                <w:lang w:val="sr-Cyrl-CS"/>
              </w:rPr>
              <w:t>живота жена и мушкараца,</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различитих животних доби,припадника постојећих</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друштвених слојева, у</w:t>
            </w:r>
            <w:r>
              <w:rPr>
                <w:rFonts w:ascii="Times New Roman" w:hAnsi="Times New Roman"/>
                <w:lang w:val="sr-Cyrl-CS"/>
              </w:rPr>
              <w:t xml:space="preserve"> </w:t>
            </w:r>
            <w:r w:rsidRPr="00E80639">
              <w:rPr>
                <w:rFonts w:ascii="Times New Roman" w:hAnsi="Times New Roman"/>
                <w:lang w:val="sr-Cyrl-CS"/>
              </w:rPr>
              <w:t>средњем веку;</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разликује основна</w:t>
            </w:r>
            <w:r>
              <w:rPr>
                <w:rFonts w:ascii="Times New Roman" w:hAnsi="Times New Roman"/>
                <w:lang w:val="sr-Cyrl-CS"/>
              </w:rPr>
              <w:t xml:space="preserve"> </w:t>
            </w:r>
            <w:r w:rsidRPr="00E80639">
              <w:rPr>
                <w:rFonts w:ascii="Times New Roman" w:hAnsi="Times New Roman"/>
                <w:lang w:val="sr-Cyrl-CS"/>
              </w:rPr>
              <w:t>обележја и идентификује</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најзначајније последице</w:t>
            </w:r>
            <w:r>
              <w:rPr>
                <w:rFonts w:ascii="Times New Roman" w:hAnsi="Times New Roman"/>
                <w:lang w:val="sr-Cyrl-CS"/>
              </w:rPr>
              <w:t xml:space="preserve"> </w:t>
            </w:r>
            <w:r w:rsidRPr="00E80639">
              <w:rPr>
                <w:rFonts w:ascii="Times New Roman" w:hAnsi="Times New Roman"/>
                <w:lang w:val="sr-Cyrl-CS"/>
              </w:rPr>
              <w:t>настанка и ширења</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различитих верских учења у</w:t>
            </w:r>
            <w:r>
              <w:rPr>
                <w:rFonts w:ascii="Times New Roman" w:hAnsi="Times New Roman"/>
                <w:lang w:val="sr-Cyrl-CS"/>
              </w:rPr>
              <w:t xml:space="preserve"> </w:t>
            </w:r>
            <w:r w:rsidRPr="00E80639">
              <w:rPr>
                <w:rFonts w:ascii="Times New Roman" w:hAnsi="Times New Roman"/>
                <w:lang w:val="sr-Cyrl-CS"/>
              </w:rPr>
              <w:t>средњем и раном новом веку;</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на понуђеним примерима,</w:t>
            </w:r>
            <w:r>
              <w:rPr>
                <w:rFonts w:ascii="Times New Roman" w:hAnsi="Times New Roman"/>
                <w:lang w:val="sr-Cyrl-CS"/>
              </w:rPr>
              <w:t xml:space="preserve"> </w:t>
            </w:r>
            <w:r w:rsidRPr="00E80639">
              <w:rPr>
                <w:rFonts w:ascii="Times New Roman" w:hAnsi="Times New Roman"/>
                <w:lang w:val="sr-Cyrl-CS"/>
              </w:rPr>
              <w:t>разликује легенде и митове</w:t>
            </w:r>
            <w:r>
              <w:rPr>
                <w:rFonts w:ascii="Times New Roman" w:hAnsi="Times New Roman"/>
                <w:lang w:val="sr-Cyrl-CS"/>
              </w:rPr>
              <w:t xml:space="preserve"> </w:t>
            </w:r>
            <w:r w:rsidRPr="00E80639">
              <w:rPr>
                <w:rFonts w:ascii="Times New Roman" w:hAnsi="Times New Roman"/>
                <w:lang w:val="sr-Cyrl-CS"/>
              </w:rPr>
              <w:t>од историјских чињеница,као и историјске од</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легендарних личности;</w:t>
            </w:r>
          </w:p>
          <w:p w:rsidR="00595139" w:rsidRPr="00E80639" w:rsidRDefault="00595139" w:rsidP="004A324C">
            <w:pPr>
              <w:spacing w:after="0" w:line="240" w:lineRule="auto"/>
              <w:rPr>
                <w:rFonts w:ascii="Times New Roman" w:hAnsi="Times New Roman"/>
                <w:lang w:val="sr-Cyrl-CS"/>
              </w:rPr>
            </w:pPr>
            <w:r w:rsidRPr="00E80639">
              <w:rPr>
                <w:rFonts w:ascii="Times New Roman" w:hAnsi="Times New Roman"/>
                <w:lang w:val="sr-Cyrl-CS"/>
              </w:rPr>
              <w:t>– образлаже најважније</w:t>
            </w:r>
            <w:r>
              <w:rPr>
                <w:rFonts w:ascii="Times New Roman" w:hAnsi="Times New Roman"/>
                <w:lang w:val="sr-Cyrl-CS"/>
              </w:rPr>
              <w:t xml:space="preserve"> </w:t>
            </w:r>
            <w:r w:rsidRPr="00E80639">
              <w:rPr>
                <w:rFonts w:ascii="Times New Roman" w:hAnsi="Times New Roman"/>
                <w:lang w:val="sr-Cyrl-CS"/>
              </w:rPr>
              <w:t>последице научно-</w:t>
            </w:r>
          </w:p>
          <w:p w:rsidR="00595139" w:rsidRPr="00337BDF" w:rsidRDefault="00595139" w:rsidP="004A324C">
            <w:pPr>
              <w:spacing w:after="0" w:line="240" w:lineRule="auto"/>
              <w:rPr>
                <w:rFonts w:ascii="Times New Roman" w:hAnsi="Times New Roman"/>
                <w:lang w:val="sr-Cyrl-CS"/>
              </w:rPr>
            </w:pPr>
            <w:r w:rsidRPr="00E80639">
              <w:rPr>
                <w:rFonts w:ascii="Times New Roman" w:hAnsi="Times New Roman"/>
                <w:lang w:val="sr-Cyrl-CS"/>
              </w:rPr>
              <w:t>техничких открића упериоду средњег и раног</w:t>
            </w:r>
          </w:p>
        </w:tc>
        <w:tc>
          <w:tcPr>
            <w:tcW w:w="3510" w:type="dxa"/>
          </w:tcPr>
          <w:p w:rsidR="00595139" w:rsidRPr="0060060C" w:rsidRDefault="00595139" w:rsidP="004A324C">
            <w:pPr>
              <w:spacing w:after="0" w:line="240" w:lineRule="auto"/>
              <w:rPr>
                <w:rFonts w:ascii="Times New Roman" w:hAnsi="Times New Roman"/>
                <w:b/>
                <w:sz w:val="20"/>
                <w:szCs w:val="20"/>
              </w:rPr>
            </w:pPr>
            <w:r w:rsidRPr="0060060C">
              <w:rPr>
                <w:rFonts w:ascii="Times New Roman" w:hAnsi="Times New Roman"/>
                <w:b/>
                <w:sz w:val="20"/>
                <w:szCs w:val="20"/>
              </w:rPr>
              <w:t>ЕВРОПА, СРЕДОЗЕМЉЕ И</w:t>
            </w:r>
          </w:p>
          <w:p w:rsidR="00595139" w:rsidRPr="0060060C" w:rsidRDefault="00595139" w:rsidP="004A324C">
            <w:pPr>
              <w:spacing w:after="0" w:line="240" w:lineRule="auto"/>
              <w:rPr>
                <w:rFonts w:ascii="Times New Roman" w:hAnsi="Times New Roman"/>
                <w:b/>
                <w:sz w:val="20"/>
                <w:szCs w:val="20"/>
              </w:rPr>
            </w:pPr>
            <w:r w:rsidRPr="0060060C">
              <w:rPr>
                <w:rFonts w:ascii="Times New Roman" w:hAnsi="Times New Roman"/>
                <w:b/>
                <w:sz w:val="20"/>
                <w:szCs w:val="20"/>
              </w:rPr>
              <w:t>СРПСКЕ ЗЕМЉЕ У ПОЗНОМ</w:t>
            </w:r>
          </w:p>
          <w:p w:rsidR="00595139" w:rsidRPr="0060060C" w:rsidRDefault="00595139" w:rsidP="004A324C">
            <w:pPr>
              <w:spacing w:after="0" w:line="240" w:lineRule="auto"/>
              <w:rPr>
                <w:rFonts w:ascii="Times New Roman" w:hAnsi="Times New Roman"/>
                <w:b/>
                <w:sz w:val="24"/>
                <w:szCs w:val="24"/>
              </w:rPr>
            </w:pPr>
            <w:r w:rsidRPr="0060060C">
              <w:rPr>
                <w:rFonts w:ascii="Times New Roman" w:hAnsi="Times New Roman"/>
                <w:b/>
                <w:sz w:val="20"/>
                <w:szCs w:val="20"/>
              </w:rPr>
              <w:t>СРЕДЊЕМ ВЕКУ</w:t>
            </w:r>
          </w:p>
        </w:tc>
        <w:tc>
          <w:tcPr>
            <w:tcW w:w="5580" w:type="dxa"/>
          </w:tcPr>
          <w:p w:rsidR="00595139" w:rsidRPr="00D75D08" w:rsidRDefault="00595139" w:rsidP="004A324C">
            <w:pPr>
              <w:spacing w:after="0" w:line="240" w:lineRule="auto"/>
              <w:rPr>
                <w:rFonts w:ascii="Times New Roman" w:hAnsi="Times New Roman"/>
              </w:rPr>
            </w:pPr>
            <w:r w:rsidRPr="00D75D08">
              <w:rPr>
                <w:rFonts w:ascii="Times New Roman" w:hAnsi="Times New Roman"/>
              </w:rPr>
              <w:t>Државно уређење (типови европских монархија; република).</w:t>
            </w:r>
          </w:p>
          <w:p w:rsidR="00595139" w:rsidRPr="00D75D08" w:rsidRDefault="00595139" w:rsidP="004A324C">
            <w:pPr>
              <w:spacing w:after="0" w:line="240" w:lineRule="auto"/>
              <w:rPr>
                <w:rFonts w:ascii="Times New Roman" w:hAnsi="Times New Roman"/>
              </w:rPr>
            </w:pPr>
            <w:r w:rsidRPr="00D75D08">
              <w:rPr>
                <w:rFonts w:ascii="Times New Roman" w:hAnsi="Times New Roman"/>
              </w:rPr>
              <w:t>Сусрети и прожимања цивилизација и народа (хришћанство, ислам, јудаизам, Крсташки ратови, најзначајнији путописци и њихова путовања – Марко Поло, Ибн Батута и др).</w:t>
            </w:r>
          </w:p>
          <w:p w:rsidR="00595139" w:rsidRPr="00D75D08" w:rsidRDefault="00595139" w:rsidP="004A324C">
            <w:pPr>
              <w:spacing w:after="0" w:line="240" w:lineRule="auto"/>
              <w:rPr>
                <w:rFonts w:ascii="Times New Roman" w:hAnsi="Times New Roman"/>
              </w:rPr>
            </w:pPr>
            <w:r w:rsidRPr="00D75D08">
              <w:rPr>
                <w:rFonts w:ascii="Times New Roman" w:hAnsi="Times New Roman"/>
              </w:rPr>
              <w:t>Српске земље и суседи (краљевина и царство, деспотовина, аутокефална црква, односи са Византијом, Угарском, Бугарском, Венецијом, османска освајања у југоисточној Европи).</w:t>
            </w:r>
          </w:p>
          <w:p w:rsidR="00595139" w:rsidRPr="00D75D08" w:rsidRDefault="00595139" w:rsidP="004A324C">
            <w:pPr>
              <w:spacing w:after="0" w:line="240" w:lineRule="auto"/>
              <w:rPr>
                <w:rFonts w:ascii="Times New Roman" w:hAnsi="Times New Roman"/>
              </w:rPr>
            </w:pPr>
            <w:r w:rsidRPr="00D75D08">
              <w:rPr>
                <w:rFonts w:ascii="Times New Roman" w:hAnsi="Times New Roman"/>
              </w:rPr>
              <w:t>Свакодневни живот у Европи и српским земљама (двор и дворски живот, живот на селу и граду – занимања, родни односи, правоверје и јереси, куга).</w:t>
            </w:r>
          </w:p>
          <w:p w:rsidR="00595139" w:rsidRPr="00337BDF" w:rsidRDefault="00595139" w:rsidP="004A324C">
            <w:pPr>
              <w:spacing w:after="0" w:line="240" w:lineRule="auto"/>
              <w:rPr>
                <w:rFonts w:ascii="Times New Roman" w:hAnsi="Times New Roman"/>
              </w:rPr>
            </w:pPr>
            <w:r w:rsidRPr="00D75D08">
              <w:rPr>
                <w:rFonts w:ascii="Times New Roman" w:hAnsi="Times New Roman"/>
              </w:rPr>
              <w:t>Опште одлике средњовековне културе (верски карактер културе, витешка култура, културне области, школе и универзитети, проналасци; писана и визуелна култура код Срба, легенде – Косовска, о краљу Артуру...)</w:t>
            </w:r>
          </w:p>
        </w:tc>
      </w:tr>
      <w:tr w:rsidR="00595139" w:rsidRPr="00752615" w:rsidTr="004A324C">
        <w:tc>
          <w:tcPr>
            <w:tcW w:w="5238" w:type="dxa"/>
            <w:gridSpan w:val="2"/>
          </w:tcPr>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 образложи узроке и</w:t>
            </w:r>
            <w:r>
              <w:rPr>
                <w:rFonts w:ascii="Times New Roman" w:hAnsi="Times New Roman"/>
                <w:lang w:val="sr-Cyrl-CS"/>
              </w:rPr>
              <w:t xml:space="preserve"> </w:t>
            </w:r>
            <w:r w:rsidRPr="000E2198">
              <w:rPr>
                <w:rFonts w:ascii="Times New Roman" w:hAnsi="Times New Roman"/>
                <w:lang w:val="sr-Cyrl-CS"/>
              </w:rPr>
              <w:t>последице историјских</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догађаја на конкретним</w:t>
            </w:r>
            <w:r>
              <w:rPr>
                <w:rFonts w:ascii="Times New Roman" w:hAnsi="Times New Roman"/>
                <w:lang w:val="sr-Cyrl-CS"/>
              </w:rPr>
              <w:t xml:space="preserve"> </w:t>
            </w:r>
            <w:r w:rsidRPr="000E2198">
              <w:rPr>
                <w:rFonts w:ascii="Times New Roman" w:hAnsi="Times New Roman"/>
                <w:lang w:val="sr-Cyrl-CS"/>
              </w:rPr>
              <w:t>примерима;</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 пореди историјске појаве;</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 на основу датих примера,</w:t>
            </w:r>
            <w:r>
              <w:rPr>
                <w:rFonts w:ascii="Times New Roman" w:hAnsi="Times New Roman"/>
                <w:lang w:val="sr-Cyrl-CS"/>
              </w:rPr>
              <w:t xml:space="preserve"> </w:t>
            </w:r>
            <w:r w:rsidRPr="000E2198">
              <w:rPr>
                <w:rFonts w:ascii="Times New Roman" w:hAnsi="Times New Roman"/>
                <w:lang w:val="sr-Cyrl-CS"/>
              </w:rPr>
              <w:t>изводи закључак о</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повезаности националне</w:t>
            </w:r>
            <w:r>
              <w:rPr>
                <w:rFonts w:ascii="Times New Roman" w:hAnsi="Times New Roman"/>
                <w:lang w:val="sr-Cyrl-CS"/>
              </w:rPr>
              <w:t xml:space="preserve"> </w:t>
            </w:r>
            <w:r w:rsidRPr="000E2198">
              <w:rPr>
                <w:rFonts w:ascii="Times New Roman" w:hAnsi="Times New Roman"/>
                <w:lang w:val="sr-Cyrl-CS"/>
              </w:rPr>
              <w:t>историје са регионалном и</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европском (на плану</w:t>
            </w:r>
            <w:r>
              <w:rPr>
                <w:rFonts w:ascii="Times New Roman" w:hAnsi="Times New Roman"/>
                <w:lang w:val="sr-Cyrl-CS"/>
              </w:rPr>
              <w:t xml:space="preserve"> </w:t>
            </w:r>
            <w:r w:rsidRPr="000E2198">
              <w:rPr>
                <w:rFonts w:ascii="Times New Roman" w:hAnsi="Times New Roman"/>
                <w:lang w:val="sr-Cyrl-CS"/>
              </w:rPr>
              <w:t>политике, економских</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прилика, друштвених и</w:t>
            </w:r>
            <w:r>
              <w:rPr>
                <w:rFonts w:ascii="Times New Roman" w:hAnsi="Times New Roman"/>
                <w:lang w:val="sr-Cyrl-CS"/>
              </w:rPr>
              <w:t xml:space="preserve"> </w:t>
            </w:r>
            <w:r w:rsidRPr="000E2198">
              <w:rPr>
                <w:rFonts w:ascii="Times New Roman" w:hAnsi="Times New Roman"/>
                <w:lang w:val="sr-Cyrl-CS"/>
              </w:rPr>
              <w:t>културних појава);</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 сагледа значај и улогу</w:t>
            </w:r>
            <w:r>
              <w:rPr>
                <w:rFonts w:ascii="Times New Roman" w:hAnsi="Times New Roman"/>
                <w:lang w:val="sr-Cyrl-CS"/>
              </w:rPr>
              <w:t xml:space="preserve"> </w:t>
            </w:r>
            <w:r w:rsidRPr="000E2198">
              <w:rPr>
                <w:rFonts w:ascii="Times New Roman" w:hAnsi="Times New Roman"/>
                <w:lang w:val="sr-Cyrl-CS"/>
              </w:rPr>
              <w:t>истакнутих личности у</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датом историјском</w:t>
            </w:r>
            <w:r>
              <w:rPr>
                <w:rFonts w:ascii="Times New Roman" w:hAnsi="Times New Roman"/>
                <w:lang w:val="sr-Cyrl-CS"/>
              </w:rPr>
              <w:t xml:space="preserve"> </w:t>
            </w:r>
            <w:r w:rsidRPr="000E2198">
              <w:rPr>
                <w:rFonts w:ascii="Times New Roman" w:hAnsi="Times New Roman"/>
                <w:lang w:val="sr-Cyrl-CS"/>
              </w:rPr>
              <w:t>контексту;</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 приказује на историјској</w:t>
            </w:r>
            <w:r>
              <w:rPr>
                <w:rFonts w:ascii="Times New Roman" w:hAnsi="Times New Roman"/>
                <w:lang w:val="sr-Cyrl-CS"/>
              </w:rPr>
              <w:t xml:space="preserve"> </w:t>
            </w:r>
            <w:r w:rsidRPr="000E2198">
              <w:rPr>
                <w:rFonts w:ascii="Times New Roman" w:hAnsi="Times New Roman"/>
                <w:lang w:val="sr-Cyrl-CS"/>
              </w:rPr>
              <w:t>карти динамику различитих</w:t>
            </w:r>
            <w:r>
              <w:rPr>
                <w:rFonts w:ascii="Times New Roman" w:hAnsi="Times New Roman"/>
                <w:lang w:val="sr-Cyrl-CS"/>
              </w:rPr>
              <w:t xml:space="preserve"> </w:t>
            </w:r>
            <w:r w:rsidRPr="000E2198">
              <w:rPr>
                <w:rFonts w:ascii="Times New Roman" w:hAnsi="Times New Roman"/>
                <w:lang w:val="sr-Cyrl-CS"/>
              </w:rPr>
              <w:t>историјских појава и</w:t>
            </w:r>
            <w:r>
              <w:rPr>
                <w:rFonts w:ascii="Times New Roman" w:hAnsi="Times New Roman"/>
                <w:lang w:val="sr-Cyrl-CS"/>
              </w:rPr>
              <w:t xml:space="preserve"> </w:t>
            </w:r>
            <w:r w:rsidRPr="000E2198">
              <w:rPr>
                <w:rFonts w:ascii="Times New Roman" w:hAnsi="Times New Roman"/>
                <w:lang w:val="sr-Cyrl-CS"/>
              </w:rPr>
              <w:t>промена;</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 на историјској карти</w:t>
            </w:r>
            <w:r>
              <w:rPr>
                <w:rFonts w:ascii="Times New Roman" w:hAnsi="Times New Roman"/>
                <w:lang w:val="sr-Cyrl-CS"/>
              </w:rPr>
              <w:t xml:space="preserve"> </w:t>
            </w:r>
            <w:r w:rsidRPr="000E2198">
              <w:rPr>
                <w:rFonts w:ascii="Times New Roman" w:hAnsi="Times New Roman"/>
                <w:lang w:val="sr-Cyrl-CS"/>
              </w:rPr>
              <w:t>лоцира правце миграција и</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простор насељен Србима и</w:t>
            </w:r>
            <w:r>
              <w:rPr>
                <w:rFonts w:ascii="Times New Roman" w:hAnsi="Times New Roman"/>
                <w:lang w:val="sr-Cyrl-CS"/>
              </w:rPr>
              <w:t xml:space="preserve"> </w:t>
            </w:r>
            <w:r w:rsidRPr="000E2198">
              <w:rPr>
                <w:rFonts w:ascii="Times New Roman" w:hAnsi="Times New Roman"/>
                <w:lang w:val="sr-Cyrl-CS"/>
              </w:rPr>
              <w:t>њиховим суседима у раномновом веку;</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 идентификује разлике</w:t>
            </w:r>
            <w:r>
              <w:rPr>
                <w:rFonts w:ascii="Times New Roman" w:hAnsi="Times New Roman"/>
                <w:lang w:val="sr-Cyrl-CS"/>
              </w:rPr>
              <w:t xml:space="preserve"> </w:t>
            </w:r>
            <w:r w:rsidRPr="000E2198">
              <w:rPr>
                <w:rFonts w:ascii="Times New Roman" w:hAnsi="Times New Roman"/>
                <w:lang w:val="sr-Cyrl-CS"/>
              </w:rPr>
              <w:t>између типова државног</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уређења у периоду средњег и</w:t>
            </w:r>
            <w:r>
              <w:rPr>
                <w:rFonts w:ascii="Times New Roman" w:hAnsi="Times New Roman"/>
                <w:lang w:val="sr-Cyrl-CS"/>
              </w:rPr>
              <w:t xml:space="preserve"> </w:t>
            </w:r>
            <w:r w:rsidRPr="000E2198">
              <w:rPr>
                <w:rFonts w:ascii="Times New Roman" w:hAnsi="Times New Roman"/>
                <w:lang w:val="sr-Cyrl-CS"/>
              </w:rPr>
              <w:t>раног новог века;</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 пореди положај и начин</w:t>
            </w:r>
            <w:r>
              <w:rPr>
                <w:rFonts w:ascii="Times New Roman" w:hAnsi="Times New Roman"/>
                <w:lang w:val="sr-Cyrl-CS"/>
              </w:rPr>
              <w:t xml:space="preserve"> </w:t>
            </w:r>
            <w:r w:rsidRPr="000E2198">
              <w:rPr>
                <w:rFonts w:ascii="Times New Roman" w:hAnsi="Times New Roman"/>
                <w:lang w:val="sr-Cyrl-CS"/>
              </w:rPr>
              <w:t>живота жена и мушкараца,</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различитих животних доби,</w:t>
            </w:r>
            <w:r>
              <w:rPr>
                <w:rFonts w:ascii="Times New Roman" w:hAnsi="Times New Roman"/>
                <w:lang w:val="sr-Cyrl-CS"/>
              </w:rPr>
              <w:t xml:space="preserve"> </w:t>
            </w:r>
            <w:r w:rsidRPr="000E2198">
              <w:rPr>
                <w:rFonts w:ascii="Times New Roman" w:hAnsi="Times New Roman"/>
                <w:lang w:val="sr-Cyrl-CS"/>
              </w:rPr>
              <w:t>припадника постојећих</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друштвених слојева, у</w:t>
            </w:r>
            <w:r>
              <w:rPr>
                <w:rFonts w:ascii="Times New Roman" w:hAnsi="Times New Roman"/>
                <w:lang w:val="sr-Cyrl-CS"/>
              </w:rPr>
              <w:t xml:space="preserve"> </w:t>
            </w:r>
            <w:r w:rsidRPr="000E2198">
              <w:rPr>
                <w:rFonts w:ascii="Times New Roman" w:hAnsi="Times New Roman"/>
                <w:lang w:val="sr-Cyrl-CS"/>
              </w:rPr>
              <w:t>средњем и раном новом веку;</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 разликује основна</w:t>
            </w:r>
            <w:r>
              <w:rPr>
                <w:rFonts w:ascii="Times New Roman" w:hAnsi="Times New Roman"/>
                <w:lang w:val="sr-Cyrl-CS"/>
              </w:rPr>
              <w:t xml:space="preserve"> </w:t>
            </w:r>
            <w:r w:rsidRPr="000E2198">
              <w:rPr>
                <w:rFonts w:ascii="Times New Roman" w:hAnsi="Times New Roman"/>
                <w:lang w:val="sr-Cyrl-CS"/>
              </w:rPr>
              <w:t>обележја и идентификује</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најзначајније последиценастанка и ширења</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различитих верских учења у</w:t>
            </w:r>
            <w:r>
              <w:rPr>
                <w:rFonts w:ascii="Times New Roman" w:hAnsi="Times New Roman"/>
                <w:lang w:val="sr-Cyrl-CS"/>
              </w:rPr>
              <w:t xml:space="preserve"> </w:t>
            </w:r>
            <w:r w:rsidRPr="000E2198">
              <w:rPr>
                <w:rFonts w:ascii="Times New Roman" w:hAnsi="Times New Roman"/>
                <w:lang w:val="sr-Cyrl-CS"/>
              </w:rPr>
              <w:t>средњем и раном новом веку;</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 на понуђеним примерима,разликује легенде и митове</w:t>
            </w:r>
            <w:r>
              <w:rPr>
                <w:rFonts w:ascii="Times New Roman" w:hAnsi="Times New Roman"/>
                <w:lang w:val="sr-Cyrl-CS"/>
              </w:rPr>
              <w:t xml:space="preserve"> </w:t>
            </w:r>
            <w:r w:rsidRPr="000E2198">
              <w:rPr>
                <w:rFonts w:ascii="Times New Roman" w:hAnsi="Times New Roman"/>
                <w:lang w:val="sr-Cyrl-CS"/>
              </w:rPr>
              <w:t>од историјских чињеница,</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као и историјске од</w:t>
            </w:r>
            <w:r>
              <w:rPr>
                <w:rFonts w:ascii="Times New Roman" w:hAnsi="Times New Roman"/>
                <w:lang w:val="sr-Cyrl-CS"/>
              </w:rPr>
              <w:t xml:space="preserve"> </w:t>
            </w:r>
            <w:r w:rsidRPr="000E2198">
              <w:rPr>
                <w:rFonts w:ascii="Times New Roman" w:hAnsi="Times New Roman"/>
                <w:lang w:val="sr-Cyrl-CS"/>
              </w:rPr>
              <w:t>легендарних личности;</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 образлаже најважније</w:t>
            </w:r>
            <w:r>
              <w:rPr>
                <w:rFonts w:ascii="Times New Roman" w:hAnsi="Times New Roman"/>
                <w:lang w:val="sr-Cyrl-CS"/>
              </w:rPr>
              <w:t xml:space="preserve"> </w:t>
            </w:r>
            <w:r w:rsidRPr="000E2198">
              <w:rPr>
                <w:rFonts w:ascii="Times New Roman" w:hAnsi="Times New Roman"/>
                <w:lang w:val="sr-Cyrl-CS"/>
              </w:rPr>
              <w:t>последице научно-</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техничких открића у</w:t>
            </w:r>
            <w:r>
              <w:rPr>
                <w:rFonts w:ascii="Times New Roman" w:hAnsi="Times New Roman"/>
                <w:lang w:val="sr-Cyrl-CS"/>
              </w:rPr>
              <w:t xml:space="preserve"> </w:t>
            </w:r>
            <w:r w:rsidRPr="000E2198">
              <w:rPr>
                <w:rFonts w:ascii="Times New Roman" w:hAnsi="Times New Roman"/>
                <w:lang w:val="sr-Cyrl-CS"/>
              </w:rPr>
              <w:t>периоду средњег и раног</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новог века;</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 идентификује основне</w:t>
            </w:r>
            <w:r>
              <w:rPr>
                <w:rFonts w:ascii="Times New Roman" w:hAnsi="Times New Roman"/>
                <w:lang w:val="sr-Cyrl-CS"/>
              </w:rPr>
              <w:t xml:space="preserve"> </w:t>
            </w:r>
            <w:r w:rsidRPr="000E2198">
              <w:rPr>
                <w:rFonts w:ascii="Times New Roman" w:hAnsi="Times New Roman"/>
                <w:lang w:val="sr-Cyrl-CS"/>
              </w:rPr>
              <w:t>одлике и промене у начину</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производње у средњем и раном</w:t>
            </w:r>
            <w:r>
              <w:rPr>
                <w:rFonts w:ascii="Times New Roman" w:hAnsi="Times New Roman"/>
                <w:lang w:val="sr-Cyrl-CS"/>
              </w:rPr>
              <w:t xml:space="preserve"> </w:t>
            </w:r>
            <w:r w:rsidRPr="000E2198">
              <w:rPr>
                <w:rFonts w:ascii="Times New Roman" w:hAnsi="Times New Roman"/>
                <w:lang w:val="sr-Cyrl-CS"/>
              </w:rPr>
              <w:t>новом веку;</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 илуструје примерима</w:t>
            </w:r>
            <w:r>
              <w:rPr>
                <w:rFonts w:ascii="Times New Roman" w:hAnsi="Times New Roman"/>
                <w:lang w:val="sr-Cyrl-CS"/>
              </w:rPr>
              <w:t xml:space="preserve"> </w:t>
            </w:r>
            <w:r w:rsidRPr="000E2198">
              <w:rPr>
                <w:rFonts w:ascii="Times New Roman" w:hAnsi="Times New Roman"/>
                <w:lang w:val="sr-Cyrl-CS"/>
              </w:rPr>
              <w:t>значај прожимања</w:t>
            </w:r>
          </w:p>
          <w:p w:rsidR="00595139" w:rsidRPr="000E2198" w:rsidRDefault="00595139" w:rsidP="004A324C">
            <w:pPr>
              <w:spacing w:after="0" w:line="240" w:lineRule="auto"/>
              <w:rPr>
                <w:rFonts w:ascii="Times New Roman" w:hAnsi="Times New Roman"/>
                <w:lang w:val="sr-Cyrl-CS"/>
              </w:rPr>
            </w:pPr>
            <w:r w:rsidRPr="000E2198">
              <w:rPr>
                <w:rFonts w:ascii="Times New Roman" w:hAnsi="Times New Roman"/>
                <w:lang w:val="sr-Cyrl-CS"/>
              </w:rPr>
              <w:t>различитих цивилизација;</w:t>
            </w:r>
          </w:p>
          <w:p w:rsidR="00595139" w:rsidRDefault="00595139" w:rsidP="004A324C">
            <w:pPr>
              <w:spacing w:after="0" w:line="240" w:lineRule="auto"/>
              <w:rPr>
                <w:rFonts w:ascii="Times New Roman" w:hAnsi="Times New Roman"/>
                <w:lang w:val="sr-Cyrl-CS"/>
              </w:rPr>
            </w:pPr>
            <w:r w:rsidRPr="000E2198">
              <w:rPr>
                <w:rFonts w:ascii="Times New Roman" w:hAnsi="Times New Roman"/>
                <w:lang w:val="sr-Cyrl-CS"/>
              </w:rPr>
              <w:t>– разликује споменике</w:t>
            </w:r>
            <w:r>
              <w:rPr>
                <w:rFonts w:ascii="Times New Roman" w:hAnsi="Times New Roman"/>
                <w:lang w:val="sr-Cyrl-CS"/>
              </w:rPr>
              <w:t xml:space="preserve"> </w:t>
            </w:r>
            <w:r w:rsidRPr="000E2198">
              <w:rPr>
                <w:rFonts w:ascii="Times New Roman" w:hAnsi="Times New Roman"/>
                <w:lang w:val="sr-Cyrl-CS"/>
              </w:rPr>
              <w:t>различитих епоха</w:t>
            </w:r>
          </w:p>
          <w:p w:rsidR="00595139" w:rsidRPr="0028494E" w:rsidRDefault="00595139" w:rsidP="004A324C">
            <w:pPr>
              <w:spacing w:after="0" w:line="240" w:lineRule="auto"/>
              <w:rPr>
                <w:rFonts w:ascii="Times New Roman" w:hAnsi="Times New Roman"/>
                <w:lang w:val="sr-Cyrl-CS"/>
              </w:rPr>
            </w:pPr>
            <w:r w:rsidRPr="0028494E">
              <w:rPr>
                <w:rFonts w:ascii="Times New Roman" w:hAnsi="Times New Roman"/>
                <w:lang w:val="sr-Cyrl-CS"/>
              </w:rPr>
              <w:t>− визуелне и текстуалне</w:t>
            </w:r>
            <w:r>
              <w:rPr>
                <w:rFonts w:ascii="Times New Roman" w:hAnsi="Times New Roman"/>
                <w:lang w:val="sr-Cyrl-CS"/>
              </w:rPr>
              <w:t xml:space="preserve"> </w:t>
            </w:r>
            <w:r w:rsidRPr="0028494E">
              <w:rPr>
                <w:rFonts w:ascii="Times New Roman" w:hAnsi="Times New Roman"/>
                <w:lang w:val="sr-Cyrl-CS"/>
              </w:rPr>
              <w:t>информације повеже са</w:t>
            </w:r>
          </w:p>
          <w:p w:rsidR="00595139" w:rsidRPr="0028494E" w:rsidRDefault="00595139" w:rsidP="004A324C">
            <w:pPr>
              <w:spacing w:after="0" w:line="240" w:lineRule="auto"/>
              <w:rPr>
                <w:rFonts w:ascii="Times New Roman" w:hAnsi="Times New Roman"/>
                <w:lang w:val="sr-Cyrl-CS"/>
              </w:rPr>
            </w:pPr>
            <w:r w:rsidRPr="0028494E">
              <w:rPr>
                <w:rFonts w:ascii="Times New Roman" w:hAnsi="Times New Roman"/>
                <w:lang w:val="sr-Cyrl-CS"/>
              </w:rPr>
              <w:t>одговарајућим историјским</w:t>
            </w:r>
            <w:r>
              <w:rPr>
                <w:rFonts w:ascii="Times New Roman" w:hAnsi="Times New Roman"/>
                <w:lang w:val="sr-Cyrl-CS"/>
              </w:rPr>
              <w:t xml:space="preserve"> </w:t>
            </w:r>
            <w:r w:rsidRPr="0028494E">
              <w:rPr>
                <w:rFonts w:ascii="Times New Roman" w:hAnsi="Times New Roman"/>
                <w:lang w:val="sr-Cyrl-CS"/>
              </w:rPr>
              <w:t>периодом или цивилизацијом;</w:t>
            </w:r>
          </w:p>
          <w:p w:rsidR="00595139" w:rsidRPr="0028494E" w:rsidRDefault="00595139" w:rsidP="004A324C">
            <w:pPr>
              <w:spacing w:after="0" w:line="240" w:lineRule="auto"/>
              <w:rPr>
                <w:rFonts w:ascii="Times New Roman" w:hAnsi="Times New Roman"/>
                <w:lang w:val="sr-Cyrl-CS"/>
              </w:rPr>
            </w:pPr>
            <w:r w:rsidRPr="0028494E">
              <w:rPr>
                <w:rFonts w:ascii="Times New Roman" w:hAnsi="Times New Roman"/>
                <w:lang w:val="sr-Cyrl-CS"/>
              </w:rPr>
              <w:t>− користећи дату информацију или</w:t>
            </w:r>
            <w:r>
              <w:rPr>
                <w:rFonts w:ascii="Times New Roman" w:hAnsi="Times New Roman"/>
                <w:lang w:val="sr-Cyrl-CS"/>
              </w:rPr>
              <w:t xml:space="preserve"> </w:t>
            </w:r>
            <w:r w:rsidRPr="0028494E">
              <w:rPr>
                <w:rFonts w:ascii="Times New Roman" w:hAnsi="Times New Roman"/>
                <w:lang w:val="sr-Cyrl-CS"/>
              </w:rPr>
              <w:t>ленту времена, смести историјску</w:t>
            </w:r>
            <w:r>
              <w:rPr>
                <w:rFonts w:ascii="Times New Roman" w:hAnsi="Times New Roman"/>
                <w:lang w:val="sr-Cyrl-CS"/>
              </w:rPr>
              <w:t xml:space="preserve"> </w:t>
            </w:r>
            <w:r w:rsidRPr="0028494E">
              <w:rPr>
                <w:rFonts w:ascii="Times New Roman" w:hAnsi="Times New Roman"/>
                <w:lang w:val="sr-Cyrl-CS"/>
              </w:rPr>
              <w:t>појаву, догађај и личност у</w:t>
            </w:r>
          </w:p>
          <w:p w:rsidR="00595139" w:rsidRPr="0028494E" w:rsidRDefault="00595139" w:rsidP="004A324C">
            <w:pPr>
              <w:spacing w:after="0" w:line="240" w:lineRule="auto"/>
              <w:rPr>
                <w:rFonts w:ascii="Times New Roman" w:hAnsi="Times New Roman"/>
                <w:lang w:val="sr-Cyrl-CS"/>
              </w:rPr>
            </w:pPr>
            <w:r w:rsidRPr="0028494E">
              <w:rPr>
                <w:rFonts w:ascii="Times New Roman" w:hAnsi="Times New Roman"/>
                <w:lang w:val="sr-Cyrl-CS"/>
              </w:rPr>
              <w:t>одговарајући миленијум, век и</w:t>
            </w:r>
          </w:p>
          <w:p w:rsidR="00595139" w:rsidRPr="0028494E" w:rsidRDefault="00595139" w:rsidP="004A324C">
            <w:pPr>
              <w:spacing w:after="0" w:line="240" w:lineRule="auto"/>
              <w:rPr>
                <w:rFonts w:ascii="Times New Roman" w:hAnsi="Times New Roman"/>
                <w:lang w:val="sr-Cyrl-CS"/>
              </w:rPr>
            </w:pPr>
            <w:r w:rsidRPr="0028494E">
              <w:rPr>
                <w:rFonts w:ascii="Times New Roman" w:hAnsi="Times New Roman"/>
                <w:lang w:val="sr-Cyrl-CS"/>
              </w:rPr>
              <w:t>деценију;</w:t>
            </w:r>
          </w:p>
          <w:p w:rsidR="00595139" w:rsidRPr="0028494E" w:rsidRDefault="00595139" w:rsidP="004A324C">
            <w:pPr>
              <w:spacing w:after="0" w:line="240" w:lineRule="auto"/>
              <w:rPr>
                <w:rFonts w:ascii="Times New Roman" w:hAnsi="Times New Roman"/>
                <w:lang w:val="sr-Cyrl-CS"/>
              </w:rPr>
            </w:pPr>
            <w:r w:rsidRPr="0028494E">
              <w:rPr>
                <w:rFonts w:ascii="Times New Roman" w:hAnsi="Times New Roman"/>
                <w:lang w:val="sr-Cyrl-CS"/>
              </w:rPr>
              <w:t>− лоцира одређену временску</w:t>
            </w:r>
            <w:r>
              <w:rPr>
                <w:rFonts w:ascii="Times New Roman" w:hAnsi="Times New Roman"/>
                <w:lang w:val="sr-Cyrl-CS"/>
              </w:rPr>
              <w:t xml:space="preserve"> </w:t>
            </w:r>
            <w:r w:rsidRPr="0028494E">
              <w:rPr>
                <w:rFonts w:ascii="Times New Roman" w:hAnsi="Times New Roman"/>
                <w:lang w:val="sr-Cyrl-CS"/>
              </w:rPr>
              <w:t>одредницу на временској ленти;</w:t>
            </w:r>
          </w:p>
          <w:p w:rsidR="00595139" w:rsidRPr="0028494E" w:rsidRDefault="00595139" w:rsidP="004A324C">
            <w:pPr>
              <w:spacing w:after="0" w:line="240" w:lineRule="auto"/>
              <w:rPr>
                <w:rFonts w:ascii="Times New Roman" w:hAnsi="Times New Roman"/>
                <w:lang w:val="sr-Cyrl-CS"/>
              </w:rPr>
            </w:pPr>
            <w:r w:rsidRPr="0028494E">
              <w:rPr>
                <w:rFonts w:ascii="Times New Roman" w:hAnsi="Times New Roman"/>
                <w:lang w:val="sr-Cyrl-CS"/>
              </w:rPr>
              <w:t>− лоцира на историјској карти</w:t>
            </w:r>
            <w:r>
              <w:rPr>
                <w:rFonts w:ascii="Times New Roman" w:hAnsi="Times New Roman"/>
                <w:lang w:val="sr-Cyrl-CS"/>
              </w:rPr>
              <w:t xml:space="preserve"> </w:t>
            </w:r>
            <w:r w:rsidRPr="0028494E">
              <w:rPr>
                <w:rFonts w:ascii="Times New Roman" w:hAnsi="Times New Roman"/>
                <w:lang w:val="sr-Cyrl-CS"/>
              </w:rPr>
              <w:t>најважније појмове средњег века и</w:t>
            </w:r>
            <w:r>
              <w:rPr>
                <w:rFonts w:ascii="Times New Roman" w:hAnsi="Times New Roman"/>
                <w:lang w:val="sr-Cyrl-CS"/>
              </w:rPr>
              <w:t xml:space="preserve"> </w:t>
            </w:r>
            <w:r w:rsidRPr="0028494E">
              <w:rPr>
                <w:rFonts w:ascii="Times New Roman" w:hAnsi="Times New Roman"/>
                <w:lang w:val="sr-Cyrl-CS"/>
              </w:rPr>
              <w:t>прединдустријског доба;</w:t>
            </w:r>
          </w:p>
          <w:p w:rsidR="00595139" w:rsidRPr="00337BDF" w:rsidRDefault="00595139" w:rsidP="004A324C">
            <w:pPr>
              <w:spacing w:after="0" w:line="240" w:lineRule="auto"/>
              <w:rPr>
                <w:rFonts w:ascii="Times New Roman" w:hAnsi="Times New Roman"/>
                <w:lang w:val="sr-Cyrl-CS"/>
              </w:rPr>
            </w:pPr>
            <w:r w:rsidRPr="0028494E">
              <w:rPr>
                <w:rFonts w:ascii="Times New Roman" w:hAnsi="Times New Roman"/>
                <w:lang w:val="sr-Cyrl-CS"/>
              </w:rPr>
              <w:t>− у излагању историјске нарације</w:t>
            </w:r>
            <w:r>
              <w:rPr>
                <w:rFonts w:ascii="Times New Roman" w:hAnsi="Times New Roman"/>
                <w:lang w:val="sr-Cyrl-CS"/>
              </w:rPr>
              <w:t xml:space="preserve"> </w:t>
            </w:r>
            <w:r w:rsidRPr="0028494E">
              <w:rPr>
                <w:rFonts w:ascii="Times New Roman" w:hAnsi="Times New Roman"/>
                <w:lang w:val="sr-Cyrl-CS"/>
              </w:rPr>
              <w:t>користи основне научне појмове</w:t>
            </w:r>
          </w:p>
        </w:tc>
        <w:tc>
          <w:tcPr>
            <w:tcW w:w="3510" w:type="dxa"/>
          </w:tcPr>
          <w:p w:rsidR="00595139" w:rsidRPr="0060060C" w:rsidRDefault="00595139" w:rsidP="004A324C">
            <w:pPr>
              <w:spacing w:after="0" w:line="240" w:lineRule="auto"/>
              <w:rPr>
                <w:rFonts w:ascii="Times New Roman" w:hAnsi="Times New Roman"/>
                <w:b/>
                <w:sz w:val="20"/>
                <w:szCs w:val="20"/>
              </w:rPr>
            </w:pPr>
            <w:r w:rsidRPr="0060060C">
              <w:rPr>
                <w:rFonts w:ascii="Times New Roman" w:hAnsi="Times New Roman"/>
                <w:b/>
                <w:sz w:val="20"/>
                <w:szCs w:val="20"/>
              </w:rPr>
              <w:t>ЕВРОПА, СВЕТ И СРПСКЕ</w:t>
            </w:r>
          </w:p>
          <w:p w:rsidR="00595139" w:rsidRPr="0060060C" w:rsidRDefault="00595139" w:rsidP="004A324C">
            <w:pPr>
              <w:spacing w:after="0" w:line="240" w:lineRule="auto"/>
              <w:rPr>
                <w:rFonts w:ascii="Times New Roman" w:hAnsi="Times New Roman"/>
                <w:b/>
                <w:sz w:val="20"/>
                <w:szCs w:val="20"/>
              </w:rPr>
            </w:pPr>
            <w:r w:rsidRPr="0060060C">
              <w:rPr>
                <w:rFonts w:ascii="Times New Roman" w:hAnsi="Times New Roman"/>
                <w:b/>
                <w:sz w:val="20"/>
                <w:szCs w:val="20"/>
              </w:rPr>
              <w:t>ЗЕМЉЕ У РАНОМ НОВОМ</w:t>
            </w:r>
          </w:p>
          <w:p w:rsidR="00595139" w:rsidRPr="0060060C" w:rsidRDefault="00595139" w:rsidP="004A324C">
            <w:pPr>
              <w:spacing w:after="0" w:line="240" w:lineRule="auto"/>
              <w:rPr>
                <w:rFonts w:ascii="Times New Roman" w:hAnsi="Times New Roman"/>
                <w:b/>
                <w:sz w:val="24"/>
                <w:szCs w:val="24"/>
              </w:rPr>
            </w:pPr>
            <w:r w:rsidRPr="0060060C">
              <w:rPr>
                <w:rFonts w:ascii="Times New Roman" w:hAnsi="Times New Roman"/>
                <w:b/>
                <w:sz w:val="20"/>
                <w:szCs w:val="20"/>
              </w:rPr>
              <w:t>ВЕКУ</w:t>
            </w:r>
          </w:p>
        </w:tc>
        <w:tc>
          <w:tcPr>
            <w:tcW w:w="5580" w:type="dxa"/>
          </w:tcPr>
          <w:p w:rsidR="00595139" w:rsidRPr="00E80639" w:rsidRDefault="00595139" w:rsidP="004A324C">
            <w:pPr>
              <w:spacing w:after="0" w:line="240" w:lineRule="auto"/>
              <w:rPr>
                <w:rFonts w:ascii="Times New Roman" w:hAnsi="Times New Roman"/>
              </w:rPr>
            </w:pPr>
            <w:r w:rsidRPr="00E80639">
              <w:rPr>
                <w:rFonts w:ascii="Times New Roman" w:hAnsi="Times New Roman"/>
              </w:rPr>
              <w:t>Прединдустријско доба (хронолошки оквири, научна и техничка открића, штампа, промене у начину производње, банкарство, успон градова – примери Фиренце, Венеције, Антверпена...).</w:t>
            </w:r>
          </w:p>
          <w:p w:rsidR="00595139" w:rsidRPr="00E80639" w:rsidRDefault="00595139" w:rsidP="004A324C">
            <w:pPr>
              <w:spacing w:after="0" w:line="240" w:lineRule="auto"/>
              <w:rPr>
                <w:rFonts w:ascii="Times New Roman" w:hAnsi="Times New Roman"/>
              </w:rPr>
            </w:pPr>
            <w:r w:rsidRPr="00E80639">
              <w:rPr>
                <w:rFonts w:ascii="Times New Roman" w:hAnsi="Times New Roman"/>
              </w:rPr>
              <w:t>Велика географска открића и колонизација .</w:t>
            </w:r>
          </w:p>
          <w:p w:rsidR="00595139" w:rsidRPr="00E80639" w:rsidRDefault="00595139" w:rsidP="004A324C">
            <w:pPr>
              <w:spacing w:after="0" w:line="240" w:lineRule="auto"/>
              <w:rPr>
                <w:rFonts w:ascii="Times New Roman" w:hAnsi="Times New Roman"/>
              </w:rPr>
            </w:pPr>
            <w:r w:rsidRPr="00E80639">
              <w:rPr>
                <w:rFonts w:ascii="Times New Roman" w:hAnsi="Times New Roman"/>
              </w:rPr>
              <w:t xml:space="preserve">Опште одлике културе раног новог века </w:t>
            </w:r>
          </w:p>
          <w:p w:rsidR="00595139" w:rsidRPr="00E80639" w:rsidRDefault="00595139" w:rsidP="004A324C">
            <w:pPr>
              <w:spacing w:after="0" w:line="240" w:lineRule="auto"/>
              <w:rPr>
                <w:rFonts w:ascii="Times New Roman" w:hAnsi="Times New Roman"/>
              </w:rPr>
            </w:pPr>
            <w:r w:rsidRPr="00E80639">
              <w:rPr>
                <w:rFonts w:ascii="Times New Roman" w:hAnsi="Times New Roman"/>
              </w:rPr>
              <w:t>Реформација и противреформација (узроци, протестантизам, католичка реакција – улога језуита; верски сукоби и ратови).</w:t>
            </w:r>
          </w:p>
          <w:p w:rsidR="00595139" w:rsidRPr="00E80639" w:rsidRDefault="00595139" w:rsidP="004A324C">
            <w:pPr>
              <w:spacing w:after="0" w:line="240" w:lineRule="auto"/>
              <w:rPr>
                <w:rFonts w:ascii="Times New Roman" w:hAnsi="Times New Roman"/>
              </w:rPr>
            </w:pPr>
            <w:r w:rsidRPr="00E80639">
              <w:rPr>
                <w:rFonts w:ascii="Times New Roman" w:hAnsi="Times New Roman"/>
              </w:rPr>
              <w:t>Појава апсолутистичких монархија (промене у државном уређењу, централизација државе, положај владара).</w:t>
            </w:r>
          </w:p>
          <w:p w:rsidR="00595139" w:rsidRPr="00E80639" w:rsidRDefault="00595139" w:rsidP="004A324C">
            <w:pPr>
              <w:spacing w:after="0" w:line="240" w:lineRule="auto"/>
              <w:rPr>
                <w:rFonts w:ascii="Times New Roman" w:hAnsi="Times New Roman"/>
              </w:rPr>
            </w:pPr>
            <w:r w:rsidRPr="00E80639">
              <w:rPr>
                <w:rFonts w:ascii="Times New Roman" w:hAnsi="Times New Roman"/>
              </w:rPr>
              <w:t>Врхунац моћи Османског царства (освајања, држава и друштво).</w:t>
            </w:r>
          </w:p>
          <w:p w:rsidR="00595139" w:rsidRPr="00E80639" w:rsidRDefault="00595139" w:rsidP="004A324C">
            <w:pPr>
              <w:spacing w:after="0" w:line="240" w:lineRule="auto"/>
              <w:rPr>
                <w:rFonts w:ascii="Times New Roman" w:hAnsi="Times New Roman"/>
              </w:rPr>
            </w:pPr>
            <w:r w:rsidRPr="00E80639">
              <w:rPr>
                <w:rFonts w:ascii="Times New Roman" w:hAnsi="Times New Roman"/>
              </w:rPr>
              <w:t>Живот Срба под османском, хабзбуршком и млетачком</w:t>
            </w:r>
          </w:p>
          <w:p w:rsidR="00595139" w:rsidRPr="00E80639" w:rsidRDefault="00595139" w:rsidP="004A324C">
            <w:pPr>
              <w:spacing w:after="0" w:line="240" w:lineRule="auto"/>
              <w:rPr>
                <w:rFonts w:ascii="Times New Roman" w:hAnsi="Times New Roman"/>
              </w:rPr>
            </w:pPr>
            <w:r w:rsidRPr="00E80639">
              <w:rPr>
                <w:rFonts w:ascii="Times New Roman" w:hAnsi="Times New Roman"/>
              </w:rPr>
              <w:t>влашћу (обнова Пећке патријаршије; мењање верског и културног идентитета – исламизација, покатоличавање, унијаћење; учешће у ратовима, отпори и сеобе, положај и привилегије, Војна крајина).</w:t>
            </w:r>
          </w:p>
          <w:p w:rsidR="00595139" w:rsidRPr="00E80639" w:rsidRDefault="00595139" w:rsidP="004A324C">
            <w:pPr>
              <w:spacing w:after="0" w:line="240" w:lineRule="auto"/>
              <w:rPr>
                <w:rFonts w:ascii="Times New Roman" w:hAnsi="Times New Roman"/>
              </w:rPr>
            </w:pPr>
            <w:r w:rsidRPr="00E80639">
              <w:rPr>
                <w:rFonts w:ascii="Times New Roman" w:hAnsi="Times New Roman"/>
              </w:rPr>
              <w:t>Истакнуте личности</w:t>
            </w:r>
          </w:p>
        </w:tc>
      </w:tr>
      <w:tr w:rsidR="00595139" w:rsidRPr="00752615" w:rsidTr="004A324C">
        <w:tc>
          <w:tcPr>
            <w:tcW w:w="2377" w:type="dxa"/>
            <w:tcBorders>
              <w:bottom w:val="nil"/>
            </w:tcBorders>
          </w:tcPr>
          <w:p w:rsidR="00595139" w:rsidRPr="00337BDF" w:rsidRDefault="00595139" w:rsidP="004A324C">
            <w:pPr>
              <w:spacing w:after="0" w:line="240" w:lineRule="auto"/>
              <w:rPr>
                <w:rFonts w:ascii="Times New Roman" w:hAnsi="Times New Roman"/>
                <w:lang w:val="sr-Cyrl-CS"/>
              </w:rPr>
            </w:pPr>
            <w:r w:rsidRPr="00337BDF">
              <w:rPr>
                <w:rFonts w:ascii="Times New Roman" w:hAnsi="Times New Roman"/>
                <w:lang w:val="sr-Cyrl-CS"/>
              </w:rPr>
              <w:t>Кључни појмови</w:t>
            </w:r>
          </w:p>
        </w:tc>
        <w:tc>
          <w:tcPr>
            <w:tcW w:w="11951" w:type="dxa"/>
            <w:gridSpan w:val="3"/>
            <w:tcBorders>
              <w:bottom w:val="nil"/>
            </w:tcBorders>
          </w:tcPr>
          <w:p w:rsidR="00595139" w:rsidRPr="00337BDF" w:rsidRDefault="00595139" w:rsidP="004A324C">
            <w:pPr>
              <w:spacing w:after="0" w:line="240" w:lineRule="auto"/>
              <w:rPr>
                <w:rFonts w:ascii="Times New Roman" w:hAnsi="Times New Roman"/>
                <w:lang w:val="sr-Cyrl-CS"/>
              </w:rPr>
            </w:pPr>
            <w:r w:rsidRPr="00E80639">
              <w:rPr>
                <w:rFonts w:ascii="Times New Roman" w:hAnsi="Times New Roman"/>
                <w:lang w:val="sr-Cyrl-CS"/>
              </w:rPr>
              <w:t>Кључни појмови: феудализам, прединдустријско доба, монархија, градска комуна, црква, религија, хуманизам и ренесанса, географска открића, научна открића и технички проналасци, сеобе, прожимање цивилизација, индивидуални и колективни идентитет</w:t>
            </w:r>
          </w:p>
        </w:tc>
      </w:tr>
      <w:tr w:rsidR="00595139" w:rsidRPr="00752615" w:rsidTr="004A324C">
        <w:tc>
          <w:tcPr>
            <w:tcW w:w="2377" w:type="dxa"/>
            <w:tcBorders>
              <w:top w:val="nil"/>
            </w:tcBorders>
          </w:tcPr>
          <w:p w:rsidR="00595139" w:rsidRPr="00337BDF" w:rsidRDefault="00595139" w:rsidP="004A324C">
            <w:pPr>
              <w:spacing w:after="0" w:line="240" w:lineRule="auto"/>
              <w:rPr>
                <w:rFonts w:ascii="Times New Roman" w:hAnsi="Times New Roman"/>
                <w:lang w:val="sr-Cyrl-CS"/>
              </w:rPr>
            </w:pPr>
          </w:p>
        </w:tc>
        <w:tc>
          <w:tcPr>
            <w:tcW w:w="11951" w:type="dxa"/>
            <w:gridSpan w:val="3"/>
            <w:tcBorders>
              <w:top w:val="nil"/>
            </w:tcBorders>
          </w:tcPr>
          <w:p w:rsidR="00595139" w:rsidRPr="00337BDF" w:rsidRDefault="00595139" w:rsidP="004A324C">
            <w:pPr>
              <w:spacing w:after="0" w:line="240" w:lineRule="auto"/>
              <w:rPr>
                <w:rFonts w:ascii="Times New Roman" w:hAnsi="Times New Roman"/>
                <w:lang w:val="sr-Cyrl-CS"/>
              </w:rPr>
            </w:pPr>
          </w:p>
        </w:tc>
      </w:tr>
    </w:tbl>
    <w:p w:rsidR="00595139" w:rsidRDefault="00595139" w:rsidP="00595139">
      <w:pPr>
        <w:rPr>
          <w:rFonts w:ascii="Times New Roman" w:hAnsi="Times New Roman"/>
          <w:b/>
          <w:sz w:val="24"/>
          <w:szCs w:val="24"/>
          <w:lang w:val="sr-Cyrl-CS"/>
        </w:rPr>
      </w:pPr>
    </w:p>
    <w:p w:rsidR="00595139" w:rsidRDefault="00595139" w:rsidP="00595139">
      <w:pPr>
        <w:rPr>
          <w:rFonts w:ascii="Times New Roman" w:hAnsi="Times New Roman"/>
          <w:b/>
          <w:sz w:val="24"/>
          <w:szCs w:val="24"/>
        </w:rPr>
      </w:pPr>
      <w:r w:rsidRPr="00AD7241">
        <w:rPr>
          <w:rFonts w:ascii="Times New Roman" w:hAnsi="Times New Roman"/>
          <w:b/>
          <w:sz w:val="24"/>
          <w:szCs w:val="24"/>
          <w:lang w:val="sr-Cyrl-CS"/>
        </w:rPr>
        <w:t xml:space="preserve">ОПШТЕ </w:t>
      </w:r>
      <w:r w:rsidRPr="00AD7241">
        <w:rPr>
          <w:rFonts w:ascii="Times New Roman" w:hAnsi="Times New Roman"/>
          <w:b/>
          <w:sz w:val="24"/>
          <w:szCs w:val="24"/>
        </w:rPr>
        <w:t>ПРЕДМЕТНЕ КОМПЕТЕНЦИЈЕ</w:t>
      </w:r>
    </w:p>
    <w:p w:rsidR="00595139" w:rsidRDefault="00595139" w:rsidP="00595139">
      <w:r w:rsidRPr="00985198">
        <w:rPr>
          <w:rFonts w:ascii="Times New Roman" w:hAnsi="Times New Roman"/>
          <w:sz w:val="24"/>
          <w:szCs w:val="24"/>
        </w:rPr>
        <w:t>На крају основног образовања кроз наставу историје ученик је стекао основна историјска знања и вештине неопходне за даље учење, разумевање улоге историје, критичког сагледавања савременог света, његових историјских корена и актуелних дешавања. Оријентише се у историјском времену и простору, разуме историјске процесе и токове, користи и самостално проналази различите изворе података, критички разматра њихову поузданост и ваљаност и оспособљен је да резултате истраживања представи усмено, писано, графички и уз коришћење ИКТ-а. Има развијену свест о свом личном, као и о локалном, националном, европском и глобалном идентитету у духу толеранције и демократских вредности. Одговорно се односи према културно-историјском наслеђу и уважава грађанске обавезе</w:t>
      </w:r>
      <w:r>
        <w:t>.</w:t>
      </w:r>
    </w:p>
    <w:p w:rsidR="00595139" w:rsidRPr="00985198" w:rsidRDefault="00595139" w:rsidP="00595139">
      <w:pPr>
        <w:rPr>
          <w:rFonts w:ascii="Times New Roman" w:hAnsi="Times New Roman"/>
          <w:sz w:val="24"/>
          <w:szCs w:val="24"/>
        </w:rPr>
      </w:pPr>
      <w:r w:rsidRPr="00985198">
        <w:rPr>
          <w:rFonts w:ascii="Times New Roman" w:hAnsi="Times New Roman"/>
          <w:sz w:val="24"/>
          <w:szCs w:val="24"/>
        </w:rPr>
        <w:t>Основни ниво</w:t>
      </w:r>
    </w:p>
    <w:p w:rsidR="00595139" w:rsidRPr="00985198" w:rsidRDefault="00595139" w:rsidP="00595139">
      <w:pPr>
        <w:rPr>
          <w:rFonts w:ascii="Times New Roman" w:hAnsi="Times New Roman"/>
          <w:sz w:val="24"/>
          <w:szCs w:val="24"/>
        </w:rPr>
      </w:pPr>
      <w:r w:rsidRPr="00985198">
        <w:rPr>
          <w:rFonts w:ascii="Times New Roman" w:hAnsi="Times New Roman"/>
          <w:sz w:val="24"/>
          <w:szCs w:val="24"/>
        </w:rPr>
        <w:t xml:space="preserve"> Ученик именује хронолошке и просторне одреднице; познаје основне појмове из историје цивилизације, именује најистакнутије историјске личности; описује повезаност најважнијих историјских догађаја, појава, процеса; препознаје историјско порекло савремених појава и процеса; разликује узроке и последице важних историјских догађаја и појава; препознаје и користи различите врсте историјских извора у једноставним истраживачким задацима, разликује чињенице од интерпретација; показује одговоран однос према културно-историјском наслеђу свог народа, других народа и етничких заједница у духу толеранције и демократских вредности у школском и ваншколском окружењу.</w:t>
      </w:r>
    </w:p>
    <w:p w:rsidR="00595139" w:rsidRPr="00985198" w:rsidRDefault="00595139" w:rsidP="00595139">
      <w:pPr>
        <w:rPr>
          <w:rFonts w:ascii="Times New Roman" w:hAnsi="Times New Roman"/>
          <w:sz w:val="24"/>
          <w:szCs w:val="24"/>
        </w:rPr>
      </w:pPr>
      <w:r w:rsidRPr="00985198">
        <w:rPr>
          <w:rFonts w:ascii="Times New Roman" w:hAnsi="Times New Roman"/>
          <w:sz w:val="24"/>
          <w:szCs w:val="24"/>
        </w:rPr>
        <w:t xml:space="preserve"> Средњи ниво</w:t>
      </w:r>
    </w:p>
    <w:p w:rsidR="00595139" w:rsidRPr="00985198" w:rsidRDefault="00595139" w:rsidP="00595139">
      <w:pPr>
        <w:rPr>
          <w:rFonts w:ascii="Times New Roman" w:hAnsi="Times New Roman"/>
          <w:sz w:val="24"/>
          <w:szCs w:val="24"/>
        </w:rPr>
      </w:pPr>
      <w:r w:rsidRPr="00985198">
        <w:rPr>
          <w:rFonts w:ascii="Times New Roman" w:hAnsi="Times New Roman"/>
          <w:sz w:val="24"/>
          <w:szCs w:val="24"/>
        </w:rPr>
        <w:t xml:space="preserve"> Ученик примењује хронолошке и просторне одреднице; разуме најважније догађаје и појаве и зна истакнуте личности из опште и националне историје; повезује најзначајније догађаје и појаве националне, регионалне и светске историје, појаве из прошлости са појавама у садашњости; разуме узрочно-последичне везе историјских догађаја; користи различите историјске изворе у истраживачким задацима и разумевању историјских појава и процеса, уочава стереотипе и предрасуде на примерима из прошлости; има активан однос према културно-историјском наслеђу свог народа, других народа и етничких заједница у духу толеранције и демократских вредности у школском и ваншколском окружењу.</w:t>
      </w:r>
    </w:p>
    <w:p w:rsidR="00595139" w:rsidRPr="00985198" w:rsidRDefault="00595139" w:rsidP="00595139">
      <w:pPr>
        <w:rPr>
          <w:rFonts w:ascii="Times New Roman" w:hAnsi="Times New Roman"/>
          <w:sz w:val="24"/>
          <w:szCs w:val="24"/>
        </w:rPr>
      </w:pPr>
      <w:r w:rsidRPr="00985198">
        <w:rPr>
          <w:rFonts w:ascii="Times New Roman" w:hAnsi="Times New Roman"/>
          <w:sz w:val="24"/>
          <w:szCs w:val="24"/>
        </w:rPr>
        <w:t xml:space="preserve"> Напредни ниво </w:t>
      </w:r>
    </w:p>
    <w:p w:rsidR="00595139" w:rsidRPr="00D523F7" w:rsidRDefault="00595139" w:rsidP="00595139">
      <w:pPr>
        <w:rPr>
          <w:rFonts w:ascii="Times New Roman" w:hAnsi="Times New Roman"/>
          <w:sz w:val="24"/>
          <w:szCs w:val="24"/>
        </w:rPr>
      </w:pPr>
      <w:r w:rsidRPr="00985198">
        <w:rPr>
          <w:rFonts w:ascii="Times New Roman" w:hAnsi="Times New Roman"/>
          <w:sz w:val="24"/>
          <w:szCs w:val="24"/>
        </w:rPr>
        <w:t>Ученик упоређује и анализира догађаје у хронолошком и просторном одређењу; зна специфичне детаље из националне и опште историје; тумачи повезаност догађаја националне, регионалне и светске историје, као и повезаност појава из прошлости и садашњости; самостално закључује шта је узрок, а које су последице историјскихдогађаја; анализира садржај историјских извора; уочава различита тумачења истог историјског феномена, критички се односи према стереотипима, предрасудама и пропаганди; осмишљава активности са циљем очувања културно-историјског наслеђа свог народа, других народа и етничких заједница у духу толеранције и демократских вредности у школском и ваншколском окружењу</w:t>
      </w:r>
    </w:p>
    <w:p w:rsidR="00595139" w:rsidRDefault="00595139" w:rsidP="00595139">
      <w:pPr>
        <w:rPr>
          <w:rFonts w:ascii="Times New Roman" w:hAnsi="Times New Roman"/>
          <w:b/>
          <w:sz w:val="24"/>
          <w:szCs w:val="24"/>
          <w:lang w:val="sr-Cyrl-CS"/>
        </w:rPr>
      </w:pPr>
      <w:r w:rsidRPr="00AD7241">
        <w:rPr>
          <w:rFonts w:ascii="Times New Roman" w:hAnsi="Times New Roman"/>
          <w:b/>
          <w:sz w:val="24"/>
          <w:szCs w:val="24"/>
          <w:lang w:val="sr-Cyrl-CS"/>
        </w:rPr>
        <w:t>СПЕЦИФИЧНЕ ПРЕДМЕТНЕ КОМПЕТЕНЦИЈЕ</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Разумевање историје и критички однос према прошлости и садашњости </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Основни ниво </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Учењем историје ученик је оспособљен да: препознаје и користи основне појмове из историје цивилизације и наводи значајне догађаје, појаве и личности из историје људског друштва; именује хронолошке одреднице и зна да их користи у разумевању прошлости и садашњости; разликује врсте историјских извора и користи понуђене у једноставним истраживачким задацима; усмено, писано и графички представи резултате једноставног истраживачког задатка; препозна међусобну повезаност најважнијих појава и догађаја на националном и регионалном нивоу као и историјско порекло савремених појава; разликује узрокe и последицe најважнијихдогађаја у историји људског друштва; одреди и покаже на ком простору су се одиграли најважнији догађаји из националне, регионалне и опште историје.</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 Средњи ниво</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 Учењем историје ученик је оспособљен да: опише, усмено и писано, основне појмове, процесе и најзначајније догађаје из прошлости људског друштва, улогу значајних личности из опште, регионалне, националне и историје сопствене државе; користи хронолошке одреднице и у њима идентификује појаве, догађаје и личности; сакупља информације користeћи различите изворе у истраживачким задацима ради реконструисања личне, породичне и локалне прошлости; усмено, писано и графички представи резултате истраживачких задатака, преко чега ствара слику како о историјским тако и о савременим појавама; повеже најважније појаве, догађаје и личности на националном и регионалном нивоу, појаве из прошлости са појавама из садашњости; разуме узрочнопоследичне везе најважнијих догађаја у историји људског друштва; одреди и покаже на ком простору су се одиграли најважнији догађаји, појаве и процеси из националне, регионалне и опште историје и повеже их са савременим простором.</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 Напредни ниво </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Учењем историје ученик је оспособљен да опише, усмено и писано, специфичности најзначајнијих појава, догађаја и личности из опште, регионалне, националне и историје сопствене државе; повеже најважније појаве, догађаје и личности на националном, регионалном и светском нивоу и смести их у одговарајући хронолошки оквир (историјски период, миленијум, век) и тумачи повезаност појава из прошлости и садашњости, уочавајући различита тумачења истог историјског феномена; сакупља и разврстава изворе информација у циљу решавања истраживачког задатка као и за разумевање историјских појава и процеса; представи, усмено, писано, графички и уз помоћ ИКТ-а садржај извора информација и резултате спроведеног истраживачког задатка; изведе закључак, на основу извораинформација, о узроку и последицама историјског догађаја; уочи променљивост простора и граница у различитим историјским периодима.</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 Разумевање историјe као основе за активно учествовање у друштву</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 Основни ниво</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 Учењем историје ученик је оспособљен да: разликује чињенице од интерпретација у историјским и савременим изворима информација; уочава различите културне, друштвене, политичке и религијске погледе на прошлост чиме гради и употпуњује сопствени идентитет и развија вредносни систем демократског друштва утемељен на хуманистичким постулатима и поштовању другачијег становишта; одговорно се односи према културно-историјском наслеђу, меморијалима и празницима свог народа, других етничких, друштвених група и верских заједница; толерантно се односи према другим и другачијим мишљењима и ставовима, примењује основне елементе интеркултуралног дијалога, наводи права и обавезе које има као ученик и сагледава непосредно друштвено окружење. </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Средњи ниво </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Учењем историје ученик је оспособљен да: препозна стереотипе и предрасуде кроз примере из прошлости у историјским и савременим изворима информација; процењује објективност извора информација и гради одговоран однос према осетљивим појавама из прошлости и садашњости; одговорно и активно се односи према сопственим правима и обавезама, културно-историјском наслеђу, меморијалима и празницима свог народа, других етничких, друштвених група и верских заједница; уочава могуће узроке конфликата у непосредном окружењу и ради на њиховом спречавању, односно решавању и превазилажењу; комуницира у вршњачкој групи на толерантан начин и уз поштовање основних људских права.</w:t>
      </w:r>
    </w:p>
    <w:p w:rsidR="00595139" w:rsidRPr="00707D90" w:rsidRDefault="00595139" w:rsidP="00595139">
      <w:pPr>
        <w:rPr>
          <w:rFonts w:ascii="Times New Roman" w:hAnsi="Times New Roman"/>
          <w:sz w:val="24"/>
          <w:szCs w:val="24"/>
        </w:rPr>
      </w:pPr>
      <w:r w:rsidRPr="00707D90">
        <w:rPr>
          <w:rFonts w:ascii="Times New Roman" w:hAnsi="Times New Roman"/>
          <w:sz w:val="24"/>
          <w:szCs w:val="24"/>
        </w:rPr>
        <w:t xml:space="preserve"> Напредни ниво</w:t>
      </w:r>
    </w:p>
    <w:p w:rsidR="00595139" w:rsidRPr="00D523F7" w:rsidRDefault="00595139" w:rsidP="00595139">
      <w:pPr>
        <w:rPr>
          <w:rFonts w:ascii="Times New Roman" w:hAnsi="Times New Roman"/>
          <w:b/>
          <w:sz w:val="24"/>
          <w:szCs w:val="24"/>
        </w:rPr>
      </w:pPr>
      <w:r w:rsidRPr="00707D90">
        <w:rPr>
          <w:rFonts w:ascii="Times New Roman" w:hAnsi="Times New Roman"/>
          <w:sz w:val="24"/>
          <w:szCs w:val="24"/>
        </w:rPr>
        <w:t xml:space="preserve"> Учењем историје ученик је оспособљен да: анализира предрасуде, стереотипе, различите видове пропаганде и њихове последице у историјским и савременим изворима информација као и различита тумачења исте историјске појаве/догађаја/ личности; планира активности са циљем очувања културноисторијског наслеђа, меморијала и празника свог народа, других етничких, друштвених група и верских заједница; конструктивно комуницира у вршњачкој групи и окружењу уз поштовање основних људских права</w:t>
      </w:r>
      <w:r>
        <w:rPr>
          <w:rFonts w:ascii="Times New Roman" w:hAnsi="Times New Roman"/>
          <w:sz w:val="24"/>
          <w:szCs w:val="24"/>
        </w:rPr>
        <w:t>.</w:t>
      </w:r>
    </w:p>
    <w:p w:rsidR="00595139" w:rsidRPr="00AD7241" w:rsidRDefault="00595139" w:rsidP="00595139">
      <w:pPr>
        <w:rPr>
          <w:rFonts w:ascii="Times New Roman" w:hAnsi="Times New Roman"/>
          <w:b/>
          <w:sz w:val="24"/>
          <w:szCs w:val="24"/>
          <w:lang w:val="sr-Cyrl-CS"/>
        </w:rPr>
      </w:pPr>
      <w:r w:rsidRPr="00AD7241">
        <w:rPr>
          <w:rFonts w:ascii="Times New Roman" w:hAnsi="Times New Roman"/>
          <w:b/>
          <w:sz w:val="24"/>
          <w:szCs w:val="24"/>
          <w:lang w:val="sr-Cyrl-CS"/>
        </w:rPr>
        <w:t>СТАНДАРДИ</w:t>
      </w:r>
    </w:p>
    <w:p w:rsidR="00595139" w:rsidRDefault="00595139" w:rsidP="00595139">
      <w:pPr>
        <w:rPr>
          <w:rFonts w:ascii="Times New Roman" w:hAnsi="Times New Roman"/>
          <w:b/>
          <w:sz w:val="24"/>
          <w:szCs w:val="24"/>
          <w:lang w:val="ru-RU"/>
        </w:rPr>
      </w:pPr>
      <w:r w:rsidRPr="00AD7241">
        <w:rPr>
          <w:rFonts w:ascii="Times New Roman" w:hAnsi="Times New Roman"/>
          <w:b/>
          <w:sz w:val="24"/>
          <w:szCs w:val="24"/>
          <w:lang w:val="ru-RU"/>
        </w:rPr>
        <w:t xml:space="preserve">Искази образовних стандарда по нивоима и областима: </w:t>
      </w:r>
    </w:p>
    <w:p w:rsidR="00595139" w:rsidRDefault="00595139" w:rsidP="00595139">
      <w:pPr>
        <w:spacing w:after="0" w:line="240" w:lineRule="auto"/>
        <w:rPr>
          <w:rFonts w:ascii="Times New Roman" w:hAnsi="Times New Roman"/>
          <w:b/>
          <w:sz w:val="20"/>
          <w:szCs w:val="20"/>
        </w:rPr>
      </w:pPr>
      <w:r w:rsidRPr="0060060C">
        <w:rPr>
          <w:rFonts w:ascii="Times New Roman" w:hAnsi="Times New Roman"/>
          <w:b/>
          <w:sz w:val="20"/>
          <w:szCs w:val="20"/>
        </w:rPr>
        <w:t>ОСНОВИ ПРОУЧАВАЊА</w:t>
      </w:r>
      <w:r>
        <w:rPr>
          <w:rFonts w:ascii="Times New Roman" w:hAnsi="Times New Roman"/>
          <w:b/>
          <w:sz w:val="20"/>
          <w:szCs w:val="20"/>
        </w:rPr>
        <w:t xml:space="preserve"> </w:t>
      </w:r>
      <w:r w:rsidRPr="0060060C">
        <w:rPr>
          <w:rFonts w:ascii="Times New Roman" w:hAnsi="Times New Roman"/>
          <w:b/>
          <w:sz w:val="20"/>
          <w:szCs w:val="20"/>
        </w:rPr>
        <w:t>ПРОШЛОСТИ</w:t>
      </w:r>
    </w:p>
    <w:p w:rsidR="00595139" w:rsidRPr="0028494E" w:rsidRDefault="00595139" w:rsidP="00595139">
      <w:pPr>
        <w:spacing w:after="0" w:line="240" w:lineRule="auto"/>
        <w:rPr>
          <w:rFonts w:ascii="Times New Roman" w:hAnsi="Times New Roman"/>
          <w:b/>
          <w:sz w:val="20"/>
          <w:szCs w:val="20"/>
        </w:rPr>
      </w:pPr>
    </w:p>
    <w:p w:rsidR="00595139" w:rsidRDefault="00595139" w:rsidP="00595139">
      <w:pPr>
        <w:rPr>
          <w:rFonts w:ascii="Times New Roman" w:hAnsi="Times New Roman"/>
          <w:b/>
          <w:sz w:val="24"/>
          <w:szCs w:val="24"/>
          <w:lang w:val="ru-RU"/>
        </w:rPr>
      </w:pPr>
      <w:r w:rsidRPr="0028494E">
        <w:rPr>
          <w:rFonts w:ascii="Times New Roman" w:hAnsi="Times New Roman"/>
          <w:b/>
          <w:sz w:val="24"/>
          <w:szCs w:val="24"/>
          <w:lang w:val="ru-RU"/>
        </w:rPr>
        <w:t>ИС.1.1.1. именује и</w:t>
      </w:r>
      <w:r>
        <w:rPr>
          <w:rFonts w:ascii="Times New Roman" w:hAnsi="Times New Roman"/>
          <w:b/>
          <w:sz w:val="24"/>
          <w:szCs w:val="24"/>
          <w:lang w:val="ru-RU"/>
        </w:rPr>
        <w:t xml:space="preserve"> </w:t>
      </w:r>
      <w:r w:rsidRPr="0028494E">
        <w:rPr>
          <w:rFonts w:ascii="Times New Roman" w:hAnsi="Times New Roman"/>
          <w:b/>
          <w:sz w:val="24"/>
          <w:szCs w:val="24"/>
          <w:lang w:val="ru-RU"/>
        </w:rPr>
        <w:t>разликује основне временскеодреднице</w:t>
      </w:r>
    </w:p>
    <w:p w:rsidR="00595139" w:rsidRPr="0028494E" w:rsidRDefault="00595139" w:rsidP="00595139">
      <w:pPr>
        <w:rPr>
          <w:rFonts w:ascii="Times New Roman" w:hAnsi="Times New Roman"/>
          <w:b/>
          <w:sz w:val="24"/>
          <w:szCs w:val="24"/>
          <w:lang w:val="ru-RU"/>
        </w:rPr>
      </w:pPr>
      <w:r w:rsidRPr="0028494E">
        <w:rPr>
          <w:rFonts w:ascii="Times New Roman" w:hAnsi="Times New Roman"/>
          <w:b/>
          <w:sz w:val="24"/>
          <w:szCs w:val="24"/>
          <w:lang w:val="ru-RU"/>
        </w:rPr>
        <w:t>ИС.1.1.2. именује историјскепериоде и зна редослед</w:t>
      </w:r>
      <w:r>
        <w:rPr>
          <w:rFonts w:ascii="Times New Roman" w:hAnsi="Times New Roman"/>
          <w:b/>
          <w:sz w:val="24"/>
          <w:szCs w:val="24"/>
          <w:lang w:val="ru-RU"/>
        </w:rPr>
        <w:t xml:space="preserve"> </w:t>
      </w:r>
      <w:r w:rsidRPr="0028494E">
        <w:rPr>
          <w:rFonts w:ascii="Times New Roman" w:hAnsi="Times New Roman"/>
          <w:b/>
          <w:sz w:val="24"/>
          <w:szCs w:val="24"/>
          <w:lang w:val="ru-RU"/>
        </w:rPr>
        <w:t>историјских периода</w:t>
      </w:r>
    </w:p>
    <w:p w:rsidR="00595139" w:rsidRPr="0028494E" w:rsidRDefault="00595139" w:rsidP="00595139">
      <w:pPr>
        <w:rPr>
          <w:rFonts w:ascii="Times New Roman" w:hAnsi="Times New Roman"/>
          <w:b/>
          <w:sz w:val="24"/>
          <w:szCs w:val="24"/>
          <w:lang w:val="ru-RU"/>
        </w:rPr>
      </w:pPr>
      <w:r w:rsidRPr="0028494E">
        <w:rPr>
          <w:rFonts w:ascii="Times New Roman" w:hAnsi="Times New Roman"/>
          <w:b/>
          <w:sz w:val="24"/>
          <w:szCs w:val="24"/>
          <w:lang w:val="ru-RU"/>
        </w:rPr>
        <w:t>ИС.1.1.4. уме да одреди ком</w:t>
      </w:r>
      <w:r>
        <w:rPr>
          <w:rFonts w:ascii="Times New Roman" w:hAnsi="Times New Roman"/>
          <w:b/>
          <w:sz w:val="24"/>
          <w:szCs w:val="24"/>
          <w:lang w:val="ru-RU"/>
        </w:rPr>
        <w:t xml:space="preserve"> </w:t>
      </w:r>
      <w:r w:rsidRPr="0028494E">
        <w:rPr>
          <w:rFonts w:ascii="Times New Roman" w:hAnsi="Times New Roman"/>
          <w:b/>
          <w:sz w:val="24"/>
          <w:szCs w:val="24"/>
          <w:lang w:val="ru-RU"/>
        </w:rPr>
        <w:t>веку припадају важне године</w:t>
      </w:r>
      <w:r>
        <w:rPr>
          <w:rFonts w:ascii="Times New Roman" w:hAnsi="Times New Roman"/>
          <w:b/>
          <w:sz w:val="24"/>
          <w:szCs w:val="24"/>
          <w:lang w:val="ru-RU"/>
        </w:rPr>
        <w:t xml:space="preserve"> </w:t>
      </w:r>
      <w:r w:rsidRPr="0028494E">
        <w:rPr>
          <w:rFonts w:ascii="Times New Roman" w:hAnsi="Times New Roman"/>
          <w:b/>
          <w:sz w:val="24"/>
          <w:szCs w:val="24"/>
          <w:lang w:val="ru-RU"/>
        </w:rPr>
        <w:t>из прошлости</w:t>
      </w:r>
    </w:p>
    <w:p w:rsidR="00595139" w:rsidRPr="0028494E" w:rsidRDefault="00595139" w:rsidP="00595139">
      <w:pPr>
        <w:rPr>
          <w:rFonts w:ascii="Times New Roman" w:hAnsi="Times New Roman"/>
          <w:b/>
          <w:sz w:val="24"/>
          <w:szCs w:val="24"/>
          <w:lang w:val="ru-RU"/>
        </w:rPr>
      </w:pPr>
      <w:r w:rsidRPr="0028494E">
        <w:rPr>
          <w:rFonts w:ascii="Times New Roman" w:hAnsi="Times New Roman"/>
          <w:b/>
          <w:sz w:val="24"/>
          <w:szCs w:val="24"/>
          <w:lang w:val="ru-RU"/>
        </w:rPr>
        <w:t>ИС.1.1.5. уме да одреди ком</w:t>
      </w:r>
      <w:r>
        <w:rPr>
          <w:rFonts w:ascii="Times New Roman" w:hAnsi="Times New Roman"/>
          <w:b/>
          <w:sz w:val="24"/>
          <w:szCs w:val="24"/>
          <w:lang w:val="ru-RU"/>
        </w:rPr>
        <w:t xml:space="preserve"> </w:t>
      </w:r>
      <w:r w:rsidRPr="0028494E">
        <w:rPr>
          <w:rFonts w:ascii="Times New Roman" w:hAnsi="Times New Roman"/>
          <w:b/>
          <w:sz w:val="24"/>
          <w:szCs w:val="24"/>
          <w:lang w:val="ru-RU"/>
        </w:rPr>
        <w:t>историјском периоду</w:t>
      </w:r>
      <w:r>
        <w:rPr>
          <w:rFonts w:ascii="Times New Roman" w:hAnsi="Times New Roman"/>
          <w:b/>
          <w:sz w:val="24"/>
          <w:szCs w:val="24"/>
          <w:lang w:val="ru-RU"/>
        </w:rPr>
        <w:t xml:space="preserve"> </w:t>
      </w:r>
      <w:r w:rsidRPr="0028494E">
        <w:rPr>
          <w:rFonts w:ascii="Times New Roman" w:hAnsi="Times New Roman"/>
          <w:b/>
          <w:sz w:val="24"/>
          <w:szCs w:val="24"/>
          <w:lang w:val="ru-RU"/>
        </w:rPr>
        <w:t>припадају важне године из</w:t>
      </w:r>
      <w:r>
        <w:rPr>
          <w:rFonts w:ascii="Times New Roman" w:hAnsi="Times New Roman"/>
          <w:b/>
          <w:sz w:val="24"/>
          <w:szCs w:val="24"/>
          <w:lang w:val="ru-RU"/>
        </w:rPr>
        <w:t xml:space="preserve"> </w:t>
      </w:r>
      <w:r w:rsidRPr="0028494E">
        <w:rPr>
          <w:rFonts w:ascii="Times New Roman" w:hAnsi="Times New Roman"/>
          <w:b/>
          <w:sz w:val="24"/>
          <w:szCs w:val="24"/>
          <w:lang w:val="ru-RU"/>
        </w:rPr>
        <w:t>прошлости</w:t>
      </w:r>
    </w:p>
    <w:p w:rsidR="00595139" w:rsidRDefault="00595139" w:rsidP="00595139">
      <w:pPr>
        <w:rPr>
          <w:rFonts w:ascii="Times New Roman" w:hAnsi="Times New Roman"/>
          <w:b/>
          <w:sz w:val="24"/>
          <w:szCs w:val="24"/>
          <w:lang w:val="ru-RU"/>
        </w:rPr>
      </w:pPr>
      <w:r w:rsidRPr="0028494E">
        <w:rPr>
          <w:rFonts w:ascii="Times New Roman" w:hAnsi="Times New Roman"/>
          <w:b/>
          <w:sz w:val="24"/>
          <w:szCs w:val="24"/>
          <w:lang w:val="ru-RU"/>
        </w:rPr>
        <w:t>ИС.1.1.6. препознаје значење</w:t>
      </w:r>
      <w:r>
        <w:rPr>
          <w:rFonts w:ascii="Times New Roman" w:hAnsi="Times New Roman"/>
          <w:b/>
          <w:sz w:val="24"/>
          <w:szCs w:val="24"/>
          <w:lang w:val="ru-RU"/>
        </w:rPr>
        <w:t xml:space="preserve"> </w:t>
      </w:r>
      <w:r w:rsidRPr="0028494E">
        <w:rPr>
          <w:rFonts w:ascii="Times New Roman" w:hAnsi="Times New Roman"/>
          <w:b/>
          <w:sz w:val="24"/>
          <w:szCs w:val="24"/>
          <w:lang w:val="ru-RU"/>
        </w:rPr>
        <w:t>основних појмова из</w:t>
      </w:r>
      <w:r>
        <w:rPr>
          <w:rFonts w:ascii="Times New Roman" w:hAnsi="Times New Roman"/>
          <w:b/>
          <w:sz w:val="24"/>
          <w:szCs w:val="24"/>
          <w:lang w:val="ru-RU"/>
        </w:rPr>
        <w:t xml:space="preserve"> </w:t>
      </w:r>
      <w:r w:rsidRPr="0028494E">
        <w:rPr>
          <w:rFonts w:ascii="Times New Roman" w:hAnsi="Times New Roman"/>
          <w:b/>
          <w:sz w:val="24"/>
          <w:szCs w:val="24"/>
          <w:lang w:val="ru-RU"/>
        </w:rPr>
        <w:t>историје цивилизације</w:t>
      </w:r>
    </w:p>
    <w:p w:rsidR="00595139" w:rsidRDefault="00595139" w:rsidP="00595139">
      <w:pPr>
        <w:spacing w:after="0" w:line="240" w:lineRule="auto"/>
        <w:rPr>
          <w:rFonts w:ascii="Times New Roman" w:hAnsi="Times New Roman"/>
          <w:b/>
          <w:sz w:val="20"/>
          <w:szCs w:val="20"/>
        </w:rPr>
      </w:pPr>
      <w:r w:rsidRPr="0060060C">
        <w:rPr>
          <w:rFonts w:ascii="Times New Roman" w:hAnsi="Times New Roman"/>
          <w:b/>
          <w:sz w:val="20"/>
          <w:szCs w:val="20"/>
        </w:rPr>
        <w:t>ЕВРОПА, СРЕДОЗЕМЉЕ И</w:t>
      </w:r>
      <w:r>
        <w:rPr>
          <w:rFonts w:ascii="Times New Roman" w:hAnsi="Times New Roman"/>
          <w:b/>
          <w:sz w:val="20"/>
          <w:szCs w:val="20"/>
        </w:rPr>
        <w:t xml:space="preserve"> </w:t>
      </w:r>
      <w:r w:rsidRPr="0060060C">
        <w:rPr>
          <w:rFonts w:ascii="Times New Roman" w:hAnsi="Times New Roman"/>
          <w:b/>
          <w:sz w:val="20"/>
          <w:szCs w:val="20"/>
        </w:rPr>
        <w:t>СРПСКЕ ЗЕМЉЕ У РАНОМ</w:t>
      </w:r>
      <w:r>
        <w:rPr>
          <w:rFonts w:ascii="Times New Roman" w:hAnsi="Times New Roman"/>
          <w:b/>
          <w:sz w:val="20"/>
          <w:szCs w:val="20"/>
        </w:rPr>
        <w:t xml:space="preserve"> </w:t>
      </w:r>
      <w:r w:rsidRPr="0060060C">
        <w:rPr>
          <w:rFonts w:ascii="Times New Roman" w:hAnsi="Times New Roman"/>
          <w:b/>
          <w:sz w:val="20"/>
          <w:szCs w:val="20"/>
        </w:rPr>
        <w:t>СРЕДЊЕМ ВЕКУ</w:t>
      </w:r>
    </w:p>
    <w:p w:rsidR="00595139" w:rsidRPr="0028494E" w:rsidRDefault="00595139" w:rsidP="00595139">
      <w:pPr>
        <w:spacing w:after="0" w:line="240" w:lineRule="auto"/>
        <w:rPr>
          <w:rFonts w:ascii="Times New Roman" w:hAnsi="Times New Roman"/>
          <w:b/>
          <w:sz w:val="20"/>
          <w:szCs w:val="20"/>
        </w:rPr>
      </w:pP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ИС.1.1.6. препознаје значење основних појмова из историје цивилизације</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ИС 1.1.7. именује најважније појаве из</w:t>
      </w:r>
      <w:r>
        <w:rPr>
          <w:rFonts w:ascii="Times New Roman" w:hAnsi="Times New Roman"/>
          <w:b/>
          <w:sz w:val="24"/>
          <w:szCs w:val="24"/>
        </w:rPr>
        <w:t xml:space="preserve"> </w:t>
      </w:r>
      <w:r w:rsidRPr="0028494E">
        <w:rPr>
          <w:rFonts w:ascii="Times New Roman" w:hAnsi="Times New Roman"/>
          <w:b/>
          <w:sz w:val="24"/>
          <w:szCs w:val="24"/>
        </w:rPr>
        <w:t>националне историје</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ИС.1.1.8. именује најважније појаве из</w:t>
      </w:r>
      <w:r>
        <w:rPr>
          <w:rFonts w:ascii="Times New Roman" w:hAnsi="Times New Roman"/>
          <w:b/>
          <w:sz w:val="24"/>
          <w:szCs w:val="24"/>
        </w:rPr>
        <w:t xml:space="preserve"> </w:t>
      </w:r>
      <w:r w:rsidRPr="0028494E">
        <w:rPr>
          <w:rFonts w:ascii="Times New Roman" w:hAnsi="Times New Roman"/>
          <w:b/>
          <w:sz w:val="24"/>
          <w:szCs w:val="24"/>
        </w:rPr>
        <w:t>опште историје</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ИС.1.1.9. зна на ком простору су се</w:t>
      </w:r>
      <w:r>
        <w:rPr>
          <w:rFonts w:ascii="Times New Roman" w:hAnsi="Times New Roman"/>
          <w:b/>
          <w:sz w:val="24"/>
          <w:szCs w:val="24"/>
        </w:rPr>
        <w:t xml:space="preserve"> </w:t>
      </w:r>
      <w:r w:rsidRPr="0028494E">
        <w:rPr>
          <w:rFonts w:ascii="Times New Roman" w:hAnsi="Times New Roman"/>
          <w:b/>
          <w:sz w:val="24"/>
          <w:szCs w:val="24"/>
        </w:rPr>
        <w:t>одиграле најважније појаве и догађаји</w:t>
      </w:r>
      <w:r>
        <w:rPr>
          <w:rFonts w:ascii="Times New Roman" w:hAnsi="Times New Roman"/>
          <w:b/>
          <w:sz w:val="24"/>
          <w:szCs w:val="24"/>
        </w:rPr>
        <w:t xml:space="preserve"> </w:t>
      </w:r>
      <w:r w:rsidRPr="0028494E">
        <w:rPr>
          <w:rFonts w:ascii="Times New Roman" w:hAnsi="Times New Roman"/>
          <w:b/>
          <w:sz w:val="24"/>
          <w:szCs w:val="24"/>
        </w:rPr>
        <w:t>из националне и опште историје</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ИС 1.1.10. уме да наведе узроке и</w:t>
      </w:r>
      <w:r>
        <w:rPr>
          <w:rFonts w:ascii="Times New Roman" w:hAnsi="Times New Roman"/>
          <w:b/>
          <w:sz w:val="24"/>
          <w:szCs w:val="24"/>
        </w:rPr>
        <w:t xml:space="preserve"> </w:t>
      </w:r>
      <w:r w:rsidRPr="0028494E">
        <w:rPr>
          <w:rFonts w:ascii="Times New Roman" w:hAnsi="Times New Roman"/>
          <w:b/>
          <w:sz w:val="24"/>
          <w:szCs w:val="24"/>
        </w:rPr>
        <w:t>последице најважнијих појава из</w:t>
      </w:r>
      <w:r>
        <w:rPr>
          <w:rFonts w:ascii="Times New Roman" w:hAnsi="Times New Roman"/>
          <w:b/>
          <w:sz w:val="24"/>
          <w:szCs w:val="24"/>
        </w:rPr>
        <w:t xml:space="preserve"> </w:t>
      </w:r>
      <w:r w:rsidRPr="0028494E">
        <w:rPr>
          <w:rFonts w:ascii="Times New Roman" w:hAnsi="Times New Roman"/>
          <w:b/>
          <w:sz w:val="24"/>
          <w:szCs w:val="24"/>
        </w:rPr>
        <w:t>прошлости</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ИС.1.2.1. препознаје на основу</w:t>
      </w:r>
      <w:r>
        <w:rPr>
          <w:rFonts w:ascii="Times New Roman" w:hAnsi="Times New Roman"/>
          <w:b/>
          <w:sz w:val="24"/>
          <w:szCs w:val="24"/>
        </w:rPr>
        <w:t xml:space="preserve"> </w:t>
      </w:r>
      <w:r w:rsidRPr="0028494E">
        <w:rPr>
          <w:rFonts w:ascii="Times New Roman" w:hAnsi="Times New Roman"/>
          <w:b/>
          <w:sz w:val="24"/>
          <w:szCs w:val="24"/>
        </w:rPr>
        <w:t>карактеристичних историјских извора</w:t>
      </w:r>
      <w:r>
        <w:rPr>
          <w:rFonts w:ascii="Times New Roman" w:hAnsi="Times New Roman"/>
          <w:b/>
          <w:sz w:val="24"/>
          <w:szCs w:val="24"/>
        </w:rPr>
        <w:t xml:space="preserve"> </w:t>
      </w:r>
      <w:r w:rsidRPr="0028494E">
        <w:rPr>
          <w:rFonts w:ascii="Times New Roman" w:hAnsi="Times New Roman"/>
          <w:b/>
          <w:sz w:val="24"/>
          <w:szCs w:val="24"/>
        </w:rPr>
        <w:t>(текстуалних, сликовних,</w:t>
      </w:r>
      <w:r>
        <w:rPr>
          <w:rFonts w:ascii="Times New Roman" w:hAnsi="Times New Roman"/>
          <w:b/>
          <w:sz w:val="24"/>
          <w:szCs w:val="24"/>
        </w:rPr>
        <w:t xml:space="preserve"> </w:t>
      </w:r>
      <w:r w:rsidRPr="0028494E">
        <w:rPr>
          <w:rFonts w:ascii="Times New Roman" w:hAnsi="Times New Roman"/>
          <w:b/>
          <w:sz w:val="24"/>
          <w:szCs w:val="24"/>
        </w:rPr>
        <w:t>материјалних) о којој историјској</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појави, догађају и личности је реч</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ИС.1.2.3. препознаје једноставне и</w:t>
      </w:r>
      <w:r>
        <w:rPr>
          <w:rFonts w:ascii="Times New Roman" w:hAnsi="Times New Roman"/>
          <w:b/>
          <w:sz w:val="24"/>
          <w:szCs w:val="24"/>
        </w:rPr>
        <w:t xml:space="preserve"> </w:t>
      </w:r>
      <w:r w:rsidRPr="0028494E">
        <w:rPr>
          <w:rFonts w:ascii="Times New Roman" w:hAnsi="Times New Roman"/>
          <w:b/>
          <w:sz w:val="24"/>
          <w:szCs w:val="24"/>
        </w:rPr>
        <w:t>карактеристичне историјске</w:t>
      </w:r>
      <w:r>
        <w:rPr>
          <w:rFonts w:ascii="Times New Roman" w:hAnsi="Times New Roman"/>
          <w:b/>
          <w:sz w:val="24"/>
          <w:szCs w:val="24"/>
        </w:rPr>
        <w:t xml:space="preserve"> </w:t>
      </w:r>
      <w:r w:rsidRPr="0028494E">
        <w:rPr>
          <w:rFonts w:ascii="Times New Roman" w:hAnsi="Times New Roman"/>
          <w:b/>
          <w:sz w:val="24"/>
          <w:szCs w:val="24"/>
        </w:rPr>
        <w:t>информације дате у форми слике</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ИС.1.2.4. уме да прочита једноставне и</w:t>
      </w:r>
      <w:r>
        <w:rPr>
          <w:rFonts w:ascii="Times New Roman" w:hAnsi="Times New Roman"/>
          <w:b/>
          <w:sz w:val="24"/>
          <w:szCs w:val="24"/>
        </w:rPr>
        <w:t xml:space="preserve"> </w:t>
      </w:r>
      <w:r w:rsidRPr="0028494E">
        <w:rPr>
          <w:rFonts w:ascii="Times New Roman" w:hAnsi="Times New Roman"/>
          <w:b/>
          <w:sz w:val="24"/>
          <w:szCs w:val="24"/>
        </w:rPr>
        <w:t>карактеристичне историјске</w:t>
      </w:r>
      <w:r>
        <w:rPr>
          <w:rFonts w:ascii="Times New Roman" w:hAnsi="Times New Roman"/>
          <w:b/>
          <w:sz w:val="24"/>
          <w:szCs w:val="24"/>
        </w:rPr>
        <w:t xml:space="preserve"> </w:t>
      </w:r>
      <w:r w:rsidRPr="0028494E">
        <w:rPr>
          <w:rFonts w:ascii="Times New Roman" w:hAnsi="Times New Roman"/>
          <w:b/>
          <w:sz w:val="24"/>
          <w:szCs w:val="24"/>
        </w:rPr>
        <w:t>информације дате у форми историјске</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карте у којој је наведена легенда</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ИС.2.2.1. уме да закључи о ком</w:t>
      </w:r>
      <w:r>
        <w:rPr>
          <w:rFonts w:ascii="Times New Roman" w:hAnsi="Times New Roman"/>
          <w:b/>
          <w:sz w:val="24"/>
          <w:szCs w:val="24"/>
        </w:rPr>
        <w:t xml:space="preserve"> </w:t>
      </w:r>
      <w:r w:rsidRPr="0028494E">
        <w:rPr>
          <w:rFonts w:ascii="Times New Roman" w:hAnsi="Times New Roman"/>
          <w:b/>
          <w:sz w:val="24"/>
          <w:szCs w:val="24"/>
        </w:rPr>
        <w:t>догађају, феномену и личности је реч</w:t>
      </w:r>
      <w:r>
        <w:rPr>
          <w:rFonts w:ascii="Times New Roman" w:hAnsi="Times New Roman"/>
          <w:b/>
          <w:sz w:val="24"/>
          <w:szCs w:val="24"/>
        </w:rPr>
        <w:t xml:space="preserve"> </w:t>
      </w:r>
      <w:r w:rsidRPr="0028494E">
        <w:rPr>
          <w:rFonts w:ascii="Times New Roman" w:hAnsi="Times New Roman"/>
          <w:b/>
          <w:sz w:val="24"/>
          <w:szCs w:val="24"/>
        </w:rPr>
        <w:t>на основу садржаја карактеристичних</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писаних историјских извора</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ИС.2.2.2. уме да закључи о којем</w:t>
      </w:r>
      <w:r>
        <w:rPr>
          <w:rFonts w:ascii="Times New Roman" w:hAnsi="Times New Roman"/>
          <w:b/>
          <w:sz w:val="24"/>
          <w:szCs w:val="24"/>
        </w:rPr>
        <w:t xml:space="preserve"> </w:t>
      </w:r>
      <w:r w:rsidRPr="0028494E">
        <w:rPr>
          <w:rFonts w:ascii="Times New Roman" w:hAnsi="Times New Roman"/>
          <w:b/>
          <w:sz w:val="24"/>
          <w:szCs w:val="24"/>
        </w:rPr>
        <w:t>историјском феномену је реч на основу</w:t>
      </w:r>
      <w:r>
        <w:rPr>
          <w:rFonts w:ascii="Times New Roman" w:hAnsi="Times New Roman"/>
          <w:b/>
          <w:sz w:val="24"/>
          <w:szCs w:val="24"/>
        </w:rPr>
        <w:t xml:space="preserve"> </w:t>
      </w:r>
      <w:r w:rsidRPr="0028494E">
        <w:rPr>
          <w:rFonts w:ascii="Times New Roman" w:hAnsi="Times New Roman"/>
          <w:b/>
          <w:sz w:val="24"/>
          <w:szCs w:val="24"/>
        </w:rPr>
        <w:t>карактеристичних сликовних</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историјских извора</w:t>
      </w:r>
    </w:p>
    <w:p w:rsidR="00595139" w:rsidRPr="0028494E" w:rsidRDefault="00595139" w:rsidP="00595139">
      <w:pPr>
        <w:spacing w:after="0" w:line="240" w:lineRule="auto"/>
        <w:rPr>
          <w:rFonts w:ascii="Times New Roman" w:hAnsi="Times New Roman"/>
          <w:b/>
          <w:sz w:val="24"/>
          <w:szCs w:val="24"/>
        </w:rPr>
      </w:pPr>
      <w:r w:rsidRPr="0028494E">
        <w:rPr>
          <w:rFonts w:ascii="Times New Roman" w:hAnsi="Times New Roman"/>
          <w:b/>
          <w:sz w:val="24"/>
          <w:szCs w:val="24"/>
        </w:rPr>
        <w:t>ИС 3.1.1. уме да примени знање из</w:t>
      </w:r>
      <w:r>
        <w:rPr>
          <w:rFonts w:ascii="Times New Roman" w:hAnsi="Times New Roman"/>
          <w:b/>
          <w:sz w:val="24"/>
          <w:szCs w:val="24"/>
        </w:rPr>
        <w:t xml:space="preserve"> </w:t>
      </w:r>
      <w:r w:rsidRPr="0028494E">
        <w:rPr>
          <w:rFonts w:ascii="Times New Roman" w:hAnsi="Times New Roman"/>
          <w:b/>
          <w:sz w:val="24"/>
          <w:szCs w:val="24"/>
        </w:rPr>
        <w:t>историјске хронологије</w:t>
      </w:r>
    </w:p>
    <w:p w:rsidR="00595139" w:rsidRPr="00D523F7" w:rsidRDefault="00595139" w:rsidP="00595139">
      <w:pPr>
        <w:spacing w:after="0" w:line="240" w:lineRule="auto"/>
        <w:rPr>
          <w:rFonts w:ascii="Times New Roman" w:hAnsi="Times New Roman"/>
          <w:b/>
          <w:sz w:val="20"/>
          <w:szCs w:val="20"/>
        </w:rPr>
      </w:pPr>
      <w:r w:rsidRPr="0028494E">
        <w:rPr>
          <w:rFonts w:ascii="Times New Roman" w:hAnsi="Times New Roman"/>
          <w:b/>
          <w:sz w:val="24"/>
          <w:szCs w:val="24"/>
        </w:rPr>
        <w:t>ИС.3.1.5. разуме како су повезане</w:t>
      </w:r>
      <w:r>
        <w:rPr>
          <w:rFonts w:ascii="Times New Roman" w:hAnsi="Times New Roman"/>
          <w:b/>
          <w:sz w:val="24"/>
          <w:szCs w:val="24"/>
        </w:rPr>
        <w:t xml:space="preserve"> </w:t>
      </w:r>
      <w:r w:rsidRPr="0028494E">
        <w:rPr>
          <w:rFonts w:ascii="Times New Roman" w:hAnsi="Times New Roman"/>
          <w:b/>
          <w:sz w:val="24"/>
          <w:szCs w:val="24"/>
        </w:rPr>
        <w:t>појаве из прошлости и садашњос</w:t>
      </w:r>
      <w:r w:rsidRPr="0028494E">
        <w:rPr>
          <w:rFonts w:ascii="Times New Roman" w:hAnsi="Times New Roman"/>
          <w:b/>
          <w:sz w:val="20"/>
          <w:szCs w:val="20"/>
        </w:rPr>
        <w:t>ти</w:t>
      </w:r>
    </w:p>
    <w:p w:rsidR="00595139" w:rsidRDefault="00595139" w:rsidP="00595139">
      <w:pPr>
        <w:spacing w:after="0" w:line="240" w:lineRule="auto"/>
        <w:rPr>
          <w:rFonts w:ascii="Times New Roman" w:hAnsi="Times New Roman"/>
          <w:b/>
          <w:sz w:val="20"/>
          <w:szCs w:val="20"/>
        </w:rPr>
      </w:pPr>
    </w:p>
    <w:p w:rsidR="00595139" w:rsidRDefault="00595139" w:rsidP="00595139">
      <w:pPr>
        <w:spacing w:after="0" w:line="240" w:lineRule="auto"/>
        <w:rPr>
          <w:rFonts w:ascii="Times New Roman" w:hAnsi="Times New Roman"/>
          <w:b/>
          <w:sz w:val="20"/>
          <w:szCs w:val="20"/>
        </w:rPr>
      </w:pPr>
      <w:r>
        <w:rPr>
          <w:rFonts w:ascii="Times New Roman" w:hAnsi="Times New Roman"/>
          <w:b/>
          <w:sz w:val="20"/>
          <w:szCs w:val="20"/>
        </w:rPr>
        <w:t xml:space="preserve">ЕВРОПА, СРЕДОЗЕМЉЕ И </w:t>
      </w:r>
      <w:r w:rsidRPr="0060060C">
        <w:rPr>
          <w:rFonts w:ascii="Times New Roman" w:hAnsi="Times New Roman"/>
          <w:b/>
          <w:sz w:val="20"/>
          <w:szCs w:val="20"/>
        </w:rPr>
        <w:t>СРПСКЕ ЗЕМЉЕ У ПОЗНОМ</w:t>
      </w:r>
      <w:r>
        <w:rPr>
          <w:rFonts w:ascii="Times New Roman" w:hAnsi="Times New Roman"/>
          <w:b/>
          <w:sz w:val="20"/>
          <w:szCs w:val="20"/>
        </w:rPr>
        <w:t xml:space="preserve"> </w:t>
      </w:r>
      <w:r w:rsidRPr="0060060C">
        <w:rPr>
          <w:rFonts w:ascii="Times New Roman" w:hAnsi="Times New Roman"/>
          <w:b/>
          <w:sz w:val="20"/>
          <w:szCs w:val="20"/>
        </w:rPr>
        <w:t>СРЕДЊЕМ ВЕКУ</w:t>
      </w:r>
    </w:p>
    <w:p w:rsidR="00595139" w:rsidRPr="009B12C6" w:rsidRDefault="00595139" w:rsidP="00595139">
      <w:pPr>
        <w:spacing w:after="0" w:line="240" w:lineRule="auto"/>
        <w:rPr>
          <w:rFonts w:ascii="Times New Roman" w:hAnsi="Times New Roman"/>
          <w:b/>
          <w:sz w:val="20"/>
          <w:szCs w:val="20"/>
        </w:rPr>
      </w:pPr>
    </w:p>
    <w:p w:rsidR="00595139" w:rsidRPr="009B12C6" w:rsidRDefault="00595139" w:rsidP="00595139">
      <w:pPr>
        <w:spacing w:after="0" w:line="240" w:lineRule="auto"/>
        <w:rPr>
          <w:rFonts w:ascii="Times New Roman" w:hAnsi="Times New Roman"/>
          <w:b/>
          <w:sz w:val="24"/>
          <w:szCs w:val="24"/>
        </w:rPr>
      </w:pPr>
      <w:r w:rsidRPr="009B12C6">
        <w:rPr>
          <w:rFonts w:ascii="Times New Roman" w:hAnsi="Times New Roman"/>
          <w:b/>
          <w:sz w:val="24"/>
          <w:szCs w:val="24"/>
        </w:rPr>
        <w:t>ИС.1.1.6. препознаје значење основних</w:t>
      </w:r>
      <w:r>
        <w:rPr>
          <w:rFonts w:ascii="Times New Roman" w:hAnsi="Times New Roman"/>
          <w:b/>
          <w:sz w:val="24"/>
          <w:szCs w:val="24"/>
        </w:rPr>
        <w:t xml:space="preserve"> </w:t>
      </w:r>
      <w:r w:rsidRPr="009B12C6">
        <w:rPr>
          <w:rFonts w:ascii="Times New Roman" w:hAnsi="Times New Roman"/>
          <w:b/>
          <w:sz w:val="24"/>
          <w:szCs w:val="24"/>
        </w:rPr>
        <w:t>појмова из историје цивилизације</w:t>
      </w:r>
    </w:p>
    <w:p w:rsidR="00595139" w:rsidRPr="009B12C6" w:rsidRDefault="00595139" w:rsidP="00595139">
      <w:pPr>
        <w:spacing w:after="0" w:line="240" w:lineRule="auto"/>
        <w:rPr>
          <w:rFonts w:ascii="Times New Roman" w:hAnsi="Times New Roman"/>
          <w:b/>
          <w:sz w:val="24"/>
          <w:szCs w:val="24"/>
        </w:rPr>
      </w:pPr>
      <w:r w:rsidRPr="009B12C6">
        <w:rPr>
          <w:rFonts w:ascii="Times New Roman" w:hAnsi="Times New Roman"/>
          <w:b/>
          <w:sz w:val="24"/>
          <w:szCs w:val="24"/>
        </w:rPr>
        <w:t>ИС 1.1.7. именује најважније појаве из</w:t>
      </w:r>
      <w:r>
        <w:rPr>
          <w:rFonts w:ascii="Times New Roman" w:hAnsi="Times New Roman"/>
          <w:b/>
          <w:sz w:val="24"/>
          <w:szCs w:val="24"/>
        </w:rPr>
        <w:t xml:space="preserve"> </w:t>
      </w:r>
      <w:r w:rsidRPr="009B12C6">
        <w:rPr>
          <w:rFonts w:ascii="Times New Roman" w:hAnsi="Times New Roman"/>
          <w:b/>
          <w:sz w:val="24"/>
          <w:szCs w:val="24"/>
        </w:rPr>
        <w:t>националне историје</w:t>
      </w:r>
    </w:p>
    <w:p w:rsidR="00595139" w:rsidRPr="009B12C6" w:rsidRDefault="00595139" w:rsidP="00595139">
      <w:pPr>
        <w:spacing w:after="0" w:line="240" w:lineRule="auto"/>
        <w:rPr>
          <w:rFonts w:ascii="Times New Roman" w:hAnsi="Times New Roman"/>
          <w:b/>
          <w:sz w:val="24"/>
          <w:szCs w:val="24"/>
        </w:rPr>
      </w:pPr>
      <w:r w:rsidRPr="009B12C6">
        <w:rPr>
          <w:rFonts w:ascii="Times New Roman" w:hAnsi="Times New Roman"/>
          <w:b/>
          <w:sz w:val="24"/>
          <w:szCs w:val="24"/>
        </w:rPr>
        <w:t>ИС.1.1.8. именује најважније појаве из</w:t>
      </w:r>
      <w:r>
        <w:rPr>
          <w:rFonts w:ascii="Times New Roman" w:hAnsi="Times New Roman"/>
          <w:b/>
          <w:sz w:val="24"/>
          <w:szCs w:val="24"/>
        </w:rPr>
        <w:t xml:space="preserve"> </w:t>
      </w:r>
      <w:r w:rsidRPr="009B12C6">
        <w:rPr>
          <w:rFonts w:ascii="Times New Roman" w:hAnsi="Times New Roman"/>
          <w:b/>
          <w:sz w:val="24"/>
          <w:szCs w:val="24"/>
        </w:rPr>
        <w:t>опште историје</w:t>
      </w:r>
    </w:p>
    <w:p w:rsidR="00595139" w:rsidRPr="009B12C6" w:rsidRDefault="00595139" w:rsidP="00595139">
      <w:pPr>
        <w:spacing w:after="0" w:line="240" w:lineRule="auto"/>
        <w:rPr>
          <w:rFonts w:ascii="Times New Roman" w:hAnsi="Times New Roman"/>
          <w:b/>
          <w:sz w:val="24"/>
          <w:szCs w:val="24"/>
        </w:rPr>
      </w:pPr>
      <w:r w:rsidRPr="009B12C6">
        <w:rPr>
          <w:rFonts w:ascii="Times New Roman" w:hAnsi="Times New Roman"/>
          <w:b/>
          <w:sz w:val="24"/>
          <w:szCs w:val="24"/>
        </w:rPr>
        <w:t>ИС.1.1.9. зна на ком простору су се</w:t>
      </w:r>
      <w:r>
        <w:rPr>
          <w:rFonts w:ascii="Times New Roman" w:hAnsi="Times New Roman"/>
          <w:b/>
          <w:sz w:val="24"/>
          <w:szCs w:val="24"/>
        </w:rPr>
        <w:t xml:space="preserve"> </w:t>
      </w:r>
      <w:r w:rsidRPr="009B12C6">
        <w:rPr>
          <w:rFonts w:ascii="Times New Roman" w:hAnsi="Times New Roman"/>
          <w:b/>
          <w:sz w:val="24"/>
          <w:szCs w:val="24"/>
        </w:rPr>
        <w:t>одиграле најважније појаве и догађаји</w:t>
      </w:r>
      <w:r>
        <w:rPr>
          <w:rFonts w:ascii="Times New Roman" w:hAnsi="Times New Roman"/>
          <w:b/>
          <w:sz w:val="24"/>
          <w:szCs w:val="24"/>
        </w:rPr>
        <w:t xml:space="preserve"> </w:t>
      </w:r>
      <w:r w:rsidRPr="009B12C6">
        <w:rPr>
          <w:rFonts w:ascii="Times New Roman" w:hAnsi="Times New Roman"/>
          <w:b/>
          <w:sz w:val="24"/>
          <w:szCs w:val="24"/>
        </w:rPr>
        <w:t>из националне и опште историје</w:t>
      </w:r>
    </w:p>
    <w:p w:rsidR="00595139" w:rsidRPr="009B12C6" w:rsidRDefault="00595139" w:rsidP="00595139">
      <w:pPr>
        <w:spacing w:after="0" w:line="240" w:lineRule="auto"/>
        <w:rPr>
          <w:rFonts w:ascii="Times New Roman" w:hAnsi="Times New Roman"/>
          <w:b/>
          <w:sz w:val="24"/>
          <w:szCs w:val="24"/>
        </w:rPr>
      </w:pPr>
      <w:r w:rsidRPr="009B12C6">
        <w:rPr>
          <w:rFonts w:ascii="Times New Roman" w:hAnsi="Times New Roman"/>
          <w:b/>
          <w:sz w:val="24"/>
          <w:szCs w:val="24"/>
        </w:rPr>
        <w:t>ИС 1.1.10. уме да наведе узроке и</w:t>
      </w:r>
      <w:r>
        <w:rPr>
          <w:rFonts w:ascii="Times New Roman" w:hAnsi="Times New Roman"/>
          <w:b/>
          <w:sz w:val="24"/>
          <w:szCs w:val="24"/>
        </w:rPr>
        <w:t xml:space="preserve"> </w:t>
      </w:r>
      <w:r w:rsidRPr="009B12C6">
        <w:rPr>
          <w:rFonts w:ascii="Times New Roman" w:hAnsi="Times New Roman"/>
          <w:b/>
          <w:sz w:val="24"/>
          <w:szCs w:val="24"/>
        </w:rPr>
        <w:t>последице најважнијих појава из</w:t>
      </w:r>
      <w:r>
        <w:rPr>
          <w:rFonts w:ascii="Times New Roman" w:hAnsi="Times New Roman"/>
          <w:b/>
          <w:sz w:val="24"/>
          <w:szCs w:val="24"/>
        </w:rPr>
        <w:t xml:space="preserve"> </w:t>
      </w:r>
      <w:r w:rsidRPr="009B12C6">
        <w:rPr>
          <w:rFonts w:ascii="Times New Roman" w:hAnsi="Times New Roman"/>
          <w:b/>
          <w:sz w:val="24"/>
          <w:szCs w:val="24"/>
        </w:rPr>
        <w:t>прошлости</w:t>
      </w:r>
    </w:p>
    <w:p w:rsidR="00595139" w:rsidRPr="009B12C6" w:rsidRDefault="00595139" w:rsidP="00595139">
      <w:pPr>
        <w:spacing w:after="0" w:line="240" w:lineRule="auto"/>
        <w:rPr>
          <w:rFonts w:ascii="Times New Roman" w:hAnsi="Times New Roman"/>
          <w:b/>
          <w:sz w:val="24"/>
          <w:szCs w:val="24"/>
        </w:rPr>
      </w:pPr>
      <w:r w:rsidRPr="009B12C6">
        <w:rPr>
          <w:rFonts w:ascii="Times New Roman" w:hAnsi="Times New Roman"/>
          <w:b/>
          <w:sz w:val="24"/>
          <w:szCs w:val="24"/>
        </w:rPr>
        <w:t>ИС.1.2.1. препознаје на основу</w:t>
      </w:r>
      <w:r>
        <w:rPr>
          <w:rFonts w:ascii="Times New Roman" w:hAnsi="Times New Roman"/>
          <w:b/>
          <w:sz w:val="24"/>
          <w:szCs w:val="24"/>
        </w:rPr>
        <w:t xml:space="preserve"> </w:t>
      </w:r>
      <w:r w:rsidRPr="009B12C6">
        <w:rPr>
          <w:rFonts w:ascii="Times New Roman" w:hAnsi="Times New Roman"/>
          <w:b/>
          <w:sz w:val="24"/>
          <w:szCs w:val="24"/>
        </w:rPr>
        <w:t>карактеристичних историјских извора</w:t>
      </w:r>
      <w:r>
        <w:rPr>
          <w:rFonts w:ascii="Times New Roman" w:hAnsi="Times New Roman"/>
          <w:b/>
          <w:sz w:val="24"/>
          <w:szCs w:val="24"/>
        </w:rPr>
        <w:t xml:space="preserve"> </w:t>
      </w:r>
      <w:r w:rsidRPr="009B12C6">
        <w:rPr>
          <w:rFonts w:ascii="Times New Roman" w:hAnsi="Times New Roman"/>
          <w:b/>
          <w:sz w:val="24"/>
          <w:szCs w:val="24"/>
        </w:rPr>
        <w:t>(текстуалних, сликовних,материјалних) о којој историјској</w:t>
      </w:r>
    </w:p>
    <w:p w:rsidR="00595139" w:rsidRPr="009B12C6" w:rsidRDefault="00595139" w:rsidP="00595139">
      <w:pPr>
        <w:spacing w:after="0" w:line="240" w:lineRule="auto"/>
        <w:rPr>
          <w:rFonts w:ascii="Times New Roman" w:hAnsi="Times New Roman"/>
          <w:b/>
          <w:sz w:val="24"/>
          <w:szCs w:val="24"/>
        </w:rPr>
      </w:pPr>
      <w:r w:rsidRPr="009B12C6">
        <w:rPr>
          <w:rFonts w:ascii="Times New Roman" w:hAnsi="Times New Roman"/>
          <w:b/>
          <w:sz w:val="24"/>
          <w:szCs w:val="24"/>
        </w:rPr>
        <w:t>појави, догађају и личности је реч</w:t>
      </w:r>
    </w:p>
    <w:p w:rsidR="00595139" w:rsidRPr="009B12C6" w:rsidRDefault="00595139" w:rsidP="00595139">
      <w:pPr>
        <w:spacing w:after="0" w:line="240" w:lineRule="auto"/>
        <w:rPr>
          <w:rFonts w:ascii="Times New Roman" w:hAnsi="Times New Roman"/>
          <w:b/>
          <w:sz w:val="24"/>
          <w:szCs w:val="24"/>
        </w:rPr>
      </w:pPr>
      <w:r w:rsidRPr="009B12C6">
        <w:rPr>
          <w:rFonts w:ascii="Times New Roman" w:hAnsi="Times New Roman"/>
          <w:b/>
          <w:sz w:val="24"/>
          <w:szCs w:val="24"/>
        </w:rPr>
        <w:t>ИС.1.2.3. препознаје једноставне и</w:t>
      </w:r>
      <w:r>
        <w:rPr>
          <w:rFonts w:ascii="Times New Roman" w:hAnsi="Times New Roman"/>
          <w:b/>
          <w:sz w:val="24"/>
          <w:szCs w:val="24"/>
        </w:rPr>
        <w:t xml:space="preserve"> </w:t>
      </w:r>
      <w:r w:rsidRPr="009B12C6">
        <w:rPr>
          <w:rFonts w:ascii="Times New Roman" w:hAnsi="Times New Roman"/>
          <w:b/>
          <w:sz w:val="24"/>
          <w:szCs w:val="24"/>
        </w:rPr>
        <w:t>карактеристичне историјске</w:t>
      </w:r>
      <w:r>
        <w:rPr>
          <w:rFonts w:ascii="Times New Roman" w:hAnsi="Times New Roman"/>
          <w:b/>
          <w:sz w:val="24"/>
          <w:szCs w:val="24"/>
        </w:rPr>
        <w:t xml:space="preserve"> </w:t>
      </w:r>
      <w:r w:rsidRPr="009B12C6">
        <w:rPr>
          <w:rFonts w:ascii="Times New Roman" w:hAnsi="Times New Roman"/>
          <w:b/>
          <w:sz w:val="24"/>
          <w:szCs w:val="24"/>
        </w:rPr>
        <w:t>информације дате у форми слике</w:t>
      </w:r>
    </w:p>
    <w:p w:rsidR="00595139" w:rsidRPr="009B12C6" w:rsidRDefault="00595139" w:rsidP="00595139">
      <w:pPr>
        <w:spacing w:after="0" w:line="240" w:lineRule="auto"/>
        <w:rPr>
          <w:rFonts w:ascii="Times New Roman" w:hAnsi="Times New Roman"/>
          <w:b/>
          <w:sz w:val="24"/>
          <w:szCs w:val="24"/>
        </w:rPr>
      </w:pPr>
      <w:r w:rsidRPr="009B12C6">
        <w:rPr>
          <w:rFonts w:ascii="Times New Roman" w:hAnsi="Times New Roman"/>
          <w:b/>
          <w:sz w:val="24"/>
          <w:szCs w:val="24"/>
        </w:rPr>
        <w:t>ИС.1.2.4. уме да прочита једноставне и</w:t>
      </w:r>
      <w:r>
        <w:rPr>
          <w:rFonts w:ascii="Times New Roman" w:hAnsi="Times New Roman"/>
          <w:b/>
          <w:sz w:val="24"/>
          <w:szCs w:val="24"/>
        </w:rPr>
        <w:t xml:space="preserve"> </w:t>
      </w:r>
      <w:r w:rsidRPr="009B12C6">
        <w:rPr>
          <w:rFonts w:ascii="Times New Roman" w:hAnsi="Times New Roman"/>
          <w:b/>
          <w:sz w:val="24"/>
          <w:szCs w:val="24"/>
        </w:rPr>
        <w:t>карактеристичне историјске</w:t>
      </w:r>
      <w:r>
        <w:rPr>
          <w:rFonts w:ascii="Times New Roman" w:hAnsi="Times New Roman"/>
          <w:b/>
          <w:sz w:val="24"/>
          <w:szCs w:val="24"/>
        </w:rPr>
        <w:t xml:space="preserve"> </w:t>
      </w:r>
      <w:r w:rsidRPr="009B12C6">
        <w:rPr>
          <w:rFonts w:ascii="Times New Roman" w:hAnsi="Times New Roman"/>
          <w:b/>
          <w:sz w:val="24"/>
          <w:szCs w:val="24"/>
        </w:rPr>
        <w:t>информације дате у форми историјске</w:t>
      </w:r>
      <w:r>
        <w:rPr>
          <w:rFonts w:ascii="Times New Roman" w:hAnsi="Times New Roman"/>
          <w:b/>
          <w:sz w:val="24"/>
          <w:szCs w:val="24"/>
        </w:rPr>
        <w:t xml:space="preserve"> </w:t>
      </w:r>
      <w:r w:rsidRPr="009B12C6">
        <w:rPr>
          <w:rFonts w:ascii="Times New Roman" w:hAnsi="Times New Roman"/>
          <w:b/>
          <w:sz w:val="24"/>
          <w:szCs w:val="24"/>
        </w:rPr>
        <w:t>карте у којој је наведена легенда</w:t>
      </w:r>
    </w:p>
    <w:p w:rsidR="00595139" w:rsidRPr="009B12C6" w:rsidRDefault="00595139" w:rsidP="00595139">
      <w:pPr>
        <w:spacing w:after="0" w:line="240" w:lineRule="auto"/>
        <w:rPr>
          <w:rFonts w:ascii="Times New Roman" w:hAnsi="Times New Roman"/>
          <w:b/>
          <w:sz w:val="24"/>
          <w:szCs w:val="24"/>
        </w:rPr>
      </w:pPr>
      <w:r w:rsidRPr="009B12C6">
        <w:rPr>
          <w:rFonts w:ascii="Times New Roman" w:hAnsi="Times New Roman"/>
          <w:b/>
          <w:sz w:val="24"/>
          <w:szCs w:val="24"/>
        </w:rPr>
        <w:t>ИС.2.2.1. уме да закључи о ком</w:t>
      </w:r>
      <w:r>
        <w:rPr>
          <w:rFonts w:ascii="Times New Roman" w:hAnsi="Times New Roman"/>
          <w:b/>
          <w:sz w:val="24"/>
          <w:szCs w:val="24"/>
        </w:rPr>
        <w:t xml:space="preserve"> </w:t>
      </w:r>
      <w:r w:rsidRPr="009B12C6">
        <w:rPr>
          <w:rFonts w:ascii="Times New Roman" w:hAnsi="Times New Roman"/>
          <w:b/>
          <w:sz w:val="24"/>
          <w:szCs w:val="24"/>
        </w:rPr>
        <w:t>догађају, феномену и личности је реч</w:t>
      </w:r>
      <w:r>
        <w:rPr>
          <w:rFonts w:ascii="Times New Roman" w:hAnsi="Times New Roman"/>
          <w:b/>
          <w:sz w:val="24"/>
          <w:szCs w:val="24"/>
        </w:rPr>
        <w:t xml:space="preserve"> </w:t>
      </w:r>
      <w:r w:rsidRPr="009B12C6">
        <w:rPr>
          <w:rFonts w:ascii="Times New Roman" w:hAnsi="Times New Roman"/>
          <w:b/>
          <w:sz w:val="24"/>
          <w:szCs w:val="24"/>
        </w:rPr>
        <w:t>на основу садржаја карактеристичних</w:t>
      </w:r>
      <w:r>
        <w:rPr>
          <w:rFonts w:ascii="Times New Roman" w:hAnsi="Times New Roman"/>
          <w:b/>
          <w:sz w:val="24"/>
          <w:szCs w:val="24"/>
        </w:rPr>
        <w:t xml:space="preserve"> </w:t>
      </w:r>
      <w:r w:rsidRPr="009B12C6">
        <w:rPr>
          <w:rFonts w:ascii="Times New Roman" w:hAnsi="Times New Roman"/>
          <w:b/>
          <w:sz w:val="24"/>
          <w:szCs w:val="24"/>
        </w:rPr>
        <w:t>писаних историјских извора</w:t>
      </w:r>
    </w:p>
    <w:p w:rsidR="00595139" w:rsidRPr="009B12C6" w:rsidRDefault="00595139" w:rsidP="00595139">
      <w:pPr>
        <w:spacing w:after="0" w:line="240" w:lineRule="auto"/>
        <w:rPr>
          <w:rFonts w:ascii="Times New Roman" w:hAnsi="Times New Roman"/>
          <w:b/>
          <w:sz w:val="24"/>
          <w:szCs w:val="24"/>
        </w:rPr>
      </w:pPr>
      <w:r w:rsidRPr="009B12C6">
        <w:rPr>
          <w:rFonts w:ascii="Times New Roman" w:hAnsi="Times New Roman"/>
          <w:b/>
          <w:sz w:val="24"/>
          <w:szCs w:val="24"/>
        </w:rPr>
        <w:t>ИС.2.2.2. уме да закључи о којем</w:t>
      </w:r>
      <w:r>
        <w:rPr>
          <w:rFonts w:ascii="Times New Roman" w:hAnsi="Times New Roman"/>
          <w:b/>
          <w:sz w:val="24"/>
          <w:szCs w:val="24"/>
        </w:rPr>
        <w:t xml:space="preserve"> </w:t>
      </w:r>
      <w:r w:rsidRPr="009B12C6">
        <w:rPr>
          <w:rFonts w:ascii="Times New Roman" w:hAnsi="Times New Roman"/>
          <w:b/>
          <w:sz w:val="24"/>
          <w:szCs w:val="24"/>
        </w:rPr>
        <w:t>историјском феномену је реч на основу</w:t>
      </w:r>
      <w:r>
        <w:rPr>
          <w:rFonts w:ascii="Times New Roman" w:hAnsi="Times New Roman"/>
          <w:b/>
          <w:sz w:val="24"/>
          <w:szCs w:val="24"/>
        </w:rPr>
        <w:t xml:space="preserve"> </w:t>
      </w:r>
      <w:r w:rsidRPr="009B12C6">
        <w:rPr>
          <w:rFonts w:ascii="Times New Roman" w:hAnsi="Times New Roman"/>
          <w:b/>
          <w:sz w:val="24"/>
          <w:szCs w:val="24"/>
        </w:rPr>
        <w:t>карактеристичних сликовних</w:t>
      </w:r>
      <w:r>
        <w:rPr>
          <w:rFonts w:ascii="Times New Roman" w:hAnsi="Times New Roman"/>
          <w:b/>
          <w:sz w:val="24"/>
          <w:szCs w:val="24"/>
        </w:rPr>
        <w:t xml:space="preserve"> </w:t>
      </w:r>
      <w:r w:rsidRPr="009B12C6">
        <w:rPr>
          <w:rFonts w:ascii="Times New Roman" w:hAnsi="Times New Roman"/>
          <w:b/>
          <w:sz w:val="24"/>
          <w:szCs w:val="24"/>
        </w:rPr>
        <w:t>историјских извора</w:t>
      </w:r>
    </w:p>
    <w:p w:rsidR="00595139" w:rsidRPr="009B12C6" w:rsidRDefault="00595139" w:rsidP="00595139">
      <w:pPr>
        <w:spacing w:after="0" w:line="240" w:lineRule="auto"/>
        <w:rPr>
          <w:rFonts w:ascii="Times New Roman" w:hAnsi="Times New Roman"/>
          <w:b/>
          <w:sz w:val="24"/>
          <w:szCs w:val="24"/>
        </w:rPr>
      </w:pPr>
      <w:r w:rsidRPr="009B12C6">
        <w:rPr>
          <w:rFonts w:ascii="Times New Roman" w:hAnsi="Times New Roman"/>
          <w:b/>
          <w:sz w:val="24"/>
          <w:szCs w:val="24"/>
        </w:rPr>
        <w:t>ИС 3.1.1. уме да примени знање из</w:t>
      </w:r>
      <w:r>
        <w:rPr>
          <w:rFonts w:ascii="Times New Roman" w:hAnsi="Times New Roman"/>
          <w:b/>
          <w:sz w:val="24"/>
          <w:szCs w:val="24"/>
        </w:rPr>
        <w:t xml:space="preserve"> </w:t>
      </w:r>
      <w:r w:rsidRPr="009B12C6">
        <w:rPr>
          <w:rFonts w:ascii="Times New Roman" w:hAnsi="Times New Roman"/>
          <w:b/>
          <w:sz w:val="24"/>
          <w:szCs w:val="24"/>
        </w:rPr>
        <w:t>историјске хронологије</w:t>
      </w:r>
    </w:p>
    <w:p w:rsidR="00595139" w:rsidRDefault="00595139" w:rsidP="00595139">
      <w:pPr>
        <w:spacing w:after="0" w:line="240" w:lineRule="auto"/>
        <w:rPr>
          <w:rFonts w:ascii="Times New Roman" w:hAnsi="Times New Roman"/>
          <w:b/>
          <w:sz w:val="24"/>
          <w:szCs w:val="24"/>
        </w:rPr>
      </w:pPr>
      <w:r w:rsidRPr="009B12C6">
        <w:rPr>
          <w:rFonts w:ascii="Times New Roman" w:hAnsi="Times New Roman"/>
          <w:b/>
          <w:sz w:val="24"/>
          <w:szCs w:val="24"/>
        </w:rPr>
        <w:t>ИС.3.1.5. разуме како су повезанепојаве из прошлости и садашњости</w:t>
      </w:r>
    </w:p>
    <w:p w:rsidR="00595139" w:rsidRDefault="00595139" w:rsidP="00595139">
      <w:pPr>
        <w:spacing w:after="0" w:line="240" w:lineRule="auto"/>
        <w:rPr>
          <w:rFonts w:ascii="Times New Roman" w:hAnsi="Times New Roman"/>
          <w:b/>
          <w:sz w:val="24"/>
          <w:szCs w:val="24"/>
        </w:rPr>
      </w:pPr>
    </w:p>
    <w:p w:rsidR="00595139" w:rsidRDefault="00595139" w:rsidP="00595139">
      <w:pPr>
        <w:spacing w:after="0" w:line="240" w:lineRule="auto"/>
        <w:rPr>
          <w:rFonts w:ascii="Times New Roman" w:hAnsi="Times New Roman"/>
          <w:b/>
          <w:sz w:val="20"/>
          <w:szCs w:val="20"/>
        </w:rPr>
      </w:pPr>
      <w:r w:rsidRPr="0060060C">
        <w:rPr>
          <w:rFonts w:ascii="Times New Roman" w:hAnsi="Times New Roman"/>
          <w:b/>
          <w:sz w:val="20"/>
          <w:szCs w:val="20"/>
        </w:rPr>
        <w:t>ЕВРОПА, СВЕТ И СРПСКЕ</w:t>
      </w:r>
      <w:r>
        <w:rPr>
          <w:rFonts w:ascii="Times New Roman" w:hAnsi="Times New Roman"/>
          <w:b/>
          <w:sz w:val="20"/>
          <w:szCs w:val="20"/>
        </w:rPr>
        <w:t xml:space="preserve"> </w:t>
      </w:r>
      <w:r w:rsidRPr="0060060C">
        <w:rPr>
          <w:rFonts w:ascii="Times New Roman" w:hAnsi="Times New Roman"/>
          <w:b/>
          <w:sz w:val="20"/>
          <w:szCs w:val="20"/>
        </w:rPr>
        <w:t>ЗЕМЉЕ У РАНОМ НОВОМ</w:t>
      </w:r>
      <w:r>
        <w:rPr>
          <w:rFonts w:ascii="Times New Roman" w:hAnsi="Times New Roman"/>
          <w:b/>
          <w:sz w:val="20"/>
          <w:szCs w:val="20"/>
        </w:rPr>
        <w:t xml:space="preserve"> </w:t>
      </w:r>
      <w:r w:rsidRPr="0060060C">
        <w:rPr>
          <w:rFonts w:ascii="Times New Roman" w:hAnsi="Times New Roman"/>
          <w:b/>
          <w:sz w:val="20"/>
          <w:szCs w:val="20"/>
        </w:rPr>
        <w:t>ВЕКУ</w:t>
      </w:r>
    </w:p>
    <w:p w:rsidR="00595139" w:rsidRDefault="00595139" w:rsidP="00595139">
      <w:pPr>
        <w:spacing w:after="0" w:line="240" w:lineRule="auto"/>
        <w:rPr>
          <w:rFonts w:ascii="Times New Roman" w:hAnsi="Times New Roman"/>
          <w:b/>
          <w:sz w:val="20"/>
          <w:szCs w:val="20"/>
        </w:rPr>
      </w:pP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ИС.1.1.4. уме да одреди ком веку припадају важне године из прошлости</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ИС.1.1.6. препознаје значење основних појмова из историје цивилизације</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ИС.1.1.8. именује најважније појаве из опште историје</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ИС.1.1.9. зна на ком простору су се одиграле најважније појаве и догађаји из националне и опште историје</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 1.1.10. уме да наведе узроке последице најважнијих појава из прошлости</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ИС.1.2.1. препознаје на основу карактеристичних историјских извора (текстуалних, сликовних,материјалних) о којој историјској појави, догађају и личности је реч</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ИС.1.2.3. препознаје једноставне и карактеристичне историјске информације дате у форми слике</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ИС.1.2.4. уме да прочита једноставне и карактеристичне историјске информације дате у форми историјске карте у којој је наведена легенда</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ИС.2.1.1. уме да повеже личност и историјски феномен са одговарајућом временском одредницом и историјским периодом</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 2.1.2. препознаје да постоји повезаност националне, регионалне и светске историје</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 2.1.4. препознаје да постоји повезаност појава из прошлости са појавама из садашњости</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ИС.3.1.1. уме да примени знање из историјске хронологије (уме прецизно да одреди којој деценији и веку, историјском периоду припада одређена</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година, личност и историјски феномен)</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 3.1.6. уме да закључи зашто је дошло до одређених историјских догађаја и које су последице важних историјских дешавања</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ИС.1.1.4. уме да одреди ком веку припадају важне године из прошлости</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ИС.1.1.6. препознаје значење основних појмова из историје цивилизације</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ИС.1.1.7. именује најважније појаве из националне историје</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ИС.1.1.8. именује најважније појаве из опште историје</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ИС.1.1.9. зна на ком простору су се одиграле најважније појаве и догађаји из националне и опште историје</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ИС.1.2.4. уме да прочита једноставне и карактеристичне историјске информације дате у форми историјске карте у којој је наведена легенда</w:t>
      </w:r>
    </w:p>
    <w:p w:rsidR="00595139" w:rsidRPr="00B20B71" w:rsidRDefault="00595139" w:rsidP="00595139">
      <w:pPr>
        <w:spacing w:after="0" w:line="240" w:lineRule="auto"/>
        <w:rPr>
          <w:rFonts w:ascii="Times New Roman" w:hAnsi="Times New Roman"/>
          <w:b/>
          <w:sz w:val="24"/>
          <w:szCs w:val="24"/>
        </w:rPr>
      </w:pPr>
      <w:r w:rsidRPr="00B20B71">
        <w:rPr>
          <w:rFonts w:ascii="Times New Roman" w:hAnsi="Times New Roman"/>
          <w:b/>
          <w:sz w:val="24"/>
          <w:szCs w:val="24"/>
        </w:rPr>
        <w:t>ИС.2.1.1. уме да повеже личност и историјски феномен са одговарајућом временском одредницом и историјскимпериодом</w:t>
      </w:r>
    </w:p>
    <w:p w:rsidR="00595139" w:rsidRDefault="00595139" w:rsidP="00D523F7">
      <w:pPr>
        <w:spacing w:after="0" w:line="240" w:lineRule="auto"/>
        <w:rPr>
          <w:rFonts w:ascii="Times New Roman" w:hAnsi="Times New Roman"/>
          <w:b/>
          <w:sz w:val="24"/>
          <w:szCs w:val="24"/>
        </w:rPr>
      </w:pPr>
      <w:r w:rsidRPr="00B20B71">
        <w:rPr>
          <w:rFonts w:ascii="Times New Roman" w:hAnsi="Times New Roman"/>
          <w:b/>
          <w:sz w:val="24"/>
          <w:szCs w:val="24"/>
        </w:rPr>
        <w:t>ИС.3.1.1. уме да примени знање из историјске хронологије (уме прецизно да одреди којој деценији и веку, историјском периоду припада одређенагодина, личност и историјски феномен)</w:t>
      </w:r>
    </w:p>
    <w:p w:rsidR="00D523F7" w:rsidRPr="00D523F7" w:rsidRDefault="00D523F7" w:rsidP="00D523F7">
      <w:pPr>
        <w:spacing w:after="0" w:line="240" w:lineRule="auto"/>
        <w:rPr>
          <w:rFonts w:ascii="Times New Roman" w:hAnsi="Times New Roman"/>
          <w:b/>
          <w:sz w:val="24"/>
          <w:szCs w:val="24"/>
        </w:rPr>
      </w:pPr>
    </w:p>
    <w:p w:rsidR="00595139" w:rsidRPr="00AD7241" w:rsidRDefault="00595139" w:rsidP="00595139">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0980"/>
      </w:tblGrid>
      <w:tr w:rsidR="00595139" w:rsidRPr="00752615" w:rsidTr="004A324C">
        <w:trPr>
          <w:trHeight w:val="315"/>
        </w:trPr>
        <w:tc>
          <w:tcPr>
            <w:tcW w:w="3330" w:type="dxa"/>
          </w:tcPr>
          <w:p w:rsidR="00595139" w:rsidRPr="00752615" w:rsidRDefault="00595139" w:rsidP="004A324C">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595139" w:rsidRPr="00752615" w:rsidTr="004A324C">
        <w:trPr>
          <w:trHeight w:val="315"/>
        </w:trPr>
        <w:tc>
          <w:tcPr>
            <w:tcW w:w="3330" w:type="dxa"/>
          </w:tcPr>
          <w:p w:rsidR="00595139" w:rsidRPr="00486BEE" w:rsidRDefault="00595139" w:rsidP="004A324C">
            <w:pPr>
              <w:spacing w:after="0" w:line="240" w:lineRule="auto"/>
              <w:rPr>
                <w:rFonts w:ascii="Times New Roman" w:hAnsi="Times New Roman"/>
                <w:sz w:val="20"/>
                <w:szCs w:val="20"/>
              </w:rPr>
            </w:pPr>
            <w:r w:rsidRPr="00486BEE">
              <w:rPr>
                <w:rFonts w:ascii="Times New Roman" w:hAnsi="Times New Roman"/>
                <w:sz w:val="20"/>
                <w:szCs w:val="20"/>
              </w:rPr>
              <w:t>ОСНОВИ ПРОУЧАВАЊА</w:t>
            </w:r>
          </w:p>
          <w:p w:rsidR="00595139" w:rsidRPr="00486BEE" w:rsidRDefault="00595139" w:rsidP="004A324C">
            <w:pPr>
              <w:spacing w:after="0" w:line="240" w:lineRule="auto"/>
              <w:rPr>
                <w:rFonts w:ascii="Times New Roman" w:hAnsi="Times New Roman"/>
                <w:sz w:val="20"/>
                <w:szCs w:val="20"/>
              </w:rPr>
            </w:pPr>
            <w:r w:rsidRPr="00486BEE">
              <w:rPr>
                <w:rFonts w:ascii="Times New Roman" w:hAnsi="Times New Roman"/>
                <w:sz w:val="20"/>
                <w:szCs w:val="20"/>
              </w:rPr>
              <w:t>ПРОШЛОСТИ</w:t>
            </w:r>
          </w:p>
        </w:tc>
        <w:tc>
          <w:tcPr>
            <w:tcW w:w="10980" w:type="dxa"/>
            <w:tcBorders>
              <w:right w:val="single" w:sz="4" w:space="0" w:color="auto"/>
            </w:tcBorders>
          </w:tcPr>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Комбиновање различитих</w:t>
            </w:r>
            <w:r>
              <w:rPr>
                <w:rFonts w:ascii="Times New Roman" w:hAnsi="Times New Roman"/>
                <w:b/>
              </w:rPr>
              <w:t xml:space="preserve"> </w:t>
            </w:r>
            <w:r w:rsidRPr="00755397">
              <w:rPr>
                <w:rFonts w:ascii="Times New Roman" w:hAnsi="Times New Roman"/>
                <w:b/>
                <w:lang w:val="sr-Latn-CS"/>
              </w:rPr>
              <w:t>врста дидактичког</w:t>
            </w:r>
            <w:r>
              <w:rPr>
                <w:rFonts w:ascii="Times New Roman" w:hAnsi="Times New Roman"/>
                <w:b/>
              </w:rPr>
              <w:t xml:space="preserve"> </w:t>
            </w:r>
            <w:r w:rsidRPr="00755397">
              <w:rPr>
                <w:rFonts w:ascii="Times New Roman" w:hAnsi="Times New Roman"/>
                <w:b/>
                <w:lang w:val="sr-Latn-CS"/>
              </w:rPr>
              <w:t>материјала: илустрација,</w:t>
            </w:r>
            <w:r>
              <w:rPr>
                <w:rFonts w:ascii="Times New Roman" w:hAnsi="Times New Roman"/>
                <w:b/>
              </w:rPr>
              <w:t xml:space="preserve"> </w:t>
            </w:r>
            <w:r w:rsidRPr="00755397">
              <w:rPr>
                <w:rFonts w:ascii="Times New Roman" w:hAnsi="Times New Roman"/>
                <w:b/>
                <w:lang w:val="sr-Latn-CS"/>
              </w:rPr>
              <w:t>шема, графикона, ППТ</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Посета локалном музеју и</w:t>
            </w:r>
            <w:r>
              <w:rPr>
                <w:rFonts w:ascii="Times New Roman" w:hAnsi="Times New Roman"/>
                <w:b/>
              </w:rPr>
              <w:t xml:space="preserve"> </w:t>
            </w:r>
            <w:r w:rsidRPr="00755397">
              <w:rPr>
                <w:rFonts w:ascii="Times New Roman" w:hAnsi="Times New Roman"/>
                <w:b/>
                <w:lang w:val="sr-Latn-CS"/>
              </w:rPr>
              <w:t>културно-историјским</w:t>
            </w:r>
            <w:r>
              <w:rPr>
                <w:rFonts w:ascii="Times New Roman" w:hAnsi="Times New Roman"/>
                <w:b/>
              </w:rPr>
              <w:t xml:space="preserve"> </w:t>
            </w:r>
            <w:r w:rsidRPr="00755397">
              <w:rPr>
                <w:rFonts w:ascii="Times New Roman" w:hAnsi="Times New Roman"/>
                <w:b/>
                <w:lang w:val="sr-Latn-CS"/>
              </w:rPr>
              <w:t>споменицима, историјском</w:t>
            </w:r>
            <w:r>
              <w:rPr>
                <w:rFonts w:ascii="Times New Roman" w:hAnsi="Times New Roman"/>
                <w:b/>
              </w:rPr>
              <w:t xml:space="preserve"> </w:t>
            </w:r>
            <w:r w:rsidRPr="00755397">
              <w:rPr>
                <w:rFonts w:ascii="Times New Roman" w:hAnsi="Times New Roman"/>
                <w:b/>
                <w:lang w:val="sr-Latn-CS"/>
              </w:rPr>
              <w:t>архиву,евентуално</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виртуелна посета музеју,локалитету...</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Проналажење примера одстране ученика</w:t>
            </w:r>
          </w:p>
          <w:p w:rsidR="00595139" w:rsidRPr="00755397" w:rsidRDefault="00595139" w:rsidP="004A324C">
            <w:pPr>
              <w:spacing w:after="0" w:line="240" w:lineRule="auto"/>
              <w:rPr>
                <w:rFonts w:ascii="Times New Roman" w:hAnsi="Times New Roman"/>
                <w:b/>
                <w:lang w:val="sr-Latn-CS"/>
              </w:rPr>
            </w:pPr>
            <w:r>
              <w:rPr>
                <w:rFonts w:ascii="Times New Roman" w:hAnsi="Times New Roman"/>
                <w:b/>
                <w:lang w:val="sr-Latn-CS"/>
              </w:rPr>
              <w:t xml:space="preserve">Коришћење </w:t>
            </w:r>
            <w:r w:rsidRPr="00755397">
              <w:rPr>
                <w:rFonts w:ascii="Times New Roman" w:hAnsi="Times New Roman"/>
                <w:b/>
                <w:lang w:val="sr-Latn-CS"/>
              </w:rPr>
              <w:t xml:space="preserve"> е -уџбеника: тестови, видео</w:t>
            </w:r>
            <w:r>
              <w:rPr>
                <w:rFonts w:ascii="Times New Roman" w:hAnsi="Times New Roman"/>
                <w:b/>
              </w:rPr>
              <w:t xml:space="preserve"> </w:t>
            </w:r>
            <w:r w:rsidRPr="00755397">
              <w:rPr>
                <w:rFonts w:ascii="Times New Roman" w:hAnsi="Times New Roman"/>
                <w:b/>
                <w:lang w:val="sr-Latn-CS"/>
              </w:rPr>
              <w:t>записи са питањима, ППТ;</w:t>
            </w:r>
          </w:p>
          <w:p w:rsidR="00595139" w:rsidRPr="00752615" w:rsidRDefault="00595139" w:rsidP="004A324C">
            <w:pPr>
              <w:spacing w:after="0" w:line="240" w:lineRule="auto"/>
              <w:rPr>
                <w:rFonts w:ascii="Times New Roman" w:hAnsi="Times New Roman"/>
                <w:b/>
                <w:lang w:val="sr-Latn-CS"/>
              </w:rPr>
            </w:pPr>
            <w:r w:rsidRPr="00755397">
              <w:rPr>
                <w:rFonts w:ascii="Times New Roman" w:hAnsi="Times New Roman"/>
                <w:b/>
                <w:lang w:val="sr-Latn-CS"/>
              </w:rPr>
              <w:t xml:space="preserve"> платформе и др</w:t>
            </w:r>
          </w:p>
        </w:tc>
      </w:tr>
      <w:tr w:rsidR="00595139" w:rsidRPr="00752615" w:rsidTr="004A324C">
        <w:trPr>
          <w:trHeight w:val="315"/>
        </w:trPr>
        <w:tc>
          <w:tcPr>
            <w:tcW w:w="3330" w:type="dxa"/>
          </w:tcPr>
          <w:p w:rsidR="00595139" w:rsidRPr="00486BEE" w:rsidRDefault="00595139" w:rsidP="004A324C">
            <w:pPr>
              <w:spacing w:after="0" w:line="240" w:lineRule="auto"/>
              <w:rPr>
                <w:rFonts w:ascii="Times New Roman" w:hAnsi="Times New Roman"/>
                <w:sz w:val="20"/>
                <w:szCs w:val="20"/>
              </w:rPr>
            </w:pPr>
            <w:r w:rsidRPr="00486BEE">
              <w:rPr>
                <w:rFonts w:ascii="Times New Roman" w:hAnsi="Times New Roman"/>
                <w:sz w:val="20"/>
                <w:szCs w:val="20"/>
              </w:rPr>
              <w:t>ЕВРОПА, СРЕДОЗЕМЉЕ И</w:t>
            </w:r>
          </w:p>
          <w:p w:rsidR="00595139" w:rsidRPr="00486BEE" w:rsidRDefault="00595139" w:rsidP="004A324C">
            <w:pPr>
              <w:spacing w:after="0" w:line="240" w:lineRule="auto"/>
              <w:rPr>
                <w:rFonts w:ascii="Times New Roman" w:hAnsi="Times New Roman"/>
                <w:sz w:val="20"/>
                <w:szCs w:val="20"/>
              </w:rPr>
            </w:pPr>
            <w:r w:rsidRPr="00486BEE">
              <w:rPr>
                <w:rFonts w:ascii="Times New Roman" w:hAnsi="Times New Roman"/>
                <w:sz w:val="20"/>
                <w:szCs w:val="20"/>
              </w:rPr>
              <w:t>СРПСКЕ ЗЕМЉЕ У РАНОМ</w:t>
            </w:r>
          </w:p>
          <w:p w:rsidR="00595139" w:rsidRPr="00486BEE" w:rsidRDefault="00595139" w:rsidP="004A324C">
            <w:pPr>
              <w:spacing w:after="0" w:line="240" w:lineRule="auto"/>
              <w:rPr>
                <w:rFonts w:ascii="Times New Roman" w:hAnsi="Times New Roman"/>
                <w:sz w:val="20"/>
                <w:szCs w:val="20"/>
              </w:rPr>
            </w:pPr>
            <w:r w:rsidRPr="00486BEE">
              <w:rPr>
                <w:rFonts w:ascii="Times New Roman" w:hAnsi="Times New Roman"/>
                <w:sz w:val="20"/>
                <w:szCs w:val="20"/>
              </w:rPr>
              <w:t>СРЕДЊЕМ ВЕКУ</w:t>
            </w:r>
          </w:p>
        </w:tc>
        <w:tc>
          <w:tcPr>
            <w:tcW w:w="10980" w:type="dxa"/>
            <w:tcBorders>
              <w:right w:val="single" w:sz="4" w:space="0" w:color="auto"/>
            </w:tcBorders>
          </w:tcPr>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Користити методе/технике и</w:t>
            </w:r>
            <w:r>
              <w:rPr>
                <w:rFonts w:ascii="Times New Roman" w:hAnsi="Times New Roman"/>
                <w:b/>
              </w:rPr>
              <w:t xml:space="preserve"> </w:t>
            </w:r>
            <w:r w:rsidRPr="00755397">
              <w:rPr>
                <w:rFonts w:ascii="Times New Roman" w:hAnsi="Times New Roman"/>
                <w:b/>
                <w:lang w:val="sr-Latn-CS"/>
              </w:rPr>
              <w:t>облике рада, које активирају</w:t>
            </w:r>
            <w:r>
              <w:rPr>
                <w:rFonts w:ascii="Times New Roman" w:hAnsi="Times New Roman"/>
                <w:b/>
              </w:rPr>
              <w:t xml:space="preserve"> </w:t>
            </w:r>
            <w:r w:rsidRPr="00755397">
              <w:rPr>
                <w:rFonts w:ascii="Times New Roman" w:hAnsi="Times New Roman"/>
                <w:b/>
                <w:lang w:val="sr-Latn-CS"/>
              </w:rPr>
              <w:t>ученике и у којима су</w:t>
            </w:r>
            <w:r>
              <w:rPr>
                <w:rFonts w:ascii="Times New Roman" w:hAnsi="Times New Roman"/>
                <w:b/>
              </w:rPr>
              <w:t xml:space="preserve"> </w:t>
            </w:r>
            <w:r w:rsidRPr="00755397">
              <w:rPr>
                <w:rFonts w:ascii="Times New Roman" w:hAnsi="Times New Roman"/>
                <w:b/>
                <w:lang w:val="sr-Latn-CS"/>
              </w:rPr>
              <w:t>самосталнији у раду: анализа</w:t>
            </w:r>
            <w:r>
              <w:rPr>
                <w:rFonts w:ascii="Times New Roman" w:hAnsi="Times New Roman"/>
                <w:b/>
              </w:rPr>
              <w:t xml:space="preserve"> </w:t>
            </w:r>
            <w:r w:rsidRPr="00755397">
              <w:rPr>
                <w:rFonts w:ascii="Times New Roman" w:hAnsi="Times New Roman"/>
                <w:b/>
                <w:lang w:val="sr-Latn-CS"/>
              </w:rPr>
              <w:t>слика, историјске карте,</w:t>
            </w:r>
            <w:r>
              <w:rPr>
                <w:rFonts w:ascii="Times New Roman" w:hAnsi="Times New Roman"/>
                <w:b/>
              </w:rPr>
              <w:t xml:space="preserve"> </w:t>
            </w:r>
            <w:r w:rsidRPr="00755397">
              <w:rPr>
                <w:rFonts w:ascii="Times New Roman" w:hAnsi="Times New Roman"/>
                <w:b/>
                <w:lang w:val="sr-Latn-CS"/>
              </w:rPr>
              <w:t>историјских извора,</w:t>
            </w:r>
            <w:r>
              <w:rPr>
                <w:rFonts w:ascii="Times New Roman" w:hAnsi="Times New Roman"/>
                <w:b/>
              </w:rPr>
              <w:t xml:space="preserve"> </w:t>
            </w:r>
            <w:r w:rsidRPr="00755397">
              <w:rPr>
                <w:rFonts w:ascii="Times New Roman" w:hAnsi="Times New Roman"/>
                <w:b/>
                <w:lang w:val="sr-Latn-CS"/>
              </w:rPr>
              <w:t>различитих графичких</w:t>
            </w:r>
            <w:r>
              <w:rPr>
                <w:rFonts w:ascii="Times New Roman" w:hAnsi="Times New Roman"/>
                <w:b/>
              </w:rPr>
              <w:t xml:space="preserve"> </w:t>
            </w:r>
            <w:r w:rsidRPr="00755397">
              <w:rPr>
                <w:rFonts w:ascii="Times New Roman" w:hAnsi="Times New Roman"/>
                <w:b/>
                <w:lang w:val="sr-Latn-CS"/>
              </w:rPr>
              <w:t>организатора, ППТ, видео</w:t>
            </w:r>
          </w:p>
          <w:p w:rsidR="00595139" w:rsidRDefault="00595139" w:rsidP="004A324C">
            <w:pPr>
              <w:spacing w:after="0" w:line="240" w:lineRule="auto"/>
              <w:rPr>
                <w:rFonts w:ascii="Times New Roman" w:hAnsi="Times New Roman"/>
                <w:b/>
              </w:rPr>
            </w:pPr>
            <w:r w:rsidRPr="00755397">
              <w:rPr>
                <w:rFonts w:ascii="Times New Roman" w:hAnsi="Times New Roman"/>
                <w:b/>
                <w:lang w:val="sr-Latn-CS"/>
              </w:rPr>
              <w:t>материјали, пројектна настава;</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израда шема и др.</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Корелација са сродним</w:t>
            </w:r>
            <w:r>
              <w:rPr>
                <w:rFonts w:ascii="Times New Roman" w:hAnsi="Times New Roman"/>
                <w:b/>
              </w:rPr>
              <w:t xml:space="preserve"> </w:t>
            </w:r>
            <w:r w:rsidRPr="00755397">
              <w:rPr>
                <w:rFonts w:ascii="Times New Roman" w:hAnsi="Times New Roman"/>
                <w:b/>
                <w:lang w:val="sr-Latn-CS"/>
              </w:rPr>
              <w:t>предметима: географија,</w:t>
            </w:r>
            <w:r>
              <w:rPr>
                <w:rFonts w:ascii="Times New Roman" w:hAnsi="Times New Roman"/>
                <w:b/>
              </w:rPr>
              <w:t xml:space="preserve"> </w:t>
            </w:r>
            <w:r w:rsidRPr="00755397">
              <w:rPr>
                <w:rFonts w:ascii="Times New Roman" w:hAnsi="Times New Roman"/>
                <w:b/>
                <w:lang w:val="sr-Latn-CS"/>
              </w:rPr>
              <w:t>веронаука, ликовно, музичко,</w:t>
            </w:r>
            <w:r>
              <w:rPr>
                <w:rFonts w:ascii="Times New Roman" w:hAnsi="Times New Roman"/>
                <w:b/>
              </w:rPr>
              <w:t xml:space="preserve"> </w:t>
            </w:r>
            <w:r w:rsidRPr="00755397">
              <w:rPr>
                <w:rFonts w:ascii="Times New Roman" w:hAnsi="Times New Roman"/>
                <w:b/>
                <w:lang w:val="sr-Latn-CS"/>
              </w:rPr>
              <w:t>грађанско, српски језик кроз</w:t>
            </w:r>
            <w:r>
              <w:rPr>
                <w:rFonts w:ascii="Times New Roman" w:hAnsi="Times New Roman"/>
                <w:b/>
              </w:rPr>
              <w:t xml:space="preserve"> </w:t>
            </w:r>
            <w:r w:rsidRPr="00755397">
              <w:rPr>
                <w:rFonts w:ascii="Times New Roman" w:hAnsi="Times New Roman"/>
                <w:b/>
                <w:lang w:val="sr-Latn-CS"/>
              </w:rPr>
              <w:t>интегративну наставу и</w:t>
            </w:r>
            <w:r>
              <w:rPr>
                <w:rFonts w:ascii="Times New Roman" w:hAnsi="Times New Roman"/>
                <w:b/>
              </w:rPr>
              <w:t xml:space="preserve"> </w:t>
            </w:r>
            <w:r w:rsidRPr="00755397">
              <w:rPr>
                <w:rFonts w:ascii="Times New Roman" w:hAnsi="Times New Roman"/>
                <w:b/>
                <w:lang w:val="sr-Latn-CS"/>
              </w:rPr>
              <w:t>тематско повезивање</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Стално коришћење историјске</w:t>
            </w:r>
            <w:r>
              <w:rPr>
                <w:rFonts w:ascii="Times New Roman" w:hAnsi="Times New Roman"/>
                <w:b/>
              </w:rPr>
              <w:t xml:space="preserve"> </w:t>
            </w:r>
            <w:r w:rsidRPr="00755397">
              <w:rPr>
                <w:rFonts w:ascii="Times New Roman" w:hAnsi="Times New Roman"/>
                <w:b/>
                <w:lang w:val="sr-Latn-CS"/>
              </w:rPr>
              <w:t>карте</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Комбиновање различитих</w:t>
            </w:r>
            <w:r>
              <w:rPr>
                <w:rFonts w:ascii="Times New Roman" w:hAnsi="Times New Roman"/>
                <w:b/>
              </w:rPr>
              <w:t xml:space="preserve"> </w:t>
            </w:r>
            <w:r w:rsidRPr="00755397">
              <w:rPr>
                <w:rFonts w:ascii="Times New Roman" w:hAnsi="Times New Roman"/>
                <w:b/>
                <w:lang w:val="sr-Latn-CS"/>
              </w:rPr>
              <w:t>врста дидактичког материјала:</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карикатура, илустрација,</w:t>
            </w:r>
            <w:r>
              <w:rPr>
                <w:rFonts w:ascii="Times New Roman" w:hAnsi="Times New Roman"/>
                <w:b/>
              </w:rPr>
              <w:t xml:space="preserve"> т</w:t>
            </w:r>
            <w:r w:rsidRPr="00755397">
              <w:rPr>
                <w:rFonts w:ascii="Times New Roman" w:hAnsi="Times New Roman"/>
                <w:b/>
                <w:lang w:val="sr-Latn-CS"/>
              </w:rPr>
              <w:t>абела, ППТ, питања</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Посета локалном музеју и</w:t>
            </w:r>
            <w:r>
              <w:rPr>
                <w:rFonts w:ascii="Times New Roman" w:hAnsi="Times New Roman"/>
                <w:b/>
              </w:rPr>
              <w:t xml:space="preserve"> </w:t>
            </w:r>
            <w:r w:rsidRPr="00755397">
              <w:rPr>
                <w:rFonts w:ascii="Times New Roman" w:hAnsi="Times New Roman"/>
                <w:b/>
                <w:lang w:val="sr-Latn-CS"/>
              </w:rPr>
              <w:t>културно-историјским</w:t>
            </w:r>
            <w:r>
              <w:rPr>
                <w:rFonts w:ascii="Times New Roman" w:hAnsi="Times New Roman"/>
                <w:b/>
              </w:rPr>
              <w:t xml:space="preserve"> </w:t>
            </w:r>
            <w:r w:rsidRPr="00755397">
              <w:rPr>
                <w:rFonts w:ascii="Times New Roman" w:hAnsi="Times New Roman"/>
                <w:b/>
                <w:lang w:val="sr-Latn-CS"/>
              </w:rPr>
              <w:t>споменицима, историјском</w:t>
            </w:r>
            <w:r>
              <w:rPr>
                <w:rFonts w:ascii="Times New Roman" w:hAnsi="Times New Roman"/>
                <w:b/>
              </w:rPr>
              <w:t xml:space="preserve"> </w:t>
            </w:r>
            <w:r w:rsidRPr="00755397">
              <w:rPr>
                <w:rFonts w:ascii="Times New Roman" w:hAnsi="Times New Roman"/>
                <w:b/>
                <w:lang w:val="sr-Latn-CS"/>
              </w:rPr>
              <w:t>архиву,евентуално виртуелна</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посета</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Упућивање ученика на</w:t>
            </w:r>
            <w:r>
              <w:rPr>
                <w:rFonts w:ascii="Times New Roman" w:hAnsi="Times New Roman"/>
                <w:b/>
              </w:rPr>
              <w:t xml:space="preserve"> </w:t>
            </w:r>
            <w:r w:rsidRPr="00755397">
              <w:rPr>
                <w:rFonts w:ascii="Times New Roman" w:hAnsi="Times New Roman"/>
                <w:b/>
                <w:lang w:val="sr-Latn-CS"/>
              </w:rPr>
              <w:t>коришћење уџбеника, додатне</w:t>
            </w:r>
            <w:r>
              <w:rPr>
                <w:rFonts w:ascii="Times New Roman" w:hAnsi="Times New Roman"/>
                <w:b/>
              </w:rPr>
              <w:t xml:space="preserve"> </w:t>
            </w:r>
            <w:r w:rsidRPr="00755397">
              <w:rPr>
                <w:rFonts w:ascii="Times New Roman" w:hAnsi="Times New Roman"/>
                <w:b/>
                <w:lang w:val="sr-Latn-CS"/>
              </w:rPr>
              <w:t>литературе, интернета,</w:t>
            </w:r>
            <w:r>
              <w:rPr>
                <w:rFonts w:ascii="Times New Roman" w:hAnsi="Times New Roman"/>
                <w:b/>
              </w:rPr>
              <w:t xml:space="preserve"> </w:t>
            </w:r>
            <w:r w:rsidRPr="00755397">
              <w:rPr>
                <w:rFonts w:ascii="Times New Roman" w:hAnsi="Times New Roman"/>
                <w:b/>
                <w:lang w:val="sr-Latn-CS"/>
              </w:rPr>
              <w:t>енциклопедија, ради израде</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паноа, кратких записа, краткихизлагања</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Коришћење е-уџбеника,</w:t>
            </w:r>
            <w:r>
              <w:rPr>
                <w:rFonts w:ascii="Times New Roman" w:hAnsi="Times New Roman"/>
                <w:b/>
              </w:rPr>
              <w:t xml:space="preserve"> </w:t>
            </w:r>
            <w:r>
              <w:rPr>
                <w:rFonts w:ascii="Times New Roman" w:hAnsi="Times New Roman"/>
                <w:b/>
                <w:lang w:val="sr-Latn-CS"/>
              </w:rPr>
              <w:t xml:space="preserve"> платформ</w:t>
            </w:r>
            <w:r>
              <w:rPr>
                <w:rFonts w:ascii="Times New Roman" w:hAnsi="Times New Roman"/>
                <w:b/>
              </w:rPr>
              <w:t>и</w:t>
            </w:r>
            <w:r w:rsidRPr="00755397">
              <w:rPr>
                <w:rFonts w:ascii="Times New Roman" w:hAnsi="Times New Roman"/>
                <w:b/>
                <w:lang w:val="sr-Latn-CS"/>
              </w:rPr>
              <w:t xml:space="preserve"> и др.</w:t>
            </w:r>
          </w:p>
          <w:p w:rsidR="00595139" w:rsidRPr="00755397" w:rsidRDefault="00595139" w:rsidP="004A324C">
            <w:pPr>
              <w:spacing w:after="0" w:line="240" w:lineRule="auto"/>
              <w:rPr>
                <w:rFonts w:ascii="Times New Roman" w:hAnsi="Times New Roman"/>
                <w:b/>
                <w:lang w:val="sr-Latn-CS"/>
              </w:rPr>
            </w:pPr>
            <w:r w:rsidRPr="00755397">
              <w:rPr>
                <w:rFonts w:ascii="Times New Roman" w:hAnsi="Times New Roman"/>
                <w:b/>
                <w:lang w:val="sr-Latn-CS"/>
              </w:rPr>
              <w:t>Постављање ученика у</w:t>
            </w:r>
            <w:r>
              <w:rPr>
                <w:rFonts w:ascii="Times New Roman" w:hAnsi="Times New Roman"/>
                <w:b/>
              </w:rPr>
              <w:t xml:space="preserve"> </w:t>
            </w:r>
            <w:r w:rsidRPr="00755397">
              <w:rPr>
                <w:rFonts w:ascii="Times New Roman" w:hAnsi="Times New Roman"/>
                <w:b/>
                <w:lang w:val="sr-Latn-CS"/>
              </w:rPr>
              <w:t>различите ситуације</w:t>
            </w:r>
            <w:r>
              <w:rPr>
                <w:rFonts w:ascii="Times New Roman" w:hAnsi="Times New Roman"/>
                <w:b/>
              </w:rPr>
              <w:t xml:space="preserve"> </w:t>
            </w:r>
            <w:r w:rsidRPr="00755397">
              <w:rPr>
                <w:rFonts w:ascii="Times New Roman" w:hAnsi="Times New Roman"/>
                <w:b/>
                <w:lang w:val="sr-Latn-CS"/>
              </w:rPr>
              <w:t>евалуације и самоевалуације</w:t>
            </w:r>
          </w:p>
          <w:p w:rsidR="00595139" w:rsidRPr="00755397" w:rsidRDefault="00595139" w:rsidP="004A324C">
            <w:pPr>
              <w:spacing w:after="0" w:line="240" w:lineRule="auto"/>
              <w:rPr>
                <w:rFonts w:ascii="Times New Roman" w:hAnsi="Times New Roman"/>
                <w:b/>
              </w:rPr>
            </w:pPr>
            <w:r w:rsidRPr="00755397">
              <w:rPr>
                <w:rFonts w:ascii="Times New Roman" w:hAnsi="Times New Roman"/>
                <w:b/>
                <w:lang w:val="sr-Latn-CS"/>
              </w:rPr>
              <w:t>Обележавање Дана словенске</w:t>
            </w:r>
            <w:r>
              <w:rPr>
                <w:rFonts w:ascii="Times New Roman" w:hAnsi="Times New Roman"/>
                <w:b/>
              </w:rPr>
              <w:t xml:space="preserve"> </w:t>
            </w:r>
            <w:r w:rsidRPr="00755397">
              <w:rPr>
                <w:rFonts w:ascii="Times New Roman" w:hAnsi="Times New Roman"/>
                <w:b/>
                <w:lang w:val="sr-Latn-CS"/>
              </w:rPr>
              <w:t>писменост</w:t>
            </w:r>
            <w:r>
              <w:rPr>
                <w:rFonts w:ascii="Times New Roman" w:hAnsi="Times New Roman"/>
                <w:b/>
              </w:rPr>
              <w:t>и</w:t>
            </w:r>
          </w:p>
        </w:tc>
      </w:tr>
      <w:tr w:rsidR="00595139" w:rsidRPr="00752615" w:rsidTr="004A324C">
        <w:trPr>
          <w:trHeight w:val="315"/>
        </w:trPr>
        <w:tc>
          <w:tcPr>
            <w:tcW w:w="3330" w:type="dxa"/>
          </w:tcPr>
          <w:p w:rsidR="00595139" w:rsidRPr="00486BEE" w:rsidRDefault="00595139" w:rsidP="004A324C">
            <w:pPr>
              <w:spacing w:after="0" w:line="240" w:lineRule="auto"/>
              <w:rPr>
                <w:rFonts w:ascii="Times New Roman" w:hAnsi="Times New Roman"/>
                <w:sz w:val="20"/>
                <w:szCs w:val="20"/>
              </w:rPr>
            </w:pPr>
            <w:r w:rsidRPr="00486BEE">
              <w:rPr>
                <w:rFonts w:ascii="Times New Roman" w:hAnsi="Times New Roman"/>
                <w:sz w:val="20"/>
                <w:szCs w:val="20"/>
              </w:rPr>
              <w:t>ЕВРОПА, СРЕДОЗЕМЉЕ И</w:t>
            </w:r>
          </w:p>
          <w:p w:rsidR="00595139" w:rsidRPr="00486BEE" w:rsidRDefault="00595139" w:rsidP="004A324C">
            <w:pPr>
              <w:spacing w:after="0" w:line="240" w:lineRule="auto"/>
              <w:rPr>
                <w:rFonts w:ascii="Times New Roman" w:hAnsi="Times New Roman"/>
                <w:sz w:val="20"/>
                <w:szCs w:val="20"/>
              </w:rPr>
            </w:pPr>
            <w:r w:rsidRPr="00486BEE">
              <w:rPr>
                <w:rFonts w:ascii="Times New Roman" w:hAnsi="Times New Roman"/>
                <w:sz w:val="20"/>
                <w:szCs w:val="20"/>
              </w:rPr>
              <w:t>СРПСКЕ ЗЕМЉЕ У ПОЗНОМ</w:t>
            </w:r>
          </w:p>
          <w:p w:rsidR="00595139" w:rsidRPr="00486BEE" w:rsidRDefault="00595139" w:rsidP="004A324C">
            <w:pPr>
              <w:spacing w:after="0" w:line="240" w:lineRule="auto"/>
              <w:rPr>
                <w:rFonts w:ascii="Times New Roman" w:hAnsi="Times New Roman"/>
                <w:sz w:val="24"/>
                <w:szCs w:val="24"/>
              </w:rPr>
            </w:pPr>
            <w:r w:rsidRPr="00486BEE">
              <w:rPr>
                <w:rFonts w:ascii="Times New Roman" w:hAnsi="Times New Roman"/>
                <w:sz w:val="20"/>
                <w:szCs w:val="20"/>
              </w:rPr>
              <w:t>СРЕДЊЕМ ВЕКУ</w:t>
            </w:r>
          </w:p>
        </w:tc>
        <w:tc>
          <w:tcPr>
            <w:tcW w:w="10980" w:type="dxa"/>
            <w:tcBorders>
              <w:right w:val="single" w:sz="4" w:space="0" w:color="auto"/>
            </w:tcBorders>
          </w:tcPr>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Припремање наставника за часове, водећи рачуна о особеностима одељења</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Користити разноврсне технике/методе и облике рада</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Корелација са сродним предметима: географија, ликовно и музичко васпитање, верска настава, грађанско васпитање, кроз интегративну наставу и тематско повезивање</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Коришћење уџбеничких</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текстова, историјских извора и њихова анализа</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Стално коришћење историјске карте</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Комбиновање различитих врста дидактичког материјала: карикатура, илустрација, шеме друштвене лествице, питања,</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ППТ, шеме</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Упућивање ученика на коришћење уџбеника, додатне литературе, интернета, енциклопедија, ради израде</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паноа, кратких записа, кратких излагања Коришћење е-уџбеника, платформи  и др.</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Постављање ученика у различите ситуације евалуације и самоевалуације</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Коришћење ресурса локалне историје</w:t>
            </w:r>
          </w:p>
          <w:p w:rsidR="00595139" w:rsidRPr="00996677" w:rsidRDefault="00595139" w:rsidP="004A324C">
            <w:pPr>
              <w:spacing w:after="0" w:line="240" w:lineRule="auto"/>
              <w:rPr>
                <w:rFonts w:ascii="Times New Roman" w:hAnsi="Times New Roman"/>
                <w:b/>
              </w:rPr>
            </w:pPr>
            <w:r w:rsidRPr="00996677">
              <w:rPr>
                <w:rFonts w:ascii="Times New Roman" w:hAnsi="Times New Roman"/>
                <w:b/>
              </w:rPr>
              <w:t>Савиндан, обележавање</w:t>
            </w:r>
          </w:p>
        </w:tc>
      </w:tr>
      <w:tr w:rsidR="00595139" w:rsidRPr="00752615" w:rsidTr="004A324C">
        <w:trPr>
          <w:trHeight w:val="315"/>
        </w:trPr>
        <w:tc>
          <w:tcPr>
            <w:tcW w:w="3330" w:type="dxa"/>
          </w:tcPr>
          <w:p w:rsidR="00595139" w:rsidRPr="00486BEE" w:rsidRDefault="00595139" w:rsidP="004A324C">
            <w:pPr>
              <w:spacing w:after="0" w:line="240" w:lineRule="auto"/>
              <w:rPr>
                <w:rFonts w:ascii="Times New Roman" w:hAnsi="Times New Roman"/>
                <w:sz w:val="20"/>
                <w:szCs w:val="20"/>
              </w:rPr>
            </w:pPr>
            <w:r w:rsidRPr="00486BEE">
              <w:rPr>
                <w:rFonts w:ascii="Times New Roman" w:hAnsi="Times New Roman"/>
                <w:sz w:val="20"/>
                <w:szCs w:val="20"/>
              </w:rPr>
              <w:t>ЕВРОПА, СВЕТ И СРПСКЕ</w:t>
            </w:r>
          </w:p>
          <w:p w:rsidR="00595139" w:rsidRPr="00486BEE" w:rsidRDefault="00595139" w:rsidP="004A324C">
            <w:pPr>
              <w:spacing w:after="0" w:line="240" w:lineRule="auto"/>
              <w:rPr>
                <w:rFonts w:ascii="Times New Roman" w:hAnsi="Times New Roman"/>
                <w:sz w:val="20"/>
                <w:szCs w:val="20"/>
              </w:rPr>
            </w:pPr>
            <w:r w:rsidRPr="00486BEE">
              <w:rPr>
                <w:rFonts w:ascii="Times New Roman" w:hAnsi="Times New Roman"/>
                <w:sz w:val="20"/>
                <w:szCs w:val="20"/>
              </w:rPr>
              <w:t>ЗЕМЉЕ У РАНОМ НОВОМ</w:t>
            </w:r>
          </w:p>
          <w:p w:rsidR="00595139" w:rsidRPr="00486BEE" w:rsidRDefault="00595139" w:rsidP="004A324C">
            <w:pPr>
              <w:spacing w:after="0" w:line="240" w:lineRule="auto"/>
              <w:rPr>
                <w:rFonts w:ascii="Times New Roman" w:hAnsi="Times New Roman"/>
                <w:sz w:val="24"/>
                <w:szCs w:val="24"/>
              </w:rPr>
            </w:pPr>
            <w:r w:rsidRPr="00486BEE">
              <w:rPr>
                <w:rFonts w:ascii="Times New Roman" w:hAnsi="Times New Roman"/>
                <w:sz w:val="20"/>
                <w:szCs w:val="20"/>
              </w:rPr>
              <w:t>ВЕКУ</w:t>
            </w:r>
          </w:p>
        </w:tc>
        <w:tc>
          <w:tcPr>
            <w:tcW w:w="10980" w:type="dxa"/>
            <w:tcBorders>
              <w:right w:val="single" w:sz="4" w:space="0" w:color="auto"/>
            </w:tcBorders>
          </w:tcPr>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Припремање наставника за часове, водећи рачуна о особеностима одељења</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Користити разноврсне технике/методе и облике рада</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Корелација са сродним предметима: географија, ликовно и музичко васпитање, верска настава, грађанско васпитање, кроз интегративну наставу и тематско повезивање</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Коришћење уџбеничких</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текстова, историјских извора и њихова анализа</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Стално коришћење историјске карте</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Комбиновање различитих врста дидактичког материјала: карикатура, илустрација, шеме друштвене лествице, питања,</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ППТ, шеме</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Упућивање ученика на коришћење уџбеника, додатне литературе, интернета, енциклопедија, ради израде</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паноа, кратких записа, кратких излагања Коришћење е-уџбеника, платформи  и др.</w:t>
            </w:r>
          </w:p>
          <w:p w:rsidR="00595139"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Постављање ученика у различите ситуације евалуације и самоевалуације</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Коришћење разноврсних</w:t>
            </w:r>
            <w:r>
              <w:rPr>
                <w:rFonts w:ascii="Times New Roman" w:hAnsi="Times New Roman"/>
                <w:b/>
              </w:rPr>
              <w:t xml:space="preserve"> </w:t>
            </w:r>
            <w:r w:rsidRPr="00996677">
              <w:rPr>
                <w:rFonts w:ascii="Times New Roman" w:hAnsi="Times New Roman"/>
                <w:b/>
              </w:rPr>
              <w:t>техника сумирања градива:</w:t>
            </w:r>
            <w:r>
              <w:rPr>
                <w:rFonts w:ascii="Times New Roman" w:hAnsi="Times New Roman"/>
                <w:b/>
              </w:rPr>
              <w:t xml:space="preserve"> </w:t>
            </w:r>
            <w:r w:rsidRPr="00996677">
              <w:rPr>
                <w:rFonts w:ascii="Times New Roman" w:hAnsi="Times New Roman"/>
                <w:b/>
              </w:rPr>
              <w:t>ленте времена, мапе ума,табеле</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Проверавање знања</w:t>
            </w:r>
            <w:r>
              <w:rPr>
                <w:rFonts w:ascii="Times New Roman" w:hAnsi="Times New Roman"/>
                <w:b/>
              </w:rPr>
              <w:t xml:space="preserve"> </w:t>
            </w:r>
            <w:r w:rsidRPr="00996677">
              <w:rPr>
                <w:rFonts w:ascii="Times New Roman" w:hAnsi="Times New Roman"/>
                <w:b/>
              </w:rPr>
              <w:t>историјско-географских</w:t>
            </w:r>
            <w:r>
              <w:rPr>
                <w:rFonts w:ascii="Times New Roman" w:hAnsi="Times New Roman"/>
                <w:b/>
              </w:rPr>
              <w:t xml:space="preserve"> </w:t>
            </w:r>
            <w:r w:rsidRPr="00996677">
              <w:rPr>
                <w:rFonts w:ascii="Times New Roman" w:hAnsi="Times New Roman"/>
                <w:b/>
              </w:rPr>
              <w:t>појмова, кроз испитивање</w:t>
            </w:r>
            <w:r>
              <w:rPr>
                <w:rFonts w:ascii="Times New Roman" w:hAnsi="Times New Roman"/>
                <w:b/>
              </w:rPr>
              <w:t xml:space="preserve"> </w:t>
            </w:r>
            <w:r w:rsidRPr="00996677">
              <w:rPr>
                <w:rFonts w:ascii="Times New Roman" w:hAnsi="Times New Roman"/>
                <w:b/>
              </w:rPr>
              <w:t>на карти</w:t>
            </w:r>
          </w:p>
          <w:p w:rsidR="00595139" w:rsidRPr="00996677" w:rsidRDefault="00595139" w:rsidP="004A324C">
            <w:pPr>
              <w:autoSpaceDE w:val="0"/>
              <w:autoSpaceDN w:val="0"/>
              <w:adjustRightInd w:val="0"/>
              <w:spacing w:after="0" w:line="240" w:lineRule="auto"/>
              <w:rPr>
                <w:rFonts w:ascii="Times New Roman" w:hAnsi="Times New Roman"/>
                <w:b/>
              </w:rPr>
            </w:pPr>
            <w:r w:rsidRPr="00996677">
              <w:rPr>
                <w:rFonts w:ascii="Times New Roman" w:hAnsi="Times New Roman"/>
                <w:b/>
              </w:rPr>
              <w:t>Коришћење е-уџбеника и</w:t>
            </w:r>
            <w:r>
              <w:rPr>
                <w:rFonts w:ascii="Times New Roman" w:hAnsi="Times New Roman"/>
                <w:b/>
              </w:rPr>
              <w:t xml:space="preserve">  платформи,  </w:t>
            </w:r>
            <w:r w:rsidRPr="00996677">
              <w:rPr>
                <w:rFonts w:ascii="Times New Roman" w:hAnsi="Times New Roman"/>
                <w:b/>
              </w:rPr>
              <w:t>квиза</w:t>
            </w:r>
          </w:p>
          <w:p w:rsidR="00595139" w:rsidRPr="00996677" w:rsidRDefault="00595139" w:rsidP="004A324C">
            <w:pPr>
              <w:spacing w:after="0" w:line="240" w:lineRule="auto"/>
              <w:rPr>
                <w:rFonts w:ascii="Times New Roman" w:hAnsi="Times New Roman"/>
                <w:b/>
                <w:lang w:val="sr-Latn-CS"/>
              </w:rPr>
            </w:pPr>
          </w:p>
        </w:tc>
      </w:tr>
      <w:tr w:rsidR="00595139" w:rsidRPr="00752615" w:rsidTr="004A324C">
        <w:trPr>
          <w:trHeight w:val="315"/>
        </w:trPr>
        <w:tc>
          <w:tcPr>
            <w:tcW w:w="3330" w:type="dxa"/>
          </w:tcPr>
          <w:p w:rsidR="00595139" w:rsidRPr="00996677" w:rsidRDefault="00595139" w:rsidP="004A324C">
            <w:pPr>
              <w:spacing w:after="0" w:line="240" w:lineRule="auto"/>
              <w:jc w:val="center"/>
              <w:rPr>
                <w:rFonts w:ascii="Times New Roman" w:hAnsi="Times New Roman"/>
                <w:b/>
              </w:rPr>
            </w:pPr>
            <w:r>
              <w:rPr>
                <w:rFonts w:ascii="Times New Roman" w:hAnsi="Times New Roman"/>
                <w:b/>
              </w:rPr>
              <w:t>Кључни појмови</w:t>
            </w:r>
          </w:p>
        </w:tc>
        <w:tc>
          <w:tcPr>
            <w:tcW w:w="10980" w:type="dxa"/>
            <w:tcBorders>
              <w:bottom w:val="single" w:sz="4" w:space="0" w:color="auto"/>
              <w:right w:val="single" w:sz="4" w:space="0" w:color="auto"/>
            </w:tcBorders>
          </w:tcPr>
          <w:p w:rsidR="00595139" w:rsidRPr="00752615" w:rsidRDefault="00595139" w:rsidP="004A324C">
            <w:pPr>
              <w:spacing w:after="0" w:line="240" w:lineRule="auto"/>
              <w:rPr>
                <w:rFonts w:ascii="Times New Roman" w:hAnsi="Times New Roman"/>
                <w:b/>
                <w:lang w:val="sr-Latn-CS"/>
              </w:rPr>
            </w:pPr>
            <w:r w:rsidRPr="00B305D0">
              <w:rPr>
                <w:rFonts w:ascii="Times New Roman" w:hAnsi="Times New Roman"/>
                <w:b/>
                <w:lang w:val="sr-Latn-CS"/>
              </w:rPr>
              <w:t>феудализам, прединдустријско доба, монархија, градска комуна, Црква, религија, хуманизам и ренесанса, географска открића, научна открића и технички проналасци, сеобе, прожимање цивилизација, индивидуални и колективни идентитети.</w:t>
            </w:r>
          </w:p>
        </w:tc>
      </w:tr>
    </w:tbl>
    <w:p w:rsidR="00595139" w:rsidRPr="00773528" w:rsidRDefault="00595139" w:rsidP="00595139">
      <w:pPr>
        <w:rPr>
          <w:rFonts w:ascii="Times New Roman" w:hAnsi="Times New Roman"/>
          <w:b/>
          <w:sz w:val="24"/>
          <w:szCs w:val="24"/>
          <w:lang w:val="ru-RU"/>
        </w:rPr>
      </w:pPr>
    </w:p>
    <w:p w:rsidR="00595139" w:rsidRDefault="00595139" w:rsidP="00595139">
      <w:pPr>
        <w:rPr>
          <w:rFonts w:ascii="Times New Roman" w:hAnsi="Times New Roman"/>
          <w:b/>
          <w:sz w:val="24"/>
          <w:szCs w:val="24"/>
          <w:lang w:val="sr-Cyrl-CS"/>
        </w:rPr>
      </w:pPr>
      <w:r w:rsidRPr="00773528">
        <w:rPr>
          <w:rFonts w:ascii="Times New Roman" w:hAnsi="Times New Roman"/>
          <w:b/>
          <w:sz w:val="24"/>
          <w:szCs w:val="24"/>
          <w:lang w:val="sr-Cyrl-CS"/>
        </w:rPr>
        <w:t>УПУТСТВО ЗА ФОРМАТИВНО И СУМАТИВНО ОЦЕЊИВАЊЕ УЧЕНИКА</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Пратимо степен остварености исхода и прописаних, односно прилагођених стандарда постигнућа у току савладавања програма предмета. Процењују се: вештине изражавања и саопштавања; разумевање, примена и вредновање научених поступака и процедура; рад са подацима и рад на различитим врстама текстова; уметничкоизражавање; вештине и извођење радних задатака.</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Пратимо и ангажовање ученика у настави кроз одговоран  однос према раду, постављеним задацима, и исказано интересовање и мотивацију за учење и напредовање. активно учествовање у настави, сарадњу са другима</w:t>
      </w:r>
    </w:p>
    <w:p w:rsidR="00595139" w:rsidRPr="00D95708" w:rsidRDefault="00595139" w:rsidP="00595139">
      <w:pPr>
        <w:spacing w:after="120" w:line="240" w:lineRule="auto"/>
        <w:rPr>
          <w:rFonts w:ascii="Times New Roman" w:hAnsi="Times New Roman"/>
          <w:b/>
          <w:sz w:val="24"/>
          <w:szCs w:val="24"/>
          <w:lang w:val="sr-Cyrl-CS"/>
        </w:rPr>
      </w:pPr>
      <w:r w:rsidRPr="00D95708">
        <w:rPr>
          <w:rFonts w:ascii="Times New Roman" w:hAnsi="Times New Roman"/>
          <w:b/>
          <w:sz w:val="24"/>
          <w:szCs w:val="24"/>
          <w:lang w:val="sr-Cyrl-CS"/>
        </w:rPr>
        <w:t>Критеријуми оцењивања</w:t>
      </w:r>
    </w:p>
    <w:p w:rsidR="00595139" w:rsidRPr="00D95708" w:rsidRDefault="00595139" w:rsidP="00595139">
      <w:pPr>
        <w:spacing w:after="120" w:line="240" w:lineRule="auto"/>
        <w:rPr>
          <w:rFonts w:ascii="Times New Roman" w:hAnsi="Times New Roman"/>
          <w:b/>
          <w:sz w:val="24"/>
          <w:szCs w:val="24"/>
          <w:lang w:val="sr-Cyrl-CS"/>
        </w:rPr>
      </w:pPr>
      <w:r w:rsidRPr="00D95708">
        <w:rPr>
          <w:rFonts w:ascii="Times New Roman" w:hAnsi="Times New Roman"/>
          <w:b/>
          <w:sz w:val="24"/>
          <w:szCs w:val="24"/>
          <w:lang w:val="sr-Cyrl-CS"/>
        </w:rPr>
        <w:t>Оцену одличан (5) добија ученик који:</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у потпуности показује способност трансформације знања и примене у новим ситуацијама;</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лако лoгички пoвeзуje чињeницe и пojмoвe;</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самостално изводи закључке који се заснивају на подацима;</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решава проблеме на нивоу стваралачког мишљења и у потпуности критички рaсуђуje;</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-показује изузетну самосталност уз изузетно висок степен активности и ангажовања.</w:t>
      </w:r>
    </w:p>
    <w:p w:rsidR="00595139" w:rsidRPr="00D95708" w:rsidRDefault="00595139" w:rsidP="00595139">
      <w:pPr>
        <w:spacing w:after="120" w:line="240" w:lineRule="auto"/>
        <w:rPr>
          <w:rFonts w:ascii="Times New Roman" w:hAnsi="Times New Roman"/>
          <w:b/>
          <w:sz w:val="24"/>
          <w:szCs w:val="24"/>
          <w:lang w:val="sr-Cyrl-CS"/>
        </w:rPr>
      </w:pPr>
      <w:r w:rsidRPr="00D95708">
        <w:rPr>
          <w:rFonts w:ascii="Times New Roman" w:hAnsi="Times New Roman"/>
          <w:b/>
          <w:sz w:val="24"/>
          <w:szCs w:val="24"/>
          <w:lang w:val="sr-Cyrl-CS"/>
        </w:rPr>
        <w:t>Оцену врло добар (4) добија ученик који:</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у великој мери показује способност примене знања и лoгички пoвeзуje чињeницe и пojмoвe;</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самостално изводи закључке који се заснивају на подацима;</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решава поједине проблеме на нивоу стваралачког мишљења и у знатној мери критички рaсуђуje;</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-показује велику самосталност и висок степен активности и ангажовања</w:t>
      </w:r>
    </w:p>
    <w:p w:rsidR="00595139" w:rsidRPr="00D95708" w:rsidRDefault="00595139" w:rsidP="00595139">
      <w:pPr>
        <w:spacing w:after="120" w:line="240" w:lineRule="auto"/>
        <w:rPr>
          <w:rFonts w:ascii="Times New Roman" w:hAnsi="Times New Roman"/>
          <w:b/>
          <w:sz w:val="24"/>
          <w:szCs w:val="24"/>
          <w:lang w:val="sr-Cyrl-CS"/>
        </w:rPr>
      </w:pPr>
      <w:r w:rsidRPr="00D95708">
        <w:rPr>
          <w:rFonts w:ascii="Times New Roman" w:hAnsi="Times New Roman"/>
          <w:b/>
          <w:sz w:val="24"/>
          <w:szCs w:val="24"/>
          <w:lang w:val="sr-Cyrl-CS"/>
        </w:rPr>
        <w:t>Оцену добар (3) добија ученик који:</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у довољној мери показује способност употребе информација у новим ситуацијама;</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у знатној мери лoгички пoвeзуje чињeницe и пojмoвe;</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већим делом самостално изводи закључке који се заснивају на подацима и делимично самостално решава поједине проблеме;</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у довољној мери критички рaсуђуje</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показује делимични степен активности и ангажовања</w:t>
      </w:r>
    </w:p>
    <w:p w:rsidR="00595139" w:rsidRPr="00D95708" w:rsidRDefault="00595139" w:rsidP="00595139">
      <w:pPr>
        <w:spacing w:after="120" w:line="240" w:lineRule="auto"/>
        <w:rPr>
          <w:rFonts w:ascii="Times New Roman" w:hAnsi="Times New Roman"/>
          <w:b/>
          <w:sz w:val="24"/>
          <w:szCs w:val="24"/>
          <w:lang w:val="sr-Cyrl-CS"/>
        </w:rPr>
      </w:pPr>
      <w:r w:rsidRPr="00D95708">
        <w:rPr>
          <w:rFonts w:ascii="Times New Roman" w:hAnsi="Times New Roman"/>
          <w:b/>
          <w:sz w:val="24"/>
          <w:szCs w:val="24"/>
          <w:lang w:val="sr-Cyrl-CS"/>
        </w:rPr>
        <w:t>Оцену довољан (2) добија ученик који:</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знања која је остварио су на нивоу репродукције, уз минималну примену;</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у мањој мери лoгички пoвeзуje чињeницe и пojмoвe и искључиво уз подршку наставника изводи закључке који се заснивају на подацима;</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понекад је самосталан у решавању проблема и у недовољној мери критички рaсуђуje;</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-показује мањи степен активности и ангажовања</w:t>
      </w:r>
    </w:p>
    <w:p w:rsidR="00595139" w:rsidRPr="00D95708" w:rsidRDefault="00595139" w:rsidP="00595139">
      <w:pPr>
        <w:spacing w:after="120" w:line="240" w:lineRule="auto"/>
        <w:rPr>
          <w:rFonts w:ascii="Times New Roman" w:hAnsi="Times New Roman"/>
          <w:b/>
          <w:sz w:val="24"/>
          <w:szCs w:val="24"/>
          <w:lang w:val="sr-Cyrl-CS"/>
        </w:rPr>
      </w:pPr>
      <w:r w:rsidRPr="00D95708">
        <w:rPr>
          <w:rFonts w:ascii="Times New Roman" w:hAnsi="Times New Roman"/>
          <w:b/>
          <w:sz w:val="24"/>
          <w:szCs w:val="24"/>
          <w:lang w:val="sr-Cyrl-CS"/>
        </w:rPr>
        <w:t>Недовољан (1) добија ученик који:</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знања која је остварио нису ни на нивоу препознавања и не показује способност репродукције и примене;</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не изводи закључке који се заснивају на подацима;</w:t>
      </w:r>
    </w:p>
    <w:p w:rsidR="00595139" w:rsidRPr="008D1A73"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критички не рaсуђуje;</w:t>
      </w:r>
    </w:p>
    <w:p w:rsidR="00595139" w:rsidRDefault="00595139" w:rsidP="00595139">
      <w:pPr>
        <w:spacing w:after="120" w:line="240" w:lineRule="auto"/>
        <w:rPr>
          <w:rFonts w:ascii="Times New Roman" w:hAnsi="Times New Roman"/>
          <w:sz w:val="24"/>
          <w:szCs w:val="24"/>
          <w:lang w:val="sr-Cyrl-CS"/>
        </w:rPr>
      </w:pPr>
      <w:r w:rsidRPr="008D1A73">
        <w:rPr>
          <w:rFonts w:ascii="Times New Roman" w:hAnsi="Times New Roman"/>
          <w:sz w:val="24"/>
          <w:szCs w:val="24"/>
          <w:lang w:val="sr-Cyrl-CS"/>
        </w:rPr>
        <w:t>− не показује интересовање за учешће у активностима нити ангажовање</w:t>
      </w:r>
    </w:p>
    <w:p w:rsidR="00595139" w:rsidRPr="008D1A73" w:rsidRDefault="00595139" w:rsidP="00595139">
      <w:pPr>
        <w:spacing w:after="0" w:line="240" w:lineRule="auto"/>
        <w:rPr>
          <w:rFonts w:ascii="Times New Roman" w:hAnsi="Times New Roman"/>
          <w:sz w:val="24"/>
          <w:szCs w:val="24"/>
          <w:lang w:val="sr-Cyrl-CS"/>
        </w:rPr>
      </w:pPr>
    </w:p>
    <w:p w:rsidR="00595139" w:rsidRPr="00D95708" w:rsidRDefault="00595139" w:rsidP="00595139">
      <w:pPr>
        <w:spacing w:after="120" w:line="240" w:lineRule="auto"/>
        <w:rPr>
          <w:rFonts w:ascii="Times New Roman" w:hAnsi="Times New Roman"/>
          <w:b/>
          <w:sz w:val="24"/>
          <w:szCs w:val="24"/>
          <w:lang w:val="sr-Cyrl-CS"/>
        </w:rPr>
      </w:pPr>
      <w:r w:rsidRPr="00D95708">
        <w:rPr>
          <w:rFonts w:ascii="Times New Roman" w:hAnsi="Times New Roman"/>
          <w:b/>
          <w:sz w:val="24"/>
          <w:szCs w:val="24"/>
          <w:lang w:val="sr-Cyrl-CS"/>
        </w:rPr>
        <w:t>Поступци оцењивања</w:t>
      </w:r>
    </w:p>
    <w:p w:rsidR="00595139" w:rsidRPr="00D95708" w:rsidRDefault="00595139" w:rsidP="00595139">
      <w:pPr>
        <w:spacing w:after="120" w:line="240" w:lineRule="auto"/>
        <w:rPr>
          <w:rFonts w:ascii="Times New Roman" w:hAnsi="Times New Roman"/>
          <w:b/>
          <w:sz w:val="24"/>
          <w:szCs w:val="24"/>
          <w:lang w:val="sr-Cyrl-CS"/>
        </w:rPr>
      </w:pPr>
      <w:r w:rsidRPr="00D95708">
        <w:rPr>
          <w:rFonts w:ascii="Times New Roman" w:hAnsi="Times New Roman"/>
          <w:b/>
          <w:sz w:val="24"/>
          <w:szCs w:val="24"/>
          <w:lang w:val="sr-Cyrl-CS"/>
        </w:rPr>
        <w:t xml:space="preserve">Формативно оцењивање: </w:t>
      </w:r>
    </w:p>
    <w:p w:rsidR="00595139" w:rsidRPr="008D1A73" w:rsidRDefault="00595139" w:rsidP="00595139">
      <w:pPr>
        <w:spacing w:after="0" w:line="240" w:lineRule="auto"/>
        <w:rPr>
          <w:rFonts w:ascii="Times New Roman" w:hAnsi="Times New Roman"/>
          <w:sz w:val="24"/>
          <w:szCs w:val="24"/>
          <w:lang w:val="sr-Cyrl-CS"/>
        </w:rPr>
      </w:pPr>
      <w:r w:rsidRPr="008D1A73">
        <w:rPr>
          <w:rFonts w:ascii="Times New Roman" w:hAnsi="Times New Roman"/>
          <w:sz w:val="24"/>
          <w:szCs w:val="24"/>
          <w:lang w:val="sr-Cyrl-CS"/>
        </w:rPr>
        <w:t xml:space="preserve">Свакодневно бележење активности ученика на часу у свеску евиденције наставника или дневник. </w:t>
      </w:r>
    </w:p>
    <w:p w:rsidR="00595139" w:rsidRPr="008D1A73" w:rsidRDefault="00595139" w:rsidP="00595139">
      <w:pPr>
        <w:spacing w:after="0" w:line="240" w:lineRule="auto"/>
        <w:rPr>
          <w:rFonts w:ascii="Times New Roman" w:hAnsi="Times New Roman"/>
          <w:sz w:val="24"/>
          <w:szCs w:val="24"/>
          <w:lang w:val="sr-Cyrl-CS"/>
        </w:rPr>
      </w:pPr>
      <w:r w:rsidRPr="008D1A73">
        <w:rPr>
          <w:rFonts w:ascii="Times New Roman" w:hAnsi="Times New Roman"/>
          <w:sz w:val="24"/>
          <w:szCs w:val="24"/>
          <w:lang w:val="sr-Cyrl-CS"/>
        </w:rPr>
        <w:t xml:space="preserve"> Евиденције  наставника о:</w:t>
      </w:r>
    </w:p>
    <w:p w:rsidR="00595139" w:rsidRPr="008D1A73" w:rsidRDefault="00595139" w:rsidP="00595139">
      <w:pPr>
        <w:spacing w:after="0" w:line="240" w:lineRule="auto"/>
        <w:rPr>
          <w:rFonts w:ascii="Times New Roman" w:hAnsi="Times New Roman"/>
          <w:sz w:val="24"/>
          <w:szCs w:val="24"/>
          <w:lang w:val="sr-Cyrl-CS"/>
        </w:rPr>
      </w:pPr>
      <w:r w:rsidRPr="008D1A73">
        <w:rPr>
          <w:rFonts w:ascii="Times New Roman" w:hAnsi="Times New Roman"/>
          <w:sz w:val="24"/>
          <w:szCs w:val="24"/>
          <w:lang w:val="sr-Cyrl-CS"/>
        </w:rPr>
        <w:t>- Редовности доношења домаћег</w:t>
      </w:r>
    </w:p>
    <w:p w:rsidR="00595139" w:rsidRPr="008D1A73" w:rsidRDefault="00595139" w:rsidP="00595139">
      <w:pPr>
        <w:spacing w:after="0" w:line="240" w:lineRule="auto"/>
        <w:rPr>
          <w:rFonts w:ascii="Times New Roman" w:hAnsi="Times New Roman"/>
          <w:sz w:val="24"/>
          <w:szCs w:val="24"/>
          <w:lang w:val="sr-Cyrl-CS"/>
        </w:rPr>
      </w:pPr>
      <w:r w:rsidRPr="008D1A73">
        <w:rPr>
          <w:rFonts w:ascii="Times New Roman" w:hAnsi="Times New Roman"/>
          <w:sz w:val="24"/>
          <w:szCs w:val="24"/>
          <w:lang w:val="sr-Cyrl-CS"/>
        </w:rPr>
        <w:t>-Јављању на часовима(учесталост и активност по месецима)</w:t>
      </w:r>
    </w:p>
    <w:p w:rsidR="00595139" w:rsidRPr="008D1A73" w:rsidRDefault="00595139" w:rsidP="00595139">
      <w:pPr>
        <w:spacing w:after="0" w:line="240" w:lineRule="auto"/>
        <w:rPr>
          <w:rFonts w:ascii="Times New Roman" w:hAnsi="Times New Roman"/>
          <w:sz w:val="24"/>
          <w:szCs w:val="24"/>
          <w:lang w:val="sr-Cyrl-CS"/>
        </w:rPr>
      </w:pPr>
      <w:r w:rsidRPr="008D1A73">
        <w:rPr>
          <w:rFonts w:ascii="Times New Roman" w:hAnsi="Times New Roman"/>
          <w:sz w:val="24"/>
          <w:szCs w:val="24"/>
          <w:lang w:val="sr-Cyrl-CS"/>
        </w:rPr>
        <w:t>-Успешности у групном раду, раду у пару(ангажовање, продукти)</w:t>
      </w:r>
    </w:p>
    <w:p w:rsidR="00595139" w:rsidRPr="008D1A73" w:rsidRDefault="00595139" w:rsidP="00595139">
      <w:pPr>
        <w:spacing w:after="0" w:line="240" w:lineRule="auto"/>
        <w:rPr>
          <w:rFonts w:ascii="Times New Roman" w:hAnsi="Times New Roman"/>
          <w:sz w:val="24"/>
          <w:szCs w:val="24"/>
          <w:lang w:val="sr-Cyrl-CS"/>
        </w:rPr>
      </w:pPr>
      <w:r w:rsidRPr="008D1A73">
        <w:rPr>
          <w:rFonts w:ascii="Times New Roman" w:hAnsi="Times New Roman"/>
          <w:sz w:val="24"/>
          <w:szCs w:val="24"/>
          <w:lang w:val="sr-Cyrl-CS"/>
        </w:rPr>
        <w:t>-Учешћу на такмичењима</w:t>
      </w:r>
    </w:p>
    <w:p w:rsidR="00595139" w:rsidRPr="008D1A73" w:rsidRDefault="00595139" w:rsidP="00595139">
      <w:pPr>
        <w:spacing w:after="0" w:line="240" w:lineRule="auto"/>
        <w:rPr>
          <w:rFonts w:ascii="Times New Roman" w:hAnsi="Times New Roman"/>
          <w:sz w:val="24"/>
          <w:szCs w:val="24"/>
          <w:lang w:val="sr-Cyrl-CS"/>
        </w:rPr>
      </w:pPr>
      <w:r w:rsidRPr="008D1A73">
        <w:rPr>
          <w:rFonts w:ascii="Times New Roman" w:hAnsi="Times New Roman"/>
          <w:sz w:val="24"/>
          <w:szCs w:val="24"/>
          <w:lang w:val="sr-Cyrl-CS"/>
        </w:rPr>
        <w:t>-Посета културно-историјским институцијама и догађајима</w:t>
      </w:r>
    </w:p>
    <w:p w:rsidR="00595139" w:rsidRPr="008D1A73" w:rsidRDefault="00595139" w:rsidP="00595139">
      <w:pPr>
        <w:spacing w:after="0" w:line="240" w:lineRule="auto"/>
        <w:rPr>
          <w:rFonts w:ascii="Times New Roman" w:hAnsi="Times New Roman"/>
          <w:sz w:val="24"/>
          <w:szCs w:val="24"/>
          <w:lang w:val="sr-Cyrl-CS"/>
        </w:rPr>
      </w:pPr>
      <w:r w:rsidRPr="008D1A73">
        <w:rPr>
          <w:rFonts w:ascii="Times New Roman" w:hAnsi="Times New Roman"/>
          <w:sz w:val="24"/>
          <w:szCs w:val="24"/>
          <w:lang w:val="sr-Cyrl-CS"/>
        </w:rPr>
        <w:t>-Несебичном пружању помоћи другим ученицима</w:t>
      </w:r>
    </w:p>
    <w:p w:rsidR="00595139" w:rsidRPr="008D1A73" w:rsidRDefault="00595139" w:rsidP="00595139">
      <w:pPr>
        <w:spacing w:after="0" w:line="240" w:lineRule="auto"/>
        <w:rPr>
          <w:rFonts w:ascii="Times New Roman" w:hAnsi="Times New Roman"/>
          <w:sz w:val="24"/>
          <w:szCs w:val="24"/>
          <w:lang w:val="sr-Cyrl-CS"/>
        </w:rPr>
      </w:pPr>
      <w:r w:rsidRPr="008D1A73">
        <w:rPr>
          <w:rFonts w:ascii="Times New Roman" w:hAnsi="Times New Roman"/>
          <w:sz w:val="24"/>
          <w:szCs w:val="24"/>
          <w:lang w:val="sr-Cyrl-CS"/>
        </w:rPr>
        <w:t>-Израда паноа, ППТ, различитих врста излагања</w:t>
      </w:r>
    </w:p>
    <w:p w:rsidR="00595139" w:rsidRPr="008D1A73" w:rsidRDefault="00595139" w:rsidP="00595139">
      <w:pPr>
        <w:spacing w:after="0" w:line="240" w:lineRule="auto"/>
        <w:rPr>
          <w:rFonts w:ascii="Times New Roman" w:hAnsi="Times New Roman"/>
          <w:sz w:val="24"/>
          <w:szCs w:val="24"/>
          <w:lang w:val="sr-Cyrl-CS"/>
        </w:rPr>
      </w:pPr>
      <w:r w:rsidRPr="008D1A73">
        <w:rPr>
          <w:rFonts w:ascii="Times New Roman" w:hAnsi="Times New Roman"/>
          <w:sz w:val="24"/>
          <w:szCs w:val="24"/>
          <w:lang w:val="sr-Cyrl-CS"/>
        </w:rPr>
        <w:t>Усмено одговарање: свеобухватност одговора,хронолошка и појмовна прецизност, сналажење на карти, хоризонтално и вертикално повезивање градива, самосталност у одговарању,  сналажење на карти</w:t>
      </w:r>
    </w:p>
    <w:p w:rsidR="00595139" w:rsidRPr="008D1A73" w:rsidRDefault="00595139" w:rsidP="00595139">
      <w:pPr>
        <w:spacing w:after="0" w:line="240" w:lineRule="auto"/>
        <w:rPr>
          <w:rFonts w:ascii="Times New Roman" w:hAnsi="Times New Roman"/>
          <w:sz w:val="24"/>
          <w:szCs w:val="24"/>
          <w:lang w:val="sr-Cyrl-CS"/>
        </w:rPr>
      </w:pPr>
      <w:r w:rsidRPr="008D1A73">
        <w:rPr>
          <w:rFonts w:ascii="Times New Roman" w:hAnsi="Times New Roman"/>
          <w:sz w:val="24"/>
          <w:szCs w:val="24"/>
          <w:lang w:val="sr-Cyrl-CS"/>
        </w:rPr>
        <w:t>Писане провере</w:t>
      </w:r>
    </w:p>
    <w:p w:rsidR="00595139" w:rsidRPr="008D1A73" w:rsidRDefault="00595139" w:rsidP="00595139">
      <w:pPr>
        <w:spacing w:after="0" w:line="240" w:lineRule="auto"/>
        <w:rPr>
          <w:rFonts w:ascii="Times New Roman" w:hAnsi="Times New Roman"/>
          <w:sz w:val="24"/>
          <w:szCs w:val="24"/>
          <w:lang w:val="sr-Cyrl-CS"/>
        </w:rPr>
      </w:pPr>
      <w:r w:rsidRPr="008D1A73">
        <w:rPr>
          <w:rFonts w:ascii="Times New Roman" w:hAnsi="Times New Roman"/>
          <w:sz w:val="24"/>
          <w:szCs w:val="24"/>
          <w:lang w:val="sr-Cyrl-CS"/>
        </w:rPr>
        <w:t>Квизови</w:t>
      </w:r>
    </w:p>
    <w:p w:rsidR="00595139" w:rsidRPr="0003296B" w:rsidRDefault="00595139"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D523F7" w:rsidRPr="00752615" w:rsidTr="00E120CC">
        <w:trPr>
          <w:trHeight w:val="260"/>
        </w:trPr>
        <w:tc>
          <w:tcPr>
            <w:tcW w:w="4428" w:type="dxa"/>
          </w:tcPr>
          <w:p w:rsidR="00D523F7" w:rsidRPr="00337BDF" w:rsidRDefault="00D523F7" w:rsidP="00E120CC">
            <w:pPr>
              <w:spacing w:after="0" w:line="240" w:lineRule="auto"/>
              <w:rPr>
                <w:rFonts w:ascii="Times New Roman" w:hAnsi="Times New Roman"/>
                <w:b/>
              </w:rPr>
            </w:pPr>
            <w:r w:rsidRPr="00337BDF">
              <w:rPr>
                <w:rFonts w:ascii="Times New Roman" w:hAnsi="Times New Roman"/>
                <w:b/>
              </w:rPr>
              <w:t>Разред</w:t>
            </w:r>
          </w:p>
        </w:tc>
        <w:tc>
          <w:tcPr>
            <w:tcW w:w="9900" w:type="dxa"/>
          </w:tcPr>
          <w:p w:rsidR="00D523F7" w:rsidRPr="003F4AB2" w:rsidRDefault="00D523F7" w:rsidP="00E120CC">
            <w:pPr>
              <w:spacing w:after="0" w:line="240" w:lineRule="auto"/>
              <w:rPr>
                <w:rFonts w:ascii="Times New Roman" w:hAnsi="Times New Roman"/>
                <w:b/>
              </w:rPr>
            </w:pPr>
            <w:r>
              <w:rPr>
                <w:rFonts w:ascii="Times New Roman" w:hAnsi="Times New Roman"/>
                <w:b/>
              </w:rPr>
              <w:t>VI</w:t>
            </w:r>
          </w:p>
        </w:tc>
      </w:tr>
      <w:tr w:rsidR="00D523F7" w:rsidRPr="00752615" w:rsidTr="00E120CC">
        <w:trPr>
          <w:trHeight w:val="476"/>
        </w:trPr>
        <w:tc>
          <w:tcPr>
            <w:tcW w:w="4428" w:type="dxa"/>
          </w:tcPr>
          <w:p w:rsidR="00D523F7" w:rsidRPr="00337BDF" w:rsidRDefault="00D523F7" w:rsidP="00E120C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D523F7" w:rsidRPr="00337BDF" w:rsidRDefault="00D523F7" w:rsidP="00E120CC">
            <w:pPr>
              <w:spacing w:after="0" w:line="240" w:lineRule="auto"/>
              <w:rPr>
                <w:rFonts w:ascii="Times New Roman" w:hAnsi="Times New Roman"/>
                <w:b/>
                <w:lang w:val="sr-Cyrl-CS"/>
              </w:rPr>
            </w:pPr>
            <w:r>
              <w:rPr>
                <w:rFonts w:ascii="Times New Roman" w:hAnsi="Times New Roman"/>
                <w:b/>
                <w:lang w:val="sr-Cyrl-CS"/>
              </w:rPr>
              <w:t xml:space="preserve">Географија </w:t>
            </w:r>
          </w:p>
        </w:tc>
      </w:tr>
      <w:tr w:rsidR="00D523F7" w:rsidRPr="00752615" w:rsidTr="00E120CC">
        <w:trPr>
          <w:trHeight w:val="476"/>
        </w:trPr>
        <w:tc>
          <w:tcPr>
            <w:tcW w:w="4428" w:type="dxa"/>
          </w:tcPr>
          <w:p w:rsidR="00D523F7" w:rsidRPr="00337BDF" w:rsidRDefault="00D523F7" w:rsidP="00E120C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D523F7" w:rsidRPr="007958AD" w:rsidRDefault="00D523F7" w:rsidP="00E120CC">
            <w:pPr>
              <w:spacing w:after="0" w:line="240" w:lineRule="auto"/>
              <w:rPr>
                <w:rFonts w:ascii="Times New Roman" w:hAnsi="Times New Roman"/>
                <w:b/>
              </w:rPr>
            </w:pPr>
            <w:r>
              <w:rPr>
                <w:rFonts w:ascii="Times New Roman" w:hAnsi="Times New Roman"/>
                <w:b/>
              </w:rPr>
              <w:t>72</w:t>
            </w:r>
          </w:p>
          <w:p w:rsidR="00D523F7" w:rsidRPr="00337BDF" w:rsidRDefault="00D523F7" w:rsidP="00E120CC">
            <w:pPr>
              <w:spacing w:after="0" w:line="240" w:lineRule="auto"/>
              <w:rPr>
                <w:rFonts w:ascii="Times New Roman" w:hAnsi="Times New Roman"/>
                <w:b/>
                <w:lang w:val="sr-Cyrl-CS"/>
              </w:rPr>
            </w:pPr>
          </w:p>
        </w:tc>
      </w:tr>
      <w:tr w:rsidR="00D523F7" w:rsidRPr="00752615" w:rsidTr="00E120CC">
        <w:tc>
          <w:tcPr>
            <w:tcW w:w="4428" w:type="dxa"/>
          </w:tcPr>
          <w:p w:rsidR="00D523F7" w:rsidRPr="00337BDF" w:rsidRDefault="00D523F7" w:rsidP="00E120C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D523F7" w:rsidRPr="00337BDF" w:rsidRDefault="00D523F7" w:rsidP="00E120CC">
            <w:pPr>
              <w:spacing w:after="0" w:line="240" w:lineRule="auto"/>
              <w:rPr>
                <w:rFonts w:ascii="Times New Roman" w:hAnsi="Times New Roman"/>
                <w:b/>
              </w:rPr>
            </w:pPr>
          </w:p>
        </w:tc>
        <w:tc>
          <w:tcPr>
            <w:tcW w:w="9900" w:type="dxa"/>
          </w:tcPr>
          <w:p w:rsidR="00D523F7" w:rsidRPr="007958AD" w:rsidRDefault="00D523F7" w:rsidP="00E120CC">
            <w:pPr>
              <w:spacing w:after="0" w:line="240" w:lineRule="auto"/>
              <w:jc w:val="both"/>
              <w:rPr>
                <w:rFonts w:ascii="Times New Roman" w:hAnsi="Times New Roman"/>
                <w:lang w:val="sr-Cyrl-CS"/>
              </w:rPr>
            </w:pPr>
            <w:r>
              <w:rPr>
                <w:rFonts w:ascii="Times New Roman" w:hAnsi="Times New Roman"/>
              </w:rPr>
              <w:t>Циљ учења ге</w:t>
            </w:r>
            <w:r w:rsidRPr="007958AD">
              <w:rPr>
                <w:rFonts w:ascii="Times New Roman" w:hAnsi="Times New Roman"/>
              </w:rPr>
              <w:t>ографије је да ученик појмовно и структурно овлада природно-географским, демографским, насеобинским, политичко-географским, економско-географским, интеграционим и глобалним појавама и процесима у Србији и свету уз неговање вредности мултикултуралности и патриотизма.</w:t>
            </w:r>
          </w:p>
        </w:tc>
      </w:tr>
    </w:tbl>
    <w:p w:rsidR="00D523F7" w:rsidRDefault="00D523F7" w:rsidP="00D523F7"/>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861"/>
        <w:gridCol w:w="3510"/>
        <w:gridCol w:w="5580"/>
      </w:tblGrid>
      <w:tr w:rsidR="00D523F7" w:rsidRPr="00752615" w:rsidTr="00E120CC">
        <w:tc>
          <w:tcPr>
            <w:tcW w:w="5238" w:type="dxa"/>
            <w:gridSpan w:val="2"/>
          </w:tcPr>
          <w:p w:rsidR="00D523F7" w:rsidRPr="00337BDF" w:rsidRDefault="00D523F7" w:rsidP="00E120CC">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D523F7" w:rsidRPr="00337BDF" w:rsidRDefault="00D523F7" w:rsidP="00E120CC">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D523F7" w:rsidRPr="00337BDF" w:rsidRDefault="00D523F7" w:rsidP="00E120CC">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D523F7" w:rsidRPr="00752615" w:rsidTr="00E120CC">
        <w:tc>
          <w:tcPr>
            <w:tcW w:w="5238" w:type="dxa"/>
            <w:gridSpan w:val="2"/>
          </w:tcPr>
          <w:p w:rsidR="00D523F7" w:rsidRPr="005272D2" w:rsidRDefault="00D523F7" w:rsidP="00E120CC">
            <w:pPr>
              <w:spacing w:after="0" w:line="240" w:lineRule="auto"/>
              <w:jc w:val="both"/>
              <w:rPr>
                <w:rFonts w:ascii="Times New Roman" w:hAnsi="Times New Roman"/>
              </w:rPr>
            </w:pPr>
            <w:r w:rsidRPr="005272D2">
              <w:rPr>
                <w:rFonts w:ascii="Times New Roman" w:hAnsi="Times New Roman"/>
              </w:rPr>
              <w:t>- Успоставља везе између физичко-географских и друштвено-географских објеката, појава и процеса</w:t>
            </w:r>
          </w:p>
        </w:tc>
        <w:tc>
          <w:tcPr>
            <w:tcW w:w="3510" w:type="dxa"/>
          </w:tcPr>
          <w:p w:rsidR="00D523F7" w:rsidRDefault="00D523F7" w:rsidP="00E120CC">
            <w:pPr>
              <w:spacing w:after="0" w:line="240" w:lineRule="auto"/>
              <w:rPr>
                <w:rFonts w:ascii="Times New Roman" w:hAnsi="Times New Roman"/>
              </w:rPr>
            </w:pPr>
          </w:p>
          <w:p w:rsidR="00D523F7" w:rsidRDefault="00D523F7" w:rsidP="00E120CC">
            <w:pPr>
              <w:spacing w:after="0" w:line="240" w:lineRule="auto"/>
              <w:jc w:val="center"/>
              <w:rPr>
                <w:rFonts w:ascii="Times New Roman" w:hAnsi="Times New Roman"/>
                <w:b/>
              </w:rPr>
            </w:pPr>
          </w:p>
          <w:p w:rsidR="00D523F7" w:rsidRDefault="00D523F7" w:rsidP="00E120CC">
            <w:pPr>
              <w:spacing w:after="0" w:line="240" w:lineRule="auto"/>
              <w:jc w:val="center"/>
              <w:rPr>
                <w:rFonts w:ascii="Times New Roman" w:hAnsi="Times New Roman"/>
                <w:b/>
              </w:rPr>
            </w:pPr>
          </w:p>
          <w:p w:rsidR="00D523F7" w:rsidRDefault="00D523F7" w:rsidP="00E120CC">
            <w:pPr>
              <w:spacing w:after="0" w:line="240" w:lineRule="auto"/>
              <w:jc w:val="center"/>
              <w:rPr>
                <w:rFonts w:ascii="Times New Roman" w:hAnsi="Times New Roman"/>
                <w:b/>
              </w:rPr>
            </w:pPr>
          </w:p>
          <w:p w:rsidR="00D523F7" w:rsidRDefault="00D523F7" w:rsidP="00E120CC">
            <w:pPr>
              <w:spacing w:after="0" w:line="240" w:lineRule="auto"/>
              <w:jc w:val="center"/>
              <w:rPr>
                <w:rFonts w:ascii="Times New Roman" w:hAnsi="Times New Roman"/>
                <w:b/>
              </w:rPr>
            </w:pPr>
          </w:p>
          <w:p w:rsidR="00D523F7" w:rsidRDefault="00D523F7" w:rsidP="00E120CC">
            <w:pPr>
              <w:spacing w:after="0" w:line="240" w:lineRule="auto"/>
              <w:jc w:val="center"/>
              <w:rPr>
                <w:rFonts w:ascii="Times New Roman" w:hAnsi="Times New Roman"/>
                <w:b/>
              </w:rPr>
            </w:pPr>
            <w:r>
              <w:rPr>
                <w:rFonts w:ascii="Times New Roman" w:hAnsi="Times New Roman"/>
              </w:rPr>
              <w:t>ДРУШТВЕНА ГЕОГРАФИЈА</w:t>
            </w:r>
          </w:p>
          <w:p w:rsidR="00D523F7" w:rsidRDefault="00D523F7" w:rsidP="00E120CC">
            <w:pPr>
              <w:spacing w:after="0" w:line="240" w:lineRule="auto"/>
              <w:rPr>
                <w:rFonts w:ascii="Times New Roman" w:hAnsi="Times New Roman"/>
                <w:b/>
              </w:rPr>
            </w:pPr>
          </w:p>
          <w:p w:rsidR="00D523F7" w:rsidRDefault="00D523F7" w:rsidP="00E120CC">
            <w:pPr>
              <w:spacing w:after="0" w:line="240" w:lineRule="auto"/>
              <w:jc w:val="center"/>
              <w:rPr>
                <w:rFonts w:ascii="Times New Roman" w:hAnsi="Times New Roman"/>
                <w:b/>
              </w:rPr>
            </w:pPr>
          </w:p>
          <w:p w:rsidR="00D523F7" w:rsidRDefault="00D523F7" w:rsidP="00E120CC">
            <w:pPr>
              <w:spacing w:after="0" w:line="240" w:lineRule="auto"/>
              <w:jc w:val="center"/>
              <w:rPr>
                <w:rFonts w:ascii="Times New Roman" w:hAnsi="Times New Roman"/>
                <w:b/>
              </w:rPr>
            </w:pPr>
          </w:p>
          <w:p w:rsidR="00D523F7" w:rsidRDefault="00D523F7" w:rsidP="00E120CC">
            <w:pPr>
              <w:spacing w:after="0" w:line="240" w:lineRule="auto"/>
              <w:rPr>
                <w:rFonts w:ascii="Times New Roman" w:hAnsi="Times New Roman"/>
                <w:b/>
              </w:rPr>
            </w:pPr>
          </w:p>
          <w:p w:rsidR="00D523F7" w:rsidRPr="007958AD" w:rsidRDefault="00D523F7" w:rsidP="00E120CC">
            <w:pPr>
              <w:spacing w:after="0" w:line="240" w:lineRule="auto"/>
              <w:rPr>
                <w:rFonts w:ascii="Times New Roman" w:hAnsi="Times New Roman"/>
              </w:rPr>
            </w:pPr>
          </w:p>
        </w:tc>
        <w:tc>
          <w:tcPr>
            <w:tcW w:w="5580" w:type="dxa"/>
          </w:tcPr>
          <w:p w:rsidR="00D523F7" w:rsidRPr="001477AD" w:rsidRDefault="00D523F7" w:rsidP="00D523F7">
            <w:pPr>
              <w:numPr>
                <w:ilvl w:val="0"/>
                <w:numId w:val="25"/>
              </w:numPr>
              <w:spacing w:after="0" w:line="240" w:lineRule="auto"/>
              <w:jc w:val="both"/>
              <w:rPr>
                <w:rFonts w:ascii="Times New Roman" w:hAnsi="Times New Roman"/>
              </w:rPr>
            </w:pPr>
            <w:r w:rsidRPr="001477AD">
              <w:rPr>
                <w:rFonts w:ascii="Times New Roman" w:hAnsi="Times New Roman"/>
              </w:rPr>
              <w:t>Друштвена географија, предмет проучавања и подела</w:t>
            </w:r>
          </w:p>
        </w:tc>
      </w:tr>
      <w:tr w:rsidR="00D523F7" w:rsidRPr="00752615" w:rsidTr="00E120CC">
        <w:tc>
          <w:tcPr>
            <w:tcW w:w="5238" w:type="dxa"/>
            <w:gridSpan w:val="2"/>
            <w:tcBorders>
              <w:top w:val="single" w:sz="4" w:space="0" w:color="auto"/>
            </w:tcBorders>
          </w:tcPr>
          <w:p w:rsidR="00D523F7" w:rsidRPr="005272D2" w:rsidRDefault="00D523F7" w:rsidP="00E120CC">
            <w:pPr>
              <w:spacing w:after="0" w:line="240" w:lineRule="auto"/>
              <w:jc w:val="both"/>
              <w:rPr>
                <w:rFonts w:ascii="Times New Roman" w:hAnsi="Times New Roman"/>
              </w:rPr>
            </w:pPr>
            <w:r w:rsidRPr="005272D2">
              <w:rPr>
                <w:rFonts w:ascii="Times New Roman" w:hAnsi="Times New Roman"/>
              </w:rPr>
              <w:t>- Одређује математичко</w:t>
            </w:r>
            <w:r>
              <w:rPr>
                <w:rFonts w:ascii="Times New Roman" w:hAnsi="Times New Roman"/>
              </w:rPr>
              <w:t>-</w:t>
            </w:r>
            <w:r w:rsidRPr="005272D2">
              <w:rPr>
                <w:rFonts w:ascii="Times New Roman" w:hAnsi="Times New Roman"/>
              </w:rPr>
              <w:t xml:space="preserve">географски положај на Земљи; </w:t>
            </w:r>
          </w:p>
          <w:p w:rsidR="00D523F7" w:rsidRPr="005272D2" w:rsidRDefault="00D523F7" w:rsidP="00E120CC">
            <w:pPr>
              <w:spacing w:after="0" w:line="240" w:lineRule="auto"/>
              <w:jc w:val="both"/>
              <w:rPr>
                <w:rFonts w:ascii="Times New Roman" w:hAnsi="Times New Roman"/>
              </w:rPr>
            </w:pPr>
            <w:r w:rsidRPr="005272D2">
              <w:rPr>
                <w:rFonts w:ascii="Times New Roman" w:hAnsi="Times New Roman"/>
              </w:rPr>
              <w:t xml:space="preserve">- анализира, чита и тумачи опште географске и тематске карте; </w:t>
            </w:r>
          </w:p>
          <w:p w:rsidR="00D523F7" w:rsidRPr="005272D2" w:rsidRDefault="00D523F7" w:rsidP="00E120CC">
            <w:pPr>
              <w:spacing w:after="0" w:line="240" w:lineRule="auto"/>
              <w:jc w:val="both"/>
              <w:rPr>
                <w:rFonts w:ascii="Times New Roman" w:hAnsi="Times New Roman"/>
              </w:rPr>
            </w:pPr>
            <w:r w:rsidRPr="005272D2">
              <w:rPr>
                <w:rFonts w:ascii="Times New Roman" w:hAnsi="Times New Roman"/>
              </w:rPr>
              <w:t>- оријентише се у простору користећи компас, географску карту и сателитске навигационе системе</w:t>
            </w:r>
          </w:p>
        </w:tc>
        <w:tc>
          <w:tcPr>
            <w:tcW w:w="3510" w:type="dxa"/>
          </w:tcPr>
          <w:p w:rsidR="00D523F7" w:rsidRPr="001C6B31" w:rsidRDefault="00D523F7" w:rsidP="00E120CC">
            <w:pPr>
              <w:spacing w:after="0" w:line="240" w:lineRule="auto"/>
              <w:jc w:val="center"/>
              <w:rPr>
                <w:rFonts w:ascii="Times New Roman" w:hAnsi="Times New Roman"/>
              </w:rPr>
            </w:pPr>
          </w:p>
          <w:p w:rsidR="00D523F7" w:rsidRDefault="00D523F7" w:rsidP="00E120CC">
            <w:pPr>
              <w:jc w:val="center"/>
              <w:rPr>
                <w:rFonts w:ascii="Times New Roman" w:hAnsi="Times New Roman"/>
              </w:rPr>
            </w:pPr>
          </w:p>
          <w:p w:rsidR="00D523F7" w:rsidRDefault="00D523F7" w:rsidP="00E120CC">
            <w:pPr>
              <w:jc w:val="center"/>
              <w:rPr>
                <w:rFonts w:ascii="Times New Roman" w:hAnsi="Times New Roman"/>
              </w:rPr>
            </w:pPr>
          </w:p>
          <w:p w:rsidR="00D523F7" w:rsidRPr="00730A66" w:rsidRDefault="00D523F7" w:rsidP="00E120CC">
            <w:pPr>
              <w:jc w:val="center"/>
              <w:rPr>
                <w:rFonts w:ascii="Times New Roman" w:hAnsi="Times New Roman"/>
              </w:rPr>
            </w:pPr>
            <w:r>
              <w:rPr>
                <w:rFonts w:ascii="Times New Roman" w:hAnsi="Times New Roman"/>
              </w:rPr>
              <w:t>ГЕОГРАФСКА КАРТА</w:t>
            </w:r>
          </w:p>
        </w:tc>
        <w:tc>
          <w:tcPr>
            <w:tcW w:w="5580" w:type="dxa"/>
          </w:tcPr>
          <w:p w:rsidR="00D523F7" w:rsidRPr="001477AD" w:rsidRDefault="00D523F7" w:rsidP="00D523F7">
            <w:pPr>
              <w:numPr>
                <w:ilvl w:val="0"/>
                <w:numId w:val="25"/>
              </w:numPr>
              <w:spacing w:after="0" w:line="240" w:lineRule="auto"/>
              <w:jc w:val="both"/>
              <w:rPr>
                <w:rFonts w:ascii="Times New Roman" w:hAnsi="Times New Roman"/>
                <w:lang w:val="sr-Cyrl-CS"/>
              </w:rPr>
            </w:pPr>
            <w:r w:rsidRPr="001477AD">
              <w:rPr>
                <w:rFonts w:ascii="Times New Roman" w:hAnsi="Times New Roman"/>
              </w:rPr>
              <w:t>Географска/картографска мрежа;</w:t>
            </w:r>
          </w:p>
          <w:p w:rsidR="00D523F7" w:rsidRPr="001477AD" w:rsidRDefault="00D523F7" w:rsidP="00D523F7">
            <w:pPr>
              <w:numPr>
                <w:ilvl w:val="0"/>
                <w:numId w:val="25"/>
              </w:numPr>
              <w:spacing w:after="0" w:line="240" w:lineRule="auto"/>
              <w:jc w:val="both"/>
              <w:rPr>
                <w:rFonts w:ascii="Times New Roman" w:hAnsi="Times New Roman"/>
                <w:lang w:val="sr-Cyrl-CS"/>
              </w:rPr>
            </w:pPr>
            <w:r w:rsidRPr="001477AD">
              <w:rPr>
                <w:rFonts w:ascii="Times New Roman" w:hAnsi="Times New Roman"/>
              </w:rPr>
              <w:t xml:space="preserve">Географска ширина и географска дужина, часовне зоне; </w:t>
            </w:r>
          </w:p>
          <w:p w:rsidR="00D523F7" w:rsidRPr="001477AD" w:rsidRDefault="00D523F7" w:rsidP="00D523F7">
            <w:pPr>
              <w:numPr>
                <w:ilvl w:val="0"/>
                <w:numId w:val="25"/>
              </w:numPr>
              <w:spacing w:after="0" w:line="240" w:lineRule="auto"/>
              <w:jc w:val="both"/>
              <w:rPr>
                <w:rFonts w:ascii="Times New Roman" w:hAnsi="Times New Roman"/>
                <w:lang w:val="sr-Cyrl-CS"/>
              </w:rPr>
            </w:pPr>
            <w:r w:rsidRPr="001477AD">
              <w:rPr>
                <w:rFonts w:ascii="Times New Roman" w:hAnsi="Times New Roman"/>
              </w:rPr>
              <w:t>Појам карте и њен развој кроз историју Елементи карте (математички, географски и допунски);</w:t>
            </w:r>
          </w:p>
          <w:p w:rsidR="00D523F7" w:rsidRPr="001477AD" w:rsidRDefault="00D523F7" w:rsidP="00D523F7">
            <w:pPr>
              <w:numPr>
                <w:ilvl w:val="0"/>
                <w:numId w:val="25"/>
              </w:numPr>
              <w:spacing w:after="0" w:line="240" w:lineRule="auto"/>
              <w:jc w:val="both"/>
              <w:rPr>
                <w:rFonts w:ascii="Times New Roman" w:hAnsi="Times New Roman"/>
                <w:lang w:val="sr-Cyrl-CS"/>
              </w:rPr>
            </w:pPr>
            <w:r w:rsidRPr="001477AD">
              <w:rPr>
                <w:rFonts w:ascii="Times New Roman" w:hAnsi="Times New Roman"/>
              </w:rPr>
              <w:t xml:space="preserve"> Картографски знаци и методе за представљање рељефа на карти;</w:t>
            </w:r>
          </w:p>
          <w:p w:rsidR="00D523F7" w:rsidRPr="001477AD" w:rsidRDefault="00D523F7" w:rsidP="00D523F7">
            <w:pPr>
              <w:numPr>
                <w:ilvl w:val="0"/>
                <w:numId w:val="25"/>
              </w:numPr>
              <w:spacing w:after="0" w:line="240" w:lineRule="auto"/>
              <w:jc w:val="both"/>
              <w:rPr>
                <w:rFonts w:ascii="Times New Roman" w:hAnsi="Times New Roman"/>
                <w:lang w:val="sr-Cyrl-CS"/>
              </w:rPr>
            </w:pPr>
            <w:r w:rsidRPr="001477AD">
              <w:rPr>
                <w:rFonts w:ascii="Times New Roman" w:hAnsi="Times New Roman"/>
              </w:rPr>
              <w:t xml:space="preserve"> Подела карата према садржају и величини размера;</w:t>
            </w:r>
          </w:p>
          <w:p w:rsidR="00D523F7" w:rsidRPr="001477AD" w:rsidRDefault="00D523F7" w:rsidP="00D523F7">
            <w:pPr>
              <w:numPr>
                <w:ilvl w:val="0"/>
                <w:numId w:val="25"/>
              </w:numPr>
              <w:spacing w:after="0" w:line="240" w:lineRule="auto"/>
              <w:jc w:val="both"/>
              <w:rPr>
                <w:rFonts w:ascii="Times New Roman" w:hAnsi="Times New Roman"/>
                <w:lang w:val="sr-Cyrl-CS"/>
              </w:rPr>
            </w:pPr>
            <w:r w:rsidRPr="001477AD">
              <w:rPr>
                <w:rFonts w:ascii="Times New Roman" w:hAnsi="Times New Roman"/>
              </w:rPr>
              <w:t xml:space="preserve"> Оријентација у простору и оријентација карте, мерење на карти, сателитски навигациони систем</w:t>
            </w:r>
          </w:p>
        </w:tc>
      </w:tr>
      <w:tr w:rsidR="00D523F7" w:rsidRPr="00752615" w:rsidTr="00E120CC">
        <w:tc>
          <w:tcPr>
            <w:tcW w:w="5238" w:type="dxa"/>
            <w:gridSpan w:val="2"/>
          </w:tcPr>
          <w:p w:rsidR="00D523F7" w:rsidRPr="005272D2" w:rsidRDefault="00D523F7" w:rsidP="00E120CC">
            <w:pPr>
              <w:spacing w:after="0" w:line="240" w:lineRule="auto"/>
              <w:jc w:val="both"/>
              <w:rPr>
                <w:rFonts w:ascii="Times New Roman" w:hAnsi="Times New Roman"/>
              </w:rPr>
            </w:pPr>
            <w:r w:rsidRPr="005272D2">
              <w:rPr>
                <w:rFonts w:ascii="Times New Roman" w:hAnsi="Times New Roman"/>
              </w:rPr>
              <w:t>- Доводи у везу размештај светског становништва са природним карактеристикама простора;</w:t>
            </w:r>
          </w:p>
          <w:p w:rsidR="00D523F7" w:rsidRPr="005272D2" w:rsidRDefault="00D523F7" w:rsidP="00E120CC">
            <w:pPr>
              <w:spacing w:after="0" w:line="240" w:lineRule="auto"/>
              <w:jc w:val="both"/>
              <w:rPr>
                <w:rFonts w:ascii="Times New Roman" w:hAnsi="Times New Roman"/>
              </w:rPr>
            </w:pPr>
            <w:r w:rsidRPr="005272D2">
              <w:rPr>
                <w:rFonts w:ascii="Times New Roman" w:hAnsi="Times New Roman"/>
              </w:rPr>
              <w:t xml:space="preserve"> - анализира компоненте популационе динамике и њихов утицај на формирање укупних демографских потенцијала на примерима Србије, Европе и света;</w:t>
            </w:r>
          </w:p>
          <w:p w:rsidR="00D523F7" w:rsidRPr="005272D2" w:rsidRDefault="00D523F7" w:rsidP="00E120CC">
            <w:pPr>
              <w:spacing w:after="0" w:line="240" w:lineRule="auto"/>
              <w:jc w:val="both"/>
              <w:rPr>
                <w:rFonts w:ascii="Times New Roman" w:hAnsi="Times New Roman"/>
              </w:rPr>
            </w:pPr>
            <w:r w:rsidRPr="005272D2">
              <w:rPr>
                <w:rFonts w:ascii="Times New Roman" w:hAnsi="Times New Roman"/>
              </w:rPr>
              <w:t xml:space="preserve"> - анализира различита обележја светског становништва и развија свест о солидарности између припадника различитих социјалних, етничких и културних група</w:t>
            </w:r>
          </w:p>
        </w:tc>
        <w:tc>
          <w:tcPr>
            <w:tcW w:w="3510" w:type="dxa"/>
          </w:tcPr>
          <w:p w:rsidR="00D523F7" w:rsidRDefault="00D523F7" w:rsidP="00E120CC">
            <w:pPr>
              <w:jc w:val="center"/>
              <w:rPr>
                <w:rFonts w:ascii="Times New Roman" w:hAnsi="Times New Roman"/>
              </w:rPr>
            </w:pPr>
          </w:p>
          <w:p w:rsidR="00D523F7" w:rsidRDefault="00D523F7" w:rsidP="00E120CC">
            <w:pPr>
              <w:jc w:val="center"/>
              <w:rPr>
                <w:rFonts w:ascii="Times New Roman" w:hAnsi="Times New Roman"/>
              </w:rPr>
            </w:pPr>
          </w:p>
          <w:p w:rsidR="00D523F7" w:rsidRDefault="00D523F7" w:rsidP="00E120CC">
            <w:pPr>
              <w:jc w:val="center"/>
              <w:rPr>
                <w:rFonts w:ascii="Times New Roman" w:hAnsi="Times New Roman"/>
              </w:rPr>
            </w:pPr>
          </w:p>
          <w:p w:rsidR="00D523F7" w:rsidRDefault="00D523F7" w:rsidP="00E120CC">
            <w:pPr>
              <w:jc w:val="center"/>
              <w:rPr>
                <w:rFonts w:ascii="Times New Roman" w:hAnsi="Times New Roman"/>
              </w:rPr>
            </w:pPr>
          </w:p>
          <w:p w:rsidR="00D523F7" w:rsidRDefault="00D523F7" w:rsidP="00E120CC">
            <w:pPr>
              <w:jc w:val="center"/>
              <w:rPr>
                <w:rFonts w:ascii="Times New Roman" w:hAnsi="Times New Roman"/>
              </w:rPr>
            </w:pPr>
          </w:p>
          <w:p w:rsidR="00D523F7" w:rsidRDefault="00D523F7" w:rsidP="00E120CC">
            <w:pPr>
              <w:jc w:val="center"/>
              <w:rPr>
                <w:rFonts w:ascii="Times New Roman" w:hAnsi="Times New Roman"/>
              </w:rPr>
            </w:pPr>
          </w:p>
          <w:p w:rsidR="00D523F7" w:rsidRDefault="00D523F7" w:rsidP="00E120CC">
            <w:pPr>
              <w:jc w:val="center"/>
              <w:rPr>
                <w:rFonts w:ascii="Times New Roman" w:hAnsi="Times New Roman"/>
              </w:rPr>
            </w:pPr>
          </w:p>
          <w:p w:rsidR="00D523F7" w:rsidRPr="007958AD" w:rsidRDefault="00D523F7" w:rsidP="00E120CC">
            <w:pPr>
              <w:jc w:val="center"/>
              <w:rPr>
                <w:rFonts w:ascii="Times New Roman" w:hAnsi="Times New Roman"/>
              </w:rPr>
            </w:pPr>
            <w:r>
              <w:rPr>
                <w:rFonts w:ascii="Times New Roman" w:hAnsi="Times New Roman"/>
              </w:rPr>
              <w:t>СТАНОВНИШТВО</w:t>
            </w:r>
          </w:p>
        </w:tc>
        <w:tc>
          <w:tcPr>
            <w:tcW w:w="5580" w:type="dxa"/>
          </w:tcPr>
          <w:p w:rsidR="00D523F7" w:rsidRPr="00D03E2F" w:rsidRDefault="00D523F7" w:rsidP="00D523F7">
            <w:pPr>
              <w:numPr>
                <w:ilvl w:val="0"/>
                <w:numId w:val="25"/>
              </w:numPr>
              <w:rPr>
                <w:rFonts w:ascii="Times New Roman" w:hAnsi="Times New Roman"/>
              </w:rPr>
            </w:pPr>
            <w:r w:rsidRPr="00D03E2F">
              <w:rPr>
                <w:rFonts w:ascii="Times New Roman" w:hAnsi="Times New Roman"/>
              </w:rPr>
              <w:t>Основни појмови о становништву: демографски развитак и извори података о становништву;</w:t>
            </w:r>
          </w:p>
          <w:p w:rsidR="00D523F7" w:rsidRPr="00D03E2F" w:rsidRDefault="00D523F7" w:rsidP="00D523F7">
            <w:pPr>
              <w:numPr>
                <w:ilvl w:val="0"/>
                <w:numId w:val="25"/>
              </w:numPr>
              <w:rPr>
                <w:rFonts w:ascii="Times New Roman" w:hAnsi="Times New Roman"/>
              </w:rPr>
            </w:pPr>
            <w:r w:rsidRPr="00D03E2F">
              <w:rPr>
                <w:rFonts w:ascii="Times New Roman" w:hAnsi="Times New Roman"/>
              </w:rPr>
              <w:t xml:space="preserve"> Број и распоред становништва на Земљи;</w:t>
            </w:r>
          </w:p>
          <w:p w:rsidR="00D523F7" w:rsidRPr="00D03E2F" w:rsidRDefault="00D523F7" w:rsidP="00D523F7">
            <w:pPr>
              <w:numPr>
                <w:ilvl w:val="0"/>
                <w:numId w:val="25"/>
              </w:numPr>
              <w:rPr>
                <w:rFonts w:ascii="Times New Roman" w:hAnsi="Times New Roman"/>
              </w:rPr>
            </w:pPr>
            <w:r w:rsidRPr="00D03E2F">
              <w:rPr>
                <w:rFonts w:ascii="Times New Roman" w:hAnsi="Times New Roman"/>
              </w:rPr>
              <w:t xml:space="preserve"> Природно кретање становништва;</w:t>
            </w:r>
          </w:p>
          <w:p w:rsidR="00D523F7" w:rsidRPr="00D03E2F" w:rsidRDefault="00D523F7" w:rsidP="00D523F7">
            <w:pPr>
              <w:numPr>
                <w:ilvl w:val="0"/>
                <w:numId w:val="25"/>
              </w:numPr>
              <w:rPr>
                <w:rFonts w:ascii="Times New Roman" w:hAnsi="Times New Roman"/>
              </w:rPr>
            </w:pPr>
            <w:r w:rsidRPr="00D03E2F">
              <w:rPr>
                <w:rFonts w:ascii="Times New Roman" w:hAnsi="Times New Roman"/>
              </w:rPr>
              <w:t xml:space="preserve"> Миграције становништва;</w:t>
            </w:r>
          </w:p>
          <w:p w:rsidR="00D523F7" w:rsidRPr="00D03E2F" w:rsidRDefault="00D523F7" w:rsidP="00D523F7">
            <w:pPr>
              <w:numPr>
                <w:ilvl w:val="0"/>
                <w:numId w:val="25"/>
              </w:numPr>
              <w:rPr>
                <w:rFonts w:ascii="Times New Roman" w:hAnsi="Times New Roman"/>
              </w:rPr>
            </w:pPr>
            <w:r w:rsidRPr="00D03E2F">
              <w:rPr>
                <w:rFonts w:ascii="Times New Roman" w:hAnsi="Times New Roman"/>
              </w:rPr>
              <w:t xml:space="preserve"> Структуре становништва: биолошке и друштвено-економске;</w:t>
            </w:r>
          </w:p>
          <w:p w:rsidR="00D523F7" w:rsidRPr="00732FED" w:rsidRDefault="00D523F7" w:rsidP="00D523F7">
            <w:pPr>
              <w:numPr>
                <w:ilvl w:val="0"/>
                <w:numId w:val="25"/>
              </w:numPr>
              <w:rPr>
                <w:rFonts w:ascii="Times New Roman" w:hAnsi="Times New Roman"/>
              </w:rPr>
            </w:pPr>
            <w:r w:rsidRPr="00D03E2F">
              <w:rPr>
                <w:rFonts w:ascii="Times New Roman" w:hAnsi="Times New Roman"/>
              </w:rPr>
              <w:t xml:space="preserve"> Савремени демографски процеси у Србији, Европи и свету</w:t>
            </w:r>
          </w:p>
        </w:tc>
      </w:tr>
      <w:tr w:rsidR="00D523F7" w:rsidRPr="00752615" w:rsidTr="00E120CC">
        <w:tc>
          <w:tcPr>
            <w:tcW w:w="5238" w:type="dxa"/>
            <w:gridSpan w:val="2"/>
          </w:tcPr>
          <w:p w:rsidR="00D523F7" w:rsidRPr="005272D2" w:rsidRDefault="00D523F7" w:rsidP="00E120CC">
            <w:pPr>
              <w:spacing w:after="0" w:line="240" w:lineRule="auto"/>
              <w:jc w:val="both"/>
              <w:rPr>
                <w:rFonts w:ascii="Times New Roman" w:hAnsi="Times New Roman"/>
              </w:rPr>
            </w:pPr>
            <w:r w:rsidRPr="005272D2">
              <w:rPr>
                <w:rFonts w:ascii="Times New Roman" w:hAnsi="Times New Roman"/>
              </w:rPr>
              <w:t xml:space="preserve">- Анализира географски положај насеља; </w:t>
            </w:r>
          </w:p>
          <w:p w:rsidR="00D523F7" w:rsidRPr="005272D2" w:rsidRDefault="00D523F7" w:rsidP="00E120CC">
            <w:pPr>
              <w:spacing w:after="0" w:line="240" w:lineRule="auto"/>
              <w:jc w:val="both"/>
              <w:rPr>
                <w:rFonts w:ascii="Times New Roman" w:hAnsi="Times New Roman"/>
              </w:rPr>
            </w:pPr>
            <w:r w:rsidRPr="005272D2">
              <w:rPr>
                <w:rFonts w:ascii="Times New Roman" w:hAnsi="Times New Roman"/>
              </w:rPr>
              <w:t xml:space="preserve">- објашњава континуиране процесе у развоју насеља и даје примере у Србији, Европи и свету; </w:t>
            </w:r>
          </w:p>
          <w:p w:rsidR="00D523F7" w:rsidRPr="005272D2" w:rsidRDefault="00D523F7" w:rsidP="00E120CC">
            <w:pPr>
              <w:spacing w:after="0" w:line="240" w:lineRule="auto"/>
              <w:jc w:val="both"/>
            </w:pPr>
            <w:r w:rsidRPr="005272D2">
              <w:rPr>
                <w:rFonts w:ascii="Times New Roman" w:hAnsi="Times New Roman"/>
              </w:rPr>
              <w:t>- доводи у везу типове насеља и урбане и руралне процесе са структурама становништва, миграцијама, економским и глобалним појавама и процесима</w:t>
            </w:r>
          </w:p>
        </w:tc>
        <w:tc>
          <w:tcPr>
            <w:tcW w:w="3510" w:type="dxa"/>
          </w:tcPr>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Pr="00730A66" w:rsidRDefault="00D523F7" w:rsidP="00E120CC">
            <w:pPr>
              <w:spacing w:after="0" w:line="240" w:lineRule="auto"/>
              <w:jc w:val="center"/>
              <w:rPr>
                <w:rFonts w:ascii="Times New Roman" w:hAnsi="Times New Roman"/>
              </w:rPr>
            </w:pPr>
            <w:r>
              <w:rPr>
                <w:rFonts w:ascii="Times New Roman" w:hAnsi="Times New Roman"/>
              </w:rPr>
              <w:t>НАСЕЉА</w:t>
            </w:r>
          </w:p>
        </w:tc>
        <w:tc>
          <w:tcPr>
            <w:tcW w:w="5580" w:type="dxa"/>
          </w:tcPr>
          <w:p w:rsidR="00D523F7" w:rsidRPr="00D03E2F" w:rsidRDefault="00D523F7" w:rsidP="00D523F7">
            <w:pPr>
              <w:numPr>
                <w:ilvl w:val="0"/>
                <w:numId w:val="25"/>
              </w:numPr>
              <w:jc w:val="both"/>
              <w:rPr>
                <w:rFonts w:ascii="Times New Roman" w:hAnsi="Times New Roman"/>
              </w:rPr>
            </w:pPr>
            <w:r w:rsidRPr="00D03E2F">
              <w:rPr>
                <w:rFonts w:ascii="Times New Roman" w:hAnsi="Times New Roman"/>
              </w:rPr>
              <w:t>Појам и настанак првих насеља;</w:t>
            </w:r>
          </w:p>
          <w:p w:rsidR="00D523F7" w:rsidRPr="00D03E2F" w:rsidRDefault="00D523F7" w:rsidP="00D523F7">
            <w:pPr>
              <w:numPr>
                <w:ilvl w:val="0"/>
                <w:numId w:val="25"/>
              </w:numPr>
              <w:jc w:val="both"/>
              <w:rPr>
                <w:rFonts w:ascii="Times New Roman" w:hAnsi="Times New Roman"/>
              </w:rPr>
            </w:pPr>
            <w:r w:rsidRPr="00D03E2F">
              <w:rPr>
                <w:rFonts w:ascii="Times New Roman" w:hAnsi="Times New Roman"/>
              </w:rPr>
              <w:t xml:space="preserve"> Положај и географски размештај насеља;</w:t>
            </w:r>
          </w:p>
          <w:p w:rsidR="00D523F7" w:rsidRPr="00D03E2F" w:rsidRDefault="00D523F7" w:rsidP="00D523F7">
            <w:pPr>
              <w:numPr>
                <w:ilvl w:val="0"/>
                <w:numId w:val="25"/>
              </w:numPr>
              <w:jc w:val="both"/>
              <w:rPr>
                <w:rFonts w:ascii="Times New Roman" w:hAnsi="Times New Roman"/>
              </w:rPr>
            </w:pPr>
            <w:r w:rsidRPr="00D03E2F">
              <w:rPr>
                <w:rFonts w:ascii="Times New Roman" w:hAnsi="Times New Roman"/>
              </w:rPr>
              <w:t xml:space="preserve"> Величина и функције насеља;</w:t>
            </w:r>
          </w:p>
          <w:p w:rsidR="00D523F7" w:rsidRPr="00D03E2F" w:rsidRDefault="00D523F7" w:rsidP="00D523F7">
            <w:pPr>
              <w:numPr>
                <w:ilvl w:val="0"/>
                <w:numId w:val="25"/>
              </w:numPr>
              <w:jc w:val="both"/>
              <w:rPr>
                <w:rFonts w:ascii="Times New Roman" w:hAnsi="Times New Roman"/>
              </w:rPr>
            </w:pPr>
            <w:r w:rsidRPr="00D03E2F">
              <w:rPr>
                <w:rFonts w:ascii="Times New Roman" w:hAnsi="Times New Roman"/>
              </w:rPr>
              <w:t xml:space="preserve"> Типови насеља;</w:t>
            </w:r>
          </w:p>
          <w:p w:rsidR="00D523F7" w:rsidRPr="00D03E2F" w:rsidRDefault="00D523F7" w:rsidP="00D523F7">
            <w:pPr>
              <w:numPr>
                <w:ilvl w:val="0"/>
                <w:numId w:val="25"/>
              </w:numPr>
              <w:jc w:val="both"/>
              <w:rPr>
                <w:rFonts w:ascii="Times New Roman" w:hAnsi="Times New Roman"/>
              </w:rPr>
            </w:pPr>
            <w:r w:rsidRPr="00D03E2F">
              <w:rPr>
                <w:rFonts w:ascii="Times New Roman" w:hAnsi="Times New Roman"/>
              </w:rPr>
              <w:t xml:space="preserve"> Урбанизација;</w:t>
            </w:r>
          </w:p>
          <w:p w:rsidR="00D523F7" w:rsidRDefault="00D523F7" w:rsidP="00D523F7">
            <w:pPr>
              <w:numPr>
                <w:ilvl w:val="0"/>
                <w:numId w:val="25"/>
              </w:numPr>
              <w:jc w:val="both"/>
              <w:rPr>
                <w:rFonts w:ascii="Times New Roman" w:hAnsi="Times New Roman"/>
              </w:rPr>
            </w:pPr>
            <w:r w:rsidRPr="00D03E2F">
              <w:rPr>
                <w:rFonts w:ascii="Times New Roman" w:hAnsi="Times New Roman"/>
              </w:rPr>
              <w:t xml:space="preserve"> Град – унутрашња структура и односи са околним простором</w:t>
            </w:r>
            <w:r>
              <w:rPr>
                <w:rFonts w:ascii="Times New Roman" w:hAnsi="Times New Roman"/>
              </w:rPr>
              <w:t>;</w:t>
            </w:r>
          </w:p>
          <w:p w:rsidR="00D523F7" w:rsidRPr="00387804" w:rsidRDefault="00D523F7" w:rsidP="00D523F7">
            <w:pPr>
              <w:numPr>
                <w:ilvl w:val="0"/>
                <w:numId w:val="25"/>
              </w:numPr>
              <w:jc w:val="both"/>
              <w:rPr>
                <w:rFonts w:ascii="Times New Roman" w:hAnsi="Times New Roman"/>
              </w:rPr>
            </w:pPr>
            <w:r w:rsidRPr="00D03E2F">
              <w:rPr>
                <w:rFonts w:ascii="Times New Roman" w:hAnsi="Times New Roman"/>
              </w:rPr>
              <w:t xml:space="preserve"> Село и рурални процеси</w:t>
            </w:r>
          </w:p>
        </w:tc>
      </w:tr>
      <w:tr w:rsidR="00D523F7" w:rsidRPr="00752615" w:rsidTr="00E120CC">
        <w:tc>
          <w:tcPr>
            <w:tcW w:w="5238" w:type="dxa"/>
            <w:gridSpan w:val="2"/>
          </w:tcPr>
          <w:p w:rsidR="00D523F7" w:rsidRPr="005272D2" w:rsidRDefault="00D523F7" w:rsidP="00E120CC">
            <w:pPr>
              <w:spacing w:after="0" w:line="240" w:lineRule="auto"/>
              <w:jc w:val="both"/>
              <w:rPr>
                <w:rFonts w:ascii="Times New Roman" w:hAnsi="Times New Roman"/>
              </w:rPr>
            </w:pPr>
            <w:r w:rsidRPr="005272D2">
              <w:rPr>
                <w:rFonts w:ascii="Times New Roman" w:hAnsi="Times New Roman"/>
              </w:rPr>
              <w:t xml:space="preserve">- Уз помоћ географске карте анализира утицај природних и друштвених фактора на развој и размештај привредних делатности; </w:t>
            </w:r>
          </w:p>
          <w:p w:rsidR="00D523F7" w:rsidRPr="005272D2" w:rsidRDefault="00D523F7" w:rsidP="00E120CC">
            <w:pPr>
              <w:spacing w:after="0" w:line="240" w:lineRule="auto"/>
              <w:jc w:val="both"/>
              <w:rPr>
                <w:rFonts w:ascii="Times New Roman" w:hAnsi="Times New Roman"/>
              </w:rPr>
            </w:pPr>
            <w:r w:rsidRPr="005272D2">
              <w:rPr>
                <w:rFonts w:ascii="Times New Roman" w:hAnsi="Times New Roman"/>
              </w:rPr>
              <w:t xml:space="preserve">- доводи у везу размештај привредних објеката и квалитет животне средине; </w:t>
            </w:r>
          </w:p>
          <w:p w:rsidR="00D523F7" w:rsidRPr="00387804" w:rsidRDefault="00D523F7" w:rsidP="00E120CC">
            <w:pPr>
              <w:spacing w:after="0" w:line="240" w:lineRule="auto"/>
              <w:jc w:val="both"/>
              <w:rPr>
                <w:rFonts w:ascii="Times New Roman" w:hAnsi="Times New Roman"/>
              </w:rPr>
            </w:pPr>
            <w:r w:rsidRPr="005272D2">
              <w:rPr>
                <w:rFonts w:ascii="Times New Roman" w:hAnsi="Times New Roman"/>
              </w:rPr>
              <w:t>- вреднује алтернативе за одрживи развој у својој локалној средини, Србији, Европи и свету</w:t>
            </w:r>
          </w:p>
        </w:tc>
        <w:tc>
          <w:tcPr>
            <w:tcW w:w="3510" w:type="dxa"/>
          </w:tcPr>
          <w:p w:rsidR="00D523F7" w:rsidRDefault="00D523F7" w:rsidP="00E120CC">
            <w:pPr>
              <w:spacing w:after="0" w:line="240" w:lineRule="auto"/>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Pr="00387804" w:rsidRDefault="00D523F7" w:rsidP="00E120CC">
            <w:pPr>
              <w:spacing w:after="0" w:line="240" w:lineRule="auto"/>
              <w:jc w:val="center"/>
              <w:rPr>
                <w:rFonts w:ascii="Times New Roman" w:hAnsi="Times New Roman"/>
              </w:rPr>
            </w:pPr>
            <w:r>
              <w:rPr>
                <w:rFonts w:ascii="Times New Roman" w:hAnsi="Times New Roman"/>
              </w:rPr>
              <w:t>ПРИВРЕДА</w:t>
            </w:r>
          </w:p>
        </w:tc>
        <w:tc>
          <w:tcPr>
            <w:tcW w:w="5580" w:type="dxa"/>
          </w:tcPr>
          <w:p w:rsidR="00D523F7" w:rsidRDefault="00D523F7" w:rsidP="00D523F7">
            <w:pPr>
              <w:numPr>
                <w:ilvl w:val="0"/>
                <w:numId w:val="25"/>
              </w:numPr>
              <w:jc w:val="both"/>
              <w:rPr>
                <w:rFonts w:ascii="Times New Roman" w:hAnsi="Times New Roman"/>
              </w:rPr>
            </w:pPr>
            <w:r w:rsidRPr="00D03E2F">
              <w:rPr>
                <w:rFonts w:ascii="Times New Roman" w:hAnsi="Times New Roman"/>
              </w:rPr>
              <w:t>Привреда, привредне делатности и сектори привреде</w:t>
            </w:r>
            <w:r>
              <w:rPr>
                <w:rFonts w:ascii="Times New Roman" w:hAnsi="Times New Roman"/>
              </w:rPr>
              <w:t>;</w:t>
            </w:r>
          </w:p>
          <w:p w:rsidR="00D523F7" w:rsidRDefault="00D523F7" w:rsidP="00D523F7">
            <w:pPr>
              <w:numPr>
                <w:ilvl w:val="0"/>
                <w:numId w:val="25"/>
              </w:numPr>
              <w:jc w:val="both"/>
              <w:rPr>
                <w:rFonts w:ascii="Times New Roman" w:hAnsi="Times New Roman"/>
              </w:rPr>
            </w:pPr>
            <w:r w:rsidRPr="00D03E2F">
              <w:rPr>
                <w:rFonts w:ascii="Times New Roman" w:hAnsi="Times New Roman"/>
              </w:rPr>
              <w:t xml:space="preserve"> Пољопривреда и географски простор</w:t>
            </w:r>
            <w:r>
              <w:rPr>
                <w:rFonts w:ascii="Times New Roman" w:hAnsi="Times New Roman"/>
              </w:rPr>
              <w:t>;</w:t>
            </w:r>
          </w:p>
          <w:p w:rsidR="00D523F7" w:rsidRDefault="00D523F7" w:rsidP="00D523F7">
            <w:pPr>
              <w:numPr>
                <w:ilvl w:val="0"/>
                <w:numId w:val="25"/>
              </w:numPr>
              <w:jc w:val="both"/>
              <w:rPr>
                <w:rFonts w:ascii="Times New Roman" w:hAnsi="Times New Roman"/>
              </w:rPr>
            </w:pPr>
            <w:r w:rsidRPr="00D03E2F">
              <w:rPr>
                <w:rFonts w:ascii="Times New Roman" w:hAnsi="Times New Roman"/>
              </w:rPr>
              <w:t xml:space="preserve"> Индустрија и географски простор</w:t>
            </w:r>
            <w:r>
              <w:rPr>
                <w:rFonts w:ascii="Times New Roman" w:hAnsi="Times New Roman"/>
              </w:rPr>
              <w:t>;</w:t>
            </w:r>
          </w:p>
          <w:p w:rsidR="00D523F7" w:rsidRDefault="00D523F7" w:rsidP="00D523F7">
            <w:pPr>
              <w:numPr>
                <w:ilvl w:val="0"/>
                <w:numId w:val="25"/>
              </w:numPr>
              <w:jc w:val="both"/>
              <w:rPr>
                <w:rFonts w:ascii="Times New Roman" w:hAnsi="Times New Roman"/>
              </w:rPr>
            </w:pPr>
            <w:r w:rsidRPr="00D03E2F">
              <w:rPr>
                <w:rFonts w:ascii="Times New Roman" w:hAnsi="Times New Roman"/>
              </w:rPr>
              <w:t xml:space="preserve"> Саобраћај, туризам и географски простор</w:t>
            </w:r>
            <w:r>
              <w:rPr>
                <w:rFonts w:ascii="Times New Roman" w:hAnsi="Times New Roman"/>
              </w:rPr>
              <w:t>;</w:t>
            </w:r>
          </w:p>
          <w:p w:rsidR="00D523F7" w:rsidRDefault="00D523F7" w:rsidP="00D523F7">
            <w:pPr>
              <w:numPr>
                <w:ilvl w:val="0"/>
                <w:numId w:val="25"/>
              </w:numPr>
              <w:jc w:val="both"/>
              <w:rPr>
                <w:rFonts w:ascii="Times New Roman" w:hAnsi="Times New Roman"/>
              </w:rPr>
            </w:pPr>
            <w:r w:rsidRPr="00D03E2F">
              <w:rPr>
                <w:rFonts w:ascii="Times New Roman" w:hAnsi="Times New Roman"/>
              </w:rPr>
              <w:t xml:space="preserve"> Ванпривредне делатности</w:t>
            </w:r>
            <w:r>
              <w:rPr>
                <w:rFonts w:ascii="Times New Roman" w:hAnsi="Times New Roman"/>
              </w:rPr>
              <w:t>;</w:t>
            </w:r>
          </w:p>
          <w:p w:rsidR="00D523F7" w:rsidRDefault="00D523F7" w:rsidP="00D523F7">
            <w:pPr>
              <w:numPr>
                <w:ilvl w:val="0"/>
                <w:numId w:val="25"/>
              </w:numPr>
              <w:jc w:val="both"/>
              <w:rPr>
                <w:rFonts w:ascii="Times New Roman" w:hAnsi="Times New Roman"/>
              </w:rPr>
            </w:pPr>
            <w:r w:rsidRPr="00D03E2F">
              <w:rPr>
                <w:rFonts w:ascii="Times New Roman" w:hAnsi="Times New Roman"/>
              </w:rPr>
              <w:t xml:space="preserve"> Развијени и неразвијени региони и државе и савремени геоекономски односи у свету</w:t>
            </w:r>
            <w:r>
              <w:rPr>
                <w:rFonts w:ascii="Times New Roman" w:hAnsi="Times New Roman"/>
              </w:rPr>
              <w:t>;</w:t>
            </w:r>
          </w:p>
          <w:p w:rsidR="00D523F7" w:rsidRPr="00D03E2F" w:rsidRDefault="00D523F7" w:rsidP="00D523F7">
            <w:pPr>
              <w:numPr>
                <w:ilvl w:val="0"/>
                <w:numId w:val="25"/>
              </w:numPr>
              <w:jc w:val="both"/>
              <w:rPr>
                <w:rFonts w:ascii="Times New Roman" w:hAnsi="Times New Roman"/>
              </w:rPr>
            </w:pPr>
            <w:r w:rsidRPr="00D03E2F">
              <w:rPr>
                <w:rFonts w:ascii="Times New Roman" w:hAnsi="Times New Roman"/>
              </w:rPr>
              <w:t xml:space="preserve"> Концепт одрживог развоја</w:t>
            </w:r>
          </w:p>
        </w:tc>
      </w:tr>
      <w:tr w:rsidR="00D523F7" w:rsidRPr="00752615" w:rsidTr="00E120CC">
        <w:tc>
          <w:tcPr>
            <w:tcW w:w="5238" w:type="dxa"/>
            <w:gridSpan w:val="2"/>
          </w:tcPr>
          <w:p w:rsidR="00D523F7" w:rsidRPr="005272D2" w:rsidRDefault="00D523F7" w:rsidP="00E120CC">
            <w:pPr>
              <w:jc w:val="both"/>
              <w:rPr>
                <w:rFonts w:ascii="Times New Roman" w:hAnsi="Times New Roman"/>
              </w:rPr>
            </w:pPr>
            <w:r w:rsidRPr="005272D2">
              <w:rPr>
                <w:rFonts w:ascii="Times New Roman" w:hAnsi="Times New Roman"/>
              </w:rPr>
              <w:t>- Објасни политичко-географску структуру државе;</w:t>
            </w:r>
          </w:p>
          <w:p w:rsidR="00D523F7" w:rsidRPr="00387804" w:rsidRDefault="00D523F7" w:rsidP="00E120CC">
            <w:pPr>
              <w:jc w:val="both"/>
              <w:rPr>
                <w:rFonts w:ascii="Times New Roman" w:hAnsi="Times New Roman"/>
              </w:rPr>
            </w:pPr>
            <w:r w:rsidRPr="005272D2">
              <w:rPr>
                <w:rFonts w:ascii="Times New Roman" w:hAnsi="Times New Roman"/>
              </w:rPr>
              <w:t xml:space="preserve"> - представи процесе који су довели до формирања савремене политичкогеографске карте света</w:t>
            </w:r>
          </w:p>
        </w:tc>
        <w:tc>
          <w:tcPr>
            <w:tcW w:w="3510" w:type="dxa"/>
          </w:tcPr>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r>
              <w:rPr>
                <w:rFonts w:ascii="Times New Roman" w:hAnsi="Times New Roman"/>
              </w:rPr>
              <w:t>ДРЖАВА И ИНТЕГРАЦИОНИ ПРОЦЕСИ</w:t>
            </w:r>
          </w:p>
          <w:p w:rsidR="00D523F7" w:rsidRPr="00387804" w:rsidRDefault="00D523F7" w:rsidP="00E120CC">
            <w:pPr>
              <w:spacing w:after="0" w:line="240" w:lineRule="auto"/>
              <w:jc w:val="center"/>
              <w:rPr>
                <w:rFonts w:ascii="Times New Roman" w:hAnsi="Times New Roman"/>
              </w:rPr>
            </w:pPr>
          </w:p>
        </w:tc>
        <w:tc>
          <w:tcPr>
            <w:tcW w:w="5580" w:type="dxa"/>
          </w:tcPr>
          <w:p w:rsidR="00D523F7" w:rsidRDefault="00D523F7" w:rsidP="00D523F7">
            <w:pPr>
              <w:numPr>
                <w:ilvl w:val="0"/>
                <w:numId w:val="25"/>
              </w:numPr>
              <w:jc w:val="both"/>
              <w:rPr>
                <w:rFonts w:ascii="Times New Roman" w:hAnsi="Times New Roman"/>
              </w:rPr>
            </w:pPr>
            <w:r w:rsidRPr="00D03E2F">
              <w:rPr>
                <w:rFonts w:ascii="Times New Roman" w:hAnsi="Times New Roman"/>
              </w:rPr>
              <w:t>Појам и настанак првих држава</w:t>
            </w:r>
            <w:r>
              <w:rPr>
                <w:rFonts w:ascii="Times New Roman" w:hAnsi="Times New Roman"/>
              </w:rPr>
              <w:t>;</w:t>
            </w:r>
          </w:p>
          <w:p w:rsidR="00D523F7" w:rsidRDefault="00D523F7" w:rsidP="00D523F7">
            <w:pPr>
              <w:numPr>
                <w:ilvl w:val="0"/>
                <w:numId w:val="25"/>
              </w:numPr>
              <w:jc w:val="both"/>
              <w:rPr>
                <w:rFonts w:ascii="Times New Roman" w:hAnsi="Times New Roman"/>
              </w:rPr>
            </w:pPr>
            <w:r w:rsidRPr="00D03E2F">
              <w:rPr>
                <w:rFonts w:ascii="Times New Roman" w:hAnsi="Times New Roman"/>
              </w:rPr>
              <w:t xml:space="preserve"> Географски положај државе</w:t>
            </w:r>
            <w:r>
              <w:rPr>
                <w:rFonts w:ascii="Times New Roman" w:hAnsi="Times New Roman"/>
              </w:rPr>
              <w:t>;</w:t>
            </w:r>
          </w:p>
          <w:p w:rsidR="00D523F7" w:rsidRDefault="00D523F7" w:rsidP="00D523F7">
            <w:pPr>
              <w:numPr>
                <w:ilvl w:val="0"/>
                <w:numId w:val="25"/>
              </w:numPr>
              <w:jc w:val="both"/>
              <w:rPr>
                <w:rFonts w:ascii="Times New Roman" w:hAnsi="Times New Roman"/>
              </w:rPr>
            </w:pPr>
            <w:r w:rsidRPr="00D03E2F">
              <w:rPr>
                <w:rFonts w:ascii="Times New Roman" w:hAnsi="Times New Roman"/>
              </w:rPr>
              <w:t xml:space="preserve"> Величина и компактност територије државe</w:t>
            </w:r>
            <w:r>
              <w:rPr>
                <w:rFonts w:ascii="Times New Roman" w:hAnsi="Times New Roman"/>
              </w:rPr>
              <w:t>;</w:t>
            </w:r>
          </w:p>
          <w:p w:rsidR="00D523F7" w:rsidRDefault="00D523F7" w:rsidP="00D523F7">
            <w:pPr>
              <w:numPr>
                <w:ilvl w:val="0"/>
                <w:numId w:val="25"/>
              </w:numPr>
              <w:jc w:val="both"/>
              <w:rPr>
                <w:rFonts w:ascii="Times New Roman" w:hAnsi="Times New Roman"/>
              </w:rPr>
            </w:pPr>
            <w:r w:rsidRPr="00D03E2F">
              <w:rPr>
                <w:rFonts w:ascii="Times New Roman" w:hAnsi="Times New Roman"/>
              </w:rPr>
              <w:t xml:space="preserve"> Појам и функција државних граница</w:t>
            </w:r>
            <w:r>
              <w:rPr>
                <w:rFonts w:ascii="Times New Roman" w:hAnsi="Times New Roman"/>
              </w:rPr>
              <w:t>;</w:t>
            </w:r>
          </w:p>
          <w:p w:rsidR="00D523F7" w:rsidRDefault="00D523F7" w:rsidP="00D523F7">
            <w:pPr>
              <w:numPr>
                <w:ilvl w:val="0"/>
                <w:numId w:val="25"/>
              </w:numPr>
              <w:jc w:val="both"/>
              <w:rPr>
                <w:rFonts w:ascii="Times New Roman" w:hAnsi="Times New Roman"/>
              </w:rPr>
            </w:pPr>
            <w:r w:rsidRPr="00D03E2F">
              <w:rPr>
                <w:rFonts w:ascii="Times New Roman" w:hAnsi="Times New Roman"/>
              </w:rPr>
              <w:t xml:space="preserve"> Главни град</w:t>
            </w:r>
            <w:r>
              <w:rPr>
                <w:rFonts w:ascii="Times New Roman" w:hAnsi="Times New Roman"/>
              </w:rPr>
              <w:t>;</w:t>
            </w:r>
          </w:p>
          <w:p w:rsidR="00D523F7" w:rsidRDefault="00D523F7" w:rsidP="00D523F7">
            <w:pPr>
              <w:numPr>
                <w:ilvl w:val="0"/>
                <w:numId w:val="25"/>
              </w:numPr>
              <w:jc w:val="both"/>
              <w:rPr>
                <w:rFonts w:ascii="Times New Roman" w:hAnsi="Times New Roman"/>
              </w:rPr>
            </w:pPr>
            <w:r w:rsidRPr="00D03E2F">
              <w:rPr>
                <w:rFonts w:ascii="Times New Roman" w:hAnsi="Times New Roman"/>
              </w:rPr>
              <w:t xml:space="preserve"> Облик владавине</w:t>
            </w:r>
            <w:r>
              <w:rPr>
                <w:rFonts w:ascii="Times New Roman" w:hAnsi="Times New Roman"/>
              </w:rPr>
              <w:t>;</w:t>
            </w:r>
          </w:p>
          <w:p w:rsidR="00D523F7" w:rsidRDefault="00D523F7" w:rsidP="00D523F7">
            <w:pPr>
              <w:numPr>
                <w:ilvl w:val="0"/>
                <w:numId w:val="25"/>
              </w:numPr>
              <w:jc w:val="both"/>
              <w:rPr>
                <w:rFonts w:ascii="Times New Roman" w:hAnsi="Times New Roman"/>
              </w:rPr>
            </w:pPr>
            <w:r w:rsidRPr="00D03E2F">
              <w:rPr>
                <w:rFonts w:ascii="Times New Roman" w:hAnsi="Times New Roman"/>
              </w:rPr>
              <w:t xml:space="preserve"> Политичко</w:t>
            </w:r>
            <w:r>
              <w:rPr>
                <w:rFonts w:ascii="Times New Roman" w:hAnsi="Times New Roman"/>
              </w:rPr>
              <w:t>-</w:t>
            </w:r>
            <w:r w:rsidRPr="00D03E2F">
              <w:rPr>
                <w:rFonts w:ascii="Times New Roman" w:hAnsi="Times New Roman"/>
              </w:rPr>
              <w:t>географска карта Европе после Другог светског рата</w:t>
            </w:r>
            <w:r>
              <w:rPr>
                <w:rFonts w:ascii="Times New Roman" w:hAnsi="Times New Roman"/>
              </w:rPr>
              <w:t>;</w:t>
            </w:r>
          </w:p>
          <w:p w:rsidR="00D523F7" w:rsidRPr="00D03E2F" w:rsidRDefault="00D523F7" w:rsidP="00D523F7">
            <w:pPr>
              <w:numPr>
                <w:ilvl w:val="0"/>
                <w:numId w:val="25"/>
              </w:numPr>
              <w:jc w:val="both"/>
              <w:rPr>
                <w:rFonts w:ascii="Times New Roman" w:hAnsi="Times New Roman"/>
              </w:rPr>
            </w:pPr>
            <w:r w:rsidRPr="00D03E2F">
              <w:rPr>
                <w:rFonts w:ascii="Times New Roman" w:hAnsi="Times New Roman"/>
              </w:rPr>
              <w:t xml:space="preserve"> Политичко</w:t>
            </w:r>
            <w:r>
              <w:rPr>
                <w:rFonts w:ascii="Times New Roman" w:hAnsi="Times New Roman"/>
              </w:rPr>
              <w:t>-</w:t>
            </w:r>
            <w:r w:rsidRPr="00D03E2F">
              <w:rPr>
                <w:rFonts w:ascii="Times New Roman" w:hAnsi="Times New Roman"/>
              </w:rPr>
              <w:t>географска карта света после Другог светског рата</w:t>
            </w:r>
          </w:p>
        </w:tc>
      </w:tr>
      <w:tr w:rsidR="00D523F7" w:rsidRPr="00752615" w:rsidTr="00E120CC">
        <w:tc>
          <w:tcPr>
            <w:tcW w:w="5238" w:type="dxa"/>
            <w:gridSpan w:val="2"/>
          </w:tcPr>
          <w:p w:rsidR="00D523F7" w:rsidRPr="005272D2" w:rsidRDefault="00D523F7" w:rsidP="00E120CC">
            <w:pPr>
              <w:spacing w:after="0" w:line="240" w:lineRule="auto"/>
              <w:jc w:val="both"/>
              <w:rPr>
                <w:rFonts w:ascii="Times New Roman" w:hAnsi="Times New Roman"/>
              </w:rPr>
            </w:pPr>
            <w:r>
              <w:rPr>
                <w:rFonts w:ascii="Times New Roman" w:hAnsi="Times New Roman"/>
              </w:rPr>
              <w:t>- О</w:t>
            </w:r>
            <w:r w:rsidRPr="005272D2">
              <w:rPr>
                <w:rFonts w:ascii="Times New Roman" w:hAnsi="Times New Roman"/>
              </w:rPr>
              <w:t xml:space="preserve">бјасни како се издвајају географске регије; </w:t>
            </w:r>
          </w:p>
          <w:p w:rsidR="00D523F7" w:rsidRPr="00E32241" w:rsidRDefault="00D523F7" w:rsidP="00E120CC">
            <w:pPr>
              <w:spacing w:after="0" w:line="240" w:lineRule="auto"/>
              <w:jc w:val="both"/>
              <w:rPr>
                <w:rFonts w:ascii="Times New Roman" w:hAnsi="Times New Roman"/>
                <w:lang w:val="sr-Cyrl-CS"/>
              </w:rPr>
            </w:pPr>
            <w:r w:rsidRPr="005272D2">
              <w:rPr>
                <w:rFonts w:ascii="Times New Roman" w:hAnsi="Times New Roman"/>
              </w:rPr>
              <w:t>- илуструје уз помоћ карте најважније географске објекте, појаве и процесе на простору Европе.</w:t>
            </w:r>
          </w:p>
        </w:tc>
        <w:tc>
          <w:tcPr>
            <w:tcW w:w="3510" w:type="dxa"/>
          </w:tcPr>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p>
          <w:p w:rsidR="00D523F7" w:rsidRDefault="00D523F7" w:rsidP="00E120CC">
            <w:pPr>
              <w:spacing w:after="0" w:line="240" w:lineRule="auto"/>
              <w:jc w:val="center"/>
              <w:rPr>
                <w:rFonts w:ascii="Times New Roman" w:hAnsi="Times New Roman"/>
              </w:rPr>
            </w:pPr>
            <w:r>
              <w:rPr>
                <w:rFonts w:ascii="Times New Roman" w:hAnsi="Times New Roman"/>
              </w:rPr>
              <w:t>ГЕОГРАФИЈА ЕВРОПЕ</w:t>
            </w:r>
          </w:p>
          <w:p w:rsidR="00D523F7" w:rsidRPr="004B7EBB" w:rsidRDefault="00D523F7" w:rsidP="00E120CC">
            <w:pPr>
              <w:spacing w:after="0" w:line="240" w:lineRule="auto"/>
              <w:jc w:val="center"/>
              <w:rPr>
                <w:rFonts w:ascii="Times New Roman" w:hAnsi="Times New Roman"/>
              </w:rPr>
            </w:pPr>
          </w:p>
        </w:tc>
        <w:tc>
          <w:tcPr>
            <w:tcW w:w="5580" w:type="dxa"/>
          </w:tcPr>
          <w:p w:rsidR="00D523F7" w:rsidRPr="00D03E2F" w:rsidRDefault="00D523F7" w:rsidP="00D523F7">
            <w:pPr>
              <w:numPr>
                <w:ilvl w:val="0"/>
                <w:numId w:val="25"/>
              </w:numPr>
              <w:jc w:val="both"/>
              <w:rPr>
                <w:rFonts w:ascii="Times New Roman" w:hAnsi="Times New Roman"/>
              </w:rPr>
            </w:pPr>
            <w:r w:rsidRPr="00D03E2F">
              <w:rPr>
                <w:rFonts w:ascii="Times New Roman" w:hAnsi="Times New Roman"/>
              </w:rPr>
              <w:t>Географске регије и регионална географија</w:t>
            </w:r>
            <w:r>
              <w:rPr>
                <w:rFonts w:ascii="Times New Roman" w:hAnsi="Times New Roman"/>
              </w:rPr>
              <w:t>;</w:t>
            </w:r>
          </w:p>
          <w:p w:rsidR="00D523F7" w:rsidRPr="00D03E2F" w:rsidRDefault="00D523F7" w:rsidP="00D523F7">
            <w:pPr>
              <w:numPr>
                <w:ilvl w:val="0"/>
                <w:numId w:val="25"/>
              </w:numPr>
              <w:jc w:val="both"/>
              <w:rPr>
                <w:rFonts w:ascii="Times New Roman" w:hAnsi="Times New Roman"/>
              </w:rPr>
            </w:pPr>
            <w:r w:rsidRPr="00D03E2F">
              <w:rPr>
                <w:rFonts w:ascii="Times New Roman" w:hAnsi="Times New Roman"/>
              </w:rPr>
              <w:t xml:space="preserve"> Положај и границе Европе</w:t>
            </w:r>
            <w:r>
              <w:rPr>
                <w:rFonts w:ascii="Times New Roman" w:hAnsi="Times New Roman"/>
              </w:rPr>
              <w:t>;</w:t>
            </w:r>
          </w:p>
          <w:p w:rsidR="00D523F7" w:rsidRPr="00D03E2F" w:rsidRDefault="00D523F7" w:rsidP="00D523F7">
            <w:pPr>
              <w:numPr>
                <w:ilvl w:val="0"/>
                <w:numId w:val="25"/>
              </w:numPr>
              <w:jc w:val="both"/>
              <w:rPr>
                <w:rFonts w:ascii="Times New Roman" w:hAnsi="Times New Roman"/>
              </w:rPr>
            </w:pPr>
            <w:r w:rsidRPr="00D03E2F">
              <w:rPr>
                <w:rFonts w:ascii="Times New Roman" w:hAnsi="Times New Roman"/>
              </w:rPr>
              <w:t xml:space="preserve"> Природне карактеристике Европе</w:t>
            </w:r>
            <w:r>
              <w:rPr>
                <w:rFonts w:ascii="Times New Roman" w:hAnsi="Times New Roman"/>
              </w:rPr>
              <w:t>;</w:t>
            </w:r>
          </w:p>
          <w:p w:rsidR="00D523F7" w:rsidRPr="00D03E2F" w:rsidRDefault="00D523F7" w:rsidP="00D523F7">
            <w:pPr>
              <w:numPr>
                <w:ilvl w:val="0"/>
                <w:numId w:val="25"/>
              </w:numPr>
              <w:jc w:val="both"/>
              <w:rPr>
                <w:rFonts w:ascii="Times New Roman" w:hAnsi="Times New Roman"/>
              </w:rPr>
            </w:pPr>
            <w:r w:rsidRPr="00D03E2F">
              <w:rPr>
                <w:rFonts w:ascii="Times New Roman" w:hAnsi="Times New Roman"/>
              </w:rPr>
              <w:t xml:space="preserve"> Становништво Европе</w:t>
            </w:r>
            <w:r>
              <w:rPr>
                <w:rFonts w:ascii="Times New Roman" w:hAnsi="Times New Roman"/>
              </w:rPr>
              <w:t>;</w:t>
            </w:r>
          </w:p>
          <w:p w:rsidR="00D523F7" w:rsidRPr="00D03E2F" w:rsidRDefault="00D523F7" w:rsidP="00D523F7">
            <w:pPr>
              <w:numPr>
                <w:ilvl w:val="0"/>
                <w:numId w:val="25"/>
              </w:numPr>
              <w:jc w:val="both"/>
              <w:rPr>
                <w:rFonts w:ascii="Times New Roman" w:hAnsi="Times New Roman"/>
              </w:rPr>
            </w:pPr>
            <w:r>
              <w:rPr>
                <w:rFonts w:ascii="Times New Roman" w:hAnsi="Times New Roman"/>
              </w:rPr>
              <w:t xml:space="preserve"> Насеља Европе;</w:t>
            </w:r>
          </w:p>
          <w:p w:rsidR="00D523F7" w:rsidRPr="00D03E2F" w:rsidRDefault="00D523F7" w:rsidP="00D523F7">
            <w:pPr>
              <w:numPr>
                <w:ilvl w:val="0"/>
                <w:numId w:val="25"/>
              </w:numPr>
              <w:jc w:val="both"/>
              <w:rPr>
                <w:rFonts w:ascii="Times New Roman" w:hAnsi="Times New Roman"/>
              </w:rPr>
            </w:pPr>
            <w:r w:rsidRPr="00D03E2F">
              <w:rPr>
                <w:rFonts w:ascii="Times New Roman" w:hAnsi="Times New Roman"/>
              </w:rPr>
              <w:t xml:space="preserve"> Привреда Европе</w:t>
            </w:r>
            <w:r>
              <w:rPr>
                <w:rFonts w:ascii="Times New Roman" w:hAnsi="Times New Roman"/>
              </w:rPr>
              <w:t>;</w:t>
            </w:r>
          </w:p>
          <w:p w:rsidR="00D523F7" w:rsidRPr="00D03E2F" w:rsidRDefault="00D523F7" w:rsidP="00D523F7">
            <w:pPr>
              <w:numPr>
                <w:ilvl w:val="0"/>
                <w:numId w:val="25"/>
              </w:numPr>
              <w:jc w:val="both"/>
              <w:rPr>
                <w:rFonts w:ascii="Times New Roman" w:hAnsi="Times New Roman"/>
              </w:rPr>
            </w:pPr>
            <w:r w:rsidRPr="00D03E2F">
              <w:rPr>
                <w:rFonts w:ascii="Times New Roman" w:hAnsi="Times New Roman"/>
              </w:rPr>
              <w:t xml:space="preserve"> Географске регије Европе</w:t>
            </w:r>
            <w:r>
              <w:rPr>
                <w:rFonts w:ascii="Times New Roman" w:hAnsi="Times New Roman"/>
              </w:rPr>
              <w:t>.</w:t>
            </w:r>
          </w:p>
        </w:tc>
      </w:tr>
      <w:tr w:rsidR="00D523F7" w:rsidRPr="00752615" w:rsidTr="00E120CC">
        <w:tc>
          <w:tcPr>
            <w:tcW w:w="2377" w:type="dxa"/>
            <w:tcBorders>
              <w:bottom w:val="nil"/>
            </w:tcBorders>
          </w:tcPr>
          <w:p w:rsidR="00D523F7" w:rsidRDefault="00D523F7" w:rsidP="00E120CC">
            <w:pPr>
              <w:spacing w:after="0" w:line="240" w:lineRule="auto"/>
              <w:rPr>
                <w:rFonts w:ascii="Times New Roman" w:hAnsi="Times New Roman"/>
                <w:lang w:val="sr-Cyrl-CS"/>
              </w:rPr>
            </w:pPr>
          </w:p>
          <w:p w:rsidR="00D523F7" w:rsidRPr="00337BDF" w:rsidRDefault="00D523F7" w:rsidP="00E120CC">
            <w:pPr>
              <w:spacing w:after="0" w:line="240" w:lineRule="auto"/>
              <w:rPr>
                <w:rFonts w:ascii="Times New Roman" w:hAnsi="Times New Roman"/>
                <w:lang w:val="sr-Cyrl-CS"/>
              </w:rPr>
            </w:pPr>
            <w:r w:rsidRPr="00337BDF">
              <w:rPr>
                <w:rFonts w:ascii="Times New Roman" w:hAnsi="Times New Roman"/>
                <w:lang w:val="sr-Cyrl-CS"/>
              </w:rPr>
              <w:t>Кључни појмови</w:t>
            </w:r>
          </w:p>
        </w:tc>
        <w:tc>
          <w:tcPr>
            <w:tcW w:w="11951" w:type="dxa"/>
            <w:gridSpan w:val="3"/>
            <w:tcBorders>
              <w:bottom w:val="nil"/>
            </w:tcBorders>
          </w:tcPr>
          <w:p w:rsidR="00D523F7" w:rsidRPr="005272D2" w:rsidRDefault="00D523F7" w:rsidP="00E120CC">
            <w:pPr>
              <w:spacing w:after="0" w:line="240" w:lineRule="auto"/>
              <w:jc w:val="both"/>
              <w:rPr>
                <w:rFonts w:ascii="Times New Roman" w:hAnsi="Times New Roman"/>
              </w:rPr>
            </w:pPr>
            <w:r>
              <w:rPr>
                <w:rFonts w:ascii="Times New Roman" w:hAnsi="Times New Roman"/>
              </w:rPr>
              <w:t xml:space="preserve">Географска </w:t>
            </w:r>
            <w:r w:rsidRPr="005272D2">
              <w:rPr>
                <w:rFonts w:ascii="Times New Roman" w:hAnsi="Times New Roman"/>
              </w:rPr>
              <w:t xml:space="preserve">карта, </w:t>
            </w:r>
            <w:r>
              <w:rPr>
                <w:rFonts w:ascii="Times New Roman" w:hAnsi="Times New Roman"/>
              </w:rPr>
              <w:t xml:space="preserve">картографија, </w:t>
            </w:r>
            <w:r w:rsidRPr="005272D2">
              <w:rPr>
                <w:rFonts w:ascii="Times New Roman" w:hAnsi="Times New Roman"/>
              </w:rPr>
              <w:t>географска ш</w:t>
            </w:r>
            <w:r>
              <w:rPr>
                <w:rFonts w:ascii="Times New Roman" w:hAnsi="Times New Roman"/>
              </w:rPr>
              <w:t>ирина и дужина, компас, насеље</w:t>
            </w:r>
            <w:r w:rsidRPr="005272D2">
              <w:rPr>
                <w:rFonts w:ascii="Times New Roman" w:hAnsi="Times New Roman"/>
              </w:rPr>
              <w:t xml:space="preserve">, привреда, индустрија, држава, облик владавине, </w:t>
            </w:r>
            <w:r>
              <w:rPr>
                <w:rFonts w:ascii="Times New Roman" w:hAnsi="Times New Roman"/>
              </w:rPr>
              <w:t xml:space="preserve">регија, </w:t>
            </w:r>
            <w:r w:rsidRPr="005272D2">
              <w:rPr>
                <w:rFonts w:ascii="Times New Roman" w:hAnsi="Times New Roman"/>
              </w:rPr>
              <w:t>регије Европе</w:t>
            </w:r>
          </w:p>
        </w:tc>
      </w:tr>
      <w:tr w:rsidR="00D523F7" w:rsidRPr="00752615" w:rsidTr="00E120CC">
        <w:tc>
          <w:tcPr>
            <w:tcW w:w="2377" w:type="dxa"/>
            <w:tcBorders>
              <w:top w:val="nil"/>
            </w:tcBorders>
          </w:tcPr>
          <w:p w:rsidR="00D523F7" w:rsidRPr="00337BDF" w:rsidRDefault="00D523F7" w:rsidP="00E120CC">
            <w:pPr>
              <w:spacing w:after="0" w:line="240" w:lineRule="auto"/>
              <w:rPr>
                <w:rFonts w:ascii="Times New Roman" w:hAnsi="Times New Roman"/>
                <w:lang w:val="sr-Cyrl-CS"/>
              </w:rPr>
            </w:pPr>
          </w:p>
        </w:tc>
        <w:tc>
          <w:tcPr>
            <w:tcW w:w="11951" w:type="dxa"/>
            <w:gridSpan w:val="3"/>
            <w:tcBorders>
              <w:top w:val="nil"/>
            </w:tcBorders>
          </w:tcPr>
          <w:p w:rsidR="00D523F7" w:rsidRPr="00337BDF" w:rsidRDefault="00D523F7" w:rsidP="00E120CC">
            <w:pPr>
              <w:spacing w:after="0" w:line="240" w:lineRule="auto"/>
              <w:rPr>
                <w:rFonts w:ascii="Times New Roman" w:hAnsi="Times New Roman"/>
                <w:lang w:val="sr-Cyrl-CS"/>
              </w:rPr>
            </w:pPr>
          </w:p>
        </w:tc>
      </w:tr>
    </w:tbl>
    <w:p w:rsidR="00D523F7" w:rsidRDefault="00D523F7" w:rsidP="00D523F7">
      <w:pPr>
        <w:rPr>
          <w:rFonts w:ascii="Times New Roman" w:hAnsi="Times New Roman"/>
          <w:b/>
          <w:sz w:val="24"/>
          <w:szCs w:val="24"/>
          <w:lang w:val="sr-Cyrl-CS"/>
        </w:rPr>
      </w:pPr>
    </w:p>
    <w:p w:rsidR="00D523F7" w:rsidRPr="00AD7241" w:rsidRDefault="00D523F7" w:rsidP="00D523F7">
      <w:pPr>
        <w:jc w:val="both"/>
        <w:rPr>
          <w:rFonts w:ascii="Times New Roman" w:hAnsi="Times New Roman"/>
          <w:b/>
          <w:sz w:val="24"/>
          <w:szCs w:val="24"/>
        </w:rPr>
      </w:pPr>
      <w:r w:rsidRPr="00AD7241">
        <w:rPr>
          <w:rFonts w:ascii="Times New Roman" w:hAnsi="Times New Roman"/>
          <w:b/>
          <w:sz w:val="24"/>
          <w:szCs w:val="24"/>
          <w:lang w:val="sr-Cyrl-CS"/>
        </w:rPr>
        <w:t xml:space="preserve">ОПШТЕ </w:t>
      </w:r>
      <w:r w:rsidRPr="00AD7241">
        <w:rPr>
          <w:rFonts w:ascii="Times New Roman" w:hAnsi="Times New Roman"/>
          <w:b/>
          <w:sz w:val="24"/>
          <w:szCs w:val="24"/>
        </w:rPr>
        <w:t>ПРЕДМЕТНЕ КОМПЕТЕНЦИЈЕ</w:t>
      </w:r>
    </w:p>
    <w:p w:rsidR="00D523F7" w:rsidRPr="003F2D9C" w:rsidRDefault="00D523F7" w:rsidP="00D523F7">
      <w:pPr>
        <w:jc w:val="both"/>
        <w:rPr>
          <w:rFonts w:ascii="Times New Roman" w:hAnsi="Times New Roman"/>
          <w:u w:val="single"/>
        </w:rPr>
      </w:pPr>
      <w:r w:rsidRPr="003F2D9C">
        <w:rPr>
          <w:rFonts w:ascii="Times New Roman" w:hAnsi="Times New Roman"/>
          <w:u w:val="single"/>
        </w:rPr>
        <w:t xml:space="preserve">Компетенција за учење:  </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Мотивисан је и оспособљен да самостално планира, организује, спроводи и вреднује учење; разликује битно од небитног, изражава и образлаже идеје;</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 Има позитиван и одговоран однос према учењу;</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Користи различите изворе информација и има критички однос према њима;</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Примењује одговарајуће начине учења у складу са циљевима, садржајем, интересовањима, условима и временом;</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Способан је да самостално и у сарадњи са другима истражује, открива и повезује нова знања; користи могућности ваншколског учења.</w:t>
      </w:r>
    </w:p>
    <w:p w:rsidR="00D523F7" w:rsidRPr="003F2D9C" w:rsidRDefault="00D523F7" w:rsidP="00D523F7">
      <w:pPr>
        <w:jc w:val="both"/>
        <w:rPr>
          <w:rFonts w:ascii="Times New Roman" w:hAnsi="Times New Roman"/>
          <w:u w:val="single"/>
        </w:rPr>
      </w:pPr>
      <w:r w:rsidRPr="003F2D9C">
        <w:rPr>
          <w:rFonts w:ascii="Times New Roman" w:hAnsi="Times New Roman"/>
          <w:u w:val="single"/>
        </w:rPr>
        <w:t xml:space="preserve">Одговорно учешће у демократском друштву: </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Има позитиван став према поштовању људских права и слобода; </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 Зна дечја и основна људска права и одговорности, уме да препозна њихово кршење и способан је да их аргументовано брани;  </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Понаша се одговорно, хумано и толерантно у друштву;</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Негује своју националну културну баштину и активно учествује у интеркултуралном дијалогу;  </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Промовише позитивне вредности друштва у различитим активностима;</w:t>
      </w:r>
    </w:p>
    <w:p w:rsidR="00D523F7" w:rsidRPr="003F2D9C" w:rsidRDefault="00D523F7" w:rsidP="00D523F7">
      <w:pPr>
        <w:jc w:val="both"/>
        <w:rPr>
          <w:rFonts w:ascii="Times New Roman" w:hAnsi="Times New Roman"/>
          <w:u w:val="single"/>
        </w:rPr>
      </w:pPr>
      <w:r w:rsidRPr="003F2D9C">
        <w:rPr>
          <w:rFonts w:ascii="Times New Roman" w:hAnsi="Times New Roman"/>
          <w:u w:val="single"/>
        </w:rPr>
        <w:t xml:space="preserve">Естетичка компетенција:  </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Показује позитиван однос према сопственој и култури других заједница, упознаје и разуме њихове вредности, повезује културну и природну баштину са историјским и географским контекстом и доприноси очувању природних и културних добара;</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Препознаје и развија сопствене стваралачке способности и креативност у свим уметничким и неуметничким пољима свог деловања;</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Користи основне појмове и правила који припадају теоријама уметничких грана које постоје у основном образовању. </w:t>
      </w:r>
    </w:p>
    <w:p w:rsidR="00D523F7" w:rsidRPr="003F2D9C" w:rsidRDefault="00D523F7" w:rsidP="00D523F7">
      <w:pPr>
        <w:jc w:val="both"/>
        <w:rPr>
          <w:rFonts w:ascii="Times New Roman" w:hAnsi="Times New Roman"/>
          <w:u w:val="single"/>
        </w:rPr>
      </w:pPr>
      <w:r w:rsidRPr="003F2D9C">
        <w:rPr>
          <w:rFonts w:ascii="Times New Roman" w:hAnsi="Times New Roman"/>
          <w:u w:val="single"/>
        </w:rPr>
        <w:t xml:space="preserve">Комуникација:  </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Уважава саговорника реагујући на оно што говори, а не на његову личност;</w:t>
      </w:r>
    </w:p>
    <w:p w:rsidR="00D523F7" w:rsidRPr="004B7EBB" w:rsidRDefault="00D523F7" w:rsidP="00D523F7">
      <w:pPr>
        <w:numPr>
          <w:ilvl w:val="0"/>
          <w:numId w:val="27"/>
        </w:numPr>
        <w:spacing w:after="160" w:line="259" w:lineRule="auto"/>
        <w:jc w:val="both"/>
        <w:rPr>
          <w:rFonts w:ascii="Times New Roman" w:hAnsi="Times New Roman"/>
          <w:lang w:val="sr-Cyrl-CS"/>
        </w:rPr>
      </w:pPr>
      <w:r w:rsidRPr="003F2D9C">
        <w:rPr>
          <w:rFonts w:ascii="Times New Roman" w:hAnsi="Times New Roman"/>
        </w:rPr>
        <w:t>Познаје различитe обликe комуникације и њихове одлике</w:t>
      </w:r>
      <w:r w:rsidRPr="00365F48">
        <w:rPr>
          <w:rFonts w:ascii="Times New Roman" w:hAnsi="Times New Roman"/>
          <w:lang w:val="sr-Cyrl-CS"/>
        </w:rPr>
        <w:t>(усмену и писану, невербалну, телефоном, преко интернета итд.)</w:t>
      </w:r>
      <w:r w:rsidRPr="004B7EBB">
        <w:rPr>
          <w:rFonts w:ascii="Times New Roman" w:hAnsi="Times New Roman"/>
        </w:rPr>
        <w:t>;</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Уме јасно да се изрази усмено и писано, у складу са потребама и карактеристикама ситуације, поштујући ограничења у погледу дужине и намене;</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Изражава своје ставове, мишљења, осећања, на позитиван, конструктиван и аргументован начин;</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Користи на одговарајући и креативан начин језик и стил који је специфичан за различите дисциплине; </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Кроз комуникацију негује културу изражавања и чува језички идентитет;</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Уме да саслуша излагање саговорника до краја и без упадица.</w:t>
      </w:r>
    </w:p>
    <w:p w:rsidR="00D523F7" w:rsidRPr="003F2D9C" w:rsidRDefault="00D523F7" w:rsidP="00D523F7">
      <w:pPr>
        <w:jc w:val="both"/>
        <w:rPr>
          <w:rFonts w:ascii="Times New Roman" w:hAnsi="Times New Roman"/>
          <w:u w:val="single"/>
        </w:rPr>
      </w:pPr>
      <w:r w:rsidRPr="003F2D9C">
        <w:rPr>
          <w:rFonts w:ascii="Times New Roman" w:hAnsi="Times New Roman"/>
        </w:rPr>
        <w:t xml:space="preserve"> </w:t>
      </w:r>
      <w:r w:rsidRPr="003F2D9C">
        <w:rPr>
          <w:rFonts w:ascii="Times New Roman" w:hAnsi="Times New Roman"/>
          <w:u w:val="single"/>
        </w:rPr>
        <w:t xml:space="preserve">Одговоран однос према околини:  </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Активно се укључује у друштвене акције у школи и заједници које су усмерене ка заштити, обнови и унапређењу животне средине и ка одрживом развоју;</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 Одговоран однос према здрављу:  Бира стил живота и навике имајући на уму добре стране и ризике тог избора;</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Разуме да је стил живота ствар личног избора и преузима одговорност за свој избор. </w:t>
      </w:r>
    </w:p>
    <w:p w:rsidR="00D523F7" w:rsidRPr="003F2D9C" w:rsidRDefault="00D523F7" w:rsidP="00D523F7">
      <w:pPr>
        <w:jc w:val="both"/>
        <w:rPr>
          <w:rFonts w:ascii="Times New Roman" w:hAnsi="Times New Roman"/>
          <w:u w:val="single"/>
        </w:rPr>
      </w:pPr>
      <w:r w:rsidRPr="003F2D9C">
        <w:rPr>
          <w:rFonts w:ascii="Times New Roman" w:hAnsi="Times New Roman"/>
          <w:u w:val="single"/>
        </w:rPr>
        <w:t xml:space="preserve">Предузимљивост и оријентација ка предузетништву:  </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Препознаје сопствене предности и своје могућности у односу на будуће образовање и професионалну оријентацију;</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 Спреман је да учествује у самосталним и тимским пројектима; способан је да развије идеју, представи је, образложи и преговара у тиму о њеној реализацији;</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Зна да постави реалне циљеве и на основу датих могућности уме да планира и проналази начине њиховог остваривања. </w:t>
      </w:r>
    </w:p>
    <w:p w:rsidR="00D523F7" w:rsidRPr="003F2D9C" w:rsidRDefault="00D523F7" w:rsidP="00D523F7">
      <w:pPr>
        <w:jc w:val="both"/>
        <w:rPr>
          <w:rFonts w:ascii="Times New Roman" w:hAnsi="Times New Roman"/>
          <w:u w:val="single"/>
        </w:rPr>
      </w:pPr>
      <w:r w:rsidRPr="003F2D9C">
        <w:rPr>
          <w:rFonts w:ascii="Times New Roman" w:hAnsi="Times New Roman"/>
          <w:u w:val="single"/>
        </w:rPr>
        <w:t xml:space="preserve">Рад с подацима и информацијама:  </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Разликује податак или информацију од њиховог тумачења;</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Користи податке из различитих извора, начине добијања података и на основу тога процењује њихову поузданост и препознаје могуће грешке уз помоћ наставника;</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  Користи информације у различитим симболичким модалитетима (табеларни, графички, текстуални приказ), чита, тумачи и примењује их, повезујући их са претходним знањем из различитих области. </w:t>
      </w:r>
    </w:p>
    <w:p w:rsidR="00D523F7" w:rsidRPr="003F2D9C" w:rsidRDefault="00D523F7" w:rsidP="00D523F7">
      <w:pPr>
        <w:jc w:val="both"/>
        <w:rPr>
          <w:rFonts w:ascii="Times New Roman" w:hAnsi="Times New Roman"/>
          <w:u w:val="single"/>
        </w:rPr>
      </w:pPr>
      <w:r w:rsidRPr="003F2D9C">
        <w:rPr>
          <w:rFonts w:ascii="Times New Roman" w:hAnsi="Times New Roman"/>
          <w:u w:val="single"/>
        </w:rPr>
        <w:t xml:space="preserve">Решавање проблема:  </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Препознаје проблем, рашчлањује проблемску ситуацију на делове и уочава везе и односе између њих у светлу претходно стечених знања у оквиру различитих предмета и ваншколског искуства;</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 Планира стратегију решавања проблема;</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Решава проблем према планираној стратегији примењујући знања и вештине стечене учењем различитих предмета и ваншколским искуством;</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Самостално или консултујићи друге особе преиспитује начин решавања проблема, алтернативне начине решавања, тачност и прецизност решења;</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Формулише објашњења и закључке на основу резултата до којих је дошао/дошла у раду, презентује их и дискутује са другим особама и преиспитује их у светлу добијених коментара;</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Стечена нова сазнања и вештине повезује у јединствену целину са претходним.</w:t>
      </w:r>
    </w:p>
    <w:p w:rsidR="00D523F7" w:rsidRPr="003F2D9C" w:rsidRDefault="00D523F7" w:rsidP="00D523F7">
      <w:pPr>
        <w:jc w:val="both"/>
        <w:rPr>
          <w:rFonts w:ascii="Times New Roman" w:hAnsi="Times New Roman"/>
          <w:u w:val="single"/>
        </w:rPr>
      </w:pPr>
      <w:r w:rsidRPr="003F2D9C">
        <w:rPr>
          <w:rFonts w:ascii="Times New Roman" w:hAnsi="Times New Roman"/>
          <w:u w:val="single"/>
        </w:rPr>
        <w:t xml:space="preserve">Сарадња:  </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Поштује правила заједничког рада и препознаје своје место и улогу у групи  или пару;</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 Доприноси решавању разлика у мишљењу и ставовима поштујући друге као равноправне чланове тима или групе;</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 Одговорно и савесно извршава заједничке активности стављајући интересе групе изнад сопствених,  критички процењује свој рад и рад чланова групе, доприноси унапређивању рада групе и уме да представи резултате рада.</w:t>
      </w:r>
    </w:p>
    <w:p w:rsidR="00D523F7" w:rsidRPr="003F2D9C" w:rsidRDefault="00D523F7" w:rsidP="00D523F7">
      <w:pPr>
        <w:jc w:val="both"/>
        <w:rPr>
          <w:rFonts w:ascii="Times New Roman" w:hAnsi="Times New Roman"/>
          <w:u w:val="single"/>
        </w:rPr>
      </w:pPr>
      <w:r w:rsidRPr="003F2D9C">
        <w:rPr>
          <w:rFonts w:ascii="Times New Roman" w:hAnsi="Times New Roman"/>
          <w:u w:val="single"/>
        </w:rPr>
        <w:t xml:space="preserve"> Дигитална компетенција:</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Уме да претражује, критички анализира и систематизује информације у електронском облику користећи одговарајућа средства ИКТ;</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 xml:space="preserve"> Уме да представи, оргaнизуje и обликује одређене информације користећи на ефикасан начин могућности ИКТ средства.</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Eфикaснo кoристи ИКТ зa кoмуникaциjу и сaрaдњу;</w:t>
      </w:r>
    </w:p>
    <w:p w:rsidR="00D523F7" w:rsidRPr="003F2D9C" w:rsidRDefault="00D523F7" w:rsidP="00D523F7">
      <w:pPr>
        <w:numPr>
          <w:ilvl w:val="0"/>
          <w:numId w:val="25"/>
        </w:numPr>
        <w:jc w:val="both"/>
        <w:rPr>
          <w:rFonts w:ascii="Times New Roman" w:hAnsi="Times New Roman"/>
          <w:b/>
          <w:sz w:val="24"/>
          <w:szCs w:val="24"/>
        </w:rPr>
      </w:pPr>
      <w:r w:rsidRPr="003F2D9C">
        <w:rPr>
          <w:rFonts w:ascii="Times New Roman" w:hAnsi="Times New Roman"/>
        </w:rPr>
        <w:t>Препознаје предности, ризике и опасности по себе и друге и одговорно поступа при коришћењу ИКТ.</w:t>
      </w:r>
    </w:p>
    <w:p w:rsidR="00D523F7" w:rsidRPr="00AD7241" w:rsidRDefault="00D523F7" w:rsidP="00D523F7">
      <w:pPr>
        <w:rPr>
          <w:rFonts w:ascii="Times New Roman" w:hAnsi="Times New Roman"/>
          <w:b/>
          <w:sz w:val="24"/>
          <w:szCs w:val="24"/>
          <w:lang w:val="sr-Cyrl-CS"/>
        </w:rPr>
      </w:pPr>
      <w:r w:rsidRPr="00AD7241">
        <w:rPr>
          <w:rFonts w:ascii="Times New Roman" w:hAnsi="Times New Roman"/>
          <w:b/>
          <w:sz w:val="24"/>
          <w:szCs w:val="24"/>
          <w:lang w:val="sr-Cyrl-CS"/>
        </w:rPr>
        <w:t>СПЕЦИФИЧНЕ ПРЕДМЕТНЕ КОМПЕТЕНЦИЈЕ</w:t>
      </w:r>
    </w:p>
    <w:p w:rsidR="00D523F7" w:rsidRPr="006A472E" w:rsidRDefault="00D523F7" w:rsidP="00D523F7">
      <w:pPr>
        <w:jc w:val="both"/>
        <w:rPr>
          <w:rFonts w:ascii="Times New Roman" w:hAnsi="Times New Roman"/>
          <w:u w:val="single"/>
        </w:rPr>
      </w:pPr>
      <w:r w:rsidRPr="006A472E">
        <w:rPr>
          <w:rFonts w:ascii="Times New Roman" w:hAnsi="Times New Roman"/>
          <w:u w:val="single"/>
        </w:rPr>
        <w:t xml:space="preserve">ОБЛАСТ: Развијеност и примена географских способности и вештина зa решавање одређених ситуација </w:t>
      </w:r>
    </w:p>
    <w:p w:rsidR="00D523F7" w:rsidRPr="006A472E" w:rsidRDefault="00D523F7" w:rsidP="00D523F7">
      <w:pPr>
        <w:jc w:val="both"/>
        <w:rPr>
          <w:rFonts w:ascii="Times New Roman" w:hAnsi="Times New Roman"/>
        </w:rPr>
      </w:pPr>
      <w:r w:rsidRPr="006A472E">
        <w:rPr>
          <w:rFonts w:ascii="Times New Roman" w:hAnsi="Times New Roman"/>
        </w:rPr>
        <w:t xml:space="preserve">Основни ниво - Ученик чита географску карту, употребљава различите географске изворе и статистичке податке. Користи најједноставније мерне инструменте и описује податке које они приказују. </w:t>
      </w:r>
    </w:p>
    <w:p w:rsidR="00D523F7" w:rsidRPr="006A472E" w:rsidRDefault="00D523F7" w:rsidP="00D523F7">
      <w:pPr>
        <w:jc w:val="both"/>
        <w:rPr>
          <w:rFonts w:ascii="Times New Roman" w:hAnsi="Times New Roman"/>
        </w:rPr>
      </w:pPr>
      <w:r w:rsidRPr="006A472E">
        <w:rPr>
          <w:rFonts w:ascii="Times New Roman" w:hAnsi="Times New Roman"/>
        </w:rPr>
        <w:t xml:space="preserve">Средњи ниво - Ученик истражује, класификује и приказује елементе географске средине на немој карти, моделом, дијаграмом, табелом, текстом. Познаје значај примене информационих технологија у свакодневним активностима. </w:t>
      </w:r>
    </w:p>
    <w:p w:rsidR="00D523F7" w:rsidRDefault="00D523F7" w:rsidP="00D523F7">
      <w:pPr>
        <w:jc w:val="both"/>
        <w:rPr>
          <w:rFonts w:ascii="Times New Roman" w:hAnsi="Times New Roman"/>
        </w:rPr>
      </w:pPr>
      <w:r w:rsidRPr="006A472E">
        <w:rPr>
          <w:rFonts w:ascii="Times New Roman" w:hAnsi="Times New Roman"/>
        </w:rPr>
        <w:t xml:space="preserve">Напредни ниво - Ученик планира и изводи једноставна теренска истраживања, користи и анализира информације о географским чињеницама датим у писаним и електронским медијима, изводи закључке и примењује их у новим ситуацијама. Примењује информационе технологије ради обављања различитих активности. </w:t>
      </w:r>
    </w:p>
    <w:p w:rsidR="00D523F7" w:rsidRPr="006A472E" w:rsidRDefault="00D523F7" w:rsidP="00D523F7">
      <w:pPr>
        <w:jc w:val="both"/>
        <w:rPr>
          <w:rFonts w:ascii="Times New Roman" w:hAnsi="Times New Roman"/>
          <w:u w:val="single"/>
        </w:rPr>
      </w:pPr>
      <w:r w:rsidRPr="006A472E">
        <w:rPr>
          <w:rFonts w:ascii="Times New Roman" w:hAnsi="Times New Roman"/>
          <w:u w:val="single"/>
        </w:rPr>
        <w:t xml:space="preserve">ОБЛАСТ: Примена географских знањa и концептуалног разумевања у одређеним проблемским ситуацијама </w:t>
      </w:r>
    </w:p>
    <w:p w:rsidR="00D523F7" w:rsidRDefault="00D523F7" w:rsidP="00D523F7">
      <w:pPr>
        <w:jc w:val="both"/>
        <w:rPr>
          <w:rFonts w:ascii="Times New Roman" w:hAnsi="Times New Roman"/>
        </w:rPr>
      </w:pPr>
      <w:r w:rsidRPr="006A472E">
        <w:rPr>
          <w:rFonts w:ascii="Times New Roman" w:hAnsi="Times New Roman"/>
        </w:rPr>
        <w:t>Основни ниво</w:t>
      </w:r>
      <w:r>
        <w:rPr>
          <w:rFonts w:ascii="Times New Roman" w:hAnsi="Times New Roman"/>
        </w:rPr>
        <w:t xml:space="preserve"> -</w:t>
      </w:r>
      <w:r w:rsidRPr="006A472E">
        <w:rPr>
          <w:rFonts w:ascii="Times New Roman" w:hAnsi="Times New Roman"/>
        </w:rPr>
        <w:t xml:space="preserve"> Ученик препознаје, разликује и именује физичко-географске, друштвено</w:t>
      </w:r>
      <w:r>
        <w:rPr>
          <w:rFonts w:ascii="Times New Roman" w:hAnsi="Times New Roman"/>
        </w:rPr>
        <w:t>-</w:t>
      </w:r>
      <w:r w:rsidRPr="006A472E">
        <w:rPr>
          <w:rFonts w:ascii="Times New Roman" w:hAnsi="Times New Roman"/>
        </w:rPr>
        <w:t xml:space="preserve">географске и регионално-географске чињенице и наводи њихове вредности за рационално коришћење у свакодневном животу. </w:t>
      </w:r>
    </w:p>
    <w:p w:rsidR="00D523F7" w:rsidRDefault="00D523F7" w:rsidP="00D523F7">
      <w:pPr>
        <w:jc w:val="both"/>
        <w:rPr>
          <w:rFonts w:ascii="Times New Roman" w:hAnsi="Times New Roman"/>
        </w:rPr>
      </w:pPr>
      <w:r w:rsidRPr="006A472E">
        <w:rPr>
          <w:rFonts w:ascii="Times New Roman" w:hAnsi="Times New Roman"/>
        </w:rPr>
        <w:t xml:space="preserve">Средњи ниво </w:t>
      </w:r>
      <w:r>
        <w:rPr>
          <w:rFonts w:ascii="Times New Roman" w:hAnsi="Times New Roman"/>
        </w:rPr>
        <w:t xml:space="preserve">- </w:t>
      </w:r>
      <w:r w:rsidRPr="006A472E">
        <w:rPr>
          <w:rFonts w:ascii="Times New Roman" w:hAnsi="Times New Roman"/>
        </w:rPr>
        <w:t xml:space="preserve">Ученик идентификује и анализира индивидуалност, разноврсност и распрострањеност физичко-географских и друштвено-географских чињеница, а регионално-географске чињенице, везе и законитости сврстава у одређене појмовне категорије и системе. </w:t>
      </w:r>
    </w:p>
    <w:p w:rsidR="00D523F7" w:rsidRPr="006A472E" w:rsidRDefault="00D523F7" w:rsidP="00D523F7">
      <w:pPr>
        <w:jc w:val="both"/>
        <w:rPr>
          <w:rFonts w:ascii="Times New Roman" w:hAnsi="Times New Roman"/>
          <w:b/>
          <w:sz w:val="24"/>
          <w:szCs w:val="24"/>
          <w:lang w:val="sr-Cyrl-CS"/>
        </w:rPr>
      </w:pPr>
      <w:r w:rsidRPr="006A472E">
        <w:rPr>
          <w:rFonts w:ascii="Times New Roman" w:hAnsi="Times New Roman"/>
        </w:rPr>
        <w:t xml:space="preserve">Напредни ниво </w:t>
      </w:r>
      <w:r>
        <w:rPr>
          <w:rFonts w:ascii="Times New Roman" w:hAnsi="Times New Roman"/>
        </w:rPr>
        <w:t xml:space="preserve">- </w:t>
      </w:r>
      <w:r w:rsidRPr="006A472E">
        <w:rPr>
          <w:rFonts w:ascii="Times New Roman" w:hAnsi="Times New Roman"/>
        </w:rPr>
        <w:t>Ученик анализира и објашњава географске везе (просторне и каузалне, директне и индиректне) и законитости (опште и посебне) у географској средини и предлаже нова решења. Издваја и упоређује географске регије.</w:t>
      </w:r>
    </w:p>
    <w:p w:rsidR="00D523F7" w:rsidRPr="00AD7241" w:rsidRDefault="00D523F7" w:rsidP="00D523F7">
      <w:pPr>
        <w:rPr>
          <w:rFonts w:ascii="Times New Roman" w:hAnsi="Times New Roman"/>
          <w:b/>
          <w:sz w:val="24"/>
          <w:szCs w:val="24"/>
          <w:lang w:val="sr-Cyrl-CS"/>
        </w:rPr>
      </w:pPr>
      <w:r w:rsidRPr="00AD7241">
        <w:rPr>
          <w:rFonts w:ascii="Times New Roman" w:hAnsi="Times New Roman"/>
          <w:b/>
          <w:sz w:val="24"/>
          <w:szCs w:val="24"/>
          <w:lang w:val="sr-Cyrl-CS"/>
        </w:rPr>
        <w:t>СТАНДАРДИ</w:t>
      </w:r>
    </w:p>
    <w:p w:rsidR="00D523F7" w:rsidRPr="009E7CE8" w:rsidRDefault="00D523F7" w:rsidP="00D523F7">
      <w:pPr>
        <w:rPr>
          <w:rFonts w:ascii="Times New Roman" w:hAnsi="Times New Roman"/>
          <w:u w:val="single"/>
        </w:rPr>
      </w:pPr>
      <w:r w:rsidRPr="009E7CE8">
        <w:rPr>
          <w:rFonts w:ascii="Times New Roman" w:hAnsi="Times New Roman"/>
          <w:u w:val="single"/>
        </w:rPr>
        <w:t>Основни ниво</w:t>
      </w:r>
    </w:p>
    <w:p w:rsidR="00D523F7" w:rsidRDefault="00D523F7" w:rsidP="00D523F7">
      <w:pPr>
        <w:rPr>
          <w:rFonts w:ascii="Times New Roman" w:hAnsi="Times New Roman"/>
        </w:rPr>
      </w:pPr>
      <w:r w:rsidRPr="009E7CE8">
        <w:rPr>
          <w:rFonts w:ascii="Times New Roman" w:hAnsi="Times New Roman"/>
        </w:rPr>
        <w:t>ГЕ.1.1.1. раз</w:t>
      </w:r>
      <w:r>
        <w:rPr>
          <w:rFonts w:ascii="Times New Roman" w:hAnsi="Times New Roman"/>
        </w:rPr>
        <w:t>у</w:t>
      </w:r>
      <w:r w:rsidRPr="009E7CE8">
        <w:rPr>
          <w:rFonts w:ascii="Times New Roman" w:hAnsi="Times New Roman"/>
        </w:rPr>
        <w:t xml:space="preserve">ме појам оријентације и наводи начине оријентисања </w:t>
      </w:r>
    </w:p>
    <w:p w:rsidR="00D523F7" w:rsidRDefault="00D523F7" w:rsidP="00D523F7">
      <w:pPr>
        <w:rPr>
          <w:rFonts w:ascii="Times New Roman" w:hAnsi="Times New Roman"/>
        </w:rPr>
      </w:pPr>
      <w:r w:rsidRPr="009E7CE8">
        <w:rPr>
          <w:rFonts w:ascii="Times New Roman" w:hAnsi="Times New Roman"/>
        </w:rPr>
        <w:t>ГЕ.1.1.2. описује начине</w:t>
      </w:r>
      <w:r>
        <w:rPr>
          <w:rFonts w:ascii="Times New Roman" w:hAnsi="Times New Roman"/>
        </w:rPr>
        <w:t xml:space="preserve"> представљања Земљине површине</w:t>
      </w:r>
      <w:r w:rsidRPr="009E7CE8">
        <w:rPr>
          <w:rFonts w:ascii="Times New Roman" w:hAnsi="Times New Roman"/>
        </w:rPr>
        <w:t xml:space="preserve"> </w:t>
      </w:r>
    </w:p>
    <w:p w:rsidR="00D523F7" w:rsidRDefault="00D523F7" w:rsidP="00D523F7">
      <w:pPr>
        <w:rPr>
          <w:rFonts w:ascii="Times New Roman" w:hAnsi="Times New Roman"/>
        </w:rPr>
      </w:pPr>
      <w:r w:rsidRPr="009E7CE8">
        <w:rPr>
          <w:rFonts w:ascii="Times New Roman" w:hAnsi="Times New Roman"/>
        </w:rPr>
        <w:t xml:space="preserve">ГЕ.1.1.3. препознаје и чита географске и допунске елементе карте </w:t>
      </w:r>
    </w:p>
    <w:p w:rsidR="00D523F7" w:rsidRDefault="00D523F7" w:rsidP="00D523F7">
      <w:pPr>
        <w:rPr>
          <w:rFonts w:ascii="Times New Roman" w:hAnsi="Times New Roman"/>
        </w:rPr>
      </w:pPr>
      <w:r w:rsidRPr="009E7CE8">
        <w:rPr>
          <w:rFonts w:ascii="Times New Roman" w:hAnsi="Times New Roman"/>
        </w:rPr>
        <w:t xml:space="preserve">ГЕ.1.3.1.познаје основне појмове о становништву и насељима и уочава њихов просторни распоред </w:t>
      </w:r>
    </w:p>
    <w:p w:rsidR="00D523F7" w:rsidRDefault="00D523F7" w:rsidP="00D523F7">
      <w:pPr>
        <w:rPr>
          <w:rFonts w:ascii="Times New Roman" w:hAnsi="Times New Roman"/>
        </w:rPr>
      </w:pPr>
      <w:r w:rsidRPr="009E7CE8">
        <w:rPr>
          <w:rFonts w:ascii="Times New Roman" w:hAnsi="Times New Roman"/>
        </w:rPr>
        <w:t xml:space="preserve">ГЕ.1.3.2.дефинише појам привреде и препознаје привредне делатности и гране </w:t>
      </w:r>
    </w:p>
    <w:p w:rsidR="00D523F7" w:rsidRDefault="00D523F7" w:rsidP="00D523F7">
      <w:pPr>
        <w:rPr>
          <w:rFonts w:ascii="Times New Roman" w:hAnsi="Times New Roman"/>
        </w:rPr>
      </w:pPr>
      <w:r w:rsidRPr="009E7CE8">
        <w:rPr>
          <w:rFonts w:ascii="Times New Roman" w:hAnsi="Times New Roman"/>
        </w:rPr>
        <w:t xml:space="preserve">ГЕ.1.4.1. препознаје основне природне и друштвене одлике наше државе </w:t>
      </w:r>
    </w:p>
    <w:p w:rsidR="00D523F7" w:rsidRPr="00D523F7" w:rsidRDefault="00D523F7" w:rsidP="00D523F7">
      <w:pPr>
        <w:rPr>
          <w:rFonts w:ascii="Times New Roman" w:hAnsi="Times New Roman"/>
        </w:rPr>
      </w:pPr>
      <w:r w:rsidRPr="009E7CE8">
        <w:rPr>
          <w:rFonts w:ascii="Times New Roman" w:hAnsi="Times New Roman"/>
        </w:rPr>
        <w:t xml:space="preserve">ГЕ.1.4.2.именује континенте и препознаје њихове основне природне и друштвене одлике </w:t>
      </w:r>
    </w:p>
    <w:p w:rsidR="00D523F7" w:rsidRPr="009E7CE8" w:rsidRDefault="00D523F7" w:rsidP="00D523F7">
      <w:pPr>
        <w:rPr>
          <w:rFonts w:ascii="Times New Roman" w:hAnsi="Times New Roman"/>
          <w:u w:val="single"/>
        </w:rPr>
      </w:pPr>
      <w:r w:rsidRPr="009E7CE8">
        <w:rPr>
          <w:rFonts w:ascii="Times New Roman" w:hAnsi="Times New Roman"/>
          <w:u w:val="single"/>
        </w:rPr>
        <w:t xml:space="preserve">Средњи ниво </w:t>
      </w:r>
    </w:p>
    <w:p w:rsidR="00D523F7" w:rsidRDefault="00D523F7" w:rsidP="00D523F7">
      <w:pPr>
        <w:rPr>
          <w:rFonts w:ascii="Times New Roman" w:hAnsi="Times New Roman"/>
        </w:rPr>
      </w:pPr>
      <w:r w:rsidRPr="009E7CE8">
        <w:rPr>
          <w:rFonts w:ascii="Times New Roman" w:hAnsi="Times New Roman"/>
        </w:rPr>
        <w:t xml:space="preserve">ГЕ.2.1.1. одређује стране света у простору и на географској карти </w:t>
      </w:r>
    </w:p>
    <w:p w:rsidR="00D523F7" w:rsidRDefault="00D523F7" w:rsidP="00D523F7">
      <w:pPr>
        <w:rPr>
          <w:rFonts w:ascii="Times New Roman" w:hAnsi="Times New Roman"/>
        </w:rPr>
      </w:pPr>
      <w:r w:rsidRPr="009E7CE8">
        <w:rPr>
          <w:rFonts w:ascii="Times New Roman" w:hAnsi="Times New Roman"/>
        </w:rPr>
        <w:t xml:space="preserve">ГЕ.2.1.2. одређује положај места и тачака на географској карти </w:t>
      </w:r>
    </w:p>
    <w:p w:rsidR="00D523F7" w:rsidRDefault="00D523F7" w:rsidP="00D523F7">
      <w:pPr>
        <w:rPr>
          <w:rFonts w:ascii="Times New Roman" w:hAnsi="Times New Roman"/>
        </w:rPr>
      </w:pPr>
      <w:r w:rsidRPr="009E7CE8">
        <w:rPr>
          <w:rFonts w:ascii="Times New Roman" w:hAnsi="Times New Roman"/>
        </w:rPr>
        <w:t xml:space="preserve">ГЕ.2.1.3. препознаје и објашњава географске чињенице - објекте, појаве, процесе и односе који су представљени моделом, сликом, графиком, табелом и схемом </w:t>
      </w:r>
    </w:p>
    <w:p w:rsidR="00D523F7" w:rsidRDefault="00D523F7" w:rsidP="00D523F7">
      <w:pPr>
        <w:rPr>
          <w:rFonts w:ascii="Times New Roman" w:hAnsi="Times New Roman"/>
        </w:rPr>
      </w:pPr>
      <w:r w:rsidRPr="009E7CE8">
        <w:rPr>
          <w:rFonts w:ascii="Times New Roman" w:hAnsi="Times New Roman"/>
        </w:rPr>
        <w:t xml:space="preserve">ГЕ.2.1.4. приказује понуђене географске податке: на немој карти, картографским изражајним средствима (бојама, линијама, простим геометријским знацима, симболичким знацима...), графиком, табелом и схемом </w:t>
      </w:r>
    </w:p>
    <w:p w:rsidR="00D523F7" w:rsidRDefault="00D523F7" w:rsidP="00D523F7">
      <w:pPr>
        <w:rPr>
          <w:rFonts w:ascii="Times New Roman" w:hAnsi="Times New Roman"/>
        </w:rPr>
      </w:pPr>
      <w:r w:rsidRPr="009E7CE8">
        <w:rPr>
          <w:rFonts w:ascii="Times New Roman" w:hAnsi="Times New Roman"/>
        </w:rPr>
        <w:t xml:space="preserve">ГЕ.2.3.1.разликује и објашњава кретање(природно и механичко) и структуре становништва </w:t>
      </w:r>
    </w:p>
    <w:p w:rsidR="00D523F7" w:rsidRDefault="00D523F7" w:rsidP="00D523F7">
      <w:pPr>
        <w:rPr>
          <w:rFonts w:ascii="Times New Roman" w:hAnsi="Times New Roman"/>
        </w:rPr>
      </w:pPr>
      <w:r w:rsidRPr="009E7CE8">
        <w:rPr>
          <w:rFonts w:ascii="Times New Roman" w:hAnsi="Times New Roman"/>
        </w:rPr>
        <w:t>ГЕ.2.3.2. именује м</w:t>
      </w:r>
      <w:r>
        <w:rPr>
          <w:rFonts w:ascii="Times New Roman" w:hAnsi="Times New Roman"/>
        </w:rPr>
        <w:t>еђународне рганизације у свету</w:t>
      </w:r>
      <w:r w:rsidRPr="009E7CE8">
        <w:rPr>
          <w:rFonts w:ascii="Times New Roman" w:hAnsi="Times New Roman"/>
        </w:rPr>
        <w:t xml:space="preserve"> </w:t>
      </w:r>
    </w:p>
    <w:p w:rsidR="00D523F7" w:rsidRDefault="00D523F7" w:rsidP="00D523F7">
      <w:pPr>
        <w:rPr>
          <w:rFonts w:ascii="Times New Roman" w:hAnsi="Times New Roman"/>
        </w:rPr>
      </w:pPr>
      <w:r w:rsidRPr="009E7CE8">
        <w:rPr>
          <w:rFonts w:ascii="Times New Roman" w:hAnsi="Times New Roman"/>
        </w:rPr>
        <w:t xml:space="preserve">ГЕ.2.4.1. описује природне и друштвене одлике наше државе и наводи њене географске регије </w:t>
      </w:r>
    </w:p>
    <w:p w:rsidR="00D523F7" w:rsidRDefault="00D523F7" w:rsidP="00D523F7">
      <w:pPr>
        <w:rPr>
          <w:rFonts w:ascii="Times New Roman" w:hAnsi="Times New Roman"/>
        </w:rPr>
      </w:pPr>
      <w:r w:rsidRPr="009E7CE8">
        <w:rPr>
          <w:rFonts w:ascii="Times New Roman" w:hAnsi="Times New Roman"/>
        </w:rPr>
        <w:t xml:space="preserve">ГЕ.2.4.2.описује природне и друштвене одлике континената и наводи њихове регије </w:t>
      </w:r>
    </w:p>
    <w:p w:rsidR="00D523F7" w:rsidRPr="009E7CE8" w:rsidRDefault="00D523F7" w:rsidP="00D523F7">
      <w:pPr>
        <w:rPr>
          <w:rFonts w:ascii="Times New Roman" w:hAnsi="Times New Roman"/>
          <w:u w:val="single"/>
        </w:rPr>
      </w:pPr>
      <w:r w:rsidRPr="009E7CE8">
        <w:rPr>
          <w:rFonts w:ascii="Times New Roman" w:hAnsi="Times New Roman"/>
          <w:u w:val="single"/>
        </w:rPr>
        <w:t xml:space="preserve">Напредни ниво </w:t>
      </w:r>
    </w:p>
    <w:p w:rsidR="00D523F7" w:rsidRDefault="00D523F7" w:rsidP="00D523F7">
      <w:pPr>
        <w:rPr>
          <w:rFonts w:ascii="Times New Roman" w:hAnsi="Times New Roman"/>
        </w:rPr>
      </w:pPr>
      <w:r w:rsidRPr="009E7CE8">
        <w:rPr>
          <w:rFonts w:ascii="Times New Roman" w:hAnsi="Times New Roman"/>
        </w:rPr>
        <w:t xml:space="preserve">ГЕ.3.1.1.доноси закључке о просторним и каузалним везама географских чињеница, објеката,појава и процеса, односа на основу анализе географске карте </w:t>
      </w:r>
    </w:p>
    <w:p w:rsidR="00D523F7" w:rsidRDefault="00D523F7" w:rsidP="00D523F7">
      <w:pPr>
        <w:rPr>
          <w:rFonts w:ascii="Times New Roman" w:hAnsi="Times New Roman"/>
        </w:rPr>
      </w:pPr>
      <w:r w:rsidRPr="009E7CE8">
        <w:rPr>
          <w:rFonts w:ascii="Times New Roman" w:hAnsi="Times New Roman"/>
        </w:rPr>
        <w:t xml:space="preserve">ГЕ.3.3.1. објашњава утицај природних и друштвених фактора на развој и размештај становништва и насеља </w:t>
      </w:r>
    </w:p>
    <w:p w:rsidR="00D523F7" w:rsidRDefault="00D523F7" w:rsidP="00D523F7">
      <w:pPr>
        <w:rPr>
          <w:rFonts w:ascii="Times New Roman" w:hAnsi="Times New Roman"/>
        </w:rPr>
      </w:pPr>
      <w:r w:rsidRPr="009E7CE8">
        <w:rPr>
          <w:rFonts w:ascii="Times New Roman" w:hAnsi="Times New Roman"/>
        </w:rPr>
        <w:t xml:space="preserve">ГЕ.3.3.2. објашњава утицај природних и друштвених фактора на развој и размештај привреде и привредних делатности </w:t>
      </w:r>
    </w:p>
    <w:p w:rsidR="00D523F7" w:rsidRDefault="00D523F7" w:rsidP="00D523F7">
      <w:pPr>
        <w:rPr>
          <w:rFonts w:ascii="Times New Roman" w:hAnsi="Times New Roman"/>
        </w:rPr>
      </w:pPr>
      <w:r w:rsidRPr="009E7CE8">
        <w:rPr>
          <w:rFonts w:ascii="Times New Roman" w:hAnsi="Times New Roman"/>
        </w:rPr>
        <w:t xml:space="preserve">ГЕ.3.4.1. објашњава географске везе (просторне и каузалне, директне и индиректне) и законитости (опште и посебне) у нашој земљи и уме да издвоји географске регије </w:t>
      </w:r>
    </w:p>
    <w:p w:rsidR="00D523F7" w:rsidRDefault="00D523F7" w:rsidP="00D523F7">
      <w:pPr>
        <w:rPr>
          <w:rFonts w:ascii="Times New Roman" w:hAnsi="Times New Roman"/>
        </w:rPr>
      </w:pPr>
      <w:r w:rsidRPr="009E7CE8">
        <w:rPr>
          <w:rFonts w:ascii="Times New Roman" w:hAnsi="Times New Roman"/>
        </w:rPr>
        <w:t xml:space="preserve">ГЕ.3.4.2. објашњава географске везе (просторне и каузалне, директне и индиректне) и законитости (опште и посебне) у Европи и уме да издвоји географске регије </w:t>
      </w:r>
    </w:p>
    <w:p w:rsidR="00D523F7" w:rsidRPr="00D523F7" w:rsidRDefault="00D523F7" w:rsidP="00D523F7">
      <w:pPr>
        <w:rPr>
          <w:rFonts w:ascii="Times New Roman" w:hAnsi="Times New Roman"/>
        </w:rPr>
      </w:pPr>
      <w:r w:rsidRPr="009E7CE8">
        <w:rPr>
          <w:rFonts w:ascii="Times New Roman" w:hAnsi="Times New Roman"/>
        </w:rPr>
        <w:t>ГЕ.3.4.3.објашњава географске везе и законитости на ваневропским континентима и уме да издвоји регије</w:t>
      </w:r>
    </w:p>
    <w:p w:rsidR="00D523F7" w:rsidRPr="00AD7241" w:rsidRDefault="00D523F7" w:rsidP="00D523F7">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0980"/>
      </w:tblGrid>
      <w:tr w:rsidR="00D523F7" w:rsidRPr="00752615" w:rsidTr="00E120CC">
        <w:trPr>
          <w:trHeight w:val="315"/>
        </w:trPr>
        <w:tc>
          <w:tcPr>
            <w:tcW w:w="3330" w:type="dxa"/>
          </w:tcPr>
          <w:p w:rsidR="00D523F7" w:rsidRPr="00752615" w:rsidRDefault="00D523F7" w:rsidP="00E120CC">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D523F7" w:rsidRPr="00752615" w:rsidRDefault="00D523F7" w:rsidP="00E120CC">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D523F7" w:rsidRPr="00752615" w:rsidTr="00E120CC">
        <w:trPr>
          <w:trHeight w:val="315"/>
        </w:trPr>
        <w:tc>
          <w:tcPr>
            <w:tcW w:w="3330" w:type="dxa"/>
          </w:tcPr>
          <w:p w:rsidR="00D523F7" w:rsidRPr="00804FD9" w:rsidRDefault="00D523F7" w:rsidP="00E120CC">
            <w:pPr>
              <w:spacing w:after="0" w:line="240" w:lineRule="auto"/>
              <w:jc w:val="center"/>
              <w:rPr>
                <w:rFonts w:ascii="Times New Roman" w:hAnsi="Times New Roman"/>
                <w:lang w:val="sr-Latn-CS"/>
              </w:rPr>
            </w:pPr>
            <w:r w:rsidRPr="00804FD9">
              <w:rPr>
                <w:rFonts w:ascii="Times New Roman" w:hAnsi="Times New Roman"/>
              </w:rPr>
              <w:t>ДРУШТВЕНА ГЕОГРАФИЈА</w:t>
            </w:r>
          </w:p>
        </w:tc>
        <w:tc>
          <w:tcPr>
            <w:tcW w:w="10980" w:type="dxa"/>
            <w:tcBorders>
              <w:right w:val="single" w:sz="4" w:space="0" w:color="auto"/>
            </w:tcBorders>
          </w:tcPr>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Упознати ученике са општим предметом проучавања друштвене географије;</w:t>
            </w:r>
          </w:p>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Упознати ученике са друштвено-географским дисциплинама и њиховим предметима проучавања, као и са њиховим везама са другим географским дисциплинама и другим наукама;</w:t>
            </w:r>
          </w:p>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Помоћи ученицима да повежу постојећа знања у друштву са географијом као науком.</w:t>
            </w:r>
          </w:p>
        </w:tc>
      </w:tr>
      <w:tr w:rsidR="00D523F7" w:rsidRPr="00752615" w:rsidTr="00E120CC">
        <w:trPr>
          <w:trHeight w:val="315"/>
        </w:trPr>
        <w:tc>
          <w:tcPr>
            <w:tcW w:w="3330" w:type="dxa"/>
          </w:tcPr>
          <w:p w:rsidR="00D523F7" w:rsidRPr="00804FD9" w:rsidRDefault="00D523F7" w:rsidP="00E120CC">
            <w:pPr>
              <w:spacing w:after="0" w:line="240" w:lineRule="auto"/>
              <w:jc w:val="center"/>
              <w:rPr>
                <w:rFonts w:ascii="Times New Roman" w:hAnsi="Times New Roman"/>
              </w:rPr>
            </w:pPr>
            <w:r w:rsidRPr="00804FD9">
              <w:rPr>
                <w:rFonts w:ascii="Times New Roman" w:hAnsi="Times New Roman"/>
              </w:rPr>
              <w:t>ГЕОГРАФСКА КАРТА</w:t>
            </w:r>
          </w:p>
        </w:tc>
        <w:tc>
          <w:tcPr>
            <w:tcW w:w="10980" w:type="dxa"/>
            <w:tcBorders>
              <w:right w:val="single" w:sz="4" w:space="0" w:color="auto"/>
            </w:tcBorders>
          </w:tcPr>
          <w:p w:rsidR="00D523F7" w:rsidRPr="00804FD9" w:rsidRDefault="00D523F7" w:rsidP="00D523F7">
            <w:pPr>
              <w:numPr>
                <w:ilvl w:val="0"/>
                <w:numId w:val="25"/>
              </w:numPr>
              <w:spacing w:after="0" w:line="240" w:lineRule="auto"/>
              <w:jc w:val="both"/>
              <w:rPr>
                <w:rFonts w:ascii="Times New Roman" w:hAnsi="Times New Roman"/>
                <w:b/>
              </w:rPr>
            </w:pPr>
            <w:r w:rsidRPr="00804FD9">
              <w:rPr>
                <w:rFonts w:ascii="Times New Roman" w:hAnsi="Times New Roman"/>
              </w:rPr>
              <w:t>Оспособити ученике да усвоје и разумеју појам географска карта, меридијан, паралела, екватор и гринич (при обради користити глобус, карту света);</w:t>
            </w:r>
          </w:p>
          <w:p w:rsidR="00D523F7" w:rsidRPr="00804FD9" w:rsidRDefault="00D523F7" w:rsidP="00D523F7">
            <w:pPr>
              <w:numPr>
                <w:ilvl w:val="0"/>
                <w:numId w:val="25"/>
              </w:numPr>
              <w:spacing w:after="0" w:line="240" w:lineRule="auto"/>
              <w:jc w:val="both"/>
              <w:rPr>
                <w:rFonts w:ascii="Times New Roman" w:hAnsi="Times New Roman"/>
                <w:b/>
              </w:rPr>
            </w:pPr>
            <w:r w:rsidRPr="00804FD9">
              <w:rPr>
                <w:rFonts w:ascii="Times New Roman" w:hAnsi="Times New Roman"/>
              </w:rPr>
              <w:t>Оспособити ученике да самостално одређују географску ширину и дужину карти и глобусу (указати на корелацију са математиком);</w:t>
            </w:r>
          </w:p>
          <w:p w:rsidR="00D523F7" w:rsidRPr="00804FD9" w:rsidRDefault="00D523F7" w:rsidP="00D523F7">
            <w:pPr>
              <w:numPr>
                <w:ilvl w:val="0"/>
                <w:numId w:val="25"/>
              </w:numPr>
              <w:spacing w:after="0" w:line="240" w:lineRule="auto"/>
              <w:jc w:val="both"/>
              <w:rPr>
                <w:rFonts w:ascii="Times New Roman" w:hAnsi="Times New Roman"/>
                <w:b/>
              </w:rPr>
            </w:pPr>
            <w:r w:rsidRPr="00804FD9">
              <w:rPr>
                <w:rFonts w:ascii="Times New Roman" w:hAnsi="Times New Roman"/>
              </w:rPr>
              <w:t>Оспособити ученике да тумаче различите картографске знаке, да читају и анализирају општегеографске и локалној средини, Србији, Европи и свету;</w:t>
            </w:r>
          </w:p>
          <w:p w:rsidR="00D523F7" w:rsidRPr="00804FD9" w:rsidRDefault="00D523F7" w:rsidP="00D523F7">
            <w:pPr>
              <w:numPr>
                <w:ilvl w:val="0"/>
                <w:numId w:val="25"/>
              </w:numPr>
              <w:spacing w:after="0" w:line="240" w:lineRule="auto"/>
              <w:jc w:val="both"/>
              <w:rPr>
                <w:rFonts w:ascii="Times New Roman" w:hAnsi="Times New Roman"/>
                <w:b/>
              </w:rPr>
            </w:pPr>
            <w:r w:rsidRPr="00804FD9">
              <w:rPr>
                <w:rFonts w:ascii="Times New Roman" w:hAnsi="Times New Roman"/>
              </w:rPr>
              <w:t>Оспособити да објасни политичко-географску структуру државе;</w:t>
            </w:r>
          </w:p>
          <w:p w:rsidR="00D523F7" w:rsidRPr="00804FD9" w:rsidRDefault="00D523F7" w:rsidP="00D523F7">
            <w:pPr>
              <w:numPr>
                <w:ilvl w:val="0"/>
                <w:numId w:val="25"/>
              </w:numPr>
              <w:spacing w:after="0" w:line="240" w:lineRule="auto"/>
              <w:jc w:val="both"/>
              <w:rPr>
                <w:rFonts w:ascii="Times New Roman" w:hAnsi="Times New Roman"/>
                <w:b/>
              </w:rPr>
            </w:pPr>
            <w:r w:rsidRPr="00804FD9">
              <w:rPr>
                <w:rFonts w:ascii="Times New Roman" w:hAnsi="Times New Roman"/>
              </w:rPr>
              <w:t>Представи процесе који су довели до формирања савремене политичко-географске карте света;</w:t>
            </w:r>
          </w:p>
          <w:p w:rsidR="00D523F7" w:rsidRPr="00804FD9" w:rsidRDefault="00D523F7" w:rsidP="00D523F7">
            <w:pPr>
              <w:numPr>
                <w:ilvl w:val="0"/>
                <w:numId w:val="25"/>
              </w:numPr>
              <w:spacing w:after="0" w:line="240" w:lineRule="auto"/>
              <w:jc w:val="both"/>
              <w:rPr>
                <w:rFonts w:ascii="Times New Roman" w:hAnsi="Times New Roman"/>
                <w:b/>
              </w:rPr>
            </w:pPr>
            <w:r w:rsidRPr="00804FD9">
              <w:rPr>
                <w:rFonts w:ascii="Times New Roman" w:hAnsi="Times New Roman"/>
              </w:rPr>
              <w:t xml:space="preserve">Објаснити како се издвајају географске регије; </w:t>
            </w:r>
          </w:p>
          <w:p w:rsidR="00D523F7" w:rsidRPr="00804FD9" w:rsidRDefault="00D523F7" w:rsidP="00D523F7">
            <w:pPr>
              <w:numPr>
                <w:ilvl w:val="0"/>
                <w:numId w:val="25"/>
              </w:numPr>
              <w:spacing w:after="0" w:line="240" w:lineRule="auto"/>
              <w:jc w:val="both"/>
              <w:rPr>
                <w:rFonts w:ascii="Times New Roman" w:hAnsi="Times New Roman"/>
                <w:b/>
              </w:rPr>
            </w:pPr>
            <w:r w:rsidRPr="00804FD9">
              <w:rPr>
                <w:rFonts w:ascii="Times New Roman" w:hAnsi="Times New Roman"/>
              </w:rPr>
              <w:t>Илуструје уз помоћ карте најважније географске објекте, појаве и процесе на простору Европе;</w:t>
            </w:r>
          </w:p>
          <w:p w:rsidR="00D523F7" w:rsidRPr="00804FD9" w:rsidRDefault="00D523F7" w:rsidP="00D523F7">
            <w:pPr>
              <w:numPr>
                <w:ilvl w:val="0"/>
                <w:numId w:val="25"/>
              </w:numPr>
              <w:spacing w:after="0" w:line="240" w:lineRule="auto"/>
              <w:jc w:val="both"/>
              <w:rPr>
                <w:rFonts w:ascii="Times New Roman" w:hAnsi="Times New Roman"/>
                <w:b/>
              </w:rPr>
            </w:pPr>
            <w:r w:rsidRPr="00804FD9">
              <w:rPr>
                <w:rFonts w:ascii="Times New Roman" w:hAnsi="Times New Roman"/>
              </w:rPr>
              <w:t xml:space="preserve"> Објаснити начине представљања рељефа на картама;</w:t>
            </w:r>
          </w:p>
          <w:p w:rsidR="00D523F7" w:rsidRPr="00804FD9" w:rsidRDefault="00D523F7" w:rsidP="00D523F7">
            <w:pPr>
              <w:numPr>
                <w:ilvl w:val="0"/>
                <w:numId w:val="25"/>
              </w:numPr>
              <w:spacing w:after="0" w:line="240" w:lineRule="auto"/>
              <w:jc w:val="both"/>
              <w:rPr>
                <w:rFonts w:ascii="Times New Roman" w:hAnsi="Times New Roman"/>
                <w:b/>
              </w:rPr>
            </w:pPr>
            <w:r w:rsidRPr="00804FD9">
              <w:rPr>
                <w:rFonts w:ascii="Times New Roman" w:hAnsi="Times New Roman"/>
              </w:rPr>
              <w:t xml:space="preserve"> Оспособити ученике за оријентацију у простору повезивањем већ постојећих знања о начинима оријентације помоћу Сунца, маховине...а такође оспособити ученике за оријентацију помоћу компаса и ГПС уређаја.</w:t>
            </w:r>
          </w:p>
        </w:tc>
      </w:tr>
      <w:tr w:rsidR="00D523F7" w:rsidRPr="00752615" w:rsidTr="00E120CC">
        <w:trPr>
          <w:trHeight w:val="315"/>
        </w:trPr>
        <w:tc>
          <w:tcPr>
            <w:tcW w:w="3330" w:type="dxa"/>
          </w:tcPr>
          <w:p w:rsidR="00D523F7" w:rsidRPr="00804FD9" w:rsidRDefault="00D523F7" w:rsidP="00E120CC">
            <w:pPr>
              <w:spacing w:after="0" w:line="240" w:lineRule="auto"/>
              <w:jc w:val="center"/>
              <w:rPr>
                <w:rFonts w:ascii="Times New Roman" w:hAnsi="Times New Roman"/>
              </w:rPr>
            </w:pPr>
            <w:r w:rsidRPr="00804FD9">
              <w:rPr>
                <w:rFonts w:ascii="Times New Roman" w:hAnsi="Times New Roman"/>
              </w:rPr>
              <w:t>СТАНОВНИШТВО</w:t>
            </w:r>
          </w:p>
        </w:tc>
        <w:tc>
          <w:tcPr>
            <w:tcW w:w="10980" w:type="dxa"/>
            <w:tcBorders>
              <w:right w:val="single" w:sz="4" w:space="0" w:color="auto"/>
            </w:tcBorders>
          </w:tcPr>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Упознати ученике са одликама и факторима демографског развитка, распоредом становништва на Земљи као и његовим структурним обележијима (нагласак да буде на обради основних појмова о становништву, значају његовог проучавања, као и основним изворима података);</w:t>
            </w:r>
          </w:p>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Код ученика развијати свест о значају улоге човека у простору у коме живи;</w:t>
            </w:r>
          </w:p>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Указати на значај миграционих кретања за савремени демографски развитак;</w:t>
            </w:r>
          </w:p>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Указати на различите социјалне, етничке и културне групе као важан корак у подстицању толеранције и солидарности;</w:t>
            </w:r>
          </w:p>
          <w:p w:rsidR="00D523F7" w:rsidRPr="000046DC" w:rsidRDefault="00D523F7" w:rsidP="00D523F7">
            <w:pPr>
              <w:numPr>
                <w:ilvl w:val="0"/>
                <w:numId w:val="25"/>
              </w:numPr>
              <w:jc w:val="both"/>
              <w:rPr>
                <w:rFonts w:ascii="Times New Roman" w:hAnsi="Times New Roman"/>
              </w:rPr>
            </w:pPr>
            <w:r w:rsidRPr="00804FD9">
              <w:rPr>
                <w:rFonts w:ascii="Times New Roman" w:hAnsi="Times New Roman"/>
              </w:rPr>
              <w:t>Приликом обраде садржаја користити географске карте, различите тематске карте, дијаграме, графиконе</w:t>
            </w:r>
            <w:r>
              <w:rPr>
                <w:rFonts w:ascii="Times New Roman" w:hAnsi="Times New Roman"/>
              </w:rPr>
              <w:t>.</w:t>
            </w:r>
          </w:p>
        </w:tc>
      </w:tr>
      <w:tr w:rsidR="00D523F7" w:rsidRPr="00752615" w:rsidTr="00E120CC">
        <w:trPr>
          <w:trHeight w:val="315"/>
        </w:trPr>
        <w:tc>
          <w:tcPr>
            <w:tcW w:w="3330" w:type="dxa"/>
          </w:tcPr>
          <w:p w:rsidR="00D523F7" w:rsidRPr="00804FD9" w:rsidRDefault="00D523F7" w:rsidP="00E120CC">
            <w:pPr>
              <w:spacing w:after="0" w:line="240" w:lineRule="auto"/>
              <w:jc w:val="center"/>
              <w:rPr>
                <w:rFonts w:ascii="Times New Roman" w:hAnsi="Times New Roman"/>
              </w:rPr>
            </w:pPr>
            <w:r w:rsidRPr="00804FD9">
              <w:rPr>
                <w:rFonts w:ascii="Times New Roman" w:hAnsi="Times New Roman"/>
              </w:rPr>
              <w:t>НАСЕЉА</w:t>
            </w:r>
          </w:p>
        </w:tc>
        <w:tc>
          <w:tcPr>
            <w:tcW w:w="10980" w:type="dxa"/>
            <w:tcBorders>
              <w:right w:val="single" w:sz="4" w:space="0" w:color="auto"/>
            </w:tcBorders>
          </w:tcPr>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Упознати ученике са основним појавама и процесима у развоју насеља у Србији, Европи и свету (нагласити корелацију са историјом);</w:t>
            </w:r>
          </w:p>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Помоћи ученицима да се упознају са основним кавантитативним показатељима;</w:t>
            </w:r>
          </w:p>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Објаснити најосновнију поделу насеља и указати на функције насеља;</w:t>
            </w:r>
          </w:p>
          <w:p w:rsidR="00D523F7" w:rsidRPr="000046DC" w:rsidRDefault="00D523F7" w:rsidP="00D523F7">
            <w:pPr>
              <w:numPr>
                <w:ilvl w:val="0"/>
                <w:numId w:val="25"/>
              </w:numPr>
              <w:jc w:val="both"/>
              <w:rPr>
                <w:rFonts w:ascii="Times New Roman" w:hAnsi="Times New Roman"/>
              </w:rPr>
            </w:pPr>
            <w:r w:rsidRPr="00804FD9">
              <w:rPr>
                <w:rFonts w:ascii="Times New Roman" w:hAnsi="Times New Roman"/>
              </w:rPr>
              <w:t>Акценат ставити на процесе у развоју насеља (урбанизација, депопулација, деаграризација).</w:t>
            </w:r>
          </w:p>
        </w:tc>
      </w:tr>
      <w:tr w:rsidR="00D523F7" w:rsidRPr="00752615" w:rsidTr="00E120CC">
        <w:trPr>
          <w:trHeight w:val="315"/>
        </w:trPr>
        <w:tc>
          <w:tcPr>
            <w:tcW w:w="3330" w:type="dxa"/>
          </w:tcPr>
          <w:p w:rsidR="00D523F7" w:rsidRPr="00804FD9" w:rsidRDefault="00D523F7" w:rsidP="00E120CC">
            <w:pPr>
              <w:spacing w:after="0" w:line="240" w:lineRule="auto"/>
              <w:jc w:val="center"/>
              <w:rPr>
                <w:rFonts w:ascii="Times New Roman" w:hAnsi="Times New Roman"/>
              </w:rPr>
            </w:pPr>
            <w:r w:rsidRPr="00804FD9">
              <w:rPr>
                <w:rFonts w:ascii="Times New Roman" w:hAnsi="Times New Roman"/>
              </w:rPr>
              <w:t>ПРИВРЕДА</w:t>
            </w:r>
          </w:p>
        </w:tc>
        <w:tc>
          <w:tcPr>
            <w:tcW w:w="10980" w:type="dxa"/>
            <w:tcBorders>
              <w:right w:val="single" w:sz="4" w:space="0" w:color="auto"/>
            </w:tcBorders>
          </w:tcPr>
          <w:p w:rsidR="00D523F7" w:rsidRPr="00804FD9" w:rsidRDefault="00D523F7" w:rsidP="00D523F7">
            <w:pPr>
              <w:numPr>
                <w:ilvl w:val="0"/>
                <w:numId w:val="25"/>
              </w:numPr>
              <w:spacing w:after="0" w:line="240" w:lineRule="auto"/>
              <w:jc w:val="both"/>
              <w:rPr>
                <w:rFonts w:ascii="Times New Roman" w:hAnsi="Times New Roman"/>
              </w:rPr>
            </w:pPr>
            <w:r w:rsidRPr="00804FD9">
              <w:rPr>
                <w:rFonts w:ascii="Times New Roman" w:hAnsi="Times New Roman"/>
              </w:rPr>
              <w:t>Упознати ученике са основним појмовима о привреди, факторима развоја привреде и појединих делатности као и утицајем привреде на географски простор;</w:t>
            </w:r>
          </w:p>
          <w:p w:rsidR="00D523F7" w:rsidRPr="00804FD9" w:rsidRDefault="00D523F7" w:rsidP="00D523F7">
            <w:pPr>
              <w:numPr>
                <w:ilvl w:val="0"/>
                <w:numId w:val="25"/>
              </w:numPr>
              <w:spacing w:after="0" w:line="240" w:lineRule="auto"/>
              <w:jc w:val="both"/>
              <w:rPr>
                <w:rFonts w:ascii="Times New Roman" w:hAnsi="Times New Roman"/>
              </w:rPr>
            </w:pPr>
            <w:r w:rsidRPr="00804FD9">
              <w:rPr>
                <w:rFonts w:ascii="Times New Roman" w:hAnsi="Times New Roman"/>
              </w:rPr>
              <w:t>Оспособити ученике да анализирају утицај природних и друштвених фактора на развој и размештај привредних делатности;</w:t>
            </w:r>
          </w:p>
          <w:p w:rsidR="00D523F7" w:rsidRPr="00804FD9" w:rsidRDefault="00D523F7" w:rsidP="00D523F7">
            <w:pPr>
              <w:numPr>
                <w:ilvl w:val="0"/>
                <w:numId w:val="25"/>
              </w:numPr>
              <w:spacing w:after="0" w:line="240" w:lineRule="auto"/>
              <w:jc w:val="both"/>
              <w:rPr>
                <w:rFonts w:ascii="Times New Roman" w:hAnsi="Times New Roman"/>
              </w:rPr>
            </w:pPr>
            <w:r w:rsidRPr="00804FD9">
              <w:rPr>
                <w:rFonts w:ascii="Times New Roman" w:hAnsi="Times New Roman"/>
              </w:rPr>
              <w:t>Указати на то како развој утиче на квалитет животне средине, шта је одрживи развој и због чега је значајан.</w:t>
            </w:r>
          </w:p>
        </w:tc>
      </w:tr>
      <w:tr w:rsidR="00D523F7" w:rsidRPr="00752615" w:rsidTr="00E120CC">
        <w:trPr>
          <w:trHeight w:val="1592"/>
        </w:trPr>
        <w:tc>
          <w:tcPr>
            <w:tcW w:w="3330" w:type="dxa"/>
          </w:tcPr>
          <w:p w:rsidR="00D523F7" w:rsidRPr="00804FD9" w:rsidRDefault="00D523F7" w:rsidP="00E120CC">
            <w:pPr>
              <w:spacing w:after="0" w:line="240" w:lineRule="auto"/>
              <w:jc w:val="center"/>
              <w:rPr>
                <w:rFonts w:ascii="Times New Roman" w:hAnsi="Times New Roman"/>
              </w:rPr>
            </w:pPr>
            <w:r w:rsidRPr="00804FD9">
              <w:rPr>
                <w:rFonts w:ascii="Times New Roman" w:hAnsi="Times New Roman"/>
              </w:rPr>
              <w:t>ДРЖАВА И ИНТЕГРАЦИОНИ ПРОЦЕСИ</w:t>
            </w:r>
          </w:p>
        </w:tc>
        <w:tc>
          <w:tcPr>
            <w:tcW w:w="10980" w:type="dxa"/>
            <w:tcBorders>
              <w:right w:val="single" w:sz="4" w:space="0" w:color="auto"/>
            </w:tcBorders>
          </w:tcPr>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Упознати ученике са политичко-географским карактеристикама државе, дефинисати појам државе, њене елементе и указати на време и место настанка првих држава у свету;</w:t>
            </w:r>
          </w:p>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Ставити акценат на мотиве (интересе) интеграционих процеса;</w:t>
            </w:r>
          </w:p>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Указати на значајне међународне организације.</w:t>
            </w:r>
          </w:p>
        </w:tc>
      </w:tr>
      <w:tr w:rsidR="00D523F7" w:rsidRPr="00752615" w:rsidTr="00E120CC">
        <w:trPr>
          <w:trHeight w:val="315"/>
        </w:trPr>
        <w:tc>
          <w:tcPr>
            <w:tcW w:w="3330" w:type="dxa"/>
          </w:tcPr>
          <w:p w:rsidR="00D523F7" w:rsidRPr="00804FD9" w:rsidRDefault="00D523F7" w:rsidP="00E120CC">
            <w:pPr>
              <w:spacing w:after="0" w:line="240" w:lineRule="auto"/>
              <w:jc w:val="center"/>
              <w:rPr>
                <w:rFonts w:ascii="Times New Roman" w:hAnsi="Times New Roman"/>
              </w:rPr>
            </w:pPr>
            <w:r w:rsidRPr="00804FD9">
              <w:rPr>
                <w:rFonts w:ascii="Times New Roman" w:hAnsi="Times New Roman"/>
              </w:rPr>
              <w:t>ГЕОГРАФИЈА ЕВРОПЕ</w:t>
            </w:r>
          </w:p>
        </w:tc>
        <w:tc>
          <w:tcPr>
            <w:tcW w:w="10980" w:type="dxa"/>
            <w:tcBorders>
              <w:right w:val="single" w:sz="4" w:space="0" w:color="auto"/>
            </w:tcBorders>
          </w:tcPr>
          <w:p w:rsidR="00D523F7" w:rsidRPr="00804FD9" w:rsidRDefault="00D523F7" w:rsidP="00D523F7">
            <w:pPr>
              <w:numPr>
                <w:ilvl w:val="0"/>
                <w:numId w:val="25"/>
              </w:numPr>
              <w:jc w:val="both"/>
              <w:rPr>
                <w:rFonts w:ascii="Times New Roman" w:hAnsi="Times New Roman"/>
              </w:rPr>
            </w:pPr>
            <w:r w:rsidRPr="00804FD9">
              <w:rPr>
                <w:rFonts w:ascii="Times New Roman" w:hAnsi="Times New Roman"/>
              </w:rPr>
              <w:t>Указати ученицима на могућност примене знања из опште (физичке и друштвене) географије у регионалној географији;</w:t>
            </w:r>
          </w:p>
          <w:p w:rsidR="00D523F7" w:rsidRPr="000046DC" w:rsidRDefault="00D523F7" w:rsidP="00D523F7">
            <w:pPr>
              <w:numPr>
                <w:ilvl w:val="0"/>
                <w:numId w:val="25"/>
              </w:numPr>
              <w:jc w:val="both"/>
              <w:rPr>
                <w:rFonts w:ascii="Times New Roman" w:hAnsi="Times New Roman"/>
              </w:rPr>
            </w:pPr>
            <w:r w:rsidRPr="00804FD9">
              <w:rPr>
                <w:rFonts w:ascii="Times New Roman" w:hAnsi="Times New Roman"/>
              </w:rPr>
              <w:t>Упознати ученике са основним појмовима о континенту (географски положај, границе и величина, природне и друштвене одлике, регије).</w:t>
            </w:r>
          </w:p>
        </w:tc>
      </w:tr>
    </w:tbl>
    <w:p w:rsidR="00AA4E0A" w:rsidRDefault="00AA4E0A" w:rsidP="00D523F7">
      <w:pPr>
        <w:rPr>
          <w:rFonts w:ascii="Times New Roman" w:hAnsi="Times New Roman"/>
          <w:b/>
          <w:sz w:val="24"/>
          <w:szCs w:val="24"/>
          <w:lang w:val="sr-Cyrl-CS"/>
        </w:rPr>
      </w:pPr>
    </w:p>
    <w:p w:rsidR="00D523F7" w:rsidRDefault="00D523F7" w:rsidP="00D523F7">
      <w:pPr>
        <w:rPr>
          <w:rFonts w:ascii="Times New Roman" w:hAnsi="Times New Roman"/>
          <w:b/>
          <w:sz w:val="24"/>
          <w:szCs w:val="24"/>
          <w:lang w:val="sr-Cyrl-CS"/>
        </w:rPr>
      </w:pPr>
      <w:r w:rsidRPr="00535DDC">
        <w:rPr>
          <w:rFonts w:ascii="Times New Roman" w:hAnsi="Times New Roman"/>
          <w:b/>
          <w:sz w:val="24"/>
          <w:szCs w:val="24"/>
          <w:lang w:val="sr-Cyrl-CS"/>
        </w:rPr>
        <w:t>УПУТСТВО ЗА ФОРМАТИВНО И СУМАТИВНО ОЦЕЊИВАЊЕ УЧЕНИКА</w:t>
      </w:r>
    </w:p>
    <w:p w:rsidR="00D523F7" w:rsidRPr="00944DC4" w:rsidRDefault="00D523F7" w:rsidP="00D523F7">
      <w:pPr>
        <w:jc w:val="both"/>
        <w:rPr>
          <w:rFonts w:ascii="Times New Roman" w:hAnsi="Times New Roman"/>
        </w:rPr>
      </w:pPr>
      <w:r w:rsidRPr="00944DC4">
        <w:rPr>
          <w:rFonts w:ascii="Times New Roman" w:hAnsi="Times New Roman"/>
          <w:b/>
        </w:rPr>
        <w:t xml:space="preserve">УСМЕНА ПРОВЕРА </w:t>
      </w:r>
      <w:r w:rsidRPr="00944DC4">
        <w:rPr>
          <w:rFonts w:ascii="Times New Roman" w:hAnsi="Times New Roman"/>
        </w:rPr>
        <w:t>(нпр. дискусија, практични рад, анализа задатака...)</w:t>
      </w:r>
    </w:p>
    <w:p w:rsidR="00D523F7" w:rsidRPr="00D523F7" w:rsidRDefault="00D523F7" w:rsidP="00D523F7">
      <w:pPr>
        <w:jc w:val="both"/>
        <w:rPr>
          <w:rFonts w:ascii="Times New Roman" w:hAnsi="Times New Roman"/>
        </w:rPr>
      </w:pPr>
      <w:r w:rsidRPr="00944DC4">
        <w:rPr>
          <w:rFonts w:ascii="Times New Roman" w:hAnsi="Times New Roman"/>
          <w:b/>
        </w:rPr>
        <w:t>Оцену 1</w:t>
      </w:r>
      <w:r w:rsidRPr="00944DC4">
        <w:rPr>
          <w:rFonts w:ascii="Times New Roman" w:hAnsi="Times New Roman"/>
        </w:rPr>
        <w:t xml:space="preserve"> добија ученик који не показује заинтересованост за наставни садржај из предмета географија и код њега није уочен никакав напредак.</w:t>
      </w:r>
    </w:p>
    <w:p w:rsidR="00D523F7" w:rsidRPr="00082611" w:rsidRDefault="00D523F7" w:rsidP="00D523F7">
      <w:pPr>
        <w:jc w:val="both"/>
        <w:rPr>
          <w:rFonts w:ascii="Times New Roman" w:hAnsi="Times New Roman"/>
        </w:rPr>
      </w:pPr>
      <w:r w:rsidRPr="00944DC4">
        <w:rPr>
          <w:rFonts w:ascii="Times New Roman" w:hAnsi="Times New Roman"/>
          <w:b/>
        </w:rPr>
        <w:t>Оцену 2</w:t>
      </w:r>
      <w:r w:rsidRPr="00944DC4">
        <w:rPr>
          <w:rFonts w:ascii="Times New Roman" w:hAnsi="Times New Roman"/>
        </w:rPr>
        <w:t xml:space="preserve"> добија ученик који само повремено показује заинтересованост за процес учења, а за напредовање у настави и учењу неопходна је стална координација наставника;</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Ученик који познаје и разуме кључне појмове;</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Који је усвојио одговарајућу терминологију;</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Који је у стању да правилно прочита и разуме текст који је прочитао;</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Који је у стању да показује основне појмове на географској карти;</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Наводи елементе географске карте;</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Наведе начине оријентације у простору;</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Који је у стању да наброји све континенте и све океане и да их покаже на карти;</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Који може да наведе најбитније појмове везане за становништво (нпр. демографија, густина насељености, попис становништва, миграције...) - без додатног објашњења;</w:t>
      </w:r>
    </w:p>
    <w:p w:rsidR="00D523F7" w:rsidRPr="00D523F7" w:rsidRDefault="00D523F7" w:rsidP="00D523F7">
      <w:pPr>
        <w:jc w:val="both"/>
        <w:rPr>
          <w:rFonts w:ascii="Times New Roman" w:hAnsi="Times New Roman"/>
          <w:b/>
          <w:sz w:val="24"/>
          <w:szCs w:val="24"/>
        </w:rPr>
      </w:pPr>
      <w:r w:rsidRPr="00D523F7">
        <w:rPr>
          <w:rFonts w:ascii="Times New Roman" w:hAnsi="Times New Roman"/>
          <w:b/>
          <w:sz w:val="24"/>
          <w:szCs w:val="24"/>
        </w:rPr>
        <w:t xml:space="preserve">Оцену 3 </w:t>
      </w:r>
      <w:r w:rsidRPr="00D523F7">
        <w:rPr>
          <w:rFonts w:ascii="Times New Roman" w:hAnsi="Times New Roman"/>
          <w:sz w:val="24"/>
          <w:szCs w:val="24"/>
        </w:rPr>
        <w:t>добија ученик који је у стању да:</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Оријентише се у простору користећи компас, географску карту и ГПС;</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Анализира, чита и тумачи општегеографске и тематске карте;</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Уз помоћ географске карте анализира утицај природних и друштвених фактора на развој и размештај привредних делатности;</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Препознаје везу између физичке, регионалне и друштвене географије;</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У стању је да наведе узроке и последице демографских кретања;</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Објасни како се издвајају географске регије,</w:t>
      </w:r>
    </w:p>
    <w:p w:rsidR="00D523F7" w:rsidRPr="00D523F7" w:rsidRDefault="00D523F7" w:rsidP="00D523F7">
      <w:pPr>
        <w:pStyle w:val="ListParagraph"/>
        <w:numPr>
          <w:ilvl w:val="0"/>
          <w:numId w:val="26"/>
        </w:numPr>
        <w:jc w:val="both"/>
        <w:rPr>
          <w:rFonts w:ascii="Times New Roman" w:hAnsi="Times New Roman"/>
          <w:sz w:val="24"/>
          <w:szCs w:val="24"/>
        </w:rPr>
      </w:pPr>
      <w:r w:rsidRPr="00D523F7">
        <w:rPr>
          <w:rFonts w:ascii="Times New Roman" w:hAnsi="Times New Roman"/>
          <w:sz w:val="24"/>
          <w:szCs w:val="24"/>
        </w:rPr>
        <w:t>Илуструје уз помоћ карте најважније географске објекте, појаве и процесе у Европи.</w:t>
      </w:r>
    </w:p>
    <w:p w:rsidR="00D523F7" w:rsidRPr="00D523F7" w:rsidRDefault="00D523F7" w:rsidP="00D523F7">
      <w:pPr>
        <w:pStyle w:val="ListParagraph"/>
        <w:jc w:val="both"/>
        <w:rPr>
          <w:rFonts w:ascii="Times New Roman" w:hAnsi="Times New Roman"/>
          <w:sz w:val="24"/>
          <w:szCs w:val="24"/>
        </w:rPr>
      </w:pPr>
    </w:p>
    <w:p w:rsidR="00D523F7" w:rsidRPr="00D523F7" w:rsidRDefault="00D523F7" w:rsidP="00D523F7">
      <w:pPr>
        <w:jc w:val="both"/>
        <w:rPr>
          <w:rFonts w:ascii="Times New Roman" w:hAnsi="Times New Roman"/>
          <w:sz w:val="24"/>
          <w:szCs w:val="24"/>
        </w:rPr>
      </w:pPr>
      <w:r w:rsidRPr="00D523F7">
        <w:rPr>
          <w:rFonts w:ascii="Times New Roman" w:hAnsi="Times New Roman"/>
          <w:b/>
          <w:sz w:val="24"/>
          <w:szCs w:val="24"/>
        </w:rPr>
        <w:t>Оцену 4</w:t>
      </w:r>
      <w:r w:rsidRPr="00D523F7">
        <w:rPr>
          <w:rFonts w:ascii="Times New Roman" w:hAnsi="Times New Roman"/>
          <w:sz w:val="24"/>
          <w:szCs w:val="24"/>
        </w:rPr>
        <w:t xml:space="preserve"> добија ученик који је у стању да:</w:t>
      </w:r>
    </w:p>
    <w:p w:rsidR="00D523F7" w:rsidRPr="00D523F7" w:rsidRDefault="00D523F7" w:rsidP="00D523F7">
      <w:pPr>
        <w:ind w:firstLine="720"/>
        <w:jc w:val="both"/>
        <w:rPr>
          <w:rFonts w:ascii="Times New Roman" w:hAnsi="Times New Roman"/>
          <w:sz w:val="24"/>
          <w:szCs w:val="24"/>
        </w:rPr>
      </w:pPr>
      <w:r w:rsidRPr="00D523F7">
        <w:rPr>
          <w:rFonts w:ascii="Times New Roman" w:hAnsi="Times New Roman"/>
          <w:sz w:val="24"/>
          <w:szCs w:val="24"/>
        </w:rPr>
        <w:t>- прецизно примени знање и користи географску терминологију са разумевањем;</w:t>
      </w:r>
    </w:p>
    <w:p w:rsidR="00D523F7" w:rsidRPr="00D523F7" w:rsidRDefault="00D523F7" w:rsidP="00D523F7">
      <w:pPr>
        <w:ind w:firstLine="720"/>
        <w:jc w:val="both"/>
        <w:rPr>
          <w:rFonts w:ascii="Times New Roman" w:hAnsi="Times New Roman"/>
          <w:sz w:val="24"/>
          <w:szCs w:val="24"/>
        </w:rPr>
      </w:pPr>
      <w:r w:rsidRPr="00D523F7">
        <w:rPr>
          <w:rFonts w:ascii="Times New Roman" w:hAnsi="Times New Roman"/>
          <w:sz w:val="24"/>
          <w:szCs w:val="24"/>
        </w:rPr>
        <w:t>- објасни специфичности одређених географских појава;</w:t>
      </w:r>
    </w:p>
    <w:p w:rsidR="00D523F7" w:rsidRPr="00D523F7" w:rsidRDefault="00D523F7" w:rsidP="00D523F7">
      <w:pPr>
        <w:ind w:firstLine="720"/>
        <w:jc w:val="both"/>
        <w:rPr>
          <w:rFonts w:ascii="Times New Roman" w:hAnsi="Times New Roman"/>
          <w:sz w:val="24"/>
          <w:szCs w:val="24"/>
        </w:rPr>
      </w:pPr>
      <w:r w:rsidRPr="00D523F7">
        <w:rPr>
          <w:rFonts w:ascii="Times New Roman" w:hAnsi="Times New Roman"/>
          <w:sz w:val="24"/>
          <w:szCs w:val="24"/>
        </w:rPr>
        <w:t>- објашњава континуиране процесе у развоју насеља и даје примере у Србији и свету;</w:t>
      </w:r>
    </w:p>
    <w:p w:rsidR="00D523F7" w:rsidRPr="00D523F7" w:rsidRDefault="00D523F7" w:rsidP="00D523F7">
      <w:pPr>
        <w:ind w:firstLine="720"/>
        <w:jc w:val="both"/>
        <w:rPr>
          <w:rFonts w:ascii="Times New Roman" w:hAnsi="Times New Roman"/>
          <w:sz w:val="24"/>
          <w:szCs w:val="24"/>
        </w:rPr>
      </w:pPr>
      <w:r w:rsidRPr="00D523F7">
        <w:rPr>
          <w:rFonts w:ascii="Times New Roman" w:hAnsi="Times New Roman"/>
          <w:sz w:val="24"/>
          <w:szCs w:val="24"/>
        </w:rPr>
        <w:t>- доводи у везу типове насеља и урбане и руралне процесе са структурама становништва;</w:t>
      </w:r>
    </w:p>
    <w:p w:rsidR="00D523F7" w:rsidRPr="00D523F7" w:rsidRDefault="00D523F7" w:rsidP="00D523F7">
      <w:pPr>
        <w:ind w:firstLine="720"/>
        <w:jc w:val="both"/>
        <w:rPr>
          <w:rFonts w:ascii="Times New Roman" w:hAnsi="Times New Roman"/>
          <w:sz w:val="24"/>
          <w:szCs w:val="24"/>
        </w:rPr>
      </w:pPr>
      <w:r w:rsidRPr="00D523F7">
        <w:rPr>
          <w:rFonts w:ascii="Times New Roman" w:hAnsi="Times New Roman"/>
          <w:sz w:val="24"/>
          <w:szCs w:val="24"/>
        </w:rPr>
        <w:t>- доводи у везу размештај привредних објеката и квалитет животне средине;</w:t>
      </w:r>
    </w:p>
    <w:p w:rsidR="00D523F7" w:rsidRPr="00D523F7" w:rsidRDefault="00D523F7" w:rsidP="00D523F7">
      <w:pPr>
        <w:ind w:firstLine="720"/>
        <w:jc w:val="both"/>
        <w:rPr>
          <w:rFonts w:ascii="Times New Roman" w:hAnsi="Times New Roman"/>
          <w:sz w:val="24"/>
          <w:szCs w:val="24"/>
        </w:rPr>
      </w:pPr>
      <w:r w:rsidRPr="00D523F7">
        <w:rPr>
          <w:rFonts w:ascii="Times New Roman" w:hAnsi="Times New Roman"/>
          <w:sz w:val="24"/>
          <w:szCs w:val="24"/>
        </w:rPr>
        <w:t>- на примерима показује значај учења географије за свакодневни живот човека;</w:t>
      </w:r>
    </w:p>
    <w:p w:rsidR="00D523F7" w:rsidRPr="00D523F7" w:rsidRDefault="00D523F7" w:rsidP="00D523F7">
      <w:pPr>
        <w:ind w:firstLine="720"/>
        <w:jc w:val="both"/>
        <w:rPr>
          <w:rFonts w:ascii="Times New Roman" w:hAnsi="Times New Roman"/>
          <w:sz w:val="24"/>
          <w:szCs w:val="24"/>
        </w:rPr>
      </w:pPr>
      <w:r w:rsidRPr="00D523F7">
        <w:rPr>
          <w:rFonts w:ascii="Times New Roman" w:hAnsi="Times New Roman"/>
          <w:sz w:val="24"/>
          <w:szCs w:val="24"/>
        </w:rPr>
        <w:t>- повеже постојећа знања о природи и друштву са географијом као науком.</w:t>
      </w:r>
    </w:p>
    <w:p w:rsidR="00D523F7" w:rsidRPr="00D523F7" w:rsidRDefault="00D523F7" w:rsidP="00D523F7">
      <w:pPr>
        <w:jc w:val="both"/>
        <w:rPr>
          <w:rFonts w:ascii="Times New Roman" w:hAnsi="Times New Roman"/>
          <w:sz w:val="24"/>
          <w:szCs w:val="24"/>
        </w:rPr>
      </w:pPr>
      <w:r w:rsidRPr="00D523F7">
        <w:rPr>
          <w:rFonts w:ascii="Times New Roman" w:hAnsi="Times New Roman"/>
          <w:b/>
          <w:sz w:val="24"/>
          <w:szCs w:val="24"/>
        </w:rPr>
        <w:t>Оцену 5</w:t>
      </w:r>
      <w:r w:rsidRPr="00D523F7">
        <w:rPr>
          <w:rFonts w:ascii="Times New Roman" w:hAnsi="Times New Roman"/>
          <w:sz w:val="24"/>
          <w:szCs w:val="24"/>
        </w:rPr>
        <w:t xml:space="preserve"> добија ученик који је у стању да:</w:t>
      </w:r>
    </w:p>
    <w:p w:rsidR="00D523F7" w:rsidRPr="00D523F7" w:rsidRDefault="00D523F7" w:rsidP="00D523F7">
      <w:pPr>
        <w:ind w:firstLine="720"/>
        <w:jc w:val="both"/>
        <w:rPr>
          <w:rFonts w:ascii="Times New Roman" w:hAnsi="Times New Roman"/>
          <w:sz w:val="24"/>
          <w:szCs w:val="24"/>
        </w:rPr>
      </w:pPr>
      <w:r w:rsidRPr="00D523F7">
        <w:rPr>
          <w:rFonts w:ascii="Times New Roman" w:hAnsi="Times New Roman"/>
          <w:sz w:val="24"/>
          <w:szCs w:val="24"/>
        </w:rPr>
        <w:t>- доводи у везу размештај светског становништва са природним карактеристикама;</w:t>
      </w:r>
    </w:p>
    <w:p w:rsidR="00D523F7" w:rsidRPr="00D523F7" w:rsidRDefault="00D523F7" w:rsidP="00D523F7">
      <w:pPr>
        <w:ind w:firstLine="720"/>
        <w:jc w:val="both"/>
        <w:rPr>
          <w:rFonts w:ascii="Times New Roman" w:hAnsi="Times New Roman"/>
          <w:sz w:val="24"/>
          <w:szCs w:val="24"/>
        </w:rPr>
      </w:pPr>
      <w:r w:rsidRPr="00D523F7">
        <w:rPr>
          <w:rFonts w:ascii="Times New Roman" w:hAnsi="Times New Roman"/>
          <w:sz w:val="24"/>
          <w:szCs w:val="24"/>
        </w:rPr>
        <w:t>- анализира елементе популационе динамике и њихов утицај на формирање укупних демографских потенцијала на примерима Србије и света;</w:t>
      </w:r>
    </w:p>
    <w:p w:rsidR="00D523F7" w:rsidRPr="00D523F7" w:rsidRDefault="00D523F7" w:rsidP="00D523F7">
      <w:pPr>
        <w:ind w:firstLine="720"/>
        <w:jc w:val="both"/>
        <w:rPr>
          <w:rFonts w:ascii="Times New Roman" w:hAnsi="Times New Roman"/>
          <w:sz w:val="24"/>
          <w:szCs w:val="24"/>
        </w:rPr>
      </w:pPr>
      <w:r w:rsidRPr="00D523F7">
        <w:rPr>
          <w:rFonts w:ascii="Times New Roman" w:hAnsi="Times New Roman"/>
          <w:sz w:val="24"/>
          <w:szCs w:val="24"/>
        </w:rPr>
        <w:t>- анализира различита обележја светског становништва и развија свест о солидарности између припадника различитих социјалних, етничких и културних група;</w:t>
      </w:r>
    </w:p>
    <w:p w:rsidR="00D523F7" w:rsidRPr="00D523F7" w:rsidRDefault="00D523F7" w:rsidP="00D523F7">
      <w:pPr>
        <w:ind w:firstLine="720"/>
        <w:jc w:val="both"/>
        <w:rPr>
          <w:rFonts w:ascii="Times New Roman" w:hAnsi="Times New Roman"/>
          <w:sz w:val="24"/>
          <w:szCs w:val="24"/>
        </w:rPr>
      </w:pPr>
      <w:r w:rsidRPr="00D523F7">
        <w:rPr>
          <w:rFonts w:ascii="Times New Roman" w:hAnsi="Times New Roman"/>
          <w:sz w:val="24"/>
          <w:szCs w:val="24"/>
        </w:rPr>
        <w:t>- уочи како неке промене у друштву (миграције, емиграције, наталитет, морталитет) одређују поједине процесе и токове;</w:t>
      </w:r>
    </w:p>
    <w:p w:rsidR="00D523F7" w:rsidRPr="00D523F7" w:rsidRDefault="00D523F7" w:rsidP="00D523F7">
      <w:pPr>
        <w:ind w:firstLine="720"/>
        <w:jc w:val="both"/>
        <w:rPr>
          <w:rFonts w:ascii="Times New Roman" w:hAnsi="Times New Roman"/>
          <w:sz w:val="24"/>
          <w:szCs w:val="24"/>
        </w:rPr>
      </w:pPr>
      <w:r w:rsidRPr="00D523F7">
        <w:rPr>
          <w:rFonts w:ascii="Times New Roman" w:hAnsi="Times New Roman"/>
          <w:sz w:val="24"/>
          <w:szCs w:val="24"/>
        </w:rPr>
        <w:t>- повеже географска знања о свету са историјским развојем људског друштва и научно-техничким прогресом;</w:t>
      </w:r>
    </w:p>
    <w:p w:rsidR="00D523F7" w:rsidRPr="00D523F7" w:rsidRDefault="00D523F7" w:rsidP="00D523F7">
      <w:pPr>
        <w:ind w:firstLine="720"/>
        <w:jc w:val="both"/>
        <w:rPr>
          <w:rFonts w:ascii="Times New Roman" w:hAnsi="Times New Roman"/>
          <w:sz w:val="24"/>
          <w:szCs w:val="24"/>
        </w:rPr>
      </w:pPr>
      <w:r w:rsidRPr="00D523F7">
        <w:rPr>
          <w:rFonts w:ascii="Times New Roman" w:hAnsi="Times New Roman"/>
          <w:sz w:val="24"/>
          <w:szCs w:val="24"/>
        </w:rPr>
        <w:t>- изнесе свој став о неком догађају, личности, објективно и непристрасно.</w:t>
      </w:r>
    </w:p>
    <w:p w:rsidR="00D523F7" w:rsidRPr="00D523F7" w:rsidRDefault="00D523F7" w:rsidP="00D523F7">
      <w:pPr>
        <w:spacing w:after="160" w:line="259" w:lineRule="auto"/>
        <w:jc w:val="both"/>
        <w:rPr>
          <w:rFonts w:ascii="Times New Roman" w:hAnsi="Times New Roman"/>
          <w:sz w:val="24"/>
          <w:szCs w:val="24"/>
        </w:rPr>
      </w:pPr>
      <w:r w:rsidRPr="00D523F7">
        <w:rPr>
          <w:rFonts w:ascii="Times New Roman" w:hAnsi="Times New Roman"/>
          <w:b/>
          <w:sz w:val="24"/>
          <w:szCs w:val="24"/>
        </w:rPr>
        <w:t>ПИСАНА ПРОВЕРА</w:t>
      </w:r>
    </w:p>
    <w:p w:rsidR="00D523F7" w:rsidRPr="00D523F7" w:rsidRDefault="00D523F7" w:rsidP="00D523F7">
      <w:pPr>
        <w:jc w:val="both"/>
        <w:rPr>
          <w:rFonts w:ascii="Times New Roman" w:hAnsi="Times New Roman"/>
          <w:sz w:val="24"/>
          <w:szCs w:val="24"/>
        </w:rPr>
      </w:pPr>
      <w:r w:rsidRPr="00D523F7">
        <w:rPr>
          <w:rFonts w:ascii="Times New Roman" w:hAnsi="Times New Roman"/>
          <w:sz w:val="24"/>
          <w:szCs w:val="24"/>
        </w:rPr>
        <w:t xml:space="preserve">        Током школске године ученици имају петоминутне провере знања, које се не најављују и не оцењују у дневник, а путем којих наставник може да провери рад ученика током часа и на време уочи и отклони евентуалне нејасноће. Такође и ученик на тај начин може да уочи које лекције му представљају проблем и да уз координацију наставника дође до решавања проблема. Тест обично има 10 питања  који подразумева давање одговора, допуњавање, заокруживање и долажење до тачног одговора путем елиминације свој став о неком догађају, личности, објективно и непристрасно.</w:t>
      </w:r>
    </w:p>
    <w:p w:rsidR="00595139" w:rsidRDefault="00595139"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5C6B5B" w:rsidRPr="00752615" w:rsidTr="000F3143">
        <w:trPr>
          <w:trHeight w:val="260"/>
        </w:trPr>
        <w:tc>
          <w:tcPr>
            <w:tcW w:w="4428" w:type="dxa"/>
          </w:tcPr>
          <w:p w:rsidR="005C6B5B" w:rsidRPr="00337BDF" w:rsidRDefault="005C6B5B" w:rsidP="000F3143">
            <w:pPr>
              <w:spacing w:after="0" w:line="240" w:lineRule="auto"/>
              <w:rPr>
                <w:rFonts w:ascii="Times New Roman" w:hAnsi="Times New Roman"/>
                <w:b/>
              </w:rPr>
            </w:pPr>
            <w:r w:rsidRPr="00337BDF">
              <w:rPr>
                <w:rFonts w:ascii="Times New Roman" w:hAnsi="Times New Roman"/>
                <w:b/>
              </w:rPr>
              <w:t>Разред</w:t>
            </w:r>
          </w:p>
        </w:tc>
        <w:tc>
          <w:tcPr>
            <w:tcW w:w="9900" w:type="dxa"/>
          </w:tcPr>
          <w:p w:rsidR="005C6B5B" w:rsidRPr="00A40225" w:rsidRDefault="005C6B5B" w:rsidP="000F3143">
            <w:pPr>
              <w:spacing w:after="0" w:line="240" w:lineRule="auto"/>
              <w:rPr>
                <w:rFonts w:ascii="Times New Roman" w:hAnsi="Times New Roman"/>
                <w:b/>
              </w:rPr>
            </w:pPr>
            <w:r>
              <w:rPr>
                <w:rFonts w:ascii="Times New Roman" w:hAnsi="Times New Roman"/>
                <w:b/>
              </w:rPr>
              <w:t>Шести</w:t>
            </w:r>
          </w:p>
        </w:tc>
      </w:tr>
      <w:tr w:rsidR="005C6B5B" w:rsidRPr="00752615" w:rsidTr="000F3143">
        <w:trPr>
          <w:trHeight w:val="476"/>
        </w:trPr>
        <w:tc>
          <w:tcPr>
            <w:tcW w:w="4428" w:type="dxa"/>
          </w:tcPr>
          <w:p w:rsidR="005C6B5B" w:rsidRPr="00337BDF" w:rsidRDefault="005C6B5B" w:rsidP="000F3143">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C6B5B" w:rsidRPr="00337BDF" w:rsidRDefault="005C6B5B" w:rsidP="000F3143">
            <w:pPr>
              <w:spacing w:after="0" w:line="240" w:lineRule="auto"/>
              <w:rPr>
                <w:rFonts w:ascii="Times New Roman" w:hAnsi="Times New Roman"/>
                <w:b/>
                <w:lang w:val="sr-Cyrl-CS"/>
              </w:rPr>
            </w:pPr>
            <w:r>
              <w:rPr>
                <w:rFonts w:ascii="Times New Roman" w:hAnsi="Times New Roman"/>
                <w:b/>
                <w:lang w:val="sr-Cyrl-CS"/>
              </w:rPr>
              <w:t>Физика</w:t>
            </w:r>
          </w:p>
        </w:tc>
      </w:tr>
      <w:tr w:rsidR="005C6B5B" w:rsidRPr="00752615" w:rsidTr="000F3143">
        <w:trPr>
          <w:trHeight w:val="476"/>
        </w:trPr>
        <w:tc>
          <w:tcPr>
            <w:tcW w:w="4428" w:type="dxa"/>
          </w:tcPr>
          <w:p w:rsidR="005C6B5B" w:rsidRPr="00337BDF" w:rsidRDefault="005C6B5B" w:rsidP="000F3143">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C6B5B" w:rsidRPr="00337BDF" w:rsidRDefault="005C6B5B" w:rsidP="000F3143">
            <w:pPr>
              <w:spacing w:after="0" w:line="240" w:lineRule="auto"/>
              <w:rPr>
                <w:rFonts w:ascii="Times New Roman" w:hAnsi="Times New Roman"/>
                <w:b/>
                <w:lang w:val="sr-Cyrl-CS"/>
              </w:rPr>
            </w:pPr>
            <w:r>
              <w:rPr>
                <w:rFonts w:ascii="Times New Roman" w:hAnsi="Times New Roman"/>
                <w:b/>
                <w:lang w:val="sr-Cyrl-CS"/>
              </w:rPr>
              <w:t>72</w:t>
            </w:r>
          </w:p>
          <w:p w:rsidR="005C6B5B" w:rsidRPr="00337BDF" w:rsidRDefault="005C6B5B" w:rsidP="000F3143">
            <w:pPr>
              <w:spacing w:after="0" w:line="240" w:lineRule="auto"/>
              <w:rPr>
                <w:rFonts w:ascii="Times New Roman" w:hAnsi="Times New Roman"/>
                <w:b/>
                <w:lang w:val="sr-Cyrl-CS"/>
              </w:rPr>
            </w:pPr>
          </w:p>
        </w:tc>
      </w:tr>
      <w:tr w:rsidR="005C6B5B" w:rsidRPr="00752615" w:rsidTr="000F3143">
        <w:tc>
          <w:tcPr>
            <w:tcW w:w="4428" w:type="dxa"/>
          </w:tcPr>
          <w:p w:rsidR="005C6B5B" w:rsidRPr="00337BDF" w:rsidRDefault="005C6B5B" w:rsidP="000F3143">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5C6B5B" w:rsidRPr="00337BDF" w:rsidRDefault="005C6B5B" w:rsidP="000F3143">
            <w:pPr>
              <w:spacing w:after="0" w:line="240" w:lineRule="auto"/>
              <w:rPr>
                <w:rFonts w:ascii="Times New Roman" w:hAnsi="Times New Roman"/>
                <w:b/>
              </w:rPr>
            </w:pPr>
          </w:p>
        </w:tc>
        <w:tc>
          <w:tcPr>
            <w:tcW w:w="9900" w:type="dxa"/>
          </w:tcPr>
          <w:p w:rsidR="005C6B5B" w:rsidRPr="00F624E8" w:rsidRDefault="005C6B5B" w:rsidP="000F3143">
            <w:pPr>
              <w:spacing w:after="0" w:line="240" w:lineRule="auto"/>
              <w:jc w:val="both"/>
              <w:rPr>
                <w:rFonts w:ascii="Times New Roman" w:hAnsi="Times New Roman"/>
                <w:lang w:val="sr-Cyrl-CS"/>
              </w:rPr>
            </w:pPr>
            <w:r w:rsidRPr="00337BDF">
              <w:rPr>
                <w:rFonts w:ascii="Times New Roman" w:hAnsi="Times New Roman"/>
                <w:b/>
                <w:lang w:val="sr-Cyrl-CS"/>
              </w:rPr>
              <w:t xml:space="preserve"> </w:t>
            </w:r>
            <w:r>
              <w:rPr>
                <w:rFonts w:ascii="Times New Roman" w:hAnsi="Times New Roman"/>
                <w:b/>
                <w:lang w:val="sr-Cyrl-CS"/>
              </w:rPr>
              <w:t xml:space="preserve">   </w:t>
            </w:r>
            <w:r w:rsidRPr="00F624E8">
              <w:rPr>
                <w:rFonts w:ascii="Times New Roman" w:hAnsi="Times New Roman"/>
                <w:lang w:val="sr-Cyrl-CS"/>
              </w:rPr>
              <w:t xml:space="preserve">Циљ учења Физике јесте упознавање </w:t>
            </w:r>
            <w:r>
              <w:rPr>
                <w:rFonts w:ascii="Times New Roman" w:hAnsi="Times New Roman"/>
                <w:lang w:val="sr-Cyrl-CS"/>
              </w:rPr>
              <w:t>са природним појавама и основним законима природе, стицање основне научне писмености, оспособљавање за уочавање и распознавање физичких појава и активно стицање знања о физичким феноменима кроз истраживање, усвајање основа научног метода и усмеравање према примени физичких закона у свакодневном животу и раду.</w:t>
            </w:r>
          </w:p>
        </w:tc>
      </w:tr>
    </w:tbl>
    <w:p w:rsidR="005C6B5B" w:rsidRDefault="005C6B5B" w:rsidP="005C6B5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861"/>
        <w:gridCol w:w="3510"/>
        <w:gridCol w:w="5580"/>
      </w:tblGrid>
      <w:tr w:rsidR="005C6B5B" w:rsidRPr="00752615" w:rsidTr="000F3143">
        <w:tc>
          <w:tcPr>
            <w:tcW w:w="5238" w:type="dxa"/>
            <w:gridSpan w:val="2"/>
          </w:tcPr>
          <w:p w:rsidR="005C6B5B" w:rsidRPr="00337BDF" w:rsidRDefault="005C6B5B" w:rsidP="000F3143">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5C6B5B" w:rsidRPr="00337BDF" w:rsidRDefault="005C6B5B" w:rsidP="000F3143">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5C6B5B" w:rsidRPr="00337BDF" w:rsidRDefault="005C6B5B" w:rsidP="000F3143">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5C6B5B" w:rsidRPr="00184084" w:rsidTr="000F3143">
        <w:tc>
          <w:tcPr>
            <w:tcW w:w="5238" w:type="dxa"/>
            <w:gridSpan w:val="2"/>
          </w:tcPr>
          <w:p w:rsidR="005C6B5B" w:rsidRDefault="005C6B5B" w:rsidP="000F3143">
            <w:pPr>
              <w:spacing w:after="0" w:line="240" w:lineRule="auto"/>
              <w:rPr>
                <w:rFonts w:ascii="Times New Roman" w:hAnsi="Times New Roman"/>
                <w:lang w:val="sr-Cyrl-CS"/>
              </w:rPr>
            </w:pPr>
            <w:r>
              <w:rPr>
                <w:rFonts w:ascii="Times New Roman" w:hAnsi="Times New Roman"/>
                <w:lang w:val="sr-Cyrl-CS"/>
              </w:rPr>
              <w:t>-изражава физичке величине у одговарајућим мерним јединицама међународног система (SI) и разликује основне и изведене величине , претвара веће јединице у мање и обрнуто (користи микро, мили, кило, мега)</w:t>
            </w:r>
          </w:p>
          <w:p w:rsidR="005C6B5B" w:rsidRPr="002048AA" w:rsidRDefault="005C6B5B" w:rsidP="000F3143">
            <w:pPr>
              <w:spacing w:after="0" w:line="240" w:lineRule="auto"/>
              <w:rPr>
                <w:rFonts w:ascii="Times New Roman" w:hAnsi="Times New Roman"/>
                <w:lang w:val="sr-Cyrl-CS"/>
              </w:rPr>
            </w:pPr>
          </w:p>
        </w:tc>
        <w:tc>
          <w:tcPr>
            <w:tcW w:w="3510" w:type="dxa"/>
          </w:tcPr>
          <w:p w:rsidR="005C6B5B" w:rsidRPr="00C4670E" w:rsidRDefault="005C6B5B" w:rsidP="000F3143">
            <w:pPr>
              <w:spacing w:after="0" w:line="240" w:lineRule="auto"/>
              <w:rPr>
                <w:rFonts w:ascii="Times New Roman" w:hAnsi="Times New Roman"/>
                <w:b/>
              </w:rPr>
            </w:pPr>
            <w:r w:rsidRPr="00C4670E">
              <w:rPr>
                <w:rFonts w:ascii="Times New Roman" w:hAnsi="Times New Roman"/>
                <w:b/>
              </w:rPr>
              <w:t>Увод у физику</w:t>
            </w:r>
          </w:p>
        </w:tc>
        <w:tc>
          <w:tcPr>
            <w:tcW w:w="5580" w:type="dxa"/>
          </w:tcPr>
          <w:p w:rsidR="005C6B5B" w:rsidRDefault="005C6B5B" w:rsidP="000F3143">
            <w:pPr>
              <w:spacing w:after="0" w:line="240" w:lineRule="auto"/>
              <w:rPr>
                <w:rFonts w:ascii="Times New Roman" w:hAnsi="Times New Roman"/>
                <w:lang w:val="sr-Cyrl-CS"/>
              </w:rPr>
            </w:pPr>
            <w:r>
              <w:rPr>
                <w:rFonts w:ascii="Times New Roman" w:hAnsi="Times New Roman"/>
                <w:lang w:val="sr-Cyrl-CS"/>
              </w:rPr>
              <w:t>Физика к</w:t>
            </w:r>
            <w:r>
              <w:rPr>
                <w:rFonts w:ascii="Times New Roman" w:hAnsi="Times New Roman"/>
              </w:rPr>
              <w:t>a</w:t>
            </w:r>
            <w:r>
              <w:rPr>
                <w:rFonts w:ascii="Times New Roman" w:hAnsi="Times New Roman"/>
                <w:lang w:val="sr-Cyrl-CS"/>
              </w:rPr>
              <w:t>о природна наука. Физика и математика. Физика и техника. Физика и медицина.</w:t>
            </w:r>
          </w:p>
          <w:p w:rsidR="005C6B5B" w:rsidRDefault="005C6B5B" w:rsidP="000F3143">
            <w:pPr>
              <w:spacing w:after="0" w:line="240" w:lineRule="auto"/>
              <w:rPr>
                <w:rFonts w:ascii="Times New Roman" w:hAnsi="Times New Roman"/>
                <w:lang w:val="sr-Cyrl-CS"/>
              </w:rPr>
            </w:pPr>
            <w:r>
              <w:rPr>
                <w:rFonts w:ascii="Times New Roman" w:hAnsi="Times New Roman"/>
                <w:lang w:val="sr-Cyrl-CS"/>
              </w:rPr>
              <w:t>Методе истраживања у физици.</w:t>
            </w:r>
          </w:p>
          <w:p w:rsidR="005C6B5B" w:rsidRDefault="005C6B5B" w:rsidP="000F3143">
            <w:pPr>
              <w:spacing w:after="0" w:line="240" w:lineRule="auto"/>
              <w:rPr>
                <w:rFonts w:ascii="Times New Roman" w:hAnsi="Times New Roman"/>
                <w:lang w:val="sr-Cyrl-CS"/>
              </w:rPr>
            </w:pPr>
            <w:r>
              <w:rPr>
                <w:rFonts w:ascii="Times New Roman" w:hAnsi="Times New Roman"/>
                <w:lang w:val="sr-Cyrl-CS"/>
              </w:rPr>
              <w:t>Огледи који илуструју различите физичке појаве</w:t>
            </w:r>
          </w:p>
          <w:p w:rsidR="005C6B5B" w:rsidRPr="002D6312" w:rsidRDefault="005C6B5B" w:rsidP="000F3143">
            <w:pPr>
              <w:spacing w:after="0" w:line="240" w:lineRule="auto"/>
              <w:rPr>
                <w:rFonts w:ascii="Times New Roman" w:hAnsi="Times New Roman"/>
                <w:i/>
                <w:lang w:val="sr-Cyrl-CS"/>
              </w:rPr>
            </w:pPr>
            <w:r w:rsidRPr="002D6312">
              <w:rPr>
                <w:rFonts w:ascii="Times New Roman" w:hAnsi="Times New Roman"/>
                <w:i/>
                <w:lang w:val="sr-Cyrl-CS"/>
              </w:rPr>
              <w:t xml:space="preserve">Демонстрациони огледи </w:t>
            </w:r>
            <w:r>
              <w:rPr>
                <w:rFonts w:ascii="Times New Roman" w:hAnsi="Times New Roman"/>
                <w:lang w:val="sr-Cyrl-CS"/>
              </w:rPr>
              <w:t>( Како савити млаз воде, Мехури од сапунице имају облик сфере, зашто?, Када настаје електрично пражњење?...)</w:t>
            </w:r>
            <w:r w:rsidRPr="002D6312">
              <w:rPr>
                <w:rFonts w:ascii="Times New Roman" w:hAnsi="Times New Roman"/>
                <w:i/>
                <w:lang w:val="sr-Cyrl-CS"/>
              </w:rPr>
              <w:t>.</w:t>
            </w:r>
          </w:p>
          <w:p w:rsidR="005C6B5B" w:rsidRPr="00337BDF" w:rsidRDefault="005C6B5B" w:rsidP="000F3143">
            <w:pPr>
              <w:spacing w:after="0" w:line="240" w:lineRule="auto"/>
              <w:rPr>
                <w:rFonts w:ascii="Times New Roman" w:hAnsi="Times New Roman"/>
                <w:lang w:val="sr-Cyrl-CS"/>
              </w:rPr>
            </w:pPr>
            <w:r>
              <w:rPr>
                <w:rFonts w:ascii="Times New Roman" w:hAnsi="Times New Roman"/>
                <w:lang w:val="sr-Cyrl-CS"/>
              </w:rPr>
              <w:t>Улога мерења у физици и свакодневном животу.</w:t>
            </w:r>
          </w:p>
        </w:tc>
      </w:tr>
      <w:tr w:rsidR="005C6B5B" w:rsidRPr="00184084" w:rsidTr="000F3143">
        <w:tc>
          <w:tcPr>
            <w:tcW w:w="5238" w:type="dxa"/>
            <w:gridSpan w:val="2"/>
            <w:tcBorders>
              <w:top w:val="single" w:sz="4" w:space="0" w:color="auto"/>
            </w:tcBorders>
          </w:tcPr>
          <w:p w:rsidR="005C6B5B" w:rsidRDefault="005C6B5B" w:rsidP="000F3143">
            <w:pPr>
              <w:spacing w:after="0" w:line="240" w:lineRule="auto"/>
              <w:rPr>
                <w:rFonts w:ascii="Times New Roman" w:hAnsi="Times New Roman"/>
                <w:lang w:val="sr-Cyrl-CS"/>
              </w:rPr>
            </w:pPr>
            <w:r>
              <w:rPr>
                <w:rFonts w:ascii="Times New Roman" w:hAnsi="Times New Roman"/>
                <w:lang w:val="sr-Cyrl-CS"/>
              </w:rPr>
              <w:t>-разликује врсте кретања према облику путање и према промени брзине и одређује средњу брзину</w:t>
            </w:r>
          </w:p>
          <w:p w:rsidR="005C6B5B" w:rsidRPr="00337BDF" w:rsidRDefault="005C6B5B" w:rsidP="000F3143">
            <w:pPr>
              <w:spacing w:after="0" w:line="240" w:lineRule="auto"/>
              <w:rPr>
                <w:rFonts w:ascii="Times New Roman" w:hAnsi="Times New Roman"/>
                <w:lang w:val="sr-Cyrl-CS"/>
              </w:rPr>
            </w:pPr>
            <w:r>
              <w:rPr>
                <w:rFonts w:ascii="Times New Roman" w:hAnsi="Times New Roman"/>
                <w:lang w:val="sr-Cyrl-CS"/>
              </w:rPr>
              <w:t>-објашњава узајамно деловање тела у непосредно додиру и узајамно деловање тела која нису у непосредном додиру</w:t>
            </w:r>
          </w:p>
        </w:tc>
        <w:tc>
          <w:tcPr>
            <w:tcW w:w="3510" w:type="dxa"/>
          </w:tcPr>
          <w:p w:rsidR="005C6B5B" w:rsidRPr="00C4670E" w:rsidRDefault="005C6B5B" w:rsidP="000F3143">
            <w:pPr>
              <w:spacing w:after="0" w:line="240" w:lineRule="auto"/>
              <w:rPr>
                <w:rFonts w:ascii="Times New Roman" w:hAnsi="Times New Roman"/>
                <w:b/>
              </w:rPr>
            </w:pPr>
            <w:r w:rsidRPr="00C4670E">
              <w:rPr>
                <w:rFonts w:ascii="Times New Roman" w:hAnsi="Times New Roman"/>
                <w:b/>
              </w:rPr>
              <w:t>Кретање</w:t>
            </w:r>
          </w:p>
          <w:p w:rsidR="005C6B5B" w:rsidRPr="00C4670E" w:rsidRDefault="005C6B5B" w:rsidP="000F3143">
            <w:pPr>
              <w:rPr>
                <w:rFonts w:ascii="Times New Roman" w:hAnsi="Times New Roman"/>
                <w:b/>
                <w:lang w:val="sr-Cyrl-CS"/>
              </w:rPr>
            </w:pPr>
          </w:p>
        </w:tc>
        <w:tc>
          <w:tcPr>
            <w:tcW w:w="5580" w:type="dxa"/>
          </w:tcPr>
          <w:p w:rsidR="005C6B5B" w:rsidRDefault="005C6B5B" w:rsidP="000F3143">
            <w:pPr>
              <w:spacing w:after="0" w:line="240" w:lineRule="auto"/>
              <w:rPr>
                <w:rFonts w:ascii="Times New Roman" w:hAnsi="Times New Roman"/>
              </w:rPr>
            </w:pPr>
            <w:r>
              <w:rPr>
                <w:rFonts w:ascii="Times New Roman" w:hAnsi="Times New Roman"/>
              </w:rPr>
              <w:t>Кретање у свакодневном животу. Релативност кретања</w:t>
            </w:r>
          </w:p>
          <w:p w:rsidR="005C6B5B" w:rsidRDefault="005C6B5B" w:rsidP="000F3143">
            <w:pPr>
              <w:spacing w:after="0" w:line="240" w:lineRule="auto"/>
              <w:rPr>
                <w:rFonts w:ascii="Times New Roman" w:hAnsi="Times New Roman"/>
              </w:rPr>
            </w:pPr>
            <w:r>
              <w:rPr>
                <w:rFonts w:ascii="Times New Roman" w:hAnsi="Times New Roman"/>
                <w:lang w:val="sr-Cyrl-CS"/>
              </w:rPr>
              <w:t>Улога мерења у физици и свакодневном животу. По</w:t>
            </w:r>
            <w:r>
              <w:rPr>
                <w:rFonts w:ascii="Times New Roman" w:hAnsi="Times New Roman"/>
              </w:rPr>
              <w:t xml:space="preserve">јмови и величине којима се описује кретање. </w:t>
            </w:r>
          </w:p>
          <w:p w:rsidR="005C6B5B" w:rsidRDefault="005C6B5B" w:rsidP="000F3143">
            <w:pPr>
              <w:spacing w:after="0" w:line="240" w:lineRule="auto"/>
              <w:rPr>
                <w:rFonts w:ascii="Times New Roman" w:hAnsi="Times New Roman"/>
              </w:rPr>
            </w:pPr>
            <w:r>
              <w:rPr>
                <w:rFonts w:ascii="Times New Roman" w:hAnsi="Times New Roman"/>
              </w:rPr>
              <w:t>Подела кретања премa облику путање и брзини тела. Зависност пређеног пута и брзине од времена од времена код равномерног праволинијског кретања.</w:t>
            </w:r>
          </w:p>
          <w:p w:rsidR="005C6B5B" w:rsidRDefault="005C6B5B" w:rsidP="000F3143">
            <w:pPr>
              <w:spacing w:after="0" w:line="240" w:lineRule="auto"/>
              <w:rPr>
                <w:rFonts w:ascii="Times New Roman" w:hAnsi="Times New Roman"/>
              </w:rPr>
            </w:pPr>
            <w:r>
              <w:rPr>
                <w:rFonts w:ascii="Times New Roman" w:hAnsi="Times New Roman"/>
              </w:rPr>
              <w:t>Променљиво праволинијско кретање. Средња брзина.</w:t>
            </w:r>
          </w:p>
          <w:p w:rsidR="005C6B5B" w:rsidRDefault="005C6B5B" w:rsidP="000F3143">
            <w:pPr>
              <w:spacing w:after="0" w:line="240" w:lineRule="auto"/>
              <w:rPr>
                <w:rFonts w:ascii="Times New Roman" w:hAnsi="Times New Roman"/>
                <w:lang w:val="sr-Cyrl-CS"/>
              </w:rPr>
            </w:pPr>
            <w:r w:rsidRPr="002D6312">
              <w:rPr>
                <w:rFonts w:ascii="Times New Roman" w:hAnsi="Times New Roman"/>
                <w:i/>
                <w:lang w:val="sr-Cyrl-CS"/>
              </w:rPr>
              <w:t>Демонстрациони огледи</w:t>
            </w:r>
            <w:r>
              <w:rPr>
                <w:rFonts w:ascii="Times New Roman" w:hAnsi="Times New Roman"/>
                <w:lang w:val="sr-Cyrl-CS"/>
              </w:rPr>
              <w:t xml:space="preserve"> ( Кретање куглице по Галилејевом жљебу; Кретање мехура по кроз вертикално постављену дугу провидну цев са течношћу).</w:t>
            </w:r>
          </w:p>
          <w:p w:rsidR="005C6B5B" w:rsidRDefault="005C6B5B" w:rsidP="000F3143">
            <w:pPr>
              <w:spacing w:after="0" w:line="240" w:lineRule="auto"/>
              <w:rPr>
                <w:rFonts w:ascii="Times New Roman" w:hAnsi="Times New Roman"/>
                <w:lang w:val="sr-Cyrl-CS"/>
              </w:rPr>
            </w:pPr>
            <w:r w:rsidRPr="002D6312">
              <w:rPr>
                <w:rFonts w:ascii="Times New Roman" w:hAnsi="Times New Roman"/>
                <w:i/>
                <w:lang w:val="sr-Cyrl-CS"/>
              </w:rPr>
              <w:t>Лабораторијске вежбе</w:t>
            </w:r>
            <w:r>
              <w:rPr>
                <w:rFonts w:ascii="Times New Roman" w:hAnsi="Times New Roman"/>
                <w:lang w:val="sr-Cyrl-CS"/>
              </w:rPr>
              <w:t xml:space="preserve"> ( одређивање средње брзине променљивог кретања тела и сталне брзине равномерног кретања помоћу стаклене цеви са мехуром)</w:t>
            </w:r>
          </w:p>
          <w:p w:rsidR="005C6B5B" w:rsidRPr="002D6312" w:rsidRDefault="005C6B5B" w:rsidP="000F3143">
            <w:pPr>
              <w:spacing w:after="0" w:line="240" w:lineRule="auto"/>
              <w:rPr>
                <w:rFonts w:ascii="Times New Roman" w:hAnsi="Times New Roman"/>
              </w:rPr>
            </w:pPr>
          </w:p>
        </w:tc>
      </w:tr>
      <w:tr w:rsidR="005C6B5B" w:rsidRPr="00184084" w:rsidTr="000F3143">
        <w:trPr>
          <w:trHeight w:val="299"/>
        </w:trPr>
        <w:tc>
          <w:tcPr>
            <w:tcW w:w="5238" w:type="dxa"/>
            <w:gridSpan w:val="2"/>
          </w:tcPr>
          <w:p w:rsidR="005C6B5B" w:rsidRDefault="005C6B5B" w:rsidP="000F3143">
            <w:pPr>
              <w:spacing w:after="0" w:line="240" w:lineRule="auto"/>
              <w:rPr>
                <w:rFonts w:ascii="Times New Roman" w:hAnsi="Times New Roman"/>
                <w:lang w:val="sr-Cyrl-CS"/>
              </w:rPr>
            </w:pPr>
            <w:r>
              <w:rPr>
                <w:rFonts w:ascii="Times New Roman" w:hAnsi="Times New Roman"/>
                <w:lang w:val="sr-Cyrl-CS"/>
              </w:rPr>
              <w:t>-разликује деловање силе Земљине теже од тежине тела;</w:t>
            </w:r>
          </w:p>
          <w:p w:rsidR="005C6B5B" w:rsidRDefault="005C6B5B" w:rsidP="000F3143">
            <w:pPr>
              <w:spacing w:after="0" w:line="240" w:lineRule="auto"/>
              <w:rPr>
                <w:rFonts w:ascii="Times New Roman" w:hAnsi="Times New Roman"/>
                <w:lang w:val="sr-Cyrl-CS"/>
              </w:rPr>
            </w:pPr>
            <w:r>
              <w:rPr>
                <w:rFonts w:ascii="Times New Roman" w:hAnsi="Times New Roman"/>
                <w:lang w:val="sr-Cyrl-CS"/>
              </w:rPr>
              <w:t>-повезује масу и инерцију, разликује масу и тежину тела, препознаје их у свакодневном животу</w:t>
            </w:r>
          </w:p>
          <w:p w:rsidR="005C6B5B" w:rsidRDefault="005C6B5B" w:rsidP="000F3143">
            <w:pPr>
              <w:spacing w:after="0" w:line="240" w:lineRule="auto"/>
              <w:rPr>
                <w:rFonts w:ascii="Times New Roman" w:hAnsi="Times New Roman"/>
                <w:lang w:val="sr-Cyrl-CS"/>
              </w:rPr>
            </w:pPr>
            <w:r>
              <w:rPr>
                <w:rFonts w:ascii="Times New Roman" w:hAnsi="Times New Roman"/>
                <w:lang w:val="sr-Cyrl-CS"/>
              </w:rPr>
              <w:t xml:space="preserve">-демонстрира утицај трења и отпора средине на кретање тела и отпора средине на кретање тела </w:t>
            </w:r>
          </w:p>
          <w:p w:rsidR="005C6B5B" w:rsidRPr="00337BDF" w:rsidRDefault="005C6B5B" w:rsidP="000F3143">
            <w:pPr>
              <w:spacing w:after="0" w:line="240" w:lineRule="auto"/>
              <w:rPr>
                <w:rFonts w:ascii="Times New Roman" w:hAnsi="Times New Roman"/>
                <w:lang w:val="sr-Cyrl-CS"/>
              </w:rPr>
            </w:pPr>
            <w:r>
              <w:rPr>
                <w:rFonts w:ascii="Times New Roman" w:hAnsi="Times New Roman"/>
                <w:lang w:val="sr-Cyrl-CS"/>
              </w:rPr>
              <w:t>-демонстрира појаву инерције тела, деформације тела под дејством силе, узајамно деловање наелектрисаних тела и узајамно деловање магнета, притисак чврстих тела и течности</w:t>
            </w:r>
          </w:p>
        </w:tc>
        <w:tc>
          <w:tcPr>
            <w:tcW w:w="3510" w:type="dxa"/>
          </w:tcPr>
          <w:p w:rsidR="005C6B5B" w:rsidRPr="00C4670E" w:rsidRDefault="005C6B5B" w:rsidP="000F3143">
            <w:pPr>
              <w:rPr>
                <w:rFonts w:ascii="Times New Roman" w:hAnsi="Times New Roman"/>
                <w:b/>
              </w:rPr>
            </w:pPr>
            <w:r w:rsidRPr="00C4670E">
              <w:rPr>
                <w:rFonts w:ascii="Times New Roman" w:hAnsi="Times New Roman"/>
                <w:b/>
              </w:rPr>
              <w:t>Сила</w:t>
            </w:r>
          </w:p>
        </w:tc>
        <w:tc>
          <w:tcPr>
            <w:tcW w:w="5580" w:type="dxa"/>
          </w:tcPr>
          <w:p w:rsidR="005C6B5B" w:rsidRDefault="005C6B5B" w:rsidP="000F3143">
            <w:pPr>
              <w:spacing w:after="0" w:line="240" w:lineRule="auto"/>
              <w:rPr>
                <w:rFonts w:ascii="Times New Roman" w:hAnsi="Times New Roman"/>
              </w:rPr>
            </w:pPr>
            <w:r>
              <w:rPr>
                <w:rFonts w:ascii="Times New Roman" w:hAnsi="Times New Roman"/>
              </w:rPr>
              <w:t>Узајамно деловање два тела у непосредном додиру и последице таквог деловања, трење по хоризонталној подлози  и отпор при кретању тела кроз воду и ваздух.</w:t>
            </w:r>
          </w:p>
          <w:p w:rsidR="005C6B5B" w:rsidRDefault="005C6B5B" w:rsidP="000F3143">
            <w:pPr>
              <w:spacing w:after="0" w:line="240" w:lineRule="auto"/>
              <w:rPr>
                <w:rFonts w:ascii="Times New Roman" w:hAnsi="Times New Roman"/>
              </w:rPr>
            </w:pPr>
            <w:r>
              <w:rPr>
                <w:rFonts w:ascii="Times New Roman" w:hAnsi="Times New Roman"/>
              </w:rPr>
              <w:t>Узајамно деловање два тела која нису  у непосредном додиру (гравитационо, магнетно, електрично). Сила као мера узајмног деловања два тела, правац и смер деловања. Векторски карактер силе. Слагање сила истог правца.</w:t>
            </w:r>
          </w:p>
          <w:p w:rsidR="005C6B5B" w:rsidRDefault="005C6B5B" w:rsidP="000F3143">
            <w:pPr>
              <w:spacing w:after="0" w:line="240" w:lineRule="auto"/>
              <w:rPr>
                <w:rFonts w:ascii="Times New Roman" w:hAnsi="Times New Roman"/>
              </w:rPr>
            </w:pPr>
            <w:r>
              <w:rPr>
                <w:rFonts w:ascii="Times New Roman" w:hAnsi="Times New Roman"/>
              </w:rPr>
              <w:t>Процена интензитета силе демонстарционим динамометром.</w:t>
            </w:r>
          </w:p>
          <w:p w:rsidR="005C6B5B" w:rsidRDefault="005C6B5B" w:rsidP="000F3143">
            <w:pPr>
              <w:spacing w:after="0" w:line="240" w:lineRule="auto"/>
              <w:rPr>
                <w:rFonts w:ascii="Times New Roman" w:hAnsi="Times New Roman"/>
              </w:rPr>
            </w:pPr>
            <w:r>
              <w:rPr>
                <w:rFonts w:ascii="Times New Roman" w:hAnsi="Times New Roman"/>
              </w:rPr>
              <w:t>Сила Земљине теже. Тежина тела као последица деловања силе Земљине теже.</w:t>
            </w:r>
          </w:p>
          <w:p w:rsidR="005C6B5B" w:rsidRDefault="005C6B5B" w:rsidP="000F3143">
            <w:pPr>
              <w:spacing w:after="0" w:line="240" w:lineRule="auto"/>
              <w:rPr>
                <w:rFonts w:ascii="Times New Roman" w:hAnsi="Times New Roman"/>
                <w:lang w:val="sr-Cyrl-CS"/>
              </w:rPr>
            </w:pPr>
            <w:r w:rsidRPr="002D6312">
              <w:rPr>
                <w:rFonts w:ascii="Times New Roman" w:hAnsi="Times New Roman"/>
                <w:i/>
                <w:lang w:val="sr-Cyrl-CS"/>
              </w:rPr>
              <w:t>Демонстрациони огледи</w:t>
            </w:r>
            <w:r>
              <w:rPr>
                <w:rFonts w:ascii="Times New Roman" w:hAnsi="Times New Roman"/>
                <w:lang w:val="sr-Cyrl-CS"/>
              </w:rPr>
              <w:t xml:space="preserve"> (Истезање и сабијање еластичне опруге. Трење при клизању и котрљању. Слободно падање.</w:t>
            </w:r>
          </w:p>
          <w:p w:rsidR="005C6B5B" w:rsidRPr="009C2006" w:rsidRDefault="005C6B5B" w:rsidP="000F3143">
            <w:pPr>
              <w:spacing w:after="0" w:line="240" w:lineRule="auto"/>
              <w:rPr>
                <w:rFonts w:ascii="Times New Roman" w:hAnsi="Times New Roman"/>
                <w:lang w:val="sr-Cyrl-CS"/>
              </w:rPr>
            </w:pPr>
            <w:r>
              <w:rPr>
                <w:rFonts w:ascii="Times New Roman" w:hAnsi="Times New Roman"/>
                <w:lang w:val="sr-Cyrl-CS"/>
              </w:rPr>
              <w:t>Привлачење и одбијање наелектрисаних тела. Привлачење и одбијање магнета.)</w:t>
            </w:r>
          </w:p>
        </w:tc>
      </w:tr>
      <w:tr w:rsidR="005C6B5B" w:rsidRPr="00184084" w:rsidTr="000F3143">
        <w:trPr>
          <w:trHeight w:val="271"/>
        </w:trPr>
        <w:tc>
          <w:tcPr>
            <w:tcW w:w="5238" w:type="dxa"/>
            <w:gridSpan w:val="2"/>
          </w:tcPr>
          <w:p w:rsidR="005C6B5B" w:rsidRDefault="005C6B5B" w:rsidP="000F3143">
            <w:pPr>
              <w:spacing w:after="0" w:line="240" w:lineRule="auto"/>
              <w:rPr>
                <w:rFonts w:ascii="Times New Roman" w:hAnsi="Times New Roman"/>
                <w:lang w:val="sr-Cyrl-CS"/>
              </w:rPr>
            </w:pPr>
            <w:r>
              <w:rPr>
                <w:rFonts w:ascii="Times New Roman" w:hAnsi="Times New Roman"/>
                <w:lang w:val="sr-Cyrl-CS"/>
              </w:rPr>
              <w:t>-изражава физичке величине у одговарајућим мерним јединицама међународног система (SI) и разликује основне и изведене величине , претвара веће јединице у мање и обрнуто (користи микро, мили, кило, мега)</w:t>
            </w:r>
          </w:p>
          <w:p w:rsidR="005C6B5B" w:rsidRDefault="005C6B5B" w:rsidP="000F3143">
            <w:pPr>
              <w:spacing w:after="0" w:line="240" w:lineRule="auto"/>
              <w:rPr>
                <w:rFonts w:ascii="Times New Roman" w:hAnsi="Times New Roman"/>
                <w:lang w:val="sr-Cyrl-CS"/>
              </w:rPr>
            </w:pPr>
            <w:r>
              <w:rPr>
                <w:rFonts w:ascii="Times New Roman" w:hAnsi="Times New Roman"/>
                <w:lang w:val="sr-Cyrl-CS"/>
              </w:rPr>
              <w:t>-процењује вредност најмањег подеока код мерних инструмената</w:t>
            </w:r>
          </w:p>
          <w:p w:rsidR="005C6B5B" w:rsidRPr="00880D4C" w:rsidRDefault="005C6B5B" w:rsidP="000F3143">
            <w:pPr>
              <w:spacing w:after="0" w:line="240" w:lineRule="auto"/>
              <w:rPr>
                <w:rFonts w:ascii="Times New Roman" w:hAnsi="Times New Roman"/>
                <w:lang w:val="sr-Cyrl-CS"/>
              </w:rPr>
            </w:pPr>
            <w:r>
              <w:rPr>
                <w:rFonts w:ascii="Times New Roman" w:hAnsi="Times New Roman"/>
                <w:lang w:val="sr-Cyrl-CS"/>
              </w:rPr>
              <w:t>-мери тежину, дужину, време, запремину, масу и на основу мерених вредности одређује густину и притисак</w:t>
            </w:r>
          </w:p>
        </w:tc>
        <w:tc>
          <w:tcPr>
            <w:tcW w:w="3510" w:type="dxa"/>
          </w:tcPr>
          <w:p w:rsidR="005C6B5B" w:rsidRPr="00C4670E" w:rsidRDefault="005C6B5B" w:rsidP="000F3143">
            <w:pPr>
              <w:rPr>
                <w:rFonts w:ascii="Times New Roman" w:hAnsi="Times New Roman"/>
                <w:b/>
              </w:rPr>
            </w:pPr>
            <w:r w:rsidRPr="00C4670E">
              <w:rPr>
                <w:rFonts w:ascii="Times New Roman" w:hAnsi="Times New Roman"/>
                <w:b/>
              </w:rPr>
              <w:t>Мерење</w:t>
            </w:r>
          </w:p>
        </w:tc>
        <w:tc>
          <w:tcPr>
            <w:tcW w:w="5580" w:type="dxa"/>
          </w:tcPr>
          <w:p w:rsidR="005C6B5B" w:rsidRDefault="005C6B5B" w:rsidP="000F3143">
            <w:pPr>
              <w:spacing w:after="0" w:line="240" w:lineRule="auto"/>
              <w:rPr>
                <w:rFonts w:ascii="Times New Roman" w:hAnsi="Times New Roman"/>
              </w:rPr>
            </w:pPr>
            <w:r>
              <w:rPr>
                <w:rFonts w:ascii="Times New Roman" w:hAnsi="Times New Roman"/>
              </w:rPr>
              <w:t>Основне и изведене физичке величине и њихове јединице (префикси микро, мили, кило, мега). Међународни систем мера.</w:t>
            </w:r>
          </w:p>
          <w:p w:rsidR="005C6B5B" w:rsidRDefault="005C6B5B" w:rsidP="000F3143">
            <w:pPr>
              <w:spacing w:after="0" w:line="240" w:lineRule="auto"/>
              <w:rPr>
                <w:rFonts w:ascii="Times New Roman" w:hAnsi="Times New Roman"/>
              </w:rPr>
            </w:pPr>
            <w:r>
              <w:rPr>
                <w:rFonts w:ascii="Times New Roman" w:hAnsi="Times New Roman"/>
              </w:rPr>
              <w:t>Мерила и мерни инструменти (опсег и тачност). Директно и индиректно мерење.</w:t>
            </w:r>
          </w:p>
          <w:p w:rsidR="005C6B5B" w:rsidRDefault="005C6B5B" w:rsidP="000F3143">
            <w:pPr>
              <w:spacing w:after="0" w:line="240" w:lineRule="auto"/>
              <w:rPr>
                <w:rFonts w:ascii="Times New Roman" w:hAnsi="Times New Roman"/>
              </w:rPr>
            </w:pPr>
            <w:r>
              <w:rPr>
                <w:rFonts w:ascii="Times New Roman" w:hAnsi="Times New Roman"/>
              </w:rPr>
              <w:t>Појам средње вредности мерене величине и грешке мерења при директним мерењима.</w:t>
            </w:r>
          </w:p>
          <w:p w:rsidR="005C6B5B" w:rsidRDefault="005C6B5B" w:rsidP="000F3143">
            <w:pPr>
              <w:spacing w:after="0" w:line="240" w:lineRule="auto"/>
              <w:rPr>
                <w:rFonts w:ascii="Times New Roman" w:hAnsi="Times New Roman"/>
                <w:lang w:val="sr-Cyrl-CS"/>
              </w:rPr>
            </w:pPr>
            <w:r w:rsidRPr="002D6312">
              <w:rPr>
                <w:rFonts w:ascii="Times New Roman" w:hAnsi="Times New Roman"/>
                <w:i/>
                <w:lang w:val="sr-Cyrl-CS"/>
              </w:rPr>
              <w:t>Демонстрациони огледи</w:t>
            </w:r>
            <w:r>
              <w:rPr>
                <w:rFonts w:ascii="Times New Roman" w:hAnsi="Times New Roman"/>
                <w:lang w:val="sr-Cyrl-CS"/>
              </w:rPr>
              <w:t xml:space="preserve"> (Мерење дужине, запремине, времена; Приказивање неких мерних инструмената)</w:t>
            </w:r>
          </w:p>
          <w:p w:rsidR="005C6B5B" w:rsidRPr="009C2006" w:rsidRDefault="005C6B5B" w:rsidP="000F3143">
            <w:pPr>
              <w:spacing w:after="0" w:line="240" w:lineRule="auto"/>
              <w:rPr>
                <w:rFonts w:ascii="Times New Roman" w:hAnsi="Times New Roman"/>
              </w:rPr>
            </w:pPr>
            <w:r w:rsidRPr="002D6312">
              <w:rPr>
                <w:rFonts w:ascii="Times New Roman" w:hAnsi="Times New Roman"/>
                <w:i/>
                <w:lang w:val="sr-Cyrl-CS"/>
              </w:rPr>
              <w:t>Лабораторијске вежбе</w:t>
            </w:r>
            <w:r>
              <w:rPr>
                <w:rFonts w:ascii="Times New Roman" w:hAnsi="Times New Roman"/>
                <w:lang w:val="sr-Cyrl-CS"/>
              </w:rPr>
              <w:t xml:space="preserve"> (Мерење димензија тела лењиром са милиметарском поделом; Мерење запремине чврстих тела неправилног облика помоћу мензуре; Мерење еластичне силе)</w:t>
            </w:r>
          </w:p>
        </w:tc>
      </w:tr>
      <w:tr w:rsidR="005C6B5B" w:rsidRPr="00184084" w:rsidTr="000F3143">
        <w:trPr>
          <w:trHeight w:val="232"/>
        </w:trPr>
        <w:tc>
          <w:tcPr>
            <w:tcW w:w="5238" w:type="dxa"/>
            <w:gridSpan w:val="2"/>
          </w:tcPr>
          <w:p w:rsidR="005C6B5B" w:rsidRDefault="005C6B5B" w:rsidP="000F3143">
            <w:pPr>
              <w:spacing w:after="0" w:line="240" w:lineRule="auto"/>
              <w:rPr>
                <w:rFonts w:ascii="Times New Roman" w:hAnsi="Times New Roman"/>
                <w:lang w:val="sr-Cyrl-CS"/>
              </w:rPr>
            </w:pPr>
            <w:r>
              <w:rPr>
                <w:rFonts w:ascii="Times New Roman" w:hAnsi="Times New Roman"/>
                <w:lang w:val="sr-Cyrl-CS"/>
              </w:rPr>
              <w:t>-мери тежину, дужину, време, запремину, масу и на основу мерених вредности одређује густину и притисак</w:t>
            </w:r>
          </w:p>
          <w:p w:rsidR="005C6B5B" w:rsidRPr="00337BDF" w:rsidRDefault="005C6B5B" w:rsidP="000F3143">
            <w:pPr>
              <w:spacing w:after="0" w:line="240" w:lineRule="auto"/>
              <w:rPr>
                <w:rFonts w:ascii="Times New Roman" w:hAnsi="Times New Roman"/>
                <w:lang w:val="sr-Cyrl-CS"/>
              </w:rPr>
            </w:pPr>
            <w:r>
              <w:rPr>
                <w:rFonts w:ascii="Times New Roman" w:hAnsi="Times New Roman"/>
                <w:lang w:val="sr-Cyrl-CS"/>
              </w:rPr>
              <w:t>-решава квалитативне, квантитативне и графичке задатке (брзина, тежина, густина, притисак чврстих тела)</w:t>
            </w:r>
          </w:p>
        </w:tc>
        <w:tc>
          <w:tcPr>
            <w:tcW w:w="3510" w:type="dxa"/>
          </w:tcPr>
          <w:p w:rsidR="005C6B5B" w:rsidRPr="00C4670E" w:rsidRDefault="005C6B5B" w:rsidP="000F3143">
            <w:pPr>
              <w:rPr>
                <w:rFonts w:ascii="Times New Roman" w:hAnsi="Times New Roman"/>
                <w:b/>
              </w:rPr>
            </w:pPr>
            <w:r w:rsidRPr="00C4670E">
              <w:rPr>
                <w:rFonts w:ascii="Times New Roman" w:hAnsi="Times New Roman"/>
                <w:b/>
              </w:rPr>
              <w:t>Маса и густина</w:t>
            </w:r>
          </w:p>
        </w:tc>
        <w:tc>
          <w:tcPr>
            <w:tcW w:w="5580" w:type="dxa"/>
          </w:tcPr>
          <w:p w:rsidR="005C6B5B" w:rsidRDefault="005C6B5B" w:rsidP="000F3143">
            <w:pPr>
              <w:spacing w:after="0" w:line="240" w:lineRule="auto"/>
              <w:rPr>
                <w:rFonts w:ascii="Times New Roman" w:hAnsi="Times New Roman"/>
              </w:rPr>
            </w:pPr>
            <w:r>
              <w:rPr>
                <w:rFonts w:ascii="Times New Roman" w:hAnsi="Times New Roman"/>
              </w:rPr>
              <w:t xml:space="preserve">Инертност тела. Закон инерције. </w:t>
            </w:r>
          </w:p>
          <w:p w:rsidR="005C6B5B" w:rsidRDefault="005C6B5B" w:rsidP="000F3143">
            <w:pPr>
              <w:spacing w:after="0" w:line="240" w:lineRule="auto"/>
              <w:rPr>
                <w:rFonts w:ascii="Times New Roman" w:hAnsi="Times New Roman"/>
              </w:rPr>
            </w:pPr>
            <w:r>
              <w:rPr>
                <w:rFonts w:ascii="Times New Roman" w:hAnsi="Times New Roman"/>
              </w:rPr>
              <w:t>Маса тела на основу појма о инертности и о узајамном деловању тела.</w:t>
            </w:r>
          </w:p>
          <w:p w:rsidR="005C6B5B" w:rsidRDefault="005C6B5B" w:rsidP="000F3143">
            <w:pPr>
              <w:spacing w:after="0" w:line="240" w:lineRule="auto"/>
              <w:rPr>
                <w:rFonts w:ascii="Times New Roman" w:hAnsi="Times New Roman"/>
              </w:rPr>
            </w:pPr>
            <w:r>
              <w:rPr>
                <w:rFonts w:ascii="Times New Roman" w:hAnsi="Times New Roman"/>
              </w:rPr>
              <w:t>Маса и тежина као различити појмови.</w:t>
            </w:r>
          </w:p>
          <w:p w:rsidR="005C6B5B" w:rsidRDefault="005C6B5B" w:rsidP="000F3143">
            <w:pPr>
              <w:spacing w:after="0" w:line="240" w:lineRule="auto"/>
              <w:rPr>
                <w:rFonts w:ascii="Times New Roman" w:hAnsi="Times New Roman"/>
              </w:rPr>
            </w:pPr>
            <w:r>
              <w:rPr>
                <w:rFonts w:ascii="Times New Roman" w:hAnsi="Times New Roman"/>
              </w:rPr>
              <w:t>Мерење масе вагом.</w:t>
            </w:r>
          </w:p>
          <w:p w:rsidR="005C6B5B" w:rsidRDefault="005C6B5B" w:rsidP="000F3143">
            <w:pPr>
              <w:spacing w:after="0" w:line="240" w:lineRule="auto"/>
              <w:rPr>
                <w:rFonts w:ascii="Times New Roman" w:hAnsi="Times New Roman"/>
              </w:rPr>
            </w:pPr>
            <w:r>
              <w:rPr>
                <w:rFonts w:ascii="Times New Roman" w:hAnsi="Times New Roman"/>
              </w:rPr>
              <w:t>Густина и средња густина тела.</w:t>
            </w:r>
          </w:p>
          <w:p w:rsidR="005C6B5B" w:rsidRDefault="005C6B5B" w:rsidP="000F3143">
            <w:pPr>
              <w:spacing w:after="0" w:line="240" w:lineRule="auto"/>
              <w:rPr>
                <w:rFonts w:ascii="Times New Roman" w:hAnsi="Times New Roman"/>
              </w:rPr>
            </w:pPr>
            <w:r>
              <w:rPr>
                <w:rFonts w:ascii="Times New Roman" w:hAnsi="Times New Roman"/>
              </w:rPr>
              <w:t>Одређивање густине чврстих тела.</w:t>
            </w:r>
          </w:p>
          <w:p w:rsidR="005C6B5B" w:rsidRDefault="005C6B5B" w:rsidP="000F3143">
            <w:pPr>
              <w:spacing w:after="0" w:line="240" w:lineRule="auto"/>
              <w:rPr>
                <w:rFonts w:ascii="Times New Roman" w:hAnsi="Times New Roman"/>
              </w:rPr>
            </w:pPr>
            <w:r>
              <w:rPr>
                <w:rFonts w:ascii="Times New Roman" w:hAnsi="Times New Roman"/>
              </w:rPr>
              <w:t>Одређивање густине течности мерењем њене масе и запремине.</w:t>
            </w:r>
          </w:p>
          <w:p w:rsidR="005C6B5B" w:rsidRDefault="005C6B5B" w:rsidP="000F3143">
            <w:pPr>
              <w:spacing w:after="0" w:line="240" w:lineRule="auto"/>
              <w:rPr>
                <w:rFonts w:ascii="Times New Roman" w:hAnsi="Times New Roman"/>
                <w:lang w:val="sr-Cyrl-CS"/>
              </w:rPr>
            </w:pPr>
            <w:r w:rsidRPr="002D6312">
              <w:rPr>
                <w:rFonts w:ascii="Times New Roman" w:hAnsi="Times New Roman"/>
                <w:i/>
                <w:lang w:val="sr-Cyrl-CS"/>
              </w:rPr>
              <w:t>Демонстрациони огледи</w:t>
            </w:r>
            <w:r>
              <w:rPr>
                <w:rFonts w:ascii="Times New Roman" w:hAnsi="Times New Roman"/>
                <w:lang w:val="sr-Cyrl-CS"/>
              </w:rPr>
              <w:t xml:space="preserve"> (Илустровање инертности тела. Судари двеју кугли исте величине, истог материјала, различите величине,истог материјала, исте величине, различитог материјала).</w:t>
            </w:r>
          </w:p>
          <w:p w:rsidR="005C6B5B" w:rsidRDefault="005C6B5B" w:rsidP="000F3143">
            <w:pPr>
              <w:spacing w:after="0" w:line="240" w:lineRule="auto"/>
              <w:rPr>
                <w:rFonts w:ascii="Times New Roman" w:hAnsi="Times New Roman"/>
                <w:lang w:val="sr-Cyrl-CS"/>
              </w:rPr>
            </w:pPr>
            <w:r>
              <w:rPr>
                <w:rFonts w:ascii="Times New Roman" w:hAnsi="Times New Roman"/>
                <w:lang w:val="sr-Cyrl-CS"/>
              </w:rPr>
              <w:t>Мерење масе вагом.</w:t>
            </w:r>
          </w:p>
          <w:p w:rsidR="005C6B5B" w:rsidRDefault="005C6B5B" w:rsidP="000F3143">
            <w:pPr>
              <w:spacing w:after="0" w:line="240" w:lineRule="auto"/>
              <w:rPr>
                <w:rFonts w:ascii="Times New Roman" w:hAnsi="Times New Roman"/>
                <w:lang w:val="sr-Cyrl-CS"/>
              </w:rPr>
            </w:pPr>
            <w:r>
              <w:rPr>
                <w:rFonts w:ascii="Times New Roman" w:hAnsi="Times New Roman"/>
                <w:lang w:val="sr-Cyrl-CS"/>
              </w:rPr>
              <w:t>Течности различитих густина у истом суду.</w:t>
            </w:r>
          </w:p>
          <w:p w:rsidR="005C6B5B" w:rsidRDefault="005C6B5B" w:rsidP="000F3143">
            <w:pPr>
              <w:spacing w:after="0" w:line="240" w:lineRule="auto"/>
              <w:rPr>
                <w:rFonts w:ascii="Times New Roman" w:hAnsi="Times New Roman"/>
                <w:lang w:val="sr-Cyrl-CS"/>
              </w:rPr>
            </w:pPr>
            <w:r>
              <w:rPr>
                <w:rFonts w:ascii="Times New Roman" w:hAnsi="Times New Roman"/>
                <w:lang w:val="sr-Cyrl-CS"/>
              </w:rPr>
              <w:t>Суво грожђе у газираној води.</w:t>
            </w:r>
          </w:p>
          <w:p w:rsidR="005C6B5B" w:rsidRDefault="005C6B5B" w:rsidP="000F3143">
            <w:pPr>
              <w:spacing w:after="0" w:line="240" w:lineRule="auto"/>
              <w:rPr>
                <w:rFonts w:ascii="Times New Roman" w:hAnsi="Times New Roman"/>
                <w:lang w:val="sr-Cyrl-CS"/>
              </w:rPr>
            </w:pPr>
            <w:r>
              <w:rPr>
                <w:rFonts w:ascii="Times New Roman" w:hAnsi="Times New Roman"/>
                <w:lang w:val="sr-Cyrl-CS"/>
              </w:rPr>
              <w:t>Мандарина са кором и без коре у води.</w:t>
            </w:r>
          </w:p>
          <w:p w:rsidR="005C6B5B" w:rsidRPr="00184084" w:rsidRDefault="005C6B5B" w:rsidP="000F3143">
            <w:pPr>
              <w:spacing w:after="0" w:line="240" w:lineRule="auto"/>
              <w:rPr>
                <w:rFonts w:ascii="Times New Roman" w:hAnsi="Times New Roman"/>
              </w:rPr>
            </w:pPr>
            <w:r w:rsidRPr="002D6312">
              <w:rPr>
                <w:rFonts w:ascii="Times New Roman" w:hAnsi="Times New Roman"/>
                <w:i/>
                <w:lang w:val="sr-Cyrl-CS"/>
              </w:rPr>
              <w:t>Лабораторијске вежбе</w:t>
            </w:r>
            <w:r>
              <w:rPr>
                <w:rFonts w:ascii="Times New Roman" w:hAnsi="Times New Roman"/>
                <w:lang w:val="sr-Cyrl-CS"/>
              </w:rPr>
              <w:t xml:space="preserve"> (Одређивање густине чврстих тела правилног и неправилног облика; Одређивање густине течности мерењем њене масе и запремине; Калибрисање еластичне опруге и мерење тежине тела динамометром.)</w:t>
            </w:r>
          </w:p>
        </w:tc>
      </w:tr>
      <w:tr w:rsidR="005C6B5B" w:rsidRPr="00184084" w:rsidTr="000F3143">
        <w:trPr>
          <w:trHeight w:val="245"/>
        </w:trPr>
        <w:tc>
          <w:tcPr>
            <w:tcW w:w="5238" w:type="dxa"/>
            <w:gridSpan w:val="2"/>
          </w:tcPr>
          <w:p w:rsidR="005C6B5B" w:rsidRDefault="005C6B5B" w:rsidP="000F3143">
            <w:pPr>
              <w:spacing w:after="0" w:line="240" w:lineRule="auto"/>
              <w:rPr>
                <w:rFonts w:ascii="Times New Roman" w:hAnsi="Times New Roman"/>
                <w:lang w:val="sr-Cyrl-CS"/>
              </w:rPr>
            </w:pPr>
            <w:r>
              <w:rPr>
                <w:rFonts w:ascii="Times New Roman" w:hAnsi="Times New Roman"/>
                <w:lang w:val="sr-Cyrl-CS"/>
              </w:rPr>
              <w:t>-разликује преношење силе притиска кроз чврста теал и течности и наводи примере примене (хидарулична преса, кочнице аутомобила, ходање по снегу)</w:t>
            </w:r>
          </w:p>
          <w:p w:rsidR="005C6B5B" w:rsidRDefault="005C6B5B" w:rsidP="000F3143">
            <w:pPr>
              <w:spacing w:after="0" w:line="240" w:lineRule="auto"/>
              <w:rPr>
                <w:rFonts w:ascii="Times New Roman" w:hAnsi="Times New Roman"/>
                <w:lang w:val="sr-Cyrl-CS"/>
              </w:rPr>
            </w:pPr>
            <w:r>
              <w:rPr>
                <w:rFonts w:ascii="Times New Roman" w:hAnsi="Times New Roman"/>
                <w:lang w:val="sr-Cyrl-CS"/>
              </w:rPr>
              <w:t>-познаје примену хидростатичког притиска (принцип рада водовода, фонтане)</w:t>
            </w:r>
          </w:p>
          <w:p w:rsidR="005C6B5B" w:rsidRPr="00337BDF" w:rsidRDefault="005C6B5B" w:rsidP="000F3143">
            <w:pPr>
              <w:spacing w:after="0" w:line="240" w:lineRule="auto"/>
              <w:rPr>
                <w:rFonts w:ascii="Times New Roman" w:hAnsi="Times New Roman"/>
                <w:lang w:val="sr-Cyrl-CS"/>
              </w:rPr>
            </w:pPr>
          </w:p>
        </w:tc>
        <w:tc>
          <w:tcPr>
            <w:tcW w:w="3510" w:type="dxa"/>
          </w:tcPr>
          <w:p w:rsidR="005C6B5B" w:rsidRPr="00C4670E" w:rsidRDefault="005C6B5B" w:rsidP="000F3143">
            <w:pPr>
              <w:rPr>
                <w:rFonts w:ascii="Times New Roman" w:hAnsi="Times New Roman"/>
                <w:b/>
              </w:rPr>
            </w:pPr>
            <w:r w:rsidRPr="00C4670E">
              <w:rPr>
                <w:rFonts w:ascii="Times New Roman" w:hAnsi="Times New Roman"/>
                <w:b/>
              </w:rPr>
              <w:t>Притисак</w:t>
            </w:r>
          </w:p>
        </w:tc>
        <w:tc>
          <w:tcPr>
            <w:tcW w:w="5580" w:type="dxa"/>
          </w:tcPr>
          <w:p w:rsidR="005C6B5B" w:rsidRDefault="005C6B5B" w:rsidP="000F3143">
            <w:pPr>
              <w:spacing w:after="0" w:line="240" w:lineRule="auto"/>
              <w:rPr>
                <w:rFonts w:ascii="Times New Roman" w:hAnsi="Times New Roman"/>
              </w:rPr>
            </w:pPr>
            <w:r>
              <w:rPr>
                <w:rFonts w:ascii="Times New Roman" w:hAnsi="Times New Roman"/>
              </w:rPr>
              <w:t>Притисак чврстих тела.</w:t>
            </w:r>
          </w:p>
          <w:p w:rsidR="005C6B5B" w:rsidRDefault="005C6B5B" w:rsidP="000F3143">
            <w:pPr>
              <w:spacing w:after="0" w:line="240" w:lineRule="auto"/>
              <w:rPr>
                <w:rFonts w:ascii="Times New Roman" w:hAnsi="Times New Roman"/>
              </w:rPr>
            </w:pPr>
            <w:r>
              <w:rPr>
                <w:rFonts w:ascii="Times New Roman" w:hAnsi="Times New Roman"/>
              </w:rPr>
              <w:t>Притисак у мирној течности. Хидростатички притисак. Спојени судови.</w:t>
            </w:r>
          </w:p>
          <w:p w:rsidR="005C6B5B" w:rsidRDefault="005C6B5B" w:rsidP="000F3143">
            <w:pPr>
              <w:spacing w:after="0" w:line="240" w:lineRule="auto"/>
              <w:rPr>
                <w:rFonts w:ascii="Times New Roman" w:hAnsi="Times New Roman"/>
              </w:rPr>
            </w:pPr>
            <w:r>
              <w:rPr>
                <w:rFonts w:ascii="Times New Roman" w:hAnsi="Times New Roman"/>
              </w:rPr>
              <w:t>Атмосферски притисак. Торичелијев оглед. Зависност атмосферског притиска од надморске висине. Барометри.</w:t>
            </w:r>
          </w:p>
          <w:p w:rsidR="005C6B5B" w:rsidRDefault="005C6B5B" w:rsidP="000F3143">
            <w:pPr>
              <w:spacing w:after="0" w:line="240" w:lineRule="auto"/>
              <w:rPr>
                <w:rFonts w:ascii="Times New Roman" w:hAnsi="Times New Roman"/>
              </w:rPr>
            </w:pPr>
            <w:r>
              <w:rPr>
                <w:rFonts w:ascii="Times New Roman" w:hAnsi="Times New Roman"/>
              </w:rPr>
              <w:t>Преношење спољњег притиска кроз течности и гасове у затвореним судовима. Паскалов закон и његова примена.</w:t>
            </w:r>
          </w:p>
          <w:p w:rsidR="005C6B5B" w:rsidRDefault="005C6B5B" w:rsidP="000F3143">
            <w:pPr>
              <w:spacing w:after="0" w:line="240" w:lineRule="auto"/>
              <w:rPr>
                <w:rFonts w:ascii="Times New Roman" w:hAnsi="Times New Roman"/>
                <w:lang w:val="sr-Cyrl-CS"/>
              </w:rPr>
            </w:pPr>
            <w:r w:rsidRPr="002D6312">
              <w:rPr>
                <w:rFonts w:ascii="Times New Roman" w:hAnsi="Times New Roman"/>
                <w:i/>
                <w:lang w:val="sr-Cyrl-CS"/>
              </w:rPr>
              <w:t>Демонстрациони огледи</w:t>
            </w:r>
            <w:r>
              <w:rPr>
                <w:rFonts w:ascii="Times New Roman" w:hAnsi="Times New Roman"/>
                <w:lang w:val="sr-Cyrl-CS"/>
              </w:rPr>
              <w:t xml:space="preserve"> (Зависност притиска чврстих тела од величине додирне површине и од тежине тела; Стаклена цев са покретним дном за демонстрацију хиидростатичког притиска...)</w:t>
            </w:r>
          </w:p>
          <w:p w:rsidR="005C6B5B" w:rsidRPr="004B04E1" w:rsidRDefault="005C6B5B" w:rsidP="000F3143">
            <w:pPr>
              <w:spacing w:after="0" w:line="240" w:lineRule="auto"/>
              <w:rPr>
                <w:rFonts w:ascii="Times New Roman" w:hAnsi="Times New Roman"/>
                <w:lang w:val="sr-Cyrl-CS"/>
              </w:rPr>
            </w:pPr>
            <w:r>
              <w:rPr>
                <w:rFonts w:ascii="Times New Roman" w:hAnsi="Times New Roman"/>
                <w:i/>
                <w:lang w:val="sr-Cyrl-CS"/>
              </w:rPr>
              <w:t>Лабораторијска</w:t>
            </w:r>
            <w:r w:rsidRPr="002D6312">
              <w:rPr>
                <w:rFonts w:ascii="Times New Roman" w:hAnsi="Times New Roman"/>
                <w:i/>
                <w:lang w:val="sr-Cyrl-CS"/>
              </w:rPr>
              <w:t xml:space="preserve"> вежб</w:t>
            </w:r>
            <w:r>
              <w:rPr>
                <w:rFonts w:ascii="Times New Roman" w:hAnsi="Times New Roman"/>
                <w:i/>
                <w:lang w:val="sr-Cyrl-CS"/>
              </w:rPr>
              <w:t>а</w:t>
            </w:r>
            <w:r>
              <w:rPr>
                <w:rFonts w:ascii="Times New Roman" w:hAnsi="Times New Roman"/>
                <w:lang w:val="sr-Cyrl-CS"/>
              </w:rPr>
              <w:t xml:space="preserve"> (Одређивање зависности хидростатичког притиска од дубине воде)</w:t>
            </w:r>
          </w:p>
        </w:tc>
      </w:tr>
      <w:tr w:rsidR="005C6B5B" w:rsidRPr="004B1DB0" w:rsidTr="000F3143">
        <w:tc>
          <w:tcPr>
            <w:tcW w:w="2377" w:type="dxa"/>
            <w:tcBorders>
              <w:bottom w:val="nil"/>
            </w:tcBorders>
          </w:tcPr>
          <w:p w:rsidR="005C6B5B" w:rsidRPr="00337BDF" w:rsidRDefault="005C6B5B" w:rsidP="000F3143">
            <w:pPr>
              <w:spacing w:after="0" w:line="240" w:lineRule="auto"/>
              <w:rPr>
                <w:rFonts w:ascii="Times New Roman" w:hAnsi="Times New Roman"/>
                <w:lang w:val="sr-Cyrl-CS"/>
              </w:rPr>
            </w:pPr>
            <w:r w:rsidRPr="00337BDF">
              <w:rPr>
                <w:rFonts w:ascii="Times New Roman" w:hAnsi="Times New Roman"/>
                <w:lang w:val="sr-Cyrl-CS"/>
              </w:rPr>
              <w:t>Кључни појмови</w:t>
            </w:r>
          </w:p>
        </w:tc>
        <w:tc>
          <w:tcPr>
            <w:tcW w:w="11951" w:type="dxa"/>
            <w:gridSpan w:val="3"/>
            <w:tcBorders>
              <w:bottom w:val="nil"/>
            </w:tcBorders>
          </w:tcPr>
          <w:p w:rsidR="005C6B5B" w:rsidRPr="00337BDF" w:rsidRDefault="005C6B5B" w:rsidP="000F3143">
            <w:pPr>
              <w:spacing w:after="0" w:line="240" w:lineRule="auto"/>
              <w:rPr>
                <w:rFonts w:ascii="Times New Roman" w:hAnsi="Times New Roman"/>
                <w:lang w:val="sr-Cyrl-CS"/>
              </w:rPr>
            </w:pPr>
            <w:r>
              <w:rPr>
                <w:rFonts w:ascii="Times New Roman" w:hAnsi="Times New Roman"/>
                <w:lang w:val="sr-Cyrl-CS"/>
              </w:rPr>
              <w:t>Кретање, мерење, сила, маса, густина, притисак.</w:t>
            </w:r>
          </w:p>
        </w:tc>
      </w:tr>
      <w:tr w:rsidR="005C6B5B" w:rsidRPr="004B1DB0" w:rsidTr="000F3143">
        <w:tc>
          <w:tcPr>
            <w:tcW w:w="2377" w:type="dxa"/>
            <w:tcBorders>
              <w:top w:val="nil"/>
            </w:tcBorders>
          </w:tcPr>
          <w:p w:rsidR="005C6B5B" w:rsidRPr="00337BDF" w:rsidRDefault="005C6B5B" w:rsidP="000F3143">
            <w:pPr>
              <w:spacing w:after="0" w:line="240" w:lineRule="auto"/>
              <w:rPr>
                <w:rFonts w:ascii="Times New Roman" w:hAnsi="Times New Roman"/>
                <w:lang w:val="sr-Cyrl-CS"/>
              </w:rPr>
            </w:pPr>
          </w:p>
        </w:tc>
        <w:tc>
          <w:tcPr>
            <w:tcW w:w="11951" w:type="dxa"/>
            <w:gridSpan w:val="3"/>
            <w:tcBorders>
              <w:top w:val="nil"/>
            </w:tcBorders>
          </w:tcPr>
          <w:p w:rsidR="005C6B5B" w:rsidRPr="00337BDF" w:rsidRDefault="005C6B5B" w:rsidP="000F3143">
            <w:pPr>
              <w:spacing w:after="0" w:line="240" w:lineRule="auto"/>
              <w:rPr>
                <w:rFonts w:ascii="Times New Roman" w:hAnsi="Times New Roman"/>
                <w:lang w:val="sr-Cyrl-CS"/>
              </w:rPr>
            </w:pPr>
          </w:p>
        </w:tc>
      </w:tr>
    </w:tbl>
    <w:p w:rsidR="005C6B5B" w:rsidRDefault="005C6B5B" w:rsidP="005C6B5B">
      <w:pPr>
        <w:rPr>
          <w:rFonts w:ascii="Times New Roman" w:hAnsi="Times New Roman"/>
          <w:b/>
          <w:sz w:val="24"/>
          <w:szCs w:val="24"/>
          <w:lang w:val="sr-Cyrl-CS"/>
        </w:rPr>
      </w:pPr>
    </w:p>
    <w:p w:rsidR="005C6B5B" w:rsidRPr="000B0FCB" w:rsidRDefault="005C6B5B" w:rsidP="005C6B5B">
      <w:pPr>
        <w:pStyle w:val="NoSpacing"/>
        <w:rPr>
          <w:rFonts w:ascii="Times New Roman" w:hAnsi="Times New Roman"/>
          <w:b/>
        </w:rPr>
      </w:pPr>
      <w:r w:rsidRPr="00397EA5">
        <w:rPr>
          <w:rFonts w:ascii="Times New Roman" w:hAnsi="Times New Roman"/>
          <w:b/>
          <w:lang w:val="sr-Cyrl-CS"/>
        </w:rPr>
        <w:t xml:space="preserve">ОПШТЕ </w:t>
      </w:r>
      <w:r w:rsidRPr="008F6D37">
        <w:rPr>
          <w:rFonts w:ascii="Times New Roman" w:hAnsi="Times New Roman"/>
          <w:b/>
          <w:lang w:val="sr-Cyrl-CS"/>
        </w:rPr>
        <w:t>П</w:t>
      </w:r>
      <w:r w:rsidRPr="00F41536">
        <w:rPr>
          <w:rFonts w:ascii="Times New Roman" w:hAnsi="Times New Roman"/>
          <w:b/>
        </w:rPr>
        <w:t>РЕДМЕТНЕ К</w:t>
      </w:r>
      <w:r w:rsidRPr="000B0FCB">
        <w:rPr>
          <w:rFonts w:ascii="Times New Roman" w:hAnsi="Times New Roman"/>
          <w:b/>
        </w:rPr>
        <w:t xml:space="preserve">ОМПЕТЕНЦИЈЕ   </w:t>
      </w:r>
    </w:p>
    <w:p w:rsidR="005C6B5B" w:rsidRPr="00397EA5" w:rsidRDefault="005C6B5B" w:rsidP="005C6B5B">
      <w:pPr>
        <w:pStyle w:val="NoSpacing"/>
        <w:numPr>
          <w:ilvl w:val="0"/>
          <w:numId w:val="22"/>
        </w:numPr>
        <w:rPr>
          <w:rFonts w:ascii="Times New Roman" w:hAnsi="Times New Roman"/>
        </w:rPr>
      </w:pPr>
      <w:r w:rsidRPr="000B0FCB">
        <w:rPr>
          <w:rFonts w:ascii="Times New Roman" w:hAnsi="Times New Roman"/>
        </w:rPr>
        <w:t>Комп</w:t>
      </w:r>
      <w:r w:rsidRPr="00397EA5">
        <w:rPr>
          <w:rFonts w:ascii="Times New Roman" w:hAnsi="Times New Roman"/>
        </w:rPr>
        <w:t>етенција за целоживотно учење</w:t>
      </w:r>
    </w:p>
    <w:p w:rsidR="005C6B5B" w:rsidRPr="00397EA5" w:rsidRDefault="005C6B5B" w:rsidP="005C6B5B">
      <w:pPr>
        <w:pStyle w:val="NoSpacing"/>
        <w:numPr>
          <w:ilvl w:val="0"/>
          <w:numId w:val="22"/>
        </w:numPr>
        <w:rPr>
          <w:rFonts w:ascii="Times New Roman" w:hAnsi="Times New Roman"/>
        </w:rPr>
      </w:pPr>
      <w:r w:rsidRPr="00397EA5">
        <w:rPr>
          <w:rFonts w:ascii="Times New Roman" w:hAnsi="Times New Roman"/>
        </w:rPr>
        <w:t>Комуникација</w:t>
      </w:r>
    </w:p>
    <w:p w:rsidR="005C6B5B" w:rsidRPr="00397EA5" w:rsidRDefault="005C6B5B" w:rsidP="005C6B5B">
      <w:pPr>
        <w:pStyle w:val="NoSpacing"/>
        <w:numPr>
          <w:ilvl w:val="0"/>
          <w:numId w:val="22"/>
        </w:numPr>
        <w:rPr>
          <w:rFonts w:ascii="Times New Roman" w:hAnsi="Times New Roman"/>
        </w:rPr>
      </w:pPr>
      <w:r w:rsidRPr="00397EA5">
        <w:rPr>
          <w:rFonts w:ascii="Times New Roman" w:hAnsi="Times New Roman"/>
        </w:rPr>
        <w:t>Сарадња</w:t>
      </w:r>
    </w:p>
    <w:p w:rsidR="005C6B5B" w:rsidRPr="00397EA5" w:rsidRDefault="005C6B5B" w:rsidP="005C6B5B">
      <w:pPr>
        <w:pStyle w:val="NoSpacing"/>
        <w:numPr>
          <w:ilvl w:val="0"/>
          <w:numId w:val="22"/>
        </w:numPr>
        <w:rPr>
          <w:rFonts w:ascii="Times New Roman" w:hAnsi="Times New Roman"/>
        </w:rPr>
      </w:pPr>
      <w:r w:rsidRPr="00397EA5">
        <w:rPr>
          <w:rFonts w:ascii="Times New Roman" w:hAnsi="Times New Roman"/>
        </w:rPr>
        <w:t>Одговорно учешће у демократском друштву</w:t>
      </w:r>
    </w:p>
    <w:p w:rsidR="005C6B5B" w:rsidRPr="00397EA5" w:rsidRDefault="005C6B5B" w:rsidP="005C6B5B">
      <w:pPr>
        <w:pStyle w:val="NoSpacing"/>
        <w:numPr>
          <w:ilvl w:val="0"/>
          <w:numId w:val="22"/>
        </w:numPr>
        <w:rPr>
          <w:rFonts w:ascii="Times New Roman" w:hAnsi="Times New Roman"/>
        </w:rPr>
      </w:pPr>
      <w:r w:rsidRPr="00397EA5">
        <w:rPr>
          <w:rFonts w:ascii="Times New Roman" w:hAnsi="Times New Roman"/>
        </w:rPr>
        <w:t>Предузимљивост и оријентација ка предузетништву</w:t>
      </w:r>
    </w:p>
    <w:p w:rsidR="005C6B5B" w:rsidRPr="00397EA5" w:rsidRDefault="005C6B5B" w:rsidP="005C6B5B">
      <w:pPr>
        <w:pStyle w:val="NoSpacing"/>
        <w:ind w:left="720"/>
        <w:rPr>
          <w:rFonts w:ascii="Times New Roman" w:hAnsi="Times New Roman"/>
        </w:rPr>
      </w:pPr>
    </w:p>
    <w:p w:rsidR="005C6B5B" w:rsidRPr="00397EA5" w:rsidRDefault="005C6B5B" w:rsidP="005C6B5B">
      <w:pPr>
        <w:pStyle w:val="NoSpacing"/>
        <w:rPr>
          <w:rFonts w:ascii="Times New Roman" w:hAnsi="Times New Roman"/>
          <w:b/>
          <w:lang w:val="sr-Cyrl-CS"/>
        </w:rPr>
      </w:pPr>
      <w:r w:rsidRPr="00397EA5">
        <w:rPr>
          <w:rFonts w:ascii="Times New Roman" w:hAnsi="Times New Roman"/>
          <w:b/>
          <w:lang w:val="sr-Cyrl-CS"/>
        </w:rPr>
        <w:t xml:space="preserve">СПЕЦИФИЧНЕ ПРЕДМЕТНЕ КОМПЕТЕНЦИЈЕ   </w:t>
      </w:r>
    </w:p>
    <w:p w:rsidR="005C6B5B" w:rsidRPr="00397EA5" w:rsidRDefault="005C6B5B" w:rsidP="005C6B5B">
      <w:pPr>
        <w:pStyle w:val="NoSpacing"/>
        <w:numPr>
          <w:ilvl w:val="0"/>
          <w:numId w:val="23"/>
        </w:numPr>
        <w:rPr>
          <w:rFonts w:ascii="Times New Roman" w:hAnsi="Times New Roman"/>
          <w:lang w:val="sr-Cyrl-CS"/>
        </w:rPr>
      </w:pPr>
      <w:r w:rsidRPr="00397EA5">
        <w:rPr>
          <w:rFonts w:ascii="Times New Roman" w:hAnsi="Times New Roman"/>
          <w:lang w:val="sr-Cyrl-CS"/>
        </w:rPr>
        <w:t>Рад са подацима и информацијама</w:t>
      </w:r>
    </w:p>
    <w:p w:rsidR="005C6B5B" w:rsidRPr="00397EA5" w:rsidRDefault="005C6B5B" w:rsidP="005C6B5B">
      <w:pPr>
        <w:pStyle w:val="NoSpacing"/>
        <w:numPr>
          <w:ilvl w:val="0"/>
          <w:numId w:val="23"/>
        </w:numPr>
        <w:rPr>
          <w:rFonts w:ascii="Times New Roman" w:hAnsi="Times New Roman"/>
          <w:lang w:val="sr-Cyrl-CS"/>
        </w:rPr>
      </w:pPr>
      <w:r w:rsidRPr="00397EA5">
        <w:rPr>
          <w:rFonts w:ascii="Times New Roman" w:hAnsi="Times New Roman"/>
          <w:lang w:val="sr-Cyrl-CS"/>
        </w:rPr>
        <w:t>Дигитална  компетенција</w:t>
      </w:r>
    </w:p>
    <w:p w:rsidR="00D523F7" w:rsidRDefault="005C6B5B" w:rsidP="005C6B5B">
      <w:pPr>
        <w:pStyle w:val="NoSpacing"/>
        <w:numPr>
          <w:ilvl w:val="0"/>
          <w:numId w:val="23"/>
        </w:numPr>
        <w:rPr>
          <w:rFonts w:ascii="Times New Roman" w:hAnsi="Times New Roman"/>
          <w:lang w:val="sr-Cyrl-CS"/>
        </w:rPr>
      </w:pPr>
      <w:r w:rsidRPr="00397EA5">
        <w:rPr>
          <w:rFonts w:ascii="Times New Roman" w:hAnsi="Times New Roman"/>
          <w:lang w:val="sr-Cyrl-CS"/>
        </w:rPr>
        <w:t>Решавање проблема</w:t>
      </w:r>
    </w:p>
    <w:p w:rsidR="00D523F7" w:rsidRDefault="00D523F7" w:rsidP="00D523F7">
      <w:pPr>
        <w:pStyle w:val="NoSpacing"/>
        <w:rPr>
          <w:rFonts w:ascii="Times New Roman" w:hAnsi="Times New Roman"/>
          <w:lang w:val="sr-Cyrl-CS"/>
        </w:rPr>
      </w:pPr>
    </w:p>
    <w:p w:rsidR="005C6B5B" w:rsidRPr="00D523F7" w:rsidRDefault="005C6B5B" w:rsidP="00D523F7">
      <w:pPr>
        <w:pStyle w:val="NoSpacing"/>
        <w:rPr>
          <w:rFonts w:ascii="Times New Roman" w:hAnsi="Times New Roman"/>
          <w:lang w:val="sr-Cyrl-CS"/>
        </w:rPr>
      </w:pPr>
      <w:r w:rsidRPr="00D523F7">
        <w:rPr>
          <w:rFonts w:ascii="Times New Roman" w:hAnsi="Times New Roman"/>
          <w:b/>
          <w:sz w:val="24"/>
          <w:szCs w:val="24"/>
          <w:lang w:val="sr-Cyrl-CS"/>
        </w:rPr>
        <w:t>СТАНДАРДИ</w:t>
      </w:r>
    </w:p>
    <w:p w:rsidR="005C6B5B" w:rsidRDefault="005C6B5B" w:rsidP="005C6B5B">
      <w:pPr>
        <w:rPr>
          <w:rFonts w:ascii="Times New Roman" w:hAnsi="Times New Roman"/>
          <w:b/>
          <w:sz w:val="24"/>
          <w:szCs w:val="24"/>
          <w:lang w:val="ru-RU"/>
        </w:rPr>
      </w:pPr>
      <w:r w:rsidRPr="00AD7241">
        <w:rPr>
          <w:rFonts w:ascii="Times New Roman" w:hAnsi="Times New Roman"/>
          <w:b/>
          <w:sz w:val="24"/>
          <w:szCs w:val="24"/>
          <w:lang w:val="ru-RU"/>
        </w:rPr>
        <w:t xml:space="preserve">Искази образовних стандарда по нивоима и областима: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11106"/>
      </w:tblGrid>
      <w:tr w:rsidR="005C6B5B" w:rsidRPr="00CA0570" w:rsidTr="000F3143">
        <w:tc>
          <w:tcPr>
            <w:tcW w:w="3510" w:type="dxa"/>
          </w:tcPr>
          <w:p w:rsidR="005C6B5B" w:rsidRPr="00CA0570" w:rsidRDefault="005C6B5B" w:rsidP="000F3143">
            <w:pPr>
              <w:rPr>
                <w:rFonts w:ascii="Times New Roman" w:hAnsi="Times New Roman"/>
                <w:b/>
                <w:sz w:val="24"/>
                <w:szCs w:val="24"/>
                <w:lang w:val="ru-RU"/>
              </w:rPr>
            </w:pPr>
            <w:r w:rsidRPr="00CA0570">
              <w:rPr>
                <w:rFonts w:ascii="Times New Roman" w:hAnsi="Times New Roman"/>
                <w:b/>
              </w:rPr>
              <w:t>Област/Тема</w:t>
            </w:r>
          </w:p>
        </w:tc>
        <w:tc>
          <w:tcPr>
            <w:tcW w:w="11106" w:type="dxa"/>
          </w:tcPr>
          <w:p w:rsidR="005C6B5B" w:rsidRPr="00CA0570" w:rsidRDefault="005C6B5B" w:rsidP="000F3143">
            <w:pPr>
              <w:rPr>
                <w:rFonts w:ascii="Times New Roman" w:hAnsi="Times New Roman"/>
                <w:b/>
                <w:sz w:val="24"/>
                <w:szCs w:val="24"/>
                <w:lang w:val="ru-RU"/>
              </w:rPr>
            </w:pPr>
            <w:r w:rsidRPr="00CA0570">
              <w:rPr>
                <w:rFonts w:ascii="Times New Roman" w:hAnsi="Times New Roman"/>
                <w:b/>
                <w:sz w:val="24"/>
                <w:szCs w:val="24"/>
                <w:lang w:val="ru-RU"/>
              </w:rPr>
              <w:t>Стандарди</w:t>
            </w:r>
          </w:p>
        </w:tc>
      </w:tr>
      <w:tr w:rsidR="005C6B5B" w:rsidRPr="00CA0570" w:rsidTr="000F3143">
        <w:tc>
          <w:tcPr>
            <w:tcW w:w="3510" w:type="dxa"/>
          </w:tcPr>
          <w:p w:rsidR="005C6B5B" w:rsidRPr="00C4670E" w:rsidRDefault="005C6B5B" w:rsidP="000F3143">
            <w:pPr>
              <w:spacing w:after="0" w:line="240" w:lineRule="auto"/>
              <w:rPr>
                <w:rFonts w:ascii="Times New Roman" w:hAnsi="Times New Roman"/>
                <w:b/>
              </w:rPr>
            </w:pPr>
            <w:r w:rsidRPr="00C4670E">
              <w:rPr>
                <w:rFonts w:ascii="Times New Roman" w:hAnsi="Times New Roman"/>
                <w:b/>
              </w:rPr>
              <w:t>Увод у физику</w:t>
            </w:r>
          </w:p>
        </w:tc>
        <w:tc>
          <w:tcPr>
            <w:tcW w:w="11106" w:type="dxa"/>
          </w:tcPr>
          <w:p w:rsidR="005C6B5B" w:rsidRPr="00142E71" w:rsidRDefault="005C6B5B" w:rsidP="000F3143">
            <w:pPr>
              <w:pStyle w:val="NoSpacing"/>
              <w:rPr>
                <w:rFonts w:ascii="Times New Roman" w:hAnsi="Times New Roman"/>
                <w:b/>
                <w:sz w:val="24"/>
                <w:szCs w:val="24"/>
              </w:rPr>
            </w:pPr>
            <w:r w:rsidRPr="00142E71">
              <w:rPr>
                <w:rFonts w:ascii="Times New Roman" w:hAnsi="Times New Roman"/>
                <w:lang w:val="sr-Cyrl-CS"/>
              </w:rPr>
              <w:t>ФИ.</w:t>
            </w:r>
            <w:r w:rsidRPr="00142E71">
              <w:rPr>
                <w:rFonts w:ascii="Times New Roman" w:hAnsi="Times New Roman"/>
              </w:rPr>
              <w:t xml:space="preserve">2.6.1. разуме и примењује основне математичке формулације односа и законитости у физици    </w:t>
            </w:r>
          </w:p>
        </w:tc>
      </w:tr>
      <w:tr w:rsidR="005C6B5B" w:rsidRPr="00CA0570" w:rsidTr="000F3143">
        <w:tc>
          <w:tcPr>
            <w:tcW w:w="3510" w:type="dxa"/>
          </w:tcPr>
          <w:p w:rsidR="005C6B5B" w:rsidRPr="00C4670E" w:rsidRDefault="005C6B5B" w:rsidP="000F3143">
            <w:pPr>
              <w:spacing w:after="0" w:line="240" w:lineRule="auto"/>
              <w:rPr>
                <w:rFonts w:ascii="Times New Roman" w:hAnsi="Times New Roman"/>
                <w:b/>
              </w:rPr>
            </w:pPr>
            <w:r w:rsidRPr="00C4670E">
              <w:rPr>
                <w:rFonts w:ascii="Times New Roman" w:hAnsi="Times New Roman"/>
                <w:b/>
              </w:rPr>
              <w:t>Кретање</w:t>
            </w:r>
          </w:p>
          <w:p w:rsidR="005C6B5B" w:rsidRPr="00C4670E" w:rsidRDefault="005C6B5B" w:rsidP="000F3143">
            <w:pPr>
              <w:rPr>
                <w:rFonts w:ascii="Times New Roman" w:hAnsi="Times New Roman"/>
                <w:b/>
                <w:lang w:val="sr-Cyrl-CS"/>
              </w:rPr>
            </w:pPr>
          </w:p>
        </w:tc>
        <w:tc>
          <w:tcPr>
            <w:tcW w:w="11106" w:type="dxa"/>
          </w:tcPr>
          <w:p w:rsidR="005C6B5B" w:rsidRPr="00F551FD" w:rsidRDefault="005C6B5B" w:rsidP="000F3143">
            <w:pPr>
              <w:pStyle w:val="NoSpacing"/>
              <w:rPr>
                <w:rFonts w:ascii="Times New Roman" w:hAnsi="Times New Roman"/>
                <w:lang w:val="sr-Cyrl-CS"/>
              </w:rPr>
            </w:pPr>
            <w:r w:rsidRPr="00F551FD">
              <w:rPr>
                <w:rFonts w:ascii="Times New Roman" w:hAnsi="Times New Roman"/>
                <w:lang w:val="sr-Cyrl-CS"/>
              </w:rPr>
              <w:t xml:space="preserve">ФИ.1.2.1. уме да препозна врсту кретања према облику путање </w:t>
            </w:r>
          </w:p>
          <w:p w:rsidR="005C6B5B" w:rsidRPr="00F551FD" w:rsidRDefault="005C6B5B" w:rsidP="000F3143">
            <w:pPr>
              <w:pStyle w:val="NoSpacing"/>
              <w:rPr>
                <w:rFonts w:ascii="Times New Roman" w:hAnsi="Times New Roman"/>
              </w:rPr>
            </w:pPr>
            <w:r w:rsidRPr="00F551FD">
              <w:rPr>
                <w:rFonts w:ascii="Times New Roman" w:hAnsi="Times New Roman"/>
                <w:lang w:val="sr-Cyrl-CS"/>
              </w:rPr>
              <w:t xml:space="preserve">ФИ.1.2.2. уме да препозна равномерно кретање </w:t>
            </w:r>
          </w:p>
          <w:p w:rsidR="005C6B5B" w:rsidRPr="00F551FD" w:rsidRDefault="005C6B5B" w:rsidP="000F3143">
            <w:pPr>
              <w:pStyle w:val="NoSpacing"/>
              <w:rPr>
                <w:rFonts w:ascii="Times New Roman" w:hAnsi="Times New Roman"/>
              </w:rPr>
            </w:pPr>
            <w:r w:rsidRPr="00F551FD">
              <w:rPr>
                <w:rFonts w:ascii="Times New Roman" w:hAnsi="Times New Roman"/>
                <w:lang w:val="sr-Cyrl-CS"/>
              </w:rPr>
              <w:t xml:space="preserve">ФИ.1.2.3. уме да израчуна средњу брзину, пређени пут или протекло време ако су му познате друге две величине </w:t>
            </w:r>
          </w:p>
        </w:tc>
      </w:tr>
      <w:tr w:rsidR="005C6B5B" w:rsidRPr="00CA0570" w:rsidTr="000F3143">
        <w:tc>
          <w:tcPr>
            <w:tcW w:w="3510" w:type="dxa"/>
          </w:tcPr>
          <w:p w:rsidR="005C6B5B" w:rsidRPr="00C4670E" w:rsidRDefault="005C6B5B" w:rsidP="000F3143">
            <w:pPr>
              <w:rPr>
                <w:rFonts w:ascii="Times New Roman" w:hAnsi="Times New Roman"/>
                <w:b/>
              </w:rPr>
            </w:pPr>
            <w:r w:rsidRPr="00C4670E">
              <w:rPr>
                <w:rFonts w:ascii="Times New Roman" w:hAnsi="Times New Roman"/>
                <w:b/>
              </w:rPr>
              <w:t>Сила</w:t>
            </w:r>
          </w:p>
        </w:tc>
        <w:tc>
          <w:tcPr>
            <w:tcW w:w="11106" w:type="dxa"/>
          </w:tcPr>
          <w:p w:rsidR="005C6B5B" w:rsidRPr="00F551FD" w:rsidRDefault="005C6B5B" w:rsidP="000F3143">
            <w:pPr>
              <w:pStyle w:val="NoSpacing"/>
              <w:rPr>
                <w:rFonts w:ascii="Times New Roman" w:hAnsi="Times New Roman"/>
              </w:rPr>
            </w:pPr>
            <w:r w:rsidRPr="00F551FD">
              <w:rPr>
                <w:rFonts w:ascii="Times New Roman" w:hAnsi="Times New Roman"/>
              </w:rPr>
              <w:t xml:space="preserve">ФИ.1.1.1. уме да препозна гравитациону силу и силу трења које делују на тела која мирују или се крећу равномерно </w:t>
            </w:r>
          </w:p>
          <w:p w:rsidR="005C6B5B" w:rsidRPr="00F551FD" w:rsidRDefault="005C6B5B" w:rsidP="000F3143">
            <w:pPr>
              <w:pStyle w:val="NoSpacing"/>
              <w:rPr>
                <w:rFonts w:ascii="Times New Roman" w:hAnsi="Times New Roman"/>
              </w:rPr>
            </w:pPr>
            <w:r w:rsidRPr="00F551FD">
              <w:rPr>
                <w:rFonts w:ascii="Times New Roman" w:hAnsi="Times New Roman"/>
              </w:rPr>
              <w:t xml:space="preserve">ФИ.1.1.2. уме да препозна смер деловања магнетне и електростатичке силе </w:t>
            </w:r>
          </w:p>
          <w:p w:rsidR="005C6B5B" w:rsidRPr="00F551FD" w:rsidRDefault="005C6B5B" w:rsidP="000F3143">
            <w:pPr>
              <w:pStyle w:val="NoSpacing"/>
              <w:rPr>
                <w:rFonts w:ascii="Times New Roman" w:hAnsi="Times New Roman"/>
              </w:rPr>
            </w:pPr>
            <w:r w:rsidRPr="00F551FD">
              <w:rPr>
                <w:rFonts w:ascii="Times New Roman" w:hAnsi="Times New Roman"/>
              </w:rPr>
              <w:t>ФИ.1.1.3. раз</w:t>
            </w:r>
            <w:r>
              <w:rPr>
                <w:rFonts w:ascii="Times New Roman" w:hAnsi="Times New Roman"/>
              </w:rPr>
              <w:t xml:space="preserve">уме принцип спојених судова </w:t>
            </w:r>
          </w:p>
          <w:p w:rsidR="005C6B5B" w:rsidRPr="00F551FD" w:rsidRDefault="005C6B5B" w:rsidP="000F3143">
            <w:pPr>
              <w:pStyle w:val="NoSpacing"/>
              <w:rPr>
                <w:rFonts w:ascii="Times New Roman" w:hAnsi="Times New Roman"/>
              </w:rPr>
            </w:pPr>
            <w:r w:rsidRPr="00F551FD">
              <w:rPr>
                <w:rFonts w:ascii="Times New Roman" w:hAnsi="Times New Roman"/>
              </w:rPr>
              <w:t xml:space="preserve">ФИ.2.1.1. уме да препозна еластичну силу и особине инерције </w:t>
            </w:r>
          </w:p>
          <w:p w:rsidR="005C6B5B" w:rsidRDefault="005C6B5B" w:rsidP="000F3143">
            <w:pPr>
              <w:pStyle w:val="NoSpacing"/>
              <w:rPr>
                <w:rFonts w:ascii="Times New Roman" w:hAnsi="Times New Roman"/>
              </w:rPr>
            </w:pPr>
            <w:r w:rsidRPr="00F551FD">
              <w:rPr>
                <w:rFonts w:ascii="Times New Roman" w:hAnsi="Times New Roman"/>
              </w:rPr>
              <w:t>ФИ.2.1.2. зна основне особине гравитационе и еластичне силе</w:t>
            </w:r>
          </w:p>
          <w:p w:rsidR="005C6B5B" w:rsidRPr="00B8663D" w:rsidRDefault="005C6B5B" w:rsidP="000F3143">
            <w:pPr>
              <w:pStyle w:val="NoSpacing"/>
              <w:rPr>
                <w:rFonts w:ascii="Times New Roman" w:hAnsi="Times New Roman"/>
              </w:rPr>
            </w:pPr>
            <w:r w:rsidRPr="00B8663D">
              <w:rPr>
                <w:rFonts w:ascii="Times New Roman" w:hAnsi="Times New Roman"/>
              </w:rPr>
              <w:t xml:space="preserve">ФИ.2.6.2. уме да препозна векторске физичке величине, нпр. брзину и силу </w:t>
            </w:r>
          </w:p>
          <w:p w:rsidR="005C6B5B" w:rsidRPr="00F551FD" w:rsidRDefault="005C6B5B" w:rsidP="000F3143">
            <w:pPr>
              <w:pStyle w:val="NoSpacing"/>
              <w:rPr>
                <w:rFonts w:ascii="Times New Roman" w:hAnsi="Times New Roman"/>
              </w:rPr>
            </w:pPr>
            <w:r w:rsidRPr="00B8663D">
              <w:rPr>
                <w:rFonts w:ascii="Times New Roman" w:hAnsi="Times New Roman"/>
              </w:rPr>
              <w:t>ФИ.2.6.3. уме да користи и интерпретира табеларни и графички приказ зависности физичких величина</w:t>
            </w:r>
            <w:r>
              <w:t xml:space="preserve"> </w:t>
            </w:r>
          </w:p>
        </w:tc>
      </w:tr>
      <w:tr w:rsidR="005C6B5B" w:rsidRPr="00CA0570" w:rsidTr="000F3143">
        <w:tc>
          <w:tcPr>
            <w:tcW w:w="3510" w:type="dxa"/>
          </w:tcPr>
          <w:p w:rsidR="005C6B5B" w:rsidRPr="00C4670E" w:rsidRDefault="005C6B5B" w:rsidP="000F3143">
            <w:pPr>
              <w:rPr>
                <w:rFonts w:ascii="Times New Roman" w:hAnsi="Times New Roman"/>
                <w:b/>
              </w:rPr>
            </w:pPr>
            <w:r w:rsidRPr="00C4670E">
              <w:rPr>
                <w:rFonts w:ascii="Times New Roman" w:hAnsi="Times New Roman"/>
                <w:b/>
              </w:rPr>
              <w:t>Мерење</w:t>
            </w:r>
          </w:p>
        </w:tc>
        <w:tc>
          <w:tcPr>
            <w:tcW w:w="11106" w:type="dxa"/>
          </w:tcPr>
          <w:p w:rsidR="005C6B5B" w:rsidRPr="00142E71" w:rsidRDefault="005C6B5B" w:rsidP="000F3143">
            <w:pPr>
              <w:pStyle w:val="NoSpacing"/>
              <w:rPr>
                <w:rFonts w:ascii="Times New Roman" w:hAnsi="Times New Roman"/>
              </w:rPr>
            </w:pPr>
            <w:r w:rsidRPr="00F551FD">
              <w:rPr>
                <w:rFonts w:ascii="Times New Roman" w:hAnsi="Times New Roman"/>
              </w:rPr>
              <w:t xml:space="preserve">ФИ.1.4.1. уме да чита мерну скалу и зна да одреди вредност најмањег подеока </w:t>
            </w:r>
          </w:p>
          <w:p w:rsidR="005C6B5B" w:rsidRDefault="005C6B5B" w:rsidP="000F3143">
            <w:pPr>
              <w:pStyle w:val="NoSpacing"/>
              <w:rPr>
                <w:rFonts w:ascii="Times New Roman" w:hAnsi="Times New Roman"/>
              </w:rPr>
            </w:pPr>
            <w:r w:rsidRPr="00F551FD">
              <w:rPr>
                <w:rFonts w:ascii="Times New Roman" w:hAnsi="Times New Roman"/>
              </w:rPr>
              <w:t xml:space="preserve">ФИ.1.4.2. уме да препозна мерила и инструменте за мерење дужине, масе, запремине, температуре и времена ФИ.1.4.3. зна да користи основне јединице за дужину, масу, запремину, температуру и време </w:t>
            </w:r>
          </w:p>
          <w:p w:rsidR="005C6B5B" w:rsidRPr="002D461D" w:rsidRDefault="005C6B5B" w:rsidP="000F3143">
            <w:pPr>
              <w:pStyle w:val="NoSpacing"/>
              <w:rPr>
                <w:rFonts w:ascii="Times New Roman" w:hAnsi="Times New Roman"/>
              </w:rPr>
            </w:pPr>
            <w:r w:rsidRPr="00F551FD">
              <w:rPr>
                <w:rFonts w:ascii="Times New Roman" w:hAnsi="Times New Roman"/>
              </w:rPr>
              <w:t xml:space="preserve">ФИ.1.4.4. уме да препозна јединице за брзину </w:t>
            </w:r>
          </w:p>
          <w:p w:rsidR="005C6B5B" w:rsidRPr="002D461D" w:rsidRDefault="005C6B5B" w:rsidP="000F3143">
            <w:pPr>
              <w:pStyle w:val="NoSpacing"/>
              <w:rPr>
                <w:rFonts w:ascii="Times New Roman" w:hAnsi="Times New Roman"/>
              </w:rPr>
            </w:pPr>
            <w:r w:rsidRPr="00F551FD">
              <w:rPr>
                <w:rFonts w:ascii="Times New Roman" w:hAnsi="Times New Roman"/>
              </w:rPr>
              <w:t>ФИ.1.4.5. зна основна правила мерења, нпр. нула ваге,</w:t>
            </w:r>
            <w:r>
              <w:rPr>
                <w:rFonts w:ascii="Times New Roman" w:hAnsi="Times New Roman"/>
              </w:rPr>
              <w:t xml:space="preserve"> хоризонтални положај</w:t>
            </w:r>
          </w:p>
          <w:p w:rsidR="005C6B5B" w:rsidRPr="00F551FD" w:rsidRDefault="005C6B5B" w:rsidP="000F3143">
            <w:pPr>
              <w:pStyle w:val="NoSpacing"/>
              <w:rPr>
                <w:rFonts w:ascii="Times New Roman" w:hAnsi="Times New Roman"/>
              </w:rPr>
            </w:pPr>
            <w:r w:rsidRPr="00F551FD">
              <w:rPr>
                <w:rFonts w:ascii="Times New Roman" w:hAnsi="Times New Roman"/>
              </w:rPr>
              <w:t xml:space="preserve">ФИ.2.4.1. уме да користи важније изведене јединице SI и зна њихове ознаке </w:t>
            </w:r>
          </w:p>
          <w:p w:rsidR="005C6B5B" w:rsidRPr="00F551FD" w:rsidRDefault="005C6B5B" w:rsidP="000F3143">
            <w:pPr>
              <w:pStyle w:val="NoSpacing"/>
              <w:rPr>
                <w:rFonts w:ascii="Times New Roman" w:hAnsi="Times New Roman"/>
              </w:rPr>
            </w:pPr>
            <w:r w:rsidRPr="00F551FD">
              <w:rPr>
                <w:rFonts w:ascii="Times New Roman" w:hAnsi="Times New Roman"/>
              </w:rPr>
              <w:t xml:space="preserve">ФИ.2.4.2. уме да препозна дозвољене јединице мере изван SI, нпр. литар или тону </w:t>
            </w:r>
          </w:p>
          <w:p w:rsidR="005C6B5B" w:rsidRPr="00F551FD" w:rsidRDefault="005C6B5B" w:rsidP="000F3143">
            <w:pPr>
              <w:pStyle w:val="NoSpacing"/>
              <w:rPr>
                <w:rFonts w:ascii="Times New Roman" w:hAnsi="Times New Roman"/>
              </w:rPr>
            </w:pPr>
            <w:r w:rsidRPr="00F551FD">
              <w:rPr>
                <w:rFonts w:ascii="Times New Roman" w:hAnsi="Times New Roman"/>
              </w:rPr>
              <w:t xml:space="preserve">ФИ.2.4.3. уме да користи префиксе и претвара бројне вредности физичких величина из једне јединице у другу, нпр. километре у метре </w:t>
            </w:r>
          </w:p>
          <w:p w:rsidR="005C6B5B" w:rsidRDefault="005C6B5B" w:rsidP="000F3143">
            <w:pPr>
              <w:pStyle w:val="NoSpacing"/>
              <w:rPr>
                <w:rFonts w:ascii="Times New Roman" w:hAnsi="Times New Roman"/>
              </w:rPr>
            </w:pPr>
            <w:r w:rsidRPr="00F551FD">
              <w:rPr>
                <w:rFonts w:ascii="Times New Roman" w:hAnsi="Times New Roman"/>
              </w:rPr>
              <w:t xml:space="preserve">ФИ.2.4.4. зна када мерења понављамо више пута </w:t>
            </w:r>
          </w:p>
          <w:p w:rsidR="005C6B5B" w:rsidRPr="005F73FA" w:rsidRDefault="005C6B5B" w:rsidP="000F3143">
            <w:pPr>
              <w:pStyle w:val="NoSpacing"/>
              <w:rPr>
                <w:rFonts w:ascii="Times New Roman" w:hAnsi="Times New Roman"/>
              </w:rPr>
            </w:pPr>
            <w:r w:rsidRPr="005F73FA">
              <w:rPr>
                <w:rFonts w:ascii="Times New Roman" w:hAnsi="Times New Roman"/>
              </w:rPr>
              <w:t xml:space="preserve">ФИ.3.7.1. уме да донесе релевантан закључак на основу резултата мерења </w:t>
            </w:r>
          </w:p>
          <w:p w:rsidR="005C6B5B" w:rsidRPr="00F551FD" w:rsidRDefault="005C6B5B" w:rsidP="000F3143">
            <w:pPr>
              <w:pStyle w:val="NoSpacing"/>
              <w:rPr>
                <w:rFonts w:ascii="Times New Roman" w:hAnsi="Times New Roman"/>
                <w:b/>
                <w:sz w:val="24"/>
                <w:szCs w:val="24"/>
              </w:rPr>
            </w:pPr>
            <w:r w:rsidRPr="005F73FA">
              <w:rPr>
                <w:rFonts w:ascii="Times New Roman" w:hAnsi="Times New Roman"/>
              </w:rPr>
              <w:t>ФИ.3.7.2. уме да препозна питање на које можемо да одговоримо посматрањем или експериментом мерна трака</w:t>
            </w:r>
            <w:r>
              <w:t xml:space="preserve"> </w:t>
            </w:r>
          </w:p>
        </w:tc>
      </w:tr>
      <w:tr w:rsidR="005C6B5B" w:rsidRPr="00CA0570" w:rsidTr="000F3143">
        <w:tc>
          <w:tcPr>
            <w:tcW w:w="3510" w:type="dxa"/>
          </w:tcPr>
          <w:p w:rsidR="005C6B5B" w:rsidRPr="00C4670E" w:rsidRDefault="005C6B5B" w:rsidP="000F3143">
            <w:pPr>
              <w:rPr>
                <w:rFonts w:ascii="Times New Roman" w:hAnsi="Times New Roman"/>
                <w:b/>
              </w:rPr>
            </w:pPr>
            <w:r w:rsidRPr="00C4670E">
              <w:rPr>
                <w:rFonts w:ascii="Times New Roman" w:hAnsi="Times New Roman"/>
                <w:b/>
              </w:rPr>
              <w:t>Маса и густина</w:t>
            </w:r>
          </w:p>
        </w:tc>
        <w:tc>
          <w:tcPr>
            <w:tcW w:w="11106" w:type="dxa"/>
          </w:tcPr>
          <w:p w:rsidR="005C6B5B" w:rsidRPr="00F551FD" w:rsidRDefault="005C6B5B" w:rsidP="000F3143">
            <w:pPr>
              <w:pStyle w:val="NoSpacing"/>
              <w:rPr>
                <w:rFonts w:ascii="Times New Roman" w:hAnsi="Times New Roman"/>
              </w:rPr>
            </w:pPr>
            <w:r w:rsidRPr="00F551FD">
              <w:rPr>
                <w:rFonts w:ascii="Times New Roman" w:hAnsi="Times New Roman"/>
              </w:rPr>
              <w:t xml:space="preserve">ФИ.2.1.5. разуме и примењује концепт густине    </w:t>
            </w:r>
          </w:p>
          <w:p w:rsidR="005C6B5B" w:rsidRPr="00F551FD" w:rsidRDefault="005C6B5B" w:rsidP="000F3143">
            <w:pPr>
              <w:pStyle w:val="NoSpacing"/>
              <w:rPr>
                <w:rFonts w:ascii="Times New Roman" w:hAnsi="Times New Roman"/>
                <w:b/>
                <w:sz w:val="24"/>
                <w:szCs w:val="24"/>
                <w:lang w:val="ru-RU"/>
              </w:rPr>
            </w:pPr>
            <w:r>
              <w:rPr>
                <w:rFonts w:ascii="Times New Roman" w:hAnsi="Times New Roman"/>
              </w:rPr>
              <w:t xml:space="preserve"> </w:t>
            </w:r>
            <w:r w:rsidRPr="00F551FD">
              <w:rPr>
                <w:rFonts w:ascii="Times New Roman" w:hAnsi="Times New Roman"/>
              </w:rPr>
              <w:t xml:space="preserve">ФИ.2.1.6. зна да хидростатички притисак зависи од висине стуба флуида </w:t>
            </w:r>
          </w:p>
        </w:tc>
      </w:tr>
      <w:tr w:rsidR="005C6B5B" w:rsidRPr="00CA0570" w:rsidTr="000F3143">
        <w:tc>
          <w:tcPr>
            <w:tcW w:w="3510" w:type="dxa"/>
          </w:tcPr>
          <w:p w:rsidR="005C6B5B" w:rsidRPr="00C4670E" w:rsidRDefault="005C6B5B" w:rsidP="000F3143">
            <w:pPr>
              <w:rPr>
                <w:rFonts w:ascii="Times New Roman" w:hAnsi="Times New Roman"/>
                <w:b/>
              </w:rPr>
            </w:pPr>
            <w:r w:rsidRPr="00C4670E">
              <w:rPr>
                <w:rFonts w:ascii="Times New Roman" w:hAnsi="Times New Roman"/>
                <w:b/>
              </w:rPr>
              <w:t>Притисак</w:t>
            </w:r>
          </w:p>
        </w:tc>
        <w:tc>
          <w:tcPr>
            <w:tcW w:w="11106" w:type="dxa"/>
          </w:tcPr>
          <w:p w:rsidR="005C6B5B" w:rsidRPr="00F551FD" w:rsidRDefault="005C6B5B" w:rsidP="000F3143">
            <w:pPr>
              <w:pStyle w:val="NoSpacing"/>
              <w:rPr>
                <w:rFonts w:ascii="Times New Roman" w:hAnsi="Times New Roman"/>
              </w:rPr>
            </w:pPr>
            <w:r w:rsidRPr="00F551FD">
              <w:rPr>
                <w:rFonts w:ascii="Times New Roman" w:hAnsi="Times New Roman"/>
              </w:rPr>
              <w:t xml:space="preserve">ФИ.2.1.6. зна да хидростатички притисак зависи од висине стуба флуида </w:t>
            </w:r>
          </w:p>
          <w:p w:rsidR="005C6B5B" w:rsidRDefault="005C6B5B" w:rsidP="000F3143">
            <w:pPr>
              <w:pStyle w:val="NoSpacing"/>
              <w:rPr>
                <w:rFonts w:ascii="Times New Roman" w:hAnsi="Times New Roman"/>
              </w:rPr>
            </w:pPr>
            <w:r w:rsidRPr="00F551FD">
              <w:rPr>
                <w:rFonts w:ascii="Times New Roman" w:hAnsi="Times New Roman"/>
              </w:rPr>
              <w:t xml:space="preserve">ФИ.3.1.4. разуме и примењује концепт притиска у флуидима </w:t>
            </w:r>
          </w:p>
          <w:p w:rsidR="005C6B5B" w:rsidRPr="002D461D" w:rsidRDefault="005C6B5B" w:rsidP="000F3143">
            <w:pPr>
              <w:pStyle w:val="NoSpacing"/>
              <w:rPr>
                <w:rFonts w:ascii="Times New Roman" w:hAnsi="Times New Roman"/>
              </w:rPr>
            </w:pPr>
            <w:r w:rsidRPr="00F551FD">
              <w:rPr>
                <w:rFonts w:ascii="Times New Roman" w:hAnsi="Times New Roman"/>
              </w:rPr>
              <w:t>ФИ.1.1.3. раз</w:t>
            </w:r>
            <w:r>
              <w:rPr>
                <w:rFonts w:ascii="Times New Roman" w:hAnsi="Times New Roman"/>
              </w:rPr>
              <w:t xml:space="preserve">уме принцип спојених судова </w:t>
            </w:r>
          </w:p>
        </w:tc>
      </w:tr>
    </w:tbl>
    <w:p w:rsidR="005C6B5B" w:rsidRPr="00AD7241" w:rsidRDefault="005C6B5B" w:rsidP="005C6B5B">
      <w:pPr>
        <w:rPr>
          <w:rFonts w:ascii="Times New Roman" w:hAnsi="Times New Roman"/>
          <w:b/>
          <w:sz w:val="24"/>
          <w:szCs w:val="24"/>
          <w:lang w:val="ru-RU"/>
        </w:rPr>
      </w:pPr>
    </w:p>
    <w:p w:rsidR="005C6B5B" w:rsidRPr="00AD7241" w:rsidRDefault="005C6B5B" w:rsidP="005C6B5B">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0980"/>
      </w:tblGrid>
      <w:tr w:rsidR="005C6B5B" w:rsidRPr="00F551FD" w:rsidTr="000F3143">
        <w:trPr>
          <w:trHeight w:val="315"/>
        </w:trPr>
        <w:tc>
          <w:tcPr>
            <w:tcW w:w="3330" w:type="dxa"/>
          </w:tcPr>
          <w:p w:rsidR="005C6B5B" w:rsidRPr="00752615" w:rsidRDefault="005C6B5B" w:rsidP="000F3143">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5C6B5B" w:rsidRPr="00752615" w:rsidRDefault="005C6B5B" w:rsidP="000F3143">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5C6B5B" w:rsidRPr="00FC7E3B" w:rsidTr="000F3143">
        <w:trPr>
          <w:trHeight w:val="315"/>
        </w:trPr>
        <w:tc>
          <w:tcPr>
            <w:tcW w:w="3330" w:type="dxa"/>
          </w:tcPr>
          <w:p w:rsidR="005C6B5B" w:rsidRPr="00C4670E" w:rsidRDefault="005C6B5B" w:rsidP="000F3143">
            <w:pPr>
              <w:spacing w:after="0" w:line="240" w:lineRule="auto"/>
              <w:rPr>
                <w:rFonts w:ascii="Times New Roman" w:hAnsi="Times New Roman"/>
                <w:b/>
              </w:rPr>
            </w:pPr>
            <w:r w:rsidRPr="00C4670E">
              <w:rPr>
                <w:rFonts w:ascii="Times New Roman" w:hAnsi="Times New Roman"/>
                <w:b/>
              </w:rPr>
              <w:t xml:space="preserve">Предавања </w:t>
            </w:r>
          </w:p>
        </w:tc>
        <w:tc>
          <w:tcPr>
            <w:tcW w:w="10980" w:type="dxa"/>
            <w:tcBorders>
              <w:right w:val="single" w:sz="4" w:space="0" w:color="auto"/>
            </w:tcBorders>
          </w:tcPr>
          <w:p w:rsidR="005C6B5B" w:rsidRPr="00FC7E3B" w:rsidRDefault="005C6B5B" w:rsidP="000F3143">
            <w:pPr>
              <w:spacing w:after="0" w:line="240" w:lineRule="auto"/>
              <w:jc w:val="both"/>
              <w:rPr>
                <w:rFonts w:ascii="Times New Roman" w:hAnsi="Times New Roman"/>
              </w:rPr>
            </w:pPr>
            <w:r w:rsidRPr="00FC7E3B">
              <w:rPr>
                <w:rFonts w:ascii="Times New Roman" w:hAnsi="Times New Roman"/>
              </w:rPr>
              <w:t xml:space="preserve">Како уз сваку тематску целину </w:t>
            </w:r>
            <w:r>
              <w:rPr>
                <w:rFonts w:ascii="Times New Roman" w:hAnsi="Times New Roman"/>
              </w:rPr>
              <w:t>иду демонстрациони огледи, ученици ће спонтано пратити ток посматране појаве, а на  наставнику је да наведе ученика да својим речима, на основу сопственог расуђивања, опише појаву коју посматра. Потом користећи језик физике, наставник дефинише нове појмове и речима формулише закон појаве. Ако је могуће, прелази се на презентовање закона у математичкој форми.</w:t>
            </w:r>
          </w:p>
        </w:tc>
      </w:tr>
      <w:tr w:rsidR="005C6B5B" w:rsidRPr="00FC7E3B" w:rsidTr="000F3143">
        <w:trPr>
          <w:trHeight w:val="315"/>
        </w:trPr>
        <w:tc>
          <w:tcPr>
            <w:tcW w:w="3330" w:type="dxa"/>
          </w:tcPr>
          <w:p w:rsidR="005C6B5B" w:rsidRPr="00C4670E" w:rsidRDefault="005C6B5B" w:rsidP="000F3143">
            <w:pPr>
              <w:spacing w:after="0" w:line="240" w:lineRule="auto"/>
              <w:rPr>
                <w:rFonts w:ascii="Times New Roman" w:hAnsi="Times New Roman"/>
                <w:b/>
              </w:rPr>
            </w:pPr>
            <w:r w:rsidRPr="00C4670E">
              <w:rPr>
                <w:rFonts w:ascii="Times New Roman" w:hAnsi="Times New Roman"/>
                <w:b/>
              </w:rPr>
              <w:t>Решавање рачунских задатака</w:t>
            </w:r>
          </w:p>
        </w:tc>
        <w:tc>
          <w:tcPr>
            <w:tcW w:w="10980" w:type="dxa"/>
            <w:tcBorders>
              <w:right w:val="single" w:sz="4" w:space="0" w:color="auto"/>
            </w:tcBorders>
          </w:tcPr>
          <w:p w:rsidR="005C6B5B" w:rsidRPr="00F97AEB" w:rsidRDefault="005C6B5B" w:rsidP="000F3143">
            <w:pPr>
              <w:spacing w:after="0" w:line="240" w:lineRule="auto"/>
              <w:jc w:val="both"/>
              <w:rPr>
                <w:rFonts w:ascii="Times New Roman" w:hAnsi="Times New Roman"/>
              </w:rPr>
            </w:pPr>
            <w:r w:rsidRPr="00F97AEB">
              <w:rPr>
                <w:rFonts w:ascii="Times New Roman" w:hAnsi="Times New Roman"/>
              </w:rPr>
              <w:t>Прво треба на прави начин сагледати физичке садржаје, па тек прећи на математичко формулисање и израчунавање.</w:t>
            </w:r>
            <w:r>
              <w:rPr>
                <w:rFonts w:ascii="Times New Roman" w:hAnsi="Times New Roman"/>
              </w:rPr>
              <w:t xml:space="preserve"> </w:t>
            </w:r>
            <w:r w:rsidRPr="00F97AEB">
              <w:rPr>
                <w:rFonts w:ascii="Times New Roman" w:hAnsi="Times New Roman"/>
              </w:rPr>
              <w:t>Решавање задатка се одвија кроз три етапе: физичка анализа задатка, математичко израчунавање и дискусија резултата. У првој е</w:t>
            </w:r>
            <w:r>
              <w:rPr>
                <w:rFonts w:ascii="Times New Roman" w:hAnsi="Times New Roman"/>
              </w:rPr>
              <w:t xml:space="preserve">тапи се уочавају физичке појаве </w:t>
            </w:r>
            <w:r w:rsidRPr="00F97AEB">
              <w:rPr>
                <w:rFonts w:ascii="Times New Roman" w:hAnsi="Times New Roman"/>
              </w:rPr>
              <w:t>на које се односи задатак, а затим се речима наводе закони по којима се закони одвијају. У другој етапи , на основу математичке форме закона, израчунава се вредност тражене величине. У трећој етапи се тражи физичко тумачење добијеног резултата. Инсистирати на систематском коришћењу јединица мере физичких величина SI.</w:t>
            </w:r>
          </w:p>
          <w:p w:rsidR="005C6B5B" w:rsidRPr="00FC7E3B" w:rsidRDefault="005C6B5B" w:rsidP="000F3143">
            <w:pPr>
              <w:spacing w:after="0" w:line="240" w:lineRule="auto"/>
              <w:jc w:val="both"/>
              <w:rPr>
                <w:rFonts w:ascii="Times New Roman" w:hAnsi="Times New Roman"/>
                <w:b/>
              </w:rPr>
            </w:pPr>
          </w:p>
        </w:tc>
      </w:tr>
      <w:tr w:rsidR="005C6B5B" w:rsidRPr="00FC7E3B" w:rsidTr="000F3143">
        <w:trPr>
          <w:trHeight w:val="315"/>
        </w:trPr>
        <w:tc>
          <w:tcPr>
            <w:tcW w:w="3330" w:type="dxa"/>
          </w:tcPr>
          <w:p w:rsidR="005C6B5B" w:rsidRPr="00C4670E" w:rsidRDefault="005C6B5B" w:rsidP="000F3143">
            <w:pPr>
              <w:spacing w:after="0" w:line="240" w:lineRule="auto"/>
              <w:rPr>
                <w:rFonts w:ascii="Times New Roman" w:hAnsi="Times New Roman"/>
                <w:b/>
              </w:rPr>
            </w:pPr>
            <w:r w:rsidRPr="00C4670E">
              <w:rPr>
                <w:rFonts w:ascii="Times New Roman" w:hAnsi="Times New Roman"/>
                <w:b/>
                <w:lang w:val="sr-Latn-CS"/>
              </w:rPr>
              <w:t>Извођење лабораторијских вежби</w:t>
            </w:r>
          </w:p>
        </w:tc>
        <w:tc>
          <w:tcPr>
            <w:tcW w:w="10980" w:type="dxa"/>
            <w:tcBorders>
              <w:bottom w:val="single" w:sz="4" w:space="0" w:color="auto"/>
              <w:right w:val="single" w:sz="4" w:space="0" w:color="auto"/>
            </w:tcBorders>
          </w:tcPr>
          <w:p w:rsidR="005C6B5B" w:rsidRPr="00F97AEB" w:rsidRDefault="005C6B5B" w:rsidP="000F3143">
            <w:pPr>
              <w:spacing w:after="0" w:line="240" w:lineRule="auto"/>
              <w:jc w:val="both"/>
              <w:rPr>
                <w:rFonts w:ascii="Times New Roman" w:hAnsi="Times New Roman"/>
              </w:rPr>
            </w:pPr>
            <w:r w:rsidRPr="00F97AEB">
              <w:rPr>
                <w:rFonts w:ascii="Times New Roman" w:hAnsi="Times New Roman"/>
              </w:rPr>
              <w:t xml:space="preserve">Лабораторијске вежбе чине саставни део редовне наставе. Опрема је таква да на једној вежби може да </w:t>
            </w:r>
            <w:r>
              <w:rPr>
                <w:rFonts w:ascii="Times New Roman" w:hAnsi="Times New Roman"/>
              </w:rPr>
              <w:t xml:space="preserve">ради </w:t>
            </w:r>
            <w:r w:rsidRPr="00F97AEB">
              <w:rPr>
                <w:rFonts w:ascii="Times New Roman" w:hAnsi="Times New Roman"/>
              </w:rPr>
              <w:t xml:space="preserve">два до </w:t>
            </w:r>
            <w:r>
              <w:rPr>
                <w:rFonts w:ascii="Times New Roman" w:hAnsi="Times New Roman"/>
              </w:rPr>
              <w:t>т</w:t>
            </w:r>
            <w:r w:rsidRPr="00F97AEB">
              <w:rPr>
                <w:rFonts w:ascii="Times New Roman" w:hAnsi="Times New Roman"/>
              </w:rPr>
              <w:t>ри ученика. Час експерименталних вежби се састоји од уводног дела, мерења и записивања података добијених мерењем, анализе и дискусије добијених резултата, извођења закључака.</w:t>
            </w:r>
          </w:p>
        </w:tc>
      </w:tr>
    </w:tbl>
    <w:p w:rsidR="005C6B5B" w:rsidRPr="005C6B5B" w:rsidRDefault="005C6B5B" w:rsidP="005C6B5B">
      <w:pPr>
        <w:spacing w:after="0" w:line="240" w:lineRule="auto"/>
        <w:rPr>
          <w:rFonts w:ascii="Times New Roman" w:hAnsi="Times New Roman"/>
          <w:b/>
          <w:sz w:val="24"/>
          <w:szCs w:val="24"/>
        </w:rPr>
      </w:pPr>
    </w:p>
    <w:p w:rsidR="005C6B5B" w:rsidRDefault="005C6B5B" w:rsidP="005C6B5B">
      <w:pPr>
        <w:rPr>
          <w:rFonts w:ascii="Times New Roman" w:hAnsi="Times New Roman"/>
          <w:b/>
          <w:sz w:val="24"/>
          <w:szCs w:val="24"/>
          <w:lang w:val="sr-Cyrl-CS"/>
        </w:rPr>
      </w:pPr>
      <w:r w:rsidRPr="00773528">
        <w:rPr>
          <w:rFonts w:ascii="Times New Roman" w:hAnsi="Times New Roman"/>
          <w:b/>
          <w:sz w:val="24"/>
          <w:szCs w:val="24"/>
          <w:lang w:val="sr-Cyrl-CS"/>
        </w:rPr>
        <w:t xml:space="preserve">УПУТСТВО ЗА ФОРМАТИВНО И СУМАТИВНО </w:t>
      </w:r>
      <w:r>
        <w:rPr>
          <w:rFonts w:ascii="Times New Roman" w:hAnsi="Times New Roman"/>
          <w:b/>
          <w:sz w:val="24"/>
          <w:szCs w:val="24"/>
          <w:lang w:val="sr-Cyrl-CS"/>
        </w:rPr>
        <w:t xml:space="preserve"> </w:t>
      </w:r>
      <w:r w:rsidRPr="00773528">
        <w:rPr>
          <w:rFonts w:ascii="Times New Roman" w:hAnsi="Times New Roman"/>
          <w:b/>
          <w:sz w:val="24"/>
          <w:szCs w:val="24"/>
          <w:lang w:val="sr-Cyrl-CS"/>
        </w:rPr>
        <w:t>ОЦЕЊИВАЊЕ УЧЕНИКА</w:t>
      </w:r>
    </w:p>
    <w:p w:rsidR="005C6B5B" w:rsidRPr="00374710" w:rsidRDefault="005C6B5B" w:rsidP="005C6B5B">
      <w:pPr>
        <w:pStyle w:val="NoSpacing"/>
        <w:ind w:firstLine="720"/>
        <w:jc w:val="both"/>
        <w:rPr>
          <w:rFonts w:ascii="Times New Roman" w:hAnsi="Times New Roman"/>
          <w:lang w:val="sr-Cyrl-CS"/>
        </w:rPr>
      </w:pPr>
      <w:r w:rsidRPr="00374710">
        <w:rPr>
          <w:rFonts w:ascii="Times New Roman" w:hAnsi="Times New Roman"/>
          <w:lang w:val="sr-Cyrl-CS"/>
        </w:rPr>
        <w:t xml:space="preserve">У настави оријентисаној на достизање исхода вреднују се остварени ниво постигнућа и напредовање током процеса учења. Да би вредновање било објективно, потребно је да буде усклађено са принципима оцењивања (Правилник о оцењивању у основној школи из 2013. године).  </w:t>
      </w:r>
    </w:p>
    <w:p w:rsidR="005C6B5B" w:rsidRPr="00374710" w:rsidRDefault="005C6B5B" w:rsidP="005C6B5B">
      <w:pPr>
        <w:pStyle w:val="NoSpacing"/>
        <w:ind w:firstLine="720"/>
        <w:jc w:val="both"/>
        <w:rPr>
          <w:rFonts w:ascii="Times New Roman" w:hAnsi="Times New Roman"/>
          <w:lang w:val="sr-Cyrl-CS"/>
        </w:rPr>
      </w:pPr>
      <w:r w:rsidRPr="00374710">
        <w:rPr>
          <w:rFonts w:ascii="Times New Roman" w:hAnsi="Times New Roman"/>
          <w:lang w:val="sr-Cyrl-CS"/>
        </w:rPr>
        <w:t>Наставник је дужан да континуирано прати рад сваког ученика кроз непрекидно проверавање његових усвојених знања, стечних на основу свих облика наставе: демонстрационих огледа, предавања, решавања квалитативних, квантитативних и графичких задатака, лабораторијских вежби, пројеката...</w:t>
      </w:r>
    </w:p>
    <w:p w:rsidR="005C6B5B" w:rsidRPr="00374710" w:rsidRDefault="005C6B5B" w:rsidP="005C6B5B">
      <w:pPr>
        <w:pStyle w:val="NoSpacing"/>
        <w:rPr>
          <w:rFonts w:ascii="Times New Roman" w:hAnsi="Times New Roman"/>
          <w:lang w:val="sr-Cyrl-CS"/>
        </w:rPr>
      </w:pPr>
      <w:r>
        <w:rPr>
          <w:rFonts w:ascii="Times New Roman" w:hAnsi="Times New Roman"/>
          <w:lang w:val="sr-Cyrl-CS"/>
        </w:rPr>
        <w:tab/>
        <w:t>На почетку школске године потребно је спровести иницијални тест. Овај тест је инструмент провере предзнања и потенцијала ученика. На крају школске године, такође, треба спровести часове систематизације градива и проверити ниво постигнућа ученика.</w:t>
      </w:r>
    </w:p>
    <w:p w:rsidR="00595139" w:rsidRPr="0003296B" w:rsidRDefault="00595139"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Шести</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AE0AA8" w:rsidRDefault="00595139" w:rsidP="004A324C">
            <w:pPr>
              <w:spacing w:after="0" w:line="240" w:lineRule="auto"/>
              <w:rPr>
                <w:rFonts w:ascii="Times New Roman" w:hAnsi="Times New Roman"/>
                <w:b/>
              </w:rPr>
            </w:pPr>
            <w:r>
              <w:rPr>
                <w:rFonts w:ascii="Times New Roman" w:hAnsi="Times New Roman"/>
                <w:b/>
              </w:rPr>
              <w:t>Математика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144</w:t>
            </w:r>
          </w:p>
          <w:p w:rsidR="00595139" w:rsidRPr="00337BDF" w:rsidRDefault="00595139" w:rsidP="004A324C">
            <w:pPr>
              <w:spacing w:after="0" w:line="240" w:lineRule="auto"/>
              <w:rPr>
                <w:rFonts w:ascii="Times New Roman" w:hAnsi="Times New Roman"/>
                <w:b/>
                <w:lang w:val="sr-Cyrl-CS"/>
              </w:rPr>
            </w:pPr>
          </w:p>
        </w:tc>
      </w:tr>
      <w:tr w:rsidR="00595139" w:rsidRPr="00752615"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595139" w:rsidRPr="00337BDF" w:rsidRDefault="00595139" w:rsidP="004A324C">
            <w:pPr>
              <w:spacing w:after="0" w:line="240" w:lineRule="auto"/>
              <w:rPr>
                <w:rFonts w:ascii="Times New Roman" w:hAnsi="Times New Roman"/>
                <w:b/>
              </w:rPr>
            </w:pPr>
          </w:p>
        </w:tc>
        <w:tc>
          <w:tcPr>
            <w:tcW w:w="9900" w:type="dxa"/>
          </w:tcPr>
          <w:p w:rsidR="00595139" w:rsidRPr="00337BDF" w:rsidRDefault="00595139" w:rsidP="004A324C">
            <w:pPr>
              <w:spacing w:after="0" w:line="240" w:lineRule="auto"/>
              <w:jc w:val="both"/>
              <w:rPr>
                <w:rFonts w:ascii="Times New Roman" w:hAnsi="Times New Roman"/>
                <w:b/>
                <w:lang w:val="sr-Cyrl-CS"/>
              </w:rPr>
            </w:pPr>
            <w:r w:rsidRPr="00337BDF">
              <w:rPr>
                <w:rFonts w:ascii="Times New Roman" w:hAnsi="Times New Roman"/>
                <w:b/>
                <w:lang w:val="sr-Cyrl-CS"/>
              </w:rPr>
              <w:t xml:space="preserve"> </w:t>
            </w:r>
            <w:r w:rsidRPr="00382B70">
              <w:rPr>
                <w:rFonts w:ascii="Times New Roman" w:hAnsi="Times New Roman"/>
                <w:lang w:val="sr-Cyrl-CS"/>
              </w:rPr>
              <w:t>Циљ учења Математике је да ученик, овла</w:t>
            </w:r>
            <w:r>
              <w:rPr>
                <w:rFonts w:ascii="Times New Roman" w:hAnsi="Times New Roman"/>
                <w:lang w:val="sr-Cyrl-CS"/>
              </w:rPr>
              <w:t>д</w:t>
            </w:r>
            <w:r w:rsidRPr="00382B70">
              <w:rPr>
                <w:rFonts w:ascii="Times New Roman" w:hAnsi="Times New Roman"/>
                <w:lang w:val="sr-Cyrl-CS"/>
              </w:rPr>
              <w:t>авајући математичким концептима, знањима и вештинама, развије основе апстрактног и критичког мишљења, способност комуникације математичким језиком и писмом и примени стечена знања и вештине у даљем школовању и решавању проблема из свакодневног живота, као и да формира основ за даљи развој математичких појмова.</w:t>
            </w:r>
          </w:p>
        </w:tc>
      </w:tr>
    </w:tbl>
    <w:p w:rsidR="00595139" w:rsidRDefault="00595139" w:rsidP="005C6B5B">
      <w:pPr>
        <w:spacing w:after="0" w:line="240" w:lineRule="auto"/>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861"/>
        <w:gridCol w:w="3510"/>
        <w:gridCol w:w="5580"/>
      </w:tblGrid>
      <w:tr w:rsidR="00595139" w:rsidRPr="00752615" w:rsidTr="004A324C">
        <w:tc>
          <w:tcPr>
            <w:tcW w:w="5238" w:type="dxa"/>
            <w:gridSpan w:val="2"/>
          </w:tcPr>
          <w:p w:rsidR="00595139" w:rsidRPr="00337BDF" w:rsidRDefault="00595139" w:rsidP="004A324C">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595139" w:rsidRPr="00337BDF" w:rsidRDefault="00595139" w:rsidP="004A324C">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595139" w:rsidRPr="00337BDF"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595139" w:rsidRPr="00541164" w:rsidTr="004A324C">
        <w:tc>
          <w:tcPr>
            <w:tcW w:w="5238" w:type="dxa"/>
            <w:gridSpan w:val="2"/>
          </w:tcPr>
          <w:p w:rsidR="00595139" w:rsidRDefault="00595139" w:rsidP="004A324C">
            <w:pPr>
              <w:spacing w:after="0" w:line="240" w:lineRule="auto"/>
              <w:rPr>
                <w:rFonts w:ascii="Times New Roman" w:hAnsi="Times New Roman"/>
              </w:rPr>
            </w:pPr>
            <w:r>
              <w:rPr>
                <w:rFonts w:ascii="Times New Roman" w:hAnsi="Times New Roman"/>
              </w:rPr>
              <w:t>-прочита, запише, упореди и представи на бројевној правој целе и рационалне бројеве (записане у облику разломка или у децималном запису)</w:t>
            </w:r>
          </w:p>
          <w:p w:rsidR="00595139" w:rsidRPr="00020169" w:rsidRDefault="00595139" w:rsidP="004A324C">
            <w:pPr>
              <w:spacing w:after="0" w:line="240" w:lineRule="auto"/>
              <w:rPr>
                <w:rFonts w:ascii="Times New Roman" w:hAnsi="Times New Roman"/>
              </w:rPr>
            </w:pPr>
          </w:p>
          <w:p w:rsidR="00595139" w:rsidRPr="00337BDF" w:rsidRDefault="00595139" w:rsidP="004A324C">
            <w:pPr>
              <w:spacing w:after="0" w:line="240" w:lineRule="auto"/>
              <w:rPr>
                <w:rFonts w:ascii="Times New Roman" w:hAnsi="Times New Roman"/>
              </w:rPr>
            </w:pPr>
          </w:p>
          <w:p w:rsidR="00595139" w:rsidRPr="00337BDF" w:rsidRDefault="00595139" w:rsidP="004A324C">
            <w:pPr>
              <w:spacing w:after="0" w:line="240" w:lineRule="auto"/>
              <w:rPr>
                <w:rFonts w:ascii="Times New Roman" w:hAnsi="Times New Roman"/>
              </w:rPr>
            </w:pPr>
          </w:p>
        </w:tc>
        <w:tc>
          <w:tcPr>
            <w:tcW w:w="3510" w:type="dxa"/>
          </w:tcPr>
          <w:p w:rsidR="00595139" w:rsidRPr="001721A6" w:rsidRDefault="00595139" w:rsidP="004A324C">
            <w:pPr>
              <w:spacing w:after="0" w:line="240" w:lineRule="auto"/>
              <w:rPr>
                <w:rFonts w:ascii="Times New Roman" w:hAnsi="Times New Roman"/>
                <w:b/>
              </w:rPr>
            </w:pPr>
            <w:r w:rsidRPr="001721A6">
              <w:rPr>
                <w:rFonts w:ascii="Times New Roman" w:hAnsi="Times New Roman"/>
                <w:b/>
              </w:rPr>
              <w:t>Цели бројеви</w:t>
            </w:r>
          </w:p>
        </w:tc>
        <w:tc>
          <w:tcPr>
            <w:tcW w:w="5580" w:type="dxa"/>
          </w:tcPr>
          <w:p w:rsidR="00595139" w:rsidRDefault="00595139" w:rsidP="004A324C">
            <w:pPr>
              <w:spacing w:after="0" w:line="240" w:lineRule="auto"/>
              <w:rPr>
                <w:rFonts w:ascii="Times New Roman" w:hAnsi="Times New Roman"/>
              </w:rPr>
            </w:pPr>
            <w:r>
              <w:rPr>
                <w:rFonts w:ascii="Times New Roman" w:hAnsi="Times New Roman"/>
                <w:lang w:val="sr-Cyrl-CS"/>
              </w:rPr>
              <w:t xml:space="preserve">Скуп целих бројева (Z). </w:t>
            </w:r>
            <w:r>
              <w:rPr>
                <w:rFonts w:ascii="Times New Roman" w:hAnsi="Times New Roman"/>
              </w:rPr>
              <w:t>Супротан број. Апсолутна вредност целог броја.</w:t>
            </w:r>
          </w:p>
          <w:p w:rsidR="00595139" w:rsidRDefault="00595139" w:rsidP="004A324C">
            <w:pPr>
              <w:spacing w:after="0" w:line="240" w:lineRule="auto"/>
              <w:rPr>
                <w:rFonts w:ascii="Times New Roman" w:hAnsi="Times New Roman"/>
              </w:rPr>
            </w:pPr>
            <w:r>
              <w:rPr>
                <w:rFonts w:ascii="Times New Roman" w:hAnsi="Times New Roman"/>
              </w:rPr>
              <w:t>Приказ целих бројева на бројевној правој. Упоређивање целих бројева.</w:t>
            </w:r>
          </w:p>
          <w:p w:rsidR="00595139" w:rsidRDefault="00595139" w:rsidP="004A324C">
            <w:pPr>
              <w:spacing w:after="0" w:line="240" w:lineRule="auto"/>
              <w:rPr>
                <w:rFonts w:ascii="Times New Roman" w:hAnsi="Times New Roman"/>
                <w:lang w:val="sr-Cyrl-CS"/>
              </w:rPr>
            </w:pPr>
            <w:r>
              <w:rPr>
                <w:rFonts w:ascii="Times New Roman" w:hAnsi="Times New Roman"/>
              </w:rPr>
              <w:t xml:space="preserve">Основне рачунске операције у скупу </w:t>
            </w:r>
            <w:r>
              <w:rPr>
                <w:rFonts w:ascii="Times New Roman" w:hAnsi="Times New Roman"/>
                <w:lang w:val="sr-Cyrl-CS"/>
              </w:rPr>
              <w:t>Z и њихова својства. Изрази са целим бројевима.</w:t>
            </w:r>
          </w:p>
          <w:p w:rsidR="00595139" w:rsidRDefault="00595139" w:rsidP="004A324C">
            <w:pPr>
              <w:spacing w:after="0" w:line="240" w:lineRule="auto"/>
              <w:rPr>
                <w:rFonts w:ascii="Times New Roman" w:hAnsi="Times New Roman"/>
              </w:rPr>
            </w:pPr>
          </w:p>
          <w:p w:rsidR="00595139" w:rsidRPr="00541164" w:rsidRDefault="00595139" w:rsidP="004A324C">
            <w:pPr>
              <w:spacing w:after="0" w:line="240" w:lineRule="auto"/>
              <w:rPr>
                <w:rFonts w:ascii="Times New Roman" w:hAnsi="Times New Roman"/>
              </w:rPr>
            </w:pPr>
          </w:p>
        </w:tc>
      </w:tr>
      <w:tr w:rsidR="00595139" w:rsidRPr="00541164" w:rsidTr="004A324C">
        <w:tc>
          <w:tcPr>
            <w:tcW w:w="5238" w:type="dxa"/>
            <w:gridSpan w:val="2"/>
            <w:tcBorders>
              <w:top w:val="single" w:sz="4" w:space="0" w:color="auto"/>
            </w:tcBorders>
          </w:tcPr>
          <w:p w:rsidR="00595139" w:rsidRDefault="00595139" w:rsidP="004A324C">
            <w:pPr>
              <w:spacing w:after="0" w:line="240" w:lineRule="auto"/>
              <w:rPr>
                <w:rFonts w:ascii="Times New Roman" w:hAnsi="Times New Roman"/>
              </w:rPr>
            </w:pPr>
            <w:r>
              <w:rPr>
                <w:rFonts w:ascii="Times New Roman" w:hAnsi="Times New Roman"/>
              </w:rPr>
              <w:t>-прочита, запише, упореди и представи на бројевној правој целе и рационалне бројеве (записане у облику разломка или у децималном запису)</w:t>
            </w:r>
          </w:p>
          <w:p w:rsidR="00595139" w:rsidRDefault="00595139" w:rsidP="004A324C">
            <w:pPr>
              <w:spacing w:after="0" w:line="240" w:lineRule="auto"/>
              <w:rPr>
                <w:rFonts w:ascii="Times New Roman" w:hAnsi="Times New Roman"/>
              </w:rPr>
            </w:pPr>
            <w:r>
              <w:rPr>
                <w:rFonts w:ascii="Times New Roman" w:hAnsi="Times New Roman"/>
              </w:rPr>
              <w:t>-одреди супротан број, апсолутну вредност и реципрочну вредност рационалног броја</w:t>
            </w:r>
          </w:p>
          <w:p w:rsidR="00595139" w:rsidRDefault="00595139" w:rsidP="004A324C">
            <w:pPr>
              <w:spacing w:after="0" w:line="240" w:lineRule="auto"/>
              <w:rPr>
                <w:rFonts w:ascii="Times New Roman" w:hAnsi="Times New Roman"/>
              </w:rPr>
            </w:pPr>
            <w:r>
              <w:rPr>
                <w:rFonts w:ascii="Times New Roman" w:hAnsi="Times New Roman"/>
              </w:rPr>
              <w:t>-израчуна вредност једноставнијег бројевног израза и реши једноставну линеарну једначину и неједначину у скупу рационалних бројева</w:t>
            </w:r>
          </w:p>
          <w:p w:rsidR="00595139" w:rsidRDefault="00595139" w:rsidP="004A324C">
            <w:pPr>
              <w:spacing w:after="0" w:line="240" w:lineRule="auto"/>
              <w:rPr>
                <w:rFonts w:ascii="Times New Roman" w:hAnsi="Times New Roman"/>
              </w:rPr>
            </w:pPr>
            <w:r>
              <w:rPr>
                <w:rFonts w:ascii="Times New Roman" w:hAnsi="Times New Roman"/>
              </w:rPr>
              <w:t>-реши једноставан проблем из свакодневног живота користећи бројевни израз, линеарну једначину или неједначину</w:t>
            </w:r>
          </w:p>
          <w:p w:rsidR="00595139" w:rsidRDefault="00595139" w:rsidP="004A324C">
            <w:pPr>
              <w:spacing w:after="0" w:line="240" w:lineRule="auto"/>
              <w:rPr>
                <w:rFonts w:ascii="Times New Roman" w:hAnsi="Times New Roman"/>
              </w:rPr>
            </w:pPr>
            <w:r>
              <w:rPr>
                <w:rFonts w:ascii="Times New Roman" w:hAnsi="Times New Roman"/>
              </w:rPr>
              <w:t>-прикаже податке и зависност између две величине у координатном систему (стубичасти, тачкасти и линијски дијаграм)</w:t>
            </w:r>
          </w:p>
          <w:p w:rsidR="00595139" w:rsidRPr="00D12F71" w:rsidRDefault="00595139" w:rsidP="004A324C">
            <w:pPr>
              <w:spacing w:after="0" w:line="240" w:lineRule="auto"/>
              <w:rPr>
                <w:rFonts w:ascii="Times New Roman" w:hAnsi="Times New Roman"/>
              </w:rPr>
            </w:pPr>
            <w:r>
              <w:rPr>
                <w:rFonts w:ascii="Times New Roman" w:hAnsi="Times New Roman"/>
              </w:rPr>
              <w:t xml:space="preserve">-тумачи податке приказане табелом и графички </w:t>
            </w:r>
          </w:p>
        </w:tc>
        <w:tc>
          <w:tcPr>
            <w:tcW w:w="3510" w:type="dxa"/>
          </w:tcPr>
          <w:p w:rsidR="00595139" w:rsidRPr="001721A6" w:rsidRDefault="00595139" w:rsidP="004A324C">
            <w:pPr>
              <w:spacing w:after="0" w:line="240" w:lineRule="auto"/>
              <w:rPr>
                <w:rFonts w:ascii="Times New Roman" w:hAnsi="Times New Roman"/>
                <w:b/>
              </w:rPr>
            </w:pPr>
            <w:r w:rsidRPr="001721A6">
              <w:rPr>
                <w:rFonts w:ascii="Times New Roman" w:hAnsi="Times New Roman"/>
                <w:b/>
              </w:rPr>
              <w:t>Рационални бројеви</w:t>
            </w:r>
          </w:p>
          <w:p w:rsidR="00595139" w:rsidRPr="001721A6" w:rsidRDefault="00595139" w:rsidP="004A324C">
            <w:pPr>
              <w:rPr>
                <w:rFonts w:ascii="Times New Roman" w:hAnsi="Times New Roman"/>
                <w:b/>
                <w:lang w:val="sr-Cyrl-CS"/>
              </w:rPr>
            </w:pPr>
          </w:p>
        </w:tc>
        <w:tc>
          <w:tcPr>
            <w:tcW w:w="5580" w:type="dxa"/>
          </w:tcPr>
          <w:p w:rsidR="00595139" w:rsidRDefault="00595139" w:rsidP="004A324C">
            <w:pPr>
              <w:spacing w:after="0" w:line="240" w:lineRule="auto"/>
              <w:rPr>
                <w:rFonts w:ascii="Times New Roman" w:hAnsi="Times New Roman"/>
                <w:lang w:val="sr-Cyrl-CS"/>
              </w:rPr>
            </w:pPr>
            <w:r>
              <w:rPr>
                <w:rFonts w:ascii="Times New Roman" w:hAnsi="Times New Roman"/>
                <w:lang w:val="sr-Cyrl-CS"/>
              </w:rPr>
              <w:t>Скуп рационалних бројева. Супротан број. Апсолутна вредност рационалног броја.</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Приказ рационалних бројева на бројевној правој. Упоређивање рационалних бројева.</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Основне рачунске операције у скупу Q и њихова својства. Изрази са рационалним бројевима.</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Једначине и неједначине.</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Координатни систем. Приказ података у координатном систему. Приказ зависности међу величинама.</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Размере, пропорције и проценти.</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Директна и обрнута пропорционалност.</w:t>
            </w:r>
          </w:p>
          <w:p w:rsidR="00595139" w:rsidRPr="00541164" w:rsidRDefault="00595139" w:rsidP="004A324C">
            <w:pPr>
              <w:spacing w:after="0" w:line="240" w:lineRule="auto"/>
              <w:rPr>
                <w:rFonts w:ascii="Times New Roman" w:hAnsi="Times New Roman"/>
              </w:rPr>
            </w:pPr>
          </w:p>
        </w:tc>
      </w:tr>
      <w:tr w:rsidR="00595139" w:rsidRPr="00541164" w:rsidTr="004A324C">
        <w:trPr>
          <w:trHeight w:val="394"/>
        </w:trPr>
        <w:tc>
          <w:tcPr>
            <w:tcW w:w="5238" w:type="dxa"/>
            <w:gridSpan w:val="2"/>
          </w:tcPr>
          <w:p w:rsidR="00595139" w:rsidRDefault="00595139" w:rsidP="004A324C">
            <w:pPr>
              <w:spacing w:after="0" w:line="240" w:lineRule="auto"/>
              <w:rPr>
                <w:rFonts w:ascii="Times New Roman" w:hAnsi="Times New Roman"/>
                <w:lang w:val="sr-Cyrl-CS"/>
              </w:rPr>
            </w:pPr>
            <w:r>
              <w:rPr>
                <w:rFonts w:ascii="Times New Roman" w:hAnsi="Times New Roman"/>
                <w:lang w:val="sr-Cyrl-CS"/>
              </w:rPr>
              <w:t xml:space="preserve">-класификује троуглове односно четвороуглове на основу њихових својстава </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 конструише углове од 90˚ и 60˚ и користи њихове делове за конструкције других углова</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-уочи одговарајуће елементе подударних троуглова</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-утврди да ли су два троугла подударна на основу ставова подударности</w:t>
            </w:r>
          </w:p>
          <w:p w:rsidR="00595139" w:rsidRPr="00337BDF" w:rsidRDefault="00595139" w:rsidP="004A324C">
            <w:pPr>
              <w:spacing w:after="0" w:line="240" w:lineRule="auto"/>
              <w:rPr>
                <w:rFonts w:ascii="Times New Roman" w:hAnsi="Times New Roman"/>
                <w:lang w:val="sr-Cyrl-CS"/>
              </w:rPr>
            </w:pPr>
            <w:r>
              <w:rPr>
                <w:rFonts w:ascii="Times New Roman" w:hAnsi="Times New Roman"/>
                <w:lang w:val="sr-Cyrl-CS"/>
              </w:rPr>
              <w:t>-одреди центар описане и уписане кружнице троугла</w:t>
            </w:r>
          </w:p>
        </w:tc>
        <w:tc>
          <w:tcPr>
            <w:tcW w:w="3510" w:type="dxa"/>
          </w:tcPr>
          <w:p w:rsidR="00595139" w:rsidRPr="001721A6" w:rsidRDefault="00595139" w:rsidP="004A324C">
            <w:pPr>
              <w:rPr>
                <w:rFonts w:ascii="Times New Roman" w:hAnsi="Times New Roman"/>
                <w:b/>
              </w:rPr>
            </w:pPr>
            <w:r w:rsidRPr="001721A6">
              <w:rPr>
                <w:rFonts w:ascii="Times New Roman" w:hAnsi="Times New Roman"/>
                <w:b/>
              </w:rPr>
              <w:t>Троугао</w:t>
            </w:r>
          </w:p>
        </w:tc>
        <w:tc>
          <w:tcPr>
            <w:tcW w:w="5580" w:type="dxa"/>
          </w:tcPr>
          <w:p w:rsidR="00595139" w:rsidRDefault="00595139" w:rsidP="004A324C">
            <w:pPr>
              <w:spacing w:after="0" w:line="240" w:lineRule="auto"/>
              <w:rPr>
                <w:rFonts w:ascii="Times New Roman" w:hAnsi="Times New Roman"/>
              </w:rPr>
            </w:pPr>
            <w:r>
              <w:rPr>
                <w:rFonts w:ascii="Times New Roman" w:hAnsi="Times New Roman"/>
              </w:rPr>
              <w:t xml:space="preserve">Појам троугла. Обим троугла. </w:t>
            </w:r>
          </w:p>
          <w:p w:rsidR="00595139" w:rsidRDefault="00595139" w:rsidP="004A324C">
            <w:pPr>
              <w:spacing w:after="0" w:line="240" w:lineRule="auto"/>
              <w:rPr>
                <w:rFonts w:ascii="Times New Roman" w:hAnsi="Times New Roman"/>
              </w:rPr>
            </w:pPr>
            <w:r>
              <w:rPr>
                <w:rFonts w:ascii="Times New Roman" w:hAnsi="Times New Roman"/>
              </w:rPr>
              <w:t>Једнакокраки и једнакостранични троугао. Висина троугла</w:t>
            </w:r>
          </w:p>
          <w:p w:rsidR="00595139" w:rsidRDefault="00595139" w:rsidP="004A324C">
            <w:pPr>
              <w:spacing w:after="0" w:line="240" w:lineRule="auto"/>
              <w:rPr>
                <w:rFonts w:ascii="Times New Roman" w:hAnsi="Times New Roman"/>
              </w:rPr>
            </w:pPr>
            <w:r>
              <w:rPr>
                <w:rFonts w:ascii="Times New Roman" w:hAnsi="Times New Roman"/>
              </w:rPr>
              <w:t>Углови троугла. Збир углов атроугла. Врсте троуглова према угловима.</w:t>
            </w:r>
          </w:p>
          <w:p w:rsidR="00595139" w:rsidRDefault="00595139" w:rsidP="004A324C">
            <w:pPr>
              <w:spacing w:after="0" w:line="240" w:lineRule="auto"/>
              <w:rPr>
                <w:rFonts w:ascii="Times New Roman" w:hAnsi="Times New Roman"/>
              </w:rPr>
            </w:pPr>
            <w:r>
              <w:rPr>
                <w:rFonts w:ascii="Times New Roman" w:hAnsi="Times New Roman"/>
              </w:rPr>
              <w:t>Однос између страница и углова троугла.</w:t>
            </w:r>
          </w:p>
          <w:p w:rsidR="00595139" w:rsidRDefault="00595139" w:rsidP="004A324C">
            <w:pPr>
              <w:spacing w:after="0" w:line="240" w:lineRule="auto"/>
              <w:rPr>
                <w:rFonts w:ascii="Times New Roman" w:hAnsi="Times New Roman"/>
              </w:rPr>
            </w:pPr>
            <w:r>
              <w:rPr>
                <w:rFonts w:ascii="Times New Roman" w:hAnsi="Times New Roman"/>
              </w:rPr>
              <w:t>Конструкције неких углова.</w:t>
            </w:r>
          </w:p>
          <w:p w:rsidR="00595139" w:rsidRDefault="00595139" w:rsidP="004A324C">
            <w:pPr>
              <w:spacing w:after="0" w:line="240" w:lineRule="auto"/>
              <w:rPr>
                <w:rFonts w:ascii="Times New Roman" w:hAnsi="Times New Roman"/>
              </w:rPr>
            </w:pPr>
            <w:r>
              <w:rPr>
                <w:rFonts w:ascii="Times New Roman" w:hAnsi="Times New Roman"/>
              </w:rPr>
              <w:t>Појам подударности и ставови подударности.</w:t>
            </w:r>
          </w:p>
          <w:p w:rsidR="00595139" w:rsidRDefault="00595139" w:rsidP="004A324C">
            <w:pPr>
              <w:spacing w:after="0" w:line="240" w:lineRule="auto"/>
              <w:rPr>
                <w:rFonts w:ascii="Times New Roman" w:hAnsi="Times New Roman"/>
              </w:rPr>
            </w:pPr>
            <w:r>
              <w:rPr>
                <w:rFonts w:ascii="Times New Roman" w:hAnsi="Times New Roman"/>
              </w:rPr>
              <w:t>Централна симетрија и подударност</w:t>
            </w:r>
          </w:p>
          <w:p w:rsidR="00595139" w:rsidRDefault="00595139" w:rsidP="004A324C">
            <w:pPr>
              <w:spacing w:after="0" w:line="240" w:lineRule="auto"/>
              <w:rPr>
                <w:rFonts w:ascii="Times New Roman" w:hAnsi="Times New Roman"/>
              </w:rPr>
            </w:pPr>
            <w:r>
              <w:rPr>
                <w:rFonts w:ascii="Times New Roman" w:hAnsi="Times New Roman"/>
              </w:rPr>
              <w:t>Осна симетрија и подударност</w:t>
            </w:r>
          </w:p>
          <w:p w:rsidR="00595139" w:rsidRPr="00541164" w:rsidRDefault="00595139" w:rsidP="004A324C">
            <w:pPr>
              <w:spacing w:after="0" w:line="240" w:lineRule="auto"/>
              <w:rPr>
                <w:rFonts w:ascii="Times New Roman" w:hAnsi="Times New Roman"/>
              </w:rPr>
            </w:pPr>
            <w:r>
              <w:rPr>
                <w:rFonts w:ascii="Times New Roman" w:hAnsi="Times New Roman"/>
              </w:rPr>
              <w:t>Центар описане и уписане кружнице троугла</w:t>
            </w:r>
          </w:p>
        </w:tc>
      </w:tr>
      <w:tr w:rsidR="00595139" w:rsidRPr="00541164" w:rsidTr="004A324C">
        <w:trPr>
          <w:trHeight w:val="219"/>
        </w:trPr>
        <w:tc>
          <w:tcPr>
            <w:tcW w:w="5238" w:type="dxa"/>
            <w:gridSpan w:val="2"/>
          </w:tcPr>
          <w:p w:rsidR="00595139" w:rsidRDefault="00595139" w:rsidP="004A324C">
            <w:pPr>
              <w:spacing w:after="0" w:line="240" w:lineRule="auto"/>
              <w:rPr>
                <w:rFonts w:ascii="Times New Roman" w:hAnsi="Times New Roman"/>
                <w:lang w:val="sr-Cyrl-CS"/>
              </w:rPr>
            </w:pPr>
            <w:r>
              <w:rPr>
                <w:rFonts w:ascii="Times New Roman" w:hAnsi="Times New Roman"/>
                <w:lang w:val="sr-Cyrl-CS"/>
              </w:rPr>
              <w:t>-конструише троугао, паралелограм и трапез на основу задатих елемената (странице и углови троуглова и четвороуглова и дијагонала четвороугла)</w:t>
            </w:r>
          </w:p>
          <w:p w:rsidR="00595139" w:rsidRDefault="00595139" w:rsidP="004A324C">
            <w:pPr>
              <w:spacing w:after="0" w:line="240" w:lineRule="auto"/>
              <w:rPr>
                <w:rFonts w:ascii="Times New Roman" w:hAnsi="Times New Roman"/>
                <w:lang w:val="sr-Cyrl-CS"/>
              </w:rPr>
            </w:pPr>
            <w:r>
              <w:rPr>
                <w:rFonts w:ascii="Times New Roman" w:hAnsi="Times New Roman"/>
                <w:lang w:val="sr-Cyrl-CS"/>
              </w:rPr>
              <w:t>-примени својства троугла и четвороугла у једноставнијим проблемским задацима</w:t>
            </w:r>
          </w:p>
          <w:p w:rsidR="00595139" w:rsidRDefault="00595139" w:rsidP="004A324C">
            <w:pPr>
              <w:spacing w:after="0" w:line="240" w:lineRule="auto"/>
              <w:rPr>
                <w:rFonts w:ascii="Times New Roman" w:hAnsi="Times New Roman"/>
                <w:lang w:val="sr-Cyrl-CS"/>
              </w:rPr>
            </w:pPr>
          </w:p>
          <w:p w:rsidR="00595139" w:rsidRPr="00337BDF" w:rsidRDefault="00595139" w:rsidP="004A324C">
            <w:pPr>
              <w:spacing w:after="0" w:line="240" w:lineRule="auto"/>
              <w:rPr>
                <w:rFonts w:ascii="Times New Roman" w:hAnsi="Times New Roman"/>
                <w:lang w:val="sr-Cyrl-CS"/>
              </w:rPr>
            </w:pPr>
          </w:p>
        </w:tc>
        <w:tc>
          <w:tcPr>
            <w:tcW w:w="3510" w:type="dxa"/>
          </w:tcPr>
          <w:p w:rsidR="00595139" w:rsidRPr="001721A6" w:rsidRDefault="00595139" w:rsidP="004A324C">
            <w:pPr>
              <w:rPr>
                <w:rFonts w:ascii="Times New Roman" w:hAnsi="Times New Roman"/>
                <w:b/>
              </w:rPr>
            </w:pPr>
            <w:r w:rsidRPr="001721A6">
              <w:rPr>
                <w:rFonts w:ascii="Times New Roman" w:hAnsi="Times New Roman"/>
                <w:b/>
              </w:rPr>
              <w:t>Четвороугао</w:t>
            </w:r>
          </w:p>
        </w:tc>
        <w:tc>
          <w:tcPr>
            <w:tcW w:w="5580" w:type="dxa"/>
          </w:tcPr>
          <w:p w:rsidR="00595139" w:rsidRDefault="00595139" w:rsidP="004A324C">
            <w:pPr>
              <w:spacing w:after="0" w:line="240" w:lineRule="auto"/>
              <w:rPr>
                <w:rFonts w:ascii="Times New Roman" w:hAnsi="Times New Roman"/>
              </w:rPr>
            </w:pPr>
            <w:r>
              <w:rPr>
                <w:rFonts w:ascii="Times New Roman" w:hAnsi="Times New Roman"/>
              </w:rPr>
              <w:t>Четвороугао. Углови четвороугла. Збир углова четвороугла</w:t>
            </w:r>
          </w:p>
          <w:p w:rsidR="00595139" w:rsidRDefault="00595139" w:rsidP="004A324C">
            <w:pPr>
              <w:spacing w:after="0" w:line="240" w:lineRule="auto"/>
              <w:rPr>
                <w:rFonts w:ascii="Times New Roman" w:hAnsi="Times New Roman"/>
              </w:rPr>
            </w:pPr>
            <w:r>
              <w:rPr>
                <w:rFonts w:ascii="Times New Roman" w:hAnsi="Times New Roman"/>
              </w:rPr>
              <w:t>Паралелограм. Особине паралелограма. Условии да четвороугао буде паралелограм.</w:t>
            </w:r>
          </w:p>
          <w:p w:rsidR="00595139" w:rsidRDefault="00595139" w:rsidP="004A324C">
            <w:pPr>
              <w:spacing w:after="0" w:line="240" w:lineRule="auto"/>
              <w:rPr>
                <w:rFonts w:ascii="Times New Roman" w:hAnsi="Times New Roman"/>
              </w:rPr>
            </w:pPr>
            <w:r>
              <w:rPr>
                <w:rFonts w:ascii="Times New Roman" w:hAnsi="Times New Roman"/>
              </w:rPr>
              <w:t>Ромб, правоугаоник и квадрат</w:t>
            </w:r>
          </w:p>
          <w:p w:rsidR="00595139" w:rsidRDefault="00595139" w:rsidP="004A324C">
            <w:pPr>
              <w:spacing w:after="0" w:line="240" w:lineRule="auto"/>
              <w:rPr>
                <w:rFonts w:ascii="Times New Roman" w:hAnsi="Times New Roman"/>
              </w:rPr>
            </w:pPr>
            <w:r>
              <w:rPr>
                <w:rFonts w:ascii="Times New Roman" w:hAnsi="Times New Roman"/>
              </w:rPr>
              <w:t>Конструкција паралелограма</w:t>
            </w:r>
          </w:p>
          <w:p w:rsidR="00595139" w:rsidRDefault="00595139" w:rsidP="004A324C">
            <w:pPr>
              <w:spacing w:after="0" w:line="240" w:lineRule="auto"/>
              <w:rPr>
                <w:rFonts w:ascii="Times New Roman" w:hAnsi="Times New Roman"/>
              </w:rPr>
            </w:pPr>
            <w:r>
              <w:rPr>
                <w:rFonts w:ascii="Times New Roman" w:hAnsi="Times New Roman"/>
              </w:rPr>
              <w:t>Сабирање и одузимае вектора.</w:t>
            </w:r>
          </w:p>
          <w:p w:rsidR="00595139" w:rsidRDefault="00595139" w:rsidP="004A324C">
            <w:pPr>
              <w:spacing w:after="0" w:line="240" w:lineRule="auto"/>
              <w:rPr>
                <w:rFonts w:ascii="Times New Roman" w:hAnsi="Times New Roman"/>
              </w:rPr>
            </w:pPr>
            <w:r>
              <w:rPr>
                <w:rFonts w:ascii="Times New Roman" w:hAnsi="Times New Roman"/>
              </w:rPr>
              <w:t>Множење вектора бројем.</w:t>
            </w:r>
          </w:p>
          <w:p w:rsidR="00595139" w:rsidRDefault="00595139" w:rsidP="004A324C">
            <w:pPr>
              <w:spacing w:after="0" w:line="240" w:lineRule="auto"/>
              <w:rPr>
                <w:rFonts w:ascii="Times New Roman" w:hAnsi="Times New Roman"/>
              </w:rPr>
            </w:pPr>
            <w:r>
              <w:rPr>
                <w:rFonts w:ascii="Times New Roman" w:hAnsi="Times New Roman"/>
              </w:rPr>
              <w:t>Трапез. Особин етрапеза</w:t>
            </w:r>
          </w:p>
          <w:p w:rsidR="00595139" w:rsidRDefault="00595139" w:rsidP="004A324C">
            <w:pPr>
              <w:spacing w:after="0" w:line="240" w:lineRule="auto"/>
              <w:rPr>
                <w:rFonts w:ascii="Times New Roman" w:hAnsi="Times New Roman"/>
              </w:rPr>
            </w:pPr>
            <w:r>
              <w:rPr>
                <w:rFonts w:ascii="Times New Roman" w:hAnsi="Times New Roman"/>
              </w:rPr>
              <w:t>Средња линија троугла и трапеза</w:t>
            </w:r>
          </w:p>
          <w:p w:rsidR="00595139" w:rsidRPr="00541164" w:rsidRDefault="00595139" w:rsidP="004A324C">
            <w:pPr>
              <w:spacing w:after="0" w:line="240" w:lineRule="auto"/>
              <w:rPr>
                <w:rFonts w:ascii="Times New Roman" w:hAnsi="Times New Roman"/>
              </w:rPr>
            </w:pPr>
            <w:r>
              <w:rPr>
                <w:rFonts w:ascii="Times New Roman" w:hAnsi="Times New Roman"/>
              </w:rPr>
              <w:t>Конструкције трапеза. Делтоид</w:t>
            </w:r>
          </w:p>
        </w:tc>
      </w:tr>
      <w:tr w:rsidR="00595139" w:rsidRPr="00541164" w:rsidTr="005C6B5B">
        <w:trPr>
          <w:trHeight w:val="258"/>
        </w:trPr>
        <w:tc>
          <w:tcPr>
            <w:tcW w:w="5238" w:type="dxa"/>
            <w:gridSpan w:val="2"/>
            <w:tcBorders>
              <w:bottom w:val="single" w:sz="4" w:space="0" w:color="auto"/>
            </w:tcBorders>
          </w:tcPr>
          <w:p w:rsidR="00595139" w:rsidRPr="00337BDF" w:rsidRDefault="00595139" w:rsidP="004A324C">
            <w:pPr>
              <w:spacing w:after="0" w:line="240" w:lineRule="auto"/>
              <w:rPr>
                <w:rFonts w:ascii="Times New Roman" w:hAnsi="Times New Roman"/>
                <w:lang w:val="sr-Cyrl-CS"/>
              </w:rPr>
            </w:pPr>
            <w:r>
              <w:rPr>
                <w:rFonts w:ascii="Times New Roman" w:hAnsi="Times New Roman"/>
                <w:lang w:val="sr-Cyrl-CS"/>
              </w:rPr>
              <w:t>-израчуна површину троугла или четвороугла користећи обрасце или расположиву једнакост</w:t>
            </w:r>
          </w:p>
        </w:tc>
        <w:tc>
          <w:tcPr>
            <w:tcW w:w="3510" w:type="dxa"/>
            <w:tcBorders>
              <w:bottom w:val="single" w:sz="4" w:space="0" w:color="auto"/>
            </w:tcBorders>
          </w:tcPr>
          <w:p w:rsidR="00595139" w:rsidRPr="001721A6" w:rsidRDefault="00595139" w:rsidP="004A324C">
            <w:pPr>
              <w:rPr>
                <w:rFonts w:ascii="Times New Roman" w:hAnsi="Times New Roman"/>
                <w:b/>
              </w:rPr>
            </w:pPr>
            <w:r w:rsidRPr="001721A6">
              <w:rPr>
                <w:rFonts w:ascii="Times New Roman" w:hAnsi="Times New Roman"/>
                <w:b/>
              </w:rPr>
              <w:t>Површина четвороугла и троугла</w:t>
            </w:r>
          </w:p>
        </w:tc>
        <w:tc>
          <w:tcPr>
            <w:tcW w:w="5580" w:type="dxa"/>
            <w:tcBorders>
              <w:bottom w:val="single" w:sz="4" w:space="0" w:color="auto"/>
            </w:tcBorders>
          </w:tcPr>
          <w:p w:rsidR="00595139" w:rsidRDefault="00595139" w:rsidP="004A324C">
            <w:pPr>
              <w:spacing w:after="0" w:line="240" w:lineRule="auto"/>
              <w:rPr>
                <w:rFonts w:ascii="Times New Roman" w:hAnsi="Times New Roman"/>
              </w:rPr>
            </w:pPr>
            <w:r>
              <w:rPr>
                <w:rFonts w:ascii="Times New Roman" w:hAnsi="Times New Roman"/>
              </w:rPr>
              <w:t>Појам површине фигуре, површина правоугаоника и квадрата</w:t>
            </w:r>
          </w:p>
          <w:p w:rsidR="00595139" w:rsidRDefault="00595139" w:rsidP="004A324C">
            <w:pPr>
              <w:spacing w:after="0" w:line="240" w:lineRule="auto"/>
              <w:rPr>
                <w:rFonts w:ascii="Times New Roman" w:hAnsi="Times New Roman"/>
              </w:rPr>
            </w:pPr>
            <w:r>
              <w:rPr>
                <w:rFonts w:ascii="Times New Roman" w:hAnsi="Times New Roman"/>
              </w:rPr>
              <w:t>Једнакост површина подударних фигура.</w:t>
            </w:r>
          </w:p>
          <w:p w:rsidR="00595139" w:rsidRDefault="00595139" w:rsidP="004A324C">
            <w:pPr>
              <w:spacing w:after="0" w:line="240" w:lineRule="auto"/>
              <w:rPr>
                <w:rFonts w:ascii="Times New Roman" w:hAnsi="Times New Roman"/>
              </w:rPr>
            </w:pPr>
            <w:r>
              <w:rPr>
                <w:rFonts w:ascii="Times New Roman" w:hAnsi="Times New Roman"/>
              </w:rPr>
              <w:t>Површина паралелограма, троугла, трапеза.</w:t>
            </w:r>
          </w:p>
          <w:p w:rsidR="00595139" w:rsidRPr="00541164" w:rsidRDefault="00595139" w:rsidP="004A324C">
            <w:pPr>
              <w:spacing w:after="0" w:line="240" w:lineRule="auto"/>
              <w:rPr>
                <w:rFonts w:ascii="Times New Roman" w:hAnsi="Times New Roman"/>
              </w:rPr>
            </w:pPr>
            <w:r>
              <w:rPr>
                <w:rFonts w:ascii="Times New Roman" w:hAnsi="Times New Roman"/>
              </w:rPr>
              <w:t>Површина четвороугла са нормалним дијагоналама.</w:t>
            </w:r>
          </w:p>
        </w:tc>
      </w:tr>
      <w:tr w:rsidR="00595139" w:rsidRPr="00197FA9" w:rsidTr="005C6B5B">
        <w:tc>
          <w:tcPr>
            <w:tcW w:w="2377" w:type="dxa"/>
            <w:tcBorders>
              <w:bottom w:val="single" w:sz="4" w:space="0" w:color="auto"/>
            </w:tcBorders>
          </w:tcPr>
          <w:p w:rsidR="00595139" w:rsidRPr="00337BDF" w:rsidRDefault="00595139" w:rsidP="004A324C">
            <w:pPr>
              <w:spacing w:after="0" w:line="240" w:lineRule="auto"/>
              <w:rPr>
                <w:rFonts w:ascii="Times New Roman" w:hAnsi="Times New Roman"/>
                <w:lang w:val="sr-Cyrl-CS"/>
              </w:rPr>
            </w:pPr>
            <w:r w:rsidRPr="00337BDF">
              <w:rPr>
                <w:rFonts w:ascii="Times New Roman" w:hAnsi="Times New Roman"/>
                <w:lang w:val="sr-Cyrl-CS"/>
              </w:rPr>
              <w:t>Кључни појмови</w:t>
            </w:r>
          </w:p>
        </w:tc>
        <w:tc>
          <w:tcPr>
            <w:tcW w:w="11951" w:type="dxa"/>
            <w:gridSpan w:val="3"/>
            <w:tcBorders>
              <w:bottom w:val="single" w:sz="4" w:space="0" w:color="auto"/>
            </w:tcBorders>
          </w:tcPr>
          <w:p w:rsidR="00595139" w:rsidRPr="00337BDF" w:rsidRDefault="00595139" w:rsidP="004A324C">
            <w:pPr>
              <w:spacing w:after="0" w:line="240" w:lineRule="auto"/>
              <w:rPr>
                <w:rFonts w:ascii="Times New Roman" w:hAnsi="Times New Roman"/>
                <w:lang w:val="sr-Cyrl-CS"/>
              </w:rPr>
            </w:pPr>
            <w:r>
              <w:rPr>
                <w:rFonts w:ascii="Times New Roman" w:hAnsi="Times New Roman"/>
                <w:lang w:val="sr-Cyrl-CS"/>
              </w:rPr>
              <w:t>Цео број, апсолутна вредност, рационалан број, изрази, једанчине и неједначине, координатни систем, конструкције углова, троуглова и четвороуглова, паралелограм, ромб, трапез, делтоид, центар описаног и уписаног круга, површине троуглова и четвороуглова.</w:t>
            </w:r>
          </w:p>
        </w:tc>
      </w:tr>
    </w:tbl>
    <w:p w:rsidR="00D523F7" w:rsidRDefault="00D523F7" w:rsidP="00595139">
      <w:pPr>
        <w:pStyle w:val="NoSpacing"/>
        <w:rPr>
          <w:rFonts w:ascii="Times New Roman" w:hAnsi="Times New Roman"/>
          <w:b/>
          <w:lang w:val="sr-Cyrl-CS"/>
        </w:rPr>
      </w:pPr>
    </w:p>
    <w:p w:rsidR="00595139" w:rsidRPr="00397EA5" w:rsidRDefault="00595139" w:rsidP="00595139">
      <w:pPr>
        <w:pStyle w:val="NoSpacing"/>
        <w:rPr>
          <w:rFonts w:ascii="Times New Roman" w:hAnsi="Times New Roman"/>
          <w:b/>
        </w:rPr>
      </w:pPr>
      <w:r w:rsidRPr="00397EA5">
        <w:rPr>
          <w:rFonts w:ascii="Times New Roman" w:hAnsi="Times New Roman"/>
          <w:b/>
          <w:lang w:val="sr-Cyrl-CS"/>
        </w:rPr>
        <w:t xml:space="preserve">ОПШТЕ </w:t>
      </w:r>
      <w:r w:rsidRPr="00397EA5">
        <w:rPr>
          <w:rFonts w:ascii="Times New Roman" w:hAnsi="Times New Roman"/>
          <w:b/>
        </w:rPr>
        <w:t xml:space="preserve">ПРЕДМЕТНЕ КОМПЕТЕНЦИЈЕ   </w:t>
      </w:r>
    </w:p>
    <w:p w:rsidR="00595139" w:rsidRPr="00397EA5" w:rsidRDefault="00595139" w:rsidP="00595139">
      <w:pPr>
        <w:pStyle w:val="NoSpacing"/>
        <w:numPr>
          <w:ilvl w:val="0"/>
          <w:numId w:val="22"/>
        </w:numPr>
        <w:rPr>
          <w:rFonts w:ascii="Times New Roman" w:hAnsi="Times New Roman"/>
        </w:rPr>
      </w:pPr>
      <w:r w:rsidRPr="00397EA5">
        <w:rPr>
          <w:rFonts w:ascii="Times New Roman" w:hAnsi="Times New Roman"/>
        </w:rPr>
        <w:t>Компетенција за целоживотно учење</w:t>
      </w:r>
    </w:p>
    <w:p w:rsidR="00595139" w:rsidRPr="00397EA5" w:rsidRDefault="00595139" w:rsidP="00595139">
      <w:pPr>
        <w:pStyle w:val="NoSpacing"/>
        <w:numPr>
          <w:ilvl w:val="0"/>
          <w:numId w:val="22"/>
        </w:numPr>
        <w:rPr>
          <w:rFonts w:ascii="Times New Roman" w:hAnsi="Times New Roman"/>
        </w:rPr>
      </w:pPr>
      <w:r w:rsidRPr="00397EA5">
        <w:rPr>
          <w:rFonts w:ascii="Times New Roman" w:hAnsi="Times New Roman"/>
        </w:rPr>
        <w:t>Комуникација</w:t>
      </w:r>
    </w:p>
    <w:p w:rsidR="00595139" w:rsidRPr="00397EA5" w:rsidRDefault="00595139" w:rsidP="00595139">
      <w:pPr>
        <w:pStyle w:val="NoSpacing"/>
        <w:numPr>
          <w:ilvl w:val="0"/>
          <w:numId w:val="22"/>
        </w:numPr>
        <w:rPr>
          <w:rFonts w:ascii="Times New Roman" w:hAnsi="Times New Roman"/>
        </w:rPr>
      </w:pPr>
      <w:r w:rsidRPr="00397EA5">
        <w:rPr>
          <w:rFonts w:ascii="Times New Roman" w:hAnsi="Times New Roman"/>
        </w:rPr>
        <w:t>Сарадња</w:t>
      </w:r>
    </w:p>
    <w:p w:rsidR="00595139" w:rsidRPr="00397EA5" w:rsidRDefault="00595139" w:rsidP="00595139">
      <w:pPr>
        <w:pStyle w:val="NoSpacing"/>
        <w:numPr>
          <w:ilvl w:val="0"/>
          <w:numId w:val="22"/>
        </w:numPr>
        <w:rPr>
          <w:rFonts w:ascii="Times New Roman" w:hAnsi="Times New Roman"/>
        </w:rPr>
      </w:pPr>
      <w:r w:rsidRPr="00397EA5">
        <w:rPr>
          <w:rFonts w:ascii="Times New Roman" w:hAnsi="Times New Roman"/>
        </w:rPr>
        <w:t>Одговорно учешће у демократском друштву</w:t>
      </w:r>
    </w:p>
    <w:p w:rsidR="00595139" w:rsidRPr="00397EA5" w:rsidRDefault="00595139" w:rsidP="00595139">
      <w:pPr>
        <w:pStyle w:val="NoSpacing"/>
        <w:numPr>
          <w:ilvl w:val="0"/>
          <w:numId w:val="22"/>
        </w:numPr>
        <w:rPr>
          <w:rFonts w:ascii="Times New Roman" w:hAnsi="Times New Roman"/>
        </w:rPr>
      </w:pPr>
      <w:r w:rsidRPr="00397EA5">
        <w:rPr>
          <w:rFonts w:ascii="Times New Roman" w:hAnsi="Times New Roman"/>
        </w:rPr>
        <w:t>Предузимљивост и оријентација ка предузетништву</w:t>
      </w:r>
    </w:p>
    <w:p w:rsidR="00595139" w:rsidRPr="00397EA5" w:rsidRDefault="00595139" w:rsidP="00595139">
      <w:pPr>
        <w:pStyle w:val="NoSpacing"/>
        <w:ind w:left="720"/>
        <w:rPr>
          <w:rFonts w:ascii="Times New Roman" w:hAnsi="Times New Roman"/>
        </w:rPr>
      </w:pPr>
    </w:p>
    <w:p w:rsidR="00595139" w:rsidRPr="00397EA5" w:rsidRDefault="00595139" w:rsidP="00595139">
      <w:pPr>
        <w:pStyle w:val="NoSpacing"/>
        <w:rPr>
          <w:rFonts w:ascii="Times New Roman" w:hAnsi="Times New Roman"/>
          <w:b/>
          <w:lang w:val="sr-Cyrl-CS"/>
        </w:rPr>
      </w:pPr>
      <w:r w:rsidRPr="00397EA5">
        <w:rPr>
          <w:rFonts w:ascii="Times New Roman" w:hAnsi="Times New Roman"/>
          <w:b/>
          <w:lang w:val="sr-Cyrl-CS"/>
        </w:rPr>
        <w:t xml:space="preserve">СПЕЦИФИЧНЕ ПРЕДМЕТНЕ КОМПЕТЕНЦИЈЕ   </w:t>
      </w:r>
    </w:p>
    <w:p w:rsidR="00595139" w:rsidRPr="00397EA5" w:rsidRDefault="00595139" w:rsidP="00595139">
      <w:pPr>
        <w:pStyle w:val="NoSpacing"/>
        <w:numPr>
          <w:ilvl w:val="0"/>
          <w:numId w:val="23"/>
        </w:numPr>
        <w:rPr>
          <w:rFonts w:ascii="Times New Roman" w:hAnsi="Times New Roman"/>
          <w:lang w:val="sr-Cyrl-CS"/>
        </w:rPr>
      </w:pPr>
      <w:r w:rsidRPr="00397EA5">
        <w:rPr>
          <w:rFonts w:ascii="Times New Roman" w:hAnsi="Times New Roman"/>
          <w:lang w:val="sr-Cyrl-CS"/>
        </w:rPr>
        <w:t>Рад са подацима и информацијама</w:t>
      </w:r>
    </w:p>
    <w:p w:rsidR="00595139" w:rsidRPr="00397EA5" w:rsidRDefault="00595139" w:rsidP="00595139">
      <w:pPr>
        <w:pStyle w:val="NoSpacing"/>
        <w:numPr>
          <w:ilvl w:val="0"/>
          <w:numId w:val="23"/>
        </w:numPr>
        <w:rPr>
          <w:rFonts w:ascii="Times New Roman" w:hAnsi="Times New Roman"/>
          <w:lang w:val="sr-Cyrl-CS"/>
        </w:rPr>
      </w:pPr>
      <w:r w:rsidRPr="00397EA5">
        <w:rPr>
          <w:rFonts w:ascii="Times New Roman" w:hAnsi="Times New Roman"/>
          <w:lang w:val="sr-Cyrl-CS"/>
        </w:rPr>
        <w:t>Дигитална  компетенција</w:t>
      </w:r>
    </w:p>
    <w:p w:rsidR="00595139" w:rsidRPr="00397EA5" w:rsidRDefault="00595139" w:rsidP="00595139">
      <w:pPr>
        <w:pStyle w:val="NoSpacing"/>
        <w:numPr>
          <w:ilvl w:val="0"/>
          <w:numId w:val="23"/>
        </w:numPr>
        <w:rPr>
          <w:rFonts w:ascii="Times New Roman" w:hAnsi="Times New Roman"/>
          <w:lang w:val="sr-Cyrl-CS"/>
        </w:rPr>
      </w:pPr>
      <w:r w:rsidRPr="00397EA5">
        <w:rPr>
          <w:rFonts w:ascii="Times New Roman" w:hAnsi="Times New Roman"/>
          <w:lang w:val="sr-Cyrl-CS"/>
        </w:rPr>
        <w:t>Решавање проблема</w:t>
      </w:r>
    </w:p>
    <w:p w:rsidR="00595139" w:rsidRPr="00AD7241" w:rsidRDefault="00595139" w:rsidP="00595139">
      <w:pPr>
        <w:rPr>
          <w:rFonts w:ascii="Times New Roman" w:hAnsi="Times New Roman"/>
          <w:b/>
          <w:sz w:val="24"/>
          <w:szCs w:val="24"/>
          <w:lang w:val="sr-Cyrl-CS"/>
        </w:rPr>
      </w:pPr>
    </w:p>
    <w:p w:rsidR="00595139" w:rsidRPr="00AD7241" w:rsidRDefault="00595139" w:rsidP="00595139">
      <w:pPr>
        <w:rPr>
          <w:rFonts w:ascii="Times New Roman" w:hAnsi="Times New Roman"/>
          <w:b/>
          <w:sz w:val="24"/>
          <w:szCs w:val="24"/>
          <w:lang w:val="sr-Cyrl-CS"/>
        </w:rPr>
      </w:pPr>
      <w:r w:rsidRPr="00AD7241">
        <w:rPr>
          <w:rFonts w:ascii="Times New Roman" w:hAnsi="Times New Roman"/>
          <w:b/>
          <w:sz w:val="24"/>
          <w:szCs w:val="24"/>
          <w:lang w:val="sr-Cyrl-CS"/>
        </w:rPr>
        <w:t>СТАНДАРДИ</w:t>
      </w:r>
    </w:p>
    <w:p w:rsidR="00595139" w:rsidRDefault="00595139" w:rsidP="00595139">
      <w:pPr>
        <w:rPr>
          <w:rFonts w:ascii="Times New Roman" w:hAnsi="Times New Roman"/>
          <w:b/>
          <w:sz w:val="24"/>
          <w:szCs w:val="24"/>
          <w:lang w:val="ru-RU"/>
        </w:rPr>
      </w:pPr>
      <w:r w:rsidRPr="00AD7241">
        <w:rPr>
          <w:rFonts w:ascii="Times New Roman" w:hAnsi="Times New Roman"/>
          <w:b/>
          <w:sz w:val="24"/>
          <w:szCs w:val="24"/>
          <w:lang w:val="ru-RU"/>
        </w:rPr>
        <w:t xml:space="preserve">Искази образовних стандарда по нивоима и областима: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10415"/>
      </w:tblGrid>
      <w:tr w:rsidR="00595139" w:rsidRPr="00A12AC7" w:rsidTr="004A324C">
        <w:trPr>
          <w:trHeight w:val="536"/>
        </w:trPr>
        <w:tc>
          <w:tcPr>
            <w:tcW w:w="3227" w:type="dxa"/>
          </w:tcPr>
          <w:p w:rsidR="00595139" w:rsidRPr="00A12AC7" w:rsidRDefault="00595139" w:rsidP="004A324C">
            <w:pPr>
              <w:rPr>
                <w:rFonts w:ascii="Times New Roman" w:hAnsi="Times New Roman"/>
                <w:b/>
                <w:sz w:val="24"/>
                <w:szCs w:val="24"/>
                <w:lang w:val="ru-RU"/>
              </w:rPr>
            </w:pPr>
            <w:r w:rsidRPr="00A12AC7">
              <w:rPr>
                <w:rFonts w:ascii="Times New Roman" w:hAnsi="Times New Roman"/>
                <w:b/>
                <w:sz w:val="24"/>
                <w:szCs w:val="24"/>
                <w:lang w:val="ru-RU"/>
              </w:rPr>
              <w:t>Област</w:t>
            </w:r>
          </w:p>
        </w:tc>
        <w:tc>
          <w:tcPr>
            <w:tcW w:w="10415" w:type="dxa"/>
          </w:tcPr>
          <w:p w:rsidR="00595139" w:rsidRPr="00A12AC7" w:rsidRDefault="00595139" w:rsidP="004A324C">
            <w:pPr>
              <w:rPr>
                <w:rFonts w:ascii="Times New Roman" w:hAnsi="Times New Roman"/>
                <w:b/>
                <w:sz w:val="24"/>
                <w:szCs w:val="24"/>
                <w:lang w:val="ru-RU"/>
              </w:rPr>
            </w:pPr>
            <w:r w:rsidRPr="00A12AC7">
              <w:rPr>
                <w:rFonts w:ascii="Times New Roman" w:hAnsi="Times New Roman"/>
                <w:b/>
                <w:sz w:val="24"/>
                <w:szCs w:val="24"/>
                <w:lang w:val="ru-RU"/>
              </w:rPr>
              <w:t>Стандарди</w:t>
            </w:r>
          </w:p>
        </w:tc>
      </w:tr>
      <w:tr w:rsidR="00595139" w:rsidRPr="00A12AC7" w:rsidTr="004A324C">
        <w:trPr>
          <w:trHeight w:val="536"/>
        </w:trPr>
        <w:tc>
          <w:tcPr>
            <w:tcW w:w="3227" w:type="dxa"/>
          </w:tcPr>
          <w:p w:rsidR="00595139" w:rsidRPr="001721A6" w:rsidRDefault="00595139" w:rsidP="004A324C">
            <w:pPr>
              <w:spacing w:after="0" w:line="240" w:lineRule="auto"/>
              <w:rPr>
                <w:rFonts w:ascii="Times New Roman" w:hAnsi="Times New Roman"/>
                <w:b/>
              </w:rPr>
            </w:pPr>
            <w:r w:rsidRPr="001721A6">
              <w:rPr>
                <w:rFonts w:ascii="Times New Roman" w:hAnsi="Times New Roman"/>
                <w:b/>
              </w:rPr>
              <w:t>Цели бројеви</w:t>
            </w:r>
          </w:p>
        </w:tc>
        <w:tc>
          <w:tcPr>
            <w:tcW w:w="10415" w:type="dxa"/>
          </w:tcPr>
          <w:p w:rsidR="00595139" w:rsidRDefault="00595139" w:rsidP="004A324C">
            <w:pPr>
              <w:pStyle w:val="NoSpacing"/>
              <w:rPr>
                <w:rFonts w:ascii="Times New Roman" w:hAnsi="Times New Roman"/>
              </w:rPr>
            </w:pPr>
            <w:r w:rsidRPr="00DB3CE3">
              <w:rPr>
                <w:rFonts w:ascii="Times New Roman" w:hAnsi="Times New Roman"/>
              </w:rPr>
              <w:t>МА1.1.1.прочита и запише различите врсте бројева (природне,целе)</w:t>
            </w:r>
          </w:p>
          <w:p w:rsidR="00595139" w:rsidRDefault="00595139" w:rsidP="004A324C">
            <w:pPr>
              <w:pStyle w:val="NoSpacing"/>
              <w:rPr>
                <w:rFonts w:ascii="Times New Roman" w:hAnsi="Times New Roman"/>
              </w:rPr>
            </w:pPr>
            <w:r w:rsidRPr="00DB3CE3">
              <w:rPr>
                <w:rFonts w:ascii="Times New Roman" w:hAnsi="Times New Roman"/>
              </w:rPr>
              <w:t xml:space="preserve">МА1.1.4.изврши једну основну рачунску операцију , помажући се сликом кад је то потребно МА1.1.6.користи целе бројеве и једноставне изразе са њима помажући се визуелним представама МА2.1.2.одреди супротан број, и апсолутну вредност броја; израчуна вредност једноставнијег израза са више рачунских операција различитог приоритета, укључујући ослобађање од заграда. </w:t>
            </w:r>
          </w:p>
          <w:p w:rsidR="00595139" w:rsidRDefault="00595139" w:rsidP="004A324C">
            <w:pPr>
              <w:pStyle w:val="NoSpacing"/>
              <w:rPr>
                <w:rFonts w:ascii="Times New Roman" w:hAnsi="Times New Roman"/>
              </w:rPr>
            </w:pPr>
            <w:r w:rsidRPr="00DB3CE3">
              <w:rPr>
                <w:rFonts w:ascii="Times New Roman" w:hAnsi="Times New Roman"/>
              </w:rPr>
              <w:t>МА2.1.3.примени основна правила дељивости са 2, 3, 5, 9 и декадним јединицама</w:t>
            </w:r>
          </w:p>
          <w:p w:rsidR="00595139" w:rsidRDefault="00595139" w:rsidP="004A324C">
            <w:pPr>
              <w:pStyle w:val="NoSpacing"/>
              <w:rPr>
                <w:rFonts w:ascii="Times New Roman" w:hAnsi="Times New Roman"/>
              </w:rPr>
            </w:pPr>
            <w:r w:rsidRPr="00DB3CE3">
              <w:rPr>
                <w:rFonts w:ascii="Times New Roman" w:hAnsi="Times New Roman"/>
              </w:rPr>
              <w:t xml:space="preserve"> МА2.1.4.користи бројеве и бројевне изразе у једноставним реалнимситуацијама </w:t>
            </w:r>
          </w:p>
          <w:p w:rsidR="00595139" w:rsidRDefault="00595139" w:rsidP="004A324C">
            <w:pPr>
              <w:pStyle w:val="NoSpacing"/>
              <w:rPr>
                <w:rFonts w:ascii="Times New Roman" w:hAnsi="Times New Roman"/>
              </w:rPr>
            </w:pPr>
            <w:r w:rsidRPr="00DB3CE3">
              <w:rPr>
                <w:rFonts w:ascii="Times New Roman" w:hAnsi="Times New Roman"/>
              </w:rPr>
              <w:t>МА3.1.1.одреди вредност сложенијег бројевног израза задацим</w:t>
            </w:r>
            <w:r>
              <w:rPr>
                <w:rFonts w:ascii="Times New Roman" w:hAnsi="Times New Roman"/>
              </w:rPr>
              <w:t>а</w:t>
            </w:r>
          </w:p>
          <w:p w:rsidR="00595139" w:rsidRDefault="00595139" w:rsidP="004A324C">
            <w:pPr>
              <w:pStyle w:val="NoSpacing"/>
              <w:rPr>
                <w:rFonts w:ascii="Times New Roman" w:hAnsi="Times New Roman"/>
              </w:rPr>
            </w:pPr>
            <w:r w:rsidRPr="00DB3CE3">
              <w:rPr>
                <w:rFonts w:ascii="Times New Roman" w:hAnsi="Times New Roman"/>
              </w:rPr>
              <w:t xml:space="preserve">МА3.1.2.оперише са појмом дељивости у проблемским ситуацијама </w:t>
            </w:r>
          </w:p>
          <w:p w:rsidR="00595139" w:rsidRPr="00DB3CE3" w:rsidRDefault="00595139" w:rsidP="004A324C">
            <w:pPr>
              <w:pStyle w:val="NoSpacing"/>
              <w:rPr>
                <w:rFonts w:ascii="Times New Roman" w:hAnsi="Times New Roman"/>
              </w:rPr>
            </w:pPr>
            <w:r w:rsidRPr="00DB3CE3">
              <w:rPr>
                <w:rFonts w:ascii="Times New Roman" w:hAnsi="Times New Roman"/>
              </w:rPr>
              <w:t>МА3.1.3.користи бројеве и бројевне изразе у једноставним реалним</w:t>
            </w:r>
            <w:r>
              <w:rPr>
                <w:rFonts w:ascii="Times New Roman" w:hAnsi="Times New Roman"/>
              </w:rPr>
              <w:t xml:space="preserve"> </w:t>
            </w:r>
            <w:r w:rsidRPr="00DB3CE3">
              <w:rPr>
                <w:rFonts w:ascii="Times New Roman" w:hAnsi="Times New Roman"/>
              </w:rPr>
              <w:t>ситуацијама</w:t>
            </w:r>
          </w:p>
        </w:tc>
      </w:tr>
      <w:tr w:rsidR="00595139" w:rsidRPr="00A12AC7" w:rsidTr="004A324C">
        <w:trPr>
          <w:trHeight w:val="536"/>
        </w:trPr>
        <w:tc>
          <w:tcPr>
            <w:tcW w:w="3227" w:type="dxa"/>
          </w:tcPr>
          <w:p w:rsidR="00595139" w:rsidRPr="001721A6" w:rsidRDefault="00595139" w:rsidP="004A324C">
            <w:pPr>
              <w:spacing w:after="0" w:line="240" w:lineRule="auto"/>
              <w:rPr>
                <w:rFonts w:ascii="Times New Roman" w:hAnsi="Times New Roman"/>
                <w:b/>
              </w:rPr>
            </w:pPr>
            <w:r w:rsidRPr="001721A6">
              <w:rPr>
                <w:rFonts w:ascii="Times New Roman" w:hAnsi="Times New Roman"/>
                <w:b/>
              </w:rPr>
              <w:t>Рационални бројеви</w:t>
            </w:r>
          </w:p>
          <w:p w:rsidR="00595139" w:rsidRPr="001721A6" w:rsidRDefault="00595139" w:rsidP="004A324C">
            <w:pPr>
              <w:rPr>
                <w:rFonts w:ascii="Times New Roman" w:hAnsi="Times New Roman"/>
                <w:b/>
                <w:lang w:val="sr-Cyrl-CS"/>
              </w:rPr>
            </w:pPr>
          </w:p>
        </w:tc>
        <w:tc>
          <w:tcPr>
            <w:tcW w:w="10415" w:type="dxa"/>
          </w:tcPr>
          <w:p w:rsidR="00595139" w:rsidRDefault="00595139" w:rsidP="004A324C">
            <w:pPr>
              <w:pStyle w:val="NoSpacing"/>
              <w:rPr>
                <w:rFonts w:ascii="Times New Roman" w:hAnsi="Times New Roman"/>
                <w:lang w:val="sr-Cyrl-CS"/>
              </w:rPr>
            </w:pPr>
            <w:r w:rsidRPr="00DB3CE3">
              <w:rPr>
                <w:rFonts w:ascii="Times New Roman" w:hAnsi="Times New Roman"/>
                <w:lang w:val="sr-Cyrl-CS"/>
              </w:rPr>
              <w:t xml:space="preserve">МА1.2.1.прочита и запише различите врсте бројева (природне, целе, рационалне) </w:t>
            </w:r>
          </w:p>
          <w:p w:rsidR="00595139" w:rsidRDefault="00595139" w:rsidP="004A324C">
            <w:pPr>
              <w:pStyle w:val="NoSpacing"/>
              <w:rPr>
                <w:rFonts w:ascii="Times New Roman" w:hAnsi="Times New Roman"/>
                <w:lang w:val="sr-Cyrl-CS"/>
              </w:rPr>
            </w:pPr>
            <w:r w:rsidRPr="00DB3CE3">
              <w:rPr>
                <w:rFonts w:ascii="Times New Roman" w:hAnsi="Times New Roman"/>
                <w:lang w:val="sr-Cyrl-CS"/>
              </w:rPr>
              <w:t xml:space="preserve">МА1.2.2.преведе децимални запис броја у разломак и обратноупореди по величини бројеве истог записа, помажући се сликом кад је то потребно </w:t>
            </w:r>
          </w:p>
          <w:p w:rsidR="00595139" w:rsidRDefault="00595139" w:rsidP="004A324C">
            <w:pPr>
              <w:pStyle w:val="NoSpacing"/>
              <w:rPr>
                <w:rFonts w:ascii="Times New Roman" w:hAnsi="Times New Roman"/>
                <w:lang w:val="sr-Cyrl-CS"/>
              </w:rPr>
            </w:pPr>
            <w:r w:rsidRPr="00DB3CE3">
              <w:rPr>
                <w:rFonts w:ascii="Times New Roman" w:hAnsi="Times New Roman"/>
                <w:lang w:val="sr-Cyrl-CS"/>
              </w:rPr>
              <w:t xml:space="preserve">МА1.2.3.упореди по величини бројеве истог записа, помажући се сликом кад је то потребно. МА1.2.4.изврши једну основну рачунску операцију са бројевима истог записа, помажући се сликом кад је то потребно (у случају сабирања и одузимања разломака само са истим имениоцем); рачуна, на пример 1/5 од </w:t>
            </w:r>
            <w:r w:rsidRPr="00DB3CE3">
              <w:rPr>
                <w:rFonts w:ascii="Times New Roman" w:hAnsi="Times New Roman"/>
              </w:rPr>
              <w:t>n</w:t>
            </w:r>
            <w:r w:rsidRPr="00DB3CE3">
              <w:rPr>
                <w:rFonts w:ascii="Times New Roman" w:hAnsi="Times New Roman"/>
                <w:lang w:val="sr-Cyrl-CS"/>
              </w:rPr>
              <w:t xml:space="preserve">, где је </w:t>
            </w:r>
            <w:r w:rsidRPr="00DB3CE3">
              <w:rPr>
                <w:rFonts w:ascii="Times New Roman" w:hAnsi="Times New Roman"/>
              </w:rPr>
              <w:t>n</w:t>
            </w:r>
            <w:r w:rsidRPr="00DB3CE3">
              <w:rPr>
                <w:rFonts w:ascii="Times New Roman" w:hAnsi="Times New Roman"/>
                <w:lang w:val="sr-Cyrl-CS"/>
              </w:rPr>
              <w:t xml:space="preserve"> дати природан број </w:t>
            </w:r>
          </w:p>
          <w:p w:rsidR="00595139" w:rsidRDefault="00595139" w:rsidP="004A324C">
            <w:pPr>
              <w:pStyle w:val="NoSpacing"/>
              <w:rPr>
                <w:rFonts w:ascii="Times New Roman" w:hAnsi="Times New Roman"/>
                <w:lang w:val="sr-Cyrl-CS"/>
              </w:rPr>
            </w:pPr>
            <w:r w:rsidRPr="00DB3CE3">
              <w:rPr>
                <w:rFonts w:ascii="Times New Roman" w:hAnsi="Times New Roman"/>
                <w:lang w:val="sr-Cyrl-CS"/>
              </w:rPr>
              <w:t xml:space="preserve">МА1.2.5.дели са остатком једноцифреним бројем и зна када је један број дељив другим </w:t>
            </w:r>
          </w:p>
          <w:p w:rsidR="00595139" w:rsidRDefault="00595139" w:rsidP="004A324C">
            <w:pPr>
              <w:pStyle w:val="NoSpacing"/>
              <w:rPr>
                <w:rFonts w:ascii="Times New Roman" w:hAnsi="Times New Roman"/>
                <w:lang w:val="sr-Cyrl-CS"/>
              </w:rPr>
            </w:pPr>
            <w:r w:rsidRPr="00DB3CE3">
              <w:rPr>
                <w:rFonts w:ascii="Times New Roman" w:hAnsi="Times New Roman"/>
                <w:lang w:val="sr-Cyrl-CS"/>
              </w:rPr>
              <w:t xml:space="preserve">МА2.2.1.упореди по величини бројеве записане у различитим облицима </w:t>
            </w:r>
          </w:p>
          <w:p w:rsidR="00595139" w:rsidRDefault="00595139" w:rsidP="004A324C">
            <w:pPr>
              <w:pStyle w:val="NoSpacing"/>
              <w:rPr>
                <w:rFonts w:ascii="Times New Roman" w:hAnsi="Times New Roman"/>
                <w:lang w:val="sr-Cyrl-CS"/>
              </w:rPr>
            </w:pPr>
            <w:r w:rsidRPr="00DB3CE3">
              <w:rPr>
                <w:rFonts w:ascii="Times New Roman" w:hAnsi="Times New Roman"/>
                <w:lang w:val="sr-Cyrl-CS"/>
              </w:rPr>
              <w:t xml:space="preserve">МА2.2.2.одреди супротан број, реципрочну вредност и апсолутну вредност броја; израчуна вредност једноставнијег израза са више рачунских операција различитог приоритета, укључујући ослобађање од заграда, са бројевима истог записа </w:t>
            </w:r>
          </w:p>
          <w:p w:rsidR="00595139" w:rsidRDefault="00595139" w:rsidP="004A324C">
            <w:pPr>
              <w:pStyle w:val="NoSpacing"/>
              <w:rPr>
                <w:rFonts w:ascii="Times New Roman" w:hAnsi="Times New Roman"/>
                <w:lang w:val="sr-Cyrl-CS"/>
              </w:rPr>
            </w:pPr>
            <w:r w:rsidRPr="00DB3CE3">
              <w:rPr>
                <w:rFonts w:ascii="Times New Roman" w:hAnsi="Times New Roman"/>
                <w:lang w:val="sr-Cyrl-CS"/>
              </w:rPr>
              <w:t xml:space="preserve">МА2.2.4.користи бројеве и бројевне изразе у једноставним реалним ситуацијама </w:t>
            </w:r>
          </w:p>
          <w:p w:rsidR="00595139" w:rsidRDefault="00595139" w:rsidP="004A324C">
            <w:pPr>
              <w:pStyle w:val="NoSpacing"/>
              <w:rPr>
                <w:rFonts w:ascii="Times New Roman" w:hAnsi="Times New Roman"/>
                <w:lang w:val="sr-Cyrl-CS"/>
              </w:rPr>
            </w:pPr>
            <w:r w:rsidRPr="00DB3CE3">
              <w:rPr>
                <w:rFonts w:ascii="Times New Roman" w:hAnsi="Times New Roman"/>
                <w:lang w:val="sr-Cyrl-CS"/>
              </w:rPr>
              <w:t xml:space="preserve">МА3.2.1.одреди вредност сложенијег бројевног израза </w:t>
            </w:r>
          </w:p>
          <w:p w:rsidR="00595139" w:rsidRDefault="00595139" w:rsidP="004A324C">
            <w:pPr>
              <w:pStyle w:val="NoSpacing"/>
              <w:rPr>
                <w:rFonts w:ascii="Times New Roman" w:hAnsi="Times New Roman"/>
                <w:lang w:val="sr-Cyrl-CS"/>
              </w:rPr>
            </w:pPr>
            <w:r w:rsidRPr="00DB3CE3">
              <w:rPr>
                <w:rFonts w:ascii="Times New Roman" w:hAnsi="Times New Roman"/>
                <w:lang w:val="sr-Cyrl-CS"/>
              </w:rPr>
              <w:t xml:space="preserve">МА3.2.2.оперише са појмом дељивости у проблемским ситуацијама </w:t>
            </w:r>
          </w:p>
          <w:p w:rsidR="00595139" w:rsidRPr="00DB3CE3" w:rsidRDefault="00595139" w:rsidP="004A324C">
            <w:pPr>
              <w:pStyle w:val="NoSpacing"/>
              <w:rPr>
                <w:rFonts w:ascii="Times New Roman" w:hAnsi="Times New Roman"/>
                <w:lang w:val="sr-Cyrl-CS"/>
              </w:rPr>
            </w:pPr>
            <w:r w:rsidRPr="00DB3CE3">
              <w:rPr>
                <w:rFonts w:ascii="Times New Roman" w:hAnsi="Times New Roman"/>
                <w:lang w:val="sr-Cyrl-CS"/>
              </w:rPr>
              <w:t>МА3.2.3.користи бројеве и бројевне изразе у реалним ситуацијама</w:t>
            </w:r>
          </w:p>
        </w:tc>
      </w:tr>
      <w:tr w:rsidR="00595139" w:rsidRPr="00A12AC7" w:rsidTr="004A324C">
        <w:trPr>
          <w:trHeight w:val="536"/>
        </w:trPr>
        <w:tc>
          <w:tcPr>
            <w:tcW w:w="3227" w:type="dxa"/>
          </w:tcPr>
          <w:p w:rsidR="00595139" w:rsidRPr="001721A6" w:rsidRDefault="00595139" w:rsidP="004A324C">
            <w:pPr>
              <w:rPr>
                <w:rFonts w:ascii="Times New Roman" w:hAnsi="Times New Roman"/>
                <w:b/>
              </w:rPr>
            </w:pPr>
            <w:r w:rsidRPr="001721A6">
              <w:rPr>
                <w:rFonts w:ascii="Times New Roman" w:hAnsi="Times New Roman"/>
                <w:b/>
              </w:rPr>
              <w:t>Троугао</w:t>
            </w:r>
          </w:p>
        </w:tc>
        <w:tc>
          <w:tcPr>
            <w:tcW w:w="10415" w:type="dxa"/>
          </w:tcPr>
          <w:p w:rsidR="00595139" w:rsidRDefault="00595139" w:rsidP="004A324C">
            <w:pPr>
              <w:pStyle w:val="NoSpacing"/>
              <w:rPr>
                <w:rFonts w:ascii="Times New Roman" w:hAnsi="Times New Roman"/>
              </w:rPr>
            </w:pPr>
            <w:r w:rsidRPr="00DB3CE3">
              <w:rPr>
                <w:rFonts w:ascii="Times New Roman" w:hAnsi="Times New Roman"/>
              </w:rPr>
              <w:t xml:space="preserve">МА1.3.2.влада појмовима: троугао, (уочава њихове моделе у реалним ситуацијама и уме да их нацрта користећи прибор; ученик разликује основне врсте троуглова, зна основне елементе троугла и уме да израчуна обим и површину троугла,на основу елемената који непосредно фигуришу у датом задатку;) МА1.3.6.интуитивно схвата појам подударних фигура (кретањем до поклапања). </w:t>
            </w:r>
          </w:p>
          <w:p w:rsidR="00595139" w:rsidRPr="00DB3CE3" w:rsidRDefault="00595139" w:rsidP="004A324C">
            <w:pPr>
              <w:pStyle w:val="NoSpacing"/>
              <w:rPr>
                <w:rFonts w:ascii="Times New Roman" w:hAnsi="Times New Roman"/>
                <w:b/>
              </w:rPr>
            </w:pPr>
            <w:r w:rsidRPr="00DB3CE3">
              <w:rPr>
                <w:rFonts w:ascii="Times New Roman" w:hAnsi="Times New Roman"/>
              </w:rPr>
              <w:t>МА2.3.2.одреди однос углова и страница у троуглу, збир углова у троуглу</w:t>
            </w:r>
          </w:p>
        </w:tc>
      </w:tr>
      <w:tr w:rsidR="00595139" w:rsidRPr="00A12AC7" w:rsidTr="004A324C">
        <w:trPr>
          <w:trHeight w:val="536"/>
        </w:trPr>
        <w:tc>
          <w:tcPr>
            <w:tcW w:w="3227" w:type="dxa"/>
          </w:tcPr>
          <w:p w:rsidR="00595139" w:rsidRPr="001721A6" w:rsidRDefault="00595139" w:rsidP="004A324C">
            <w:pPr>
              <w:rPr>
                <w:rFonts w:ascii="Times New Roman" w:hAnsi="Times New Roman"/>
                <w:b/>
              </w:rPr>
            </w:pPr>
            <w:r w:rsidRPr="001721A6">
              <w:rPr>
                <w:rFonts w:ascii="Times New Roman" w:hAnsi="Times New Roman"/>
                <w:b/>
              </w:rPr>
              <w:t>Четвороугао</w:t>
            </w:r>
          </w:p>
        </w:tc>
        <w:tc>
          <w:tcPr>
            <w:tcW w:w="10415" w:type="dxa"/>
          </w:tcPr>
          <w:p w:rsidR="00595139" w:rsidRDefault="00595139" w:rsidP="004A324C">
            <w:pPr>
              <w:pStyle w:val="NoSpacing"/>
              <w:rPr>
                <w:rFonts w:ascii="Times New Roman" w:hAnsi="Times New Roman"/>
              </w:rPr>
            </w:pPr>
            <w:r w:rsidRPr="00DB3CE3">
              <w:rPr>
                <w:rFonts w:ascii="Times New Roman" w:hAnsi="Times New Roman"/>
              </w:rPr>
              <w:t xml:space="preserve">МА1.4.2.влада појмовима: четвороугао, квадрат и правоугаоник (уочава њихове моделе у реалним ситуацијама и уме да их нацрт користећи прибор и уме да израчуна обим и површинуквадрата и правоугаоника на основу елемената који непосредно фигуришу у датом задатку; уме да израчуна непознату страницу правоуглог троугла) </w:t>
            </w:r>
          </w:p>
          <w:p w:rsidR="00595139" w:rsidRDefault="00595139" w:rsidP="004A324C">
            <w:pPr>
              <w:pStyle w:val="NoSpacing"/>
              <w:rPr>
                <w:rFonts w:ascii="Times New Roman" w:hAnsi="Times New Roman"/>
              </w:rPr>
            </w:pPr>
            <w:r w:rsidRPr="00DB3CE3">
              <w:rPr>
                <w:rFonts w:ascii="Times New Roman" w:hAnsi="Times New Roman"/>
              </w:rPr>
              <w:t xml:space="preserve">МА1.4.6.интуитивно схвата појам подударних фигура (кретањем до поклапања) </w:t>
            </w:r>
          </w:p>
          <w:p w:rsidR="00595139" w:rsidRPr="00DB3CE3" w:rsidRDefault="00595139" w:rsidP="004A324C">
            <w:pPr>
              <w:pStyle w:val="NoSpacing"/>
              <w:rPr>
                <w:rFonts w:ascii="Times New Roman" w:hAnsi="Times New Roman"/>
              </w:rPr>
            </w:pPr>
            <w:r w:rsidRPr="00DB3CE3">
              <w:rPr>
                <w:rFonts w:ascii="Times New Roman" w:hAnsi="Times New Roman"/>
              </w:rPr>
              <w:t>МА2.4.6.уочи осносиметричне фигуре и да одреди осу симетрије; користи подударност и везује је са карактеристичним својствима фигура (нпр. паралелност и једнакост страница паралелограма) МА3.4.2.користи основна својства троугла, четвороугла, паралелограма и трапеза, рачуна њихове обиме и површине</w:t>
            </w:r>
          </w:p>
        </w:tc>
      </w:tr>
      <w:tr w:rsidR="00595139" w:rsidRPr="00A12AC7" w:rsidTr="004A324C">
        <w:trPr>
          <w:trHeight w:val="536"/>
        </w:trPr>
        <w:tc>
          <w:tcPr>
            <w:tcW w:w="3227" w:type="dxa"/>
          </w:tcPr>
          <w:p w:rsidR="00595139" w:rsidRPr="001721A6" w:rsidRDefault="00595139" w:rsidP="004A324C">
            <w:pPr>
              <w:rPr>
                <w:rFonts w:ascii="Times New Roman" w:hAnsi="Times New Roman"/>
                <w:b/>
              </w:rPr>
            </w:pPr>
            <w:r w:rsidRPr="001721A6">
              <w:rPr>
                <w:rFonts w:ascii="Times New Roman" w:hAnsi="Times New Roman"/>
                <w:b/>
              </w:rPr>
              <w:t>Површина четвороугла и троугла</w:t>
            </w:r>
          </w:p>
        </w:tc>
        <w:tc>
          <w:tcPr>
            <w:tcW w:w="10415" w:type="dxa"/>
          </w:tcPr>
          <w:p w:rsidR="00595139" w:rsidRDefault="00595139" w:rsidP="004A324C">
            <w:pPr>
              <w:pStyle w:val="NoSpacing"/>
              <w:rPr>
                <w:rFonts w:ascii="Times New Roman" w:hAnsi="Times New Roman"/>
              </w:rPr>
            </w:pPr>
            <w:r w:rsidRPr="00DB3CE3">
              <w:rPr>
                <w:rFonts w:ascii="Times New Roman" w:hAnsi="Times New Roman"/>
              </w:rPr>
              <w:t xml:space="preserve">МА1.5.2.уме да израчуна обим и површину троугла, квадрата и правоугаоника на основу елемената који непосредно фигуришу у датом задатку </w:t>
            </w:r>
          </w:p>
          <w:p w:rsidR="00595139" w:rsidRDefault="00595139" w:rsidP="004A324C">
            <w:pPr>
              <w:pStyle w:val="NoSpacing"/>
              <w:rPr>
                <w:rFonts w:ascii="Times New Roman" w:hAnsi="Times New Roman"/>
              </w:rPr>
            </w:pPr>
            <w:r w:rsidRPr="00DB3CE3">
              <w:rPr>
                <w:rFonts w:ascii="Times New Roman" w:hAnsi="Times New Roman"/>
              </w:rPr>
              <w:t xml:space="preserve">МА1.5.1.користи одговарајуће јединице за мерење дужине, површине, запремине, масе, времена и углова МА1.5.4.при мерењу одабере одговарајућу мерну јединицу; заокругљује величине исказане датом мером МА2.5.1.пореди величине које су изражене различитим мерним јединицама за дужину и масу </w:t>
            </w:r>
          </w:p>
          <w:p w:rsidR="00595139" w:rsidRDefault="00595139" w:rsidP="004A324C">
            <w:pPr>
              <w:pStyle w:val="NoSpacing"/>
              <w:rPr>
                <w:rFonts w:ascii="Times New Roman" w:hAnsi="Times New Roman"/>
              </w:rPr>
            </w:pPr>
            <w:r w:rsidRPr="00DB3CE3">
              <w:rPr>
                <w:rFonts w:ascii="Times New Roman" w:hAnsi="Times New Roman"/>
              </w:rPr>
              <w:t xml:space="preserve">МА2.5.3.дату величину искаже приближном вредношћу </w:t>
            </w:r>
          </w:p>
          <w:p w:rsidR="00595139" w:rsidRDefault="00595139" w:rsidP="004A324C">
            <w:pPr>
              <w:pStyle w:val="NoSpacing"/>
              <w:rPr>
                <w:rFonts w:ascii="Times New Roman" w:hAnsi="Times New Roman"/>
              </w:rPr>
            </w:pPr>
            <w:r w:rsidRPr="00DB3CE3">
              <w:rPr>
                <w:rFonts w:ascii="Times New Roman" w:hAnsi="Times New Roman"/>
              </w:rPr>
              <w:t xml:space="preserve">МА3.5.1.по потреби претвара јединице мере, рачунајући са њима </w:t>
            </w:r>
          </w:p>
          <w:p w:rsidR="00595139" w:rsidRPr="00DB3CE3" w:rsidRDefault="00595139" w:rsidP="004A324C">
            <w:pPr>
              <w:pStyle w:val="NoSpacing"/>
              <w:rPr>
                <w:rFonts w:ascii="Times New Roman" w:hAnsi="Times New Roman"/>
              </w:rPr>
            </w:pPr>
            <w:r w:rsidRPr="00DB3CE3">
              <w:rPr>
                <w:rFonts w:ascii="Times New Roman" w:hAnsi="Times New Roman"/>
              </w:rPr>
              <w:t>МА3.5.2.користи основна својства троугла, четвороугла, паралелограма и трапеза, рачуна њихове обиме и површине на основу елемената који нису обавезно непосредно дати у формулацији задатка</w:t>
            </w:r>
            <w:r>
              <w:rPr>
                <w:rFonts w:ascii="Times New Roman" w:hAnsi="Times New Roman"/>
              </w:rPr>
              <w:t>.</w:t>
            </w:r>
          </w:p>
        </w:tc>
      </w:tr>
    </w:tbl>
    <w:p w:rsidR="00595139" w:rsidRPr="00AD7241" w:rsidRDefault="00595139" w:rsidP="005C6B5B">
      <w:pPr>
        <w:spacing w:after="0" w:line="240" w:lineRule="auto"/>
        <w:rPr>
          <w:rFonts w:ascii="Times New Roman" w:hAnsi="Times New Roman"/>
          <w:b/>
          <w:sz w:val="24"/>
          <w:szCs w:val="24"/>
          <w:lang w:val="ru-RU"/>
        </w:rPr>
      </w:pPr>
    </w:p>
    <w:p w:rsidR="00595139" w:rsidRPr="00AD7241" w:rsidRDefault="00595139" w:rsidP="00595139">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0980"/>
      </w:tblGrid>
      <w:tr w:rsidR="00595139" w:rsidRPr="001D6183" w:rsidTr="004A324C">
        <w:trPr>
          <w:trHeight w:val="315"/>
        </w:trPr>
        <w:tc>
          <w:tcPr>
            <w:tcW w:w="3330" w:type="dxa"/>
          </w:tcPr>
          <w:p w:rsidR="00595139" w:rsidRPr="00752615" w:rsidRDefault="00595139" w:rsidP="004A324C">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595139" w:rsidRPr="00B82611" w:rsidTr="004A324C">
        <w:trPr>
          <w:trHeight w:val="315"/>
        </w:trPr>
        <w:tc>
          <w:tcPr>
            <w:tcW w:w="3330" w:type="dxa"/>
          </w:tcPr>
          <w:p w:rsidR="00595139" w:rsidRPr="001721A6" w:rsidRDefault="00595139" w:rsidP="004A324C">
            <w:pPr>
              <w:spacing w:after="0" w:line="240" w:lineRule="auto"/>
              <w:rPr>
                <w:rFonts w:ascii="Times New Roman" w:hAnsi="Times New Roman"/>
                <w:b/>
              </w:rPr>
            </w:pPr>
            <w:r w:rsidRPr="001721A6">
              <w:rPr>
                <w:rFonts w:ascii="Times New Roman" w:hAnsi="Times New Roman"/>
                <w:b/>
              </w:rPr>
              <w:t>Цели бројеви</w:t>
            </w:r>
          </w:p>
        </w:tc>
        <w:tc>
          <w:tcPr>
            <w:tcW w:w="10980" w:type="dxa"/>
            <w:tcBorders>
              <w:right w:val="single" w:sz="4" w:space="0" w:color="auto"/>
            </w:tcBorders>
          </w:tcPr>
          <w:p w:rsidR="00595139" w:rsidRPr="00B82611" w:rsidRDefault="00595139" w:rsidP="004A324C">
            <w:pPr>
              <w:spacing w:after="0" w:line="240" w:lineRule="auto"/>
              <w:jc w:val="both"/>
              <w:rPr>
                <w:rFonts w:ascii="Times New Roman" w:hAnsi="Times New Roman"/>
              </w:rPr>
            </w:pPr>
            <w:r w:rsidRPr="00B82611">
              <w:rPr>
                <w:rFonts w:ascii="Times New Roman" w:hAnsi="Times New Roman"/>
              </w:rPr>
              <w:t>П</w:t>
            </w:r>
            <w:r>
              <w:rPr>
                <w:rFonts w:ascii="Times New Roman" w:hAnsi="Times New Roman"/>
              </w:rPr>
              <w:t xml:space="preserve">роширивањем система </w:t>
            </w:r>
            <w:r w:rsidRPr="00841859">
              <w:rPr>
                <w:rFonts w:ascii="Times New Roman" w:hAnsi="Times New Roman"/>
              </w:rPr>
              <w:t>N</w:t>
            </w:r>
            <w:r w:rsidRPr="00841859">
              <w:rPr>
                <w:rFonts w:ascii="Times New Roman" w:hAnsi="Times New Roman"/>
                <w:vertAlign w:val="subscript"/>
              </w:rPr>
              <w:t>0</w:t>
            </w:r>
            <w:r>
              <w:rPr>
                <w:rFonts w:ascii="Times New Roman" w:hAnsi="Times New Roman"/>
              </w:rPr>
              <w:t xml:space="preserve"> природних бројева са нулом, настаје систем целих бројева Z, као скуп који је допуњен негативним целим бројевима и на који се, са </w:t>
            </w:r>
            <w:r w:rsidRPr="00841859">
              <w:rPr>
                <w:rFonts w:ascii="Times New Roman" w:hAnsi="Times New Roman"/>
              </w:rPr>
              <w:t>N</w:t>
            </w:r>
            <w:r w:rsidRPr="00841859">
              <w:rPr>
                <w:rFonts w:ascii="Times New Roman" w:hAnsi="Times New Roman"/>
                <w:vertAlign w:val="subscript"/>
              </w:rPr>
              <w:t>0</w:t>
            </w:r>
            <w:r>
              <w:rPr>
                <w:rFonts w:ascii="Times New Roman" w:hAnsi="Times New Roman"/>
                <w:vertAlign w:val="subscript"/>
              </w:rPr>
              <w:t xml:space="preserve">, </w:t>
            </w:r>
            <w:r>
              <w:rPr>
                <w:rFonts w:ascii="Times New Roman" w:hAnsi="Times New Roman"/>
              </w:rPr>
              <w:t xml:space="preserve">такође проширује значајан број операција и релација. Први корак у овом проширењу чини додавање негативних целих бројева скупу </w:t>
            </w:r>
            <w:r w:rsidRPr="00841859">
              <w:rPr>
                <w:rFonts w:ascii="Times New Roman" w:hAnsi="Times New Roman"/>
              </w:rPr>
              <w:t>N</w:t>
            </w:r>
            <w:r w:rsidRPr="00841859">
              <w:rPr>
                <w:rFonts w:ascii="Times New Roman" w:hAnsi="Times New Roman"/>
                <w:vertAlign w:val="subscript"/>
              </w:rPr>
              <w:t>0</w:t>
            </w:r>
            <w:r>
              <w:rPr>
                <w:rFonts w:ascii="Times New Roman" w:hAnsi="Times New Roman"/>
              </w:rPr>
              <w:t xml:space="preserve"> а природни бројеви у том ширем скупу слове као позитивни цели бројеви.</w:t>
            </w:r>
          </w:p>
        </w:tc>
      </w:tr>
      <w:tr w:rsidR="00595139" w:rsidRPr="00841859" w:rsidTr="004A324C">
        <w:trPr>
          <w:trHeight w:val="315"/>
        </w:trPr>
        <w:tc>
          <w:tcPr>
            <w:tcW w:w="3330" w:type="dxa"/>
          </w:tcPr>
          <w:p w:rsidR="00595139" w:rsidRPr="001721A6" w:rsidRDefault="00595139" w:rsidP="004A324C">
            <w:pPr>
              <w:spacing w:after="0" w:line="240" w:lineRule="auto"/>
              <w:rPr>
                <w:rFonts w:ascii="Times New Roman" w:hAnsi="Times New Roman"/>
                <w:b/>
              </w:rPr>
            </w:pPr>
            <w:r w:rsidRPr="001721A6">
              <w:rPr>
                <w:rFonts w:ascii="Times New Roman" w:hAnsi="Times New Roman"/>
                <w:b/>
              </w:rPr>
              <w:t>Рационални бројеви</w:t>
            </w:r>
          </w:p>
          <w:p w:rsidR="00595139" w:rsidRPr="001721A6" w:rsidRDefault="00595139" w:rsidP="004A324C">
            <w:pPr>
              <w:rPr>
                <w:rFonts w:ascii="Times New Roman" w:hAnsi="Times New Roman"/>
                <w:b/>
                <w:lang w:val="sr-Cyrl-CS"/>
              </w:rPr>
            </w:pPr>
          </w:p>
        </w:tc>
        <w:tc>
          <w:tcPr>
            <w:tcW w:w="10980" w:type="dxa"/>
            <w:tcBorders>
              <w:right w:val="single" w:sz="4" w:space="0" w:color="auto"/>
            </w:tcBorders>
          </w:tcPr>
          <w:p w:rsidR="00595139" w:rsidRPr="00841859" w:rsidRDefault="00595139" w:rsidP="004A324C">
            <w:pPr>
              <w:spacing w:after="0" w:line="240" w:lineRule="auto"/>
              <w:jc w:val="both"/>
              <w:rPr>
                <w:rFonts w:ascii="Times New Roman" w:hAnsi="Times New Roman"/>
              </w:rPr>
            </w:pPr>
            <w:r w:rsidRPr="00841859">
              <w:rPr>
                <w:rFonts w:ascii="Times New Roman" w:hAnsi="Times New Roman"/>
              </w:rPr>
              <w:t>Проширивање скупа ненегативних рационалних бројева тече на потпуно аналоган начин као и проширивање скупа N</w:t>
            </w:r>
            <w:r w:rsidRPr="00841859">
              <w:rPr>
                <w:rFonts w:ascii="Times New Roman" w:hAnsi="Times New Roman"/>
                <w:vertAlign w:val="subscript"/>
              </w:rPr>
              <w:t>0.</w:t>
            </w:r>
            <w:r>
              <w:rPr>
                <w:rFonts w:ascii="Times New Roman" w:hAnsi="Times New Roman"/>
                <w:vertAlign w:val="subscript"/>
              </w:rPr>
              <w:t xml:space="preserve">, </w:t>
            </w:r>
            <w:r>
              <w:rPr>
                <w:rFonts w:ascii="Times New Roman" w:hAnsi="Times New Roman"/>
              </w:rPr>
              <w:t>при чему се треба позивати на одгварајуће поступке примењене у случају конструкције система Z  и тиме скраћивати излагање. Када је r елеменат Q</w:t>
            </w:r>
            <w:r>
              <w:rPr>
                <w:rFonts w:ascii="Times New Roman" w:hAnsi="Times New Roman"/>
                <w:vertAlign w:val="superscript"/>
              </w:rPr>
              <w:t>+</w:t>
            </w:r>
            <w:r>
              <w:rPr>
                <w:rFonts w:ascii="Times New Roman" w:hAnsi="Times New Roman"/>
              </w:rPr>
              <w:t>, негативне рационалне бројеве треба означавати пишући – r и избегавати непотребно нагомилавање заграда. Дељење у систему рационалних бројева Q осмишљава се као множење реципрочним бројем, па треба истаћи да је сад та операција изводљива (сем дељења нулом, када треба рећи да такво дељење нема смисла). Решавање линеарних једанчина и неједначина обрађивати после проширења бројевних система до скупа Q рационалних бројева.</w:t>
            </w:r>
          </w:p>
        </w:tc>
      </w:tr>
      <w:tr w:rsidR="00595139" w:rsidRPr="00841859" w:rsidTr="004A324C">
        <w:trPr>
          <w:trHeight w:val="315"/>
        </w:trPr>
        <w:tc>
          <w:tcPr>
            <w:tcW w:w="3330" w:type="dxa"/>
          </w:tcPr>
          <w:p w:rsidR="00595139" w:rsidRPr="001721A6" w:rsidRDefault="00595139" w:rsidP="004A324C">
            <w:pPr>
              <w:rPr>
                <w:rFonts w:ascii="Times New Roman" w:hAnsi="Times New Roman"/>
                <w:b/>
              </w:rPr>
            </w:pPr>
            <w:r w:rsidRPr="001721A6">
              <w:rPr>
                <w:rFonts w:ascii="Times New Roman" w:hAnsi="Times New Roman"/>
                <w:b/>
              </w:rPr>
              <w:t>Троугао</w:t>
            </w:r>
          </w:p>
        </w:tc>
        <w:tc>
          <w:tcPr>
            <w:tcW w:w="10980" w:type="dxa"/>
            <w:tcBorders>
              <w:bottom w:val="single" w:sz="4" w:space="0" w:color="auto"/>
              <w:right w:val="single" w:sz="4" w:space="0" w:color="auto"/>
            </w:tcBorders>
          </w:tcPr>
          <w:p w:rsidR="00595139" w:rsidRDefault="00595139" w:rsidP="004A324C">
            <w:pPr>
              <w:spacing w:after="0" w:line="240" w:lineRule="auto"/>
              <w:jc w:val="both"/>
              <w:rPr>
                <w:rFonts w:ascii="Times New Roman" w:hAnsi="Times New Roman"/>
              </w:rPr>
            </w:pPr>
            <w:r w:rsidRPr="00841859">
              <w:rPr>
                <w:rFonts w:ascii="Times New Roman" w:hAnsi="Times New Roman"/>
              </w:rPr>
              <w:t xml:space="preserve">Висину троугла увести као </w:t>
            </w:r>
            <w:r>
              <w:rPr>
                <w:rFonts w:ascii="Times New Roman" w:hAnsi="Times New Roman"/>
              </w:rPr>
              <w:t>дуж која садржи теме троугла и нормална је на праву одређену наспрамном страницом, али не помиљати ортоцентар који је планиран за седми разред.</w:t>
            </w:r>
          </w:p>
          <w:p w:rsidR="00595139" w:rsidRDefault="00595139" w:rsidP="004A324C">
            <w:pPr>
              <w:spacing w:after="0" w:line="240" w:lineRule="auto"/>
              <w:jc w:val="both"/>
              <w:rPr>
                <w:rFonts w:ascii="Times New Roman" w:hAnsi="Times New Roman"/>
                <w:lang w:val="sr-Cyrl-CS"/>
              </w:rPr>
            </w:pPr>
            <w:r>
              <w:rPr>
                <w:rFonts w:ascii="Times New Roman" w:hAnsi="Times New Roman"/>
              </w:rPr>
              <w:t xml:space="preserve">Објаснити најпре конструкције углова од </w:t>
            </w:r>
            <w:r>
              <w:rPr>
                <w:rFonts w:ascii="Times New Roman" w:hAnsi="Times New Roman"/>
                <w:lang w:val="sr-Cyrl-CS"/>
              </w:rPr>
              <w:t xml:space="preserve">90˚ и 60˚, а затим увежбати конструкцију симетрале угла лењиром и шестаром. </w:t>
            </w:r>
          </w:p>
          <w:p w:rsidR="00595139" w:rsidRDefault="00595139" w:rsidP="004A324C">
            <w:pPr>
              <w:spacing w:after="0" w:line="240" w:lineRule="auto"/>
              <w:jc w:val="both"/>
              <w:rPr>
                <w:rFonts w:ascii="Times New Roman" w:hAnsi="Times New Roman"/>
                <w:lang w:val="sr-Cyrl-CS"/>
              </w:rPr>
            </w:pPr>
            <w:r>
              <w:rPr>
                <w:rFonts w:ascii="Times New Roman" w:hAnsi="Times New Roman"/>
                <w:lang w:val="sr-Cyrl-CS"/>
              </w:rPr>
              <w:t xml:space="preserve">Појам троугла повезати са познатим појмом затворене изломљене линије, а обим троугла повезати са збиром дужина дужи. </w:t>
            </w:r>
          </w:p>
          <w:p w:rsidR="00595139" w:rsidRPr="003C4D2E" w:rsidRDefault="00595139" w:rsidP="004A324C">
            <w:pPr>
              <w:spacing w:after="0" w:line="240" w:lineRule="auto"/>
              <w:jc w:val="both"/>
              <w:rPr>
                <w:rFonts w:ascii="Times New Roman" w:hAnsi="Times New Roman"/>
                <w:lang w:val="sr-Cyrl-CS"/>
              </w:rPr>
            </w:pPr>
            <w:r>
              <w:rPr>
                <w:rFonts w:ascii="Times New Roman" w:hAnsi="Times New Roman"/>
                <w:lang w:val="sr-Cyrl-CS"/>
              </w:rPr>
              <w:t>Повезати тврђење о збиру унутрашњих углова троугла са познатим својствима трансверзалних углова и анализирати својства спољашњих углова троугла.</w:t>
            </w:r>
          </w:p>
        </w:tc>
      </w:tr>
      <w:tr w:rsidR="00595139" w:rsidRPr="00841859" w:rsidTr="004A324C">
        <w:trPr>
          <w:trHeight w:val="315"/>
        </w:trPr>
        <w:tc>
          <w:tcPr>
            <w:tcW w:w="3330" w:type="dxa"/>
          </w:tcPr>
          <w:p w:rsidR="00595139" w:rsidRPr="001721A6" w:rsidRDefault="00595139" w:rsidP="004A324C">
            <w:pPr>
              <w:rPr>
                <w:rFonts w:ascii="Times New Roman" w:hAnsi="Times New Roman"/>
                <w:b/>
              </w:rPr>
            </w:pPr>
            <w:r w:rsidRPr="001721A6">
              <w:rPr>
                <w:rFonts w:ascii="Times New Roman" w:hAnsi="Times New Roman"/>
                <w:b/>
              </w:rPr>
              <w:t>Четвороугао</w:t>
            </w:r>
          </w:p>
        </w:tc>
        <w:tc>
          <w:tcPr>
            <w:tcW w:w="10980" w:type="dxa"/>
            <w:tcBorders>
              <w:bottom w:val="single" w:sz="4" w:space="0" w:color="auto"/>
              <w:right w:val="single" w:sz="4" w:space="0" w:color="auto"/>
            </w:tcBorders>
          </w:tcPr>
          <w:p w:rsidR="00595139" w:rsidRPr="004F74AA" w:rsidRDefault="00595139" w:rsidP="004A324C">
            <w:pPr>
              <w:spacing w:after="0" w:line="240" w:lineRule="auto"/>
              <w:jc w:val="both"/>
              <w:rPr>
                <w:rFonts w:ascii="Times New Roman" w:hAnsi="Times New Roman"/>
              </w:rPr>
            </w:pPr>
            <w:r w:rsidRPr="004F74AA">
              <w:rPr>
                <w:rFonts w:ascii="Times New Roman" w:hAnsi="Times New Roman"/>
              </w:rPr>
              <w:t>У овој области треба обрадити дефиниције и основна својства четвороуглова, квадрата, правоугаоника, ромба, трапеза и делтоида. Истицати и логичку повезаност ових фигура (квадрат је правоугаоник, правоугаоник је је паралелограм, ромб је паралелограм). Посебно је важно нагласити да све особине паралелограма задовољавају и квадрат, правоугаоник и ромб, али и да свки од њих има своје специфичне особине.</w:t>
            </w:r>
          </w:p>
        </w:tc>
      </w:tr>
      <w:tr w:rsidR="00595139" w:rsidRPr="00841859" w:rsidTr="004A324C">
        <w:trPr>
          <w:trHeight w:val="315"/>
        </w:trPr>
        <w:tc>
          <w:tcPr>
            <w:tcW w:w="3330" w:type="dxa"/>
          </w:tcPr>
          <w:p w:rsidR="00595139" w:rsidRPr="001721A6" w:rsidRDefault="00595139" w:rsidP="004A324C">
            <w:pPr>
              <w:rPr>
                <w:rFonts w:ascii="Times New Roman" w:hAnsi="Times New Roman"/>
                <w:b/>
              </w:rPr>
            </w:pPr>
            <w:r w:rsidRPr="001721A6">
              <w:rPr>
                <w:rFonts w:ascii="Times New Roman" w:hAnsi="Times New Roman"/>
                <w:b/>
              </w:rPr>
              <w:t>Површина четвороугла и троугла</w:t>
            </w:r>
          </w:p>
        </w:tc>
        <w:tc>
          <w:tcPr>
            <w:tcW w:w="10980" w:type="dxa"/>
            <w:tcBorders>
              <w:bottom w:val="single" w:sz="4" w:space="0" w:color="auto"/>
              <w:right w:val="single" w:sz="4" w:space="0" w:color="auto"/>
            </w:tcBorders>
          </w:tcPr>
          <w:p w:rsidR="00595139" w:rsidRPr="004F74AA" w:rsidRDefault="00595139" w:rsidP="004A324C">
            <w:pPr>
              <w:spacing w:after="0" w:line="240" w:lineRule="auto"/>
              <w:jc w:val="both"/>
              <w:rPr>
                <w:rFonts w:ascii="Times New Roman" w:hAnsi="Times New Roman"/>
              </w:rPr>
            </w:pPr>
            <w:r w:rsidRPr="004F74AA">
              <w:rPr>
                <w:rFonts w:ascii="Times New Roman" w:hAnsi="Times New Roman"/>
              </w:rPr>
              <w:t>Важно је обновити јединице које се користе за мерење површине. Полазећи од формуле за површину правоугаоника, допуњавањем и разлагањем , изводе се формуле за површину паралелограма, троугла и трапеза.Обрадити израчунавање површине четвороуглова са номалним дијагоналама: квадрат, ромб, делтоид као и израчунавање површине произвољног четвороугла разлагањем на познате геометријске фигуре.</w:t>
            </w:r>
          </w:p>
        </w:tc>
      </w:tr>
    </w:tbl>
    <w:p w:rsidR="00595139" w:rsidRPr="00773528" w:rsidRDefault="00595139" w:rsidP="005C6B5B">
      <w:pPr>
        <w:spacing w:after="0" w:line="240" w:lineRule="auto"/>
        <w:rPr>
          <w:rFonts w:ascii="Times New Roman" w:hAnsi="Times New Roman"/>
          <w:b/>
          <w:sz w:val="24"/>
          <w:szCs w:val="24"/>
          <w:lang w:val="ru-RU"/>
        </w:rPr>
      </w:pPr>
    </w:p>
    <w:p w:rsidR="00595139" w:rsidRDefault="00595139" w:rsidP="00595139">
      <w:pPr>
        <w:pStyle w:val="NoSpacing"/>
        <w:rPr>
          <w:rFonts w:ascii="Times New Roman" w:hAnsi="Times New Roman"/>
          <w:b/>
          <w:sz w:val="24"/>
          <w:szCs w:val="24"/>
          <w:lang w:val="sr-Cyrl-CS"/>
        </w:rPr>
      </w:pPr>
      <w:r>
        <w:rPr>
          <w:rFonts w:ascii="Times New Roman" w:hAnsi="Times New Roman"/>
          <w:b/>
          <w:sz w:val="24"/>
          <w:szCs w:val="24"/>
          <w:lang w:val="sr-Cyrl-CS"/>
        </w:rPr>
        <w:t xml:space="preserve">УПУТСТВО ЗА ФОРМАТИВНО И СУМАТИВНО ОЦЕЊИВАЊЕ УЧЕНИКА  </w:t>
      </w:r>
    </w:p>
    <w:p w:rsidR="00595139" w:rsidRDefault="00595139" w:rsidP="00595139">
      <w:pPr>
        <w:pStyle w:val="NoSpacing"/>
        <w:rPr>
          <w:rFonts w:ascii="Times New Roman" w:hAnsi="Times New Roman"/>
          <w:b/>
          <w:sz w:val="24"/>
          <w:szCs w:val="24"/>
          <w:lang w:val="sr-Cyrl-CS"/>
        </w:rPr>
      </w:pPr>
      <w:r>
        <w:rPr>
          <w:rFonts w:ascii="Times New Roman" w:hAnsi="Times New Roman"/>
          <w:b/>
          <w:sz w:val="24"/>
          <w:szCs w:val="24"/>
          <w:lang w:val="sr-Cyrl-CS"/>
        </w:rPr>
        <w:t xml:space="preserve">     </w:t>
      </w:r>
    </w:p>
    <w:p w:rsidR="00595139" w:rsidRDefault="00595139" w:rsidP="00595139">
      <w:pPr>
        <w:pStyle w:val="NoSpacing"/>
        <w:jc w:val="both"/>
        <w:rPr>
          <w:rFonts w:ascii="Times New Roman" w:hAnsi="Times New Roman"/>
          <w:sz w:val="24"/>
          <w:szCs w:val="24"/>
          <w:lang w:val="sr-Cyrl-CS"/>
        </w:rPr>
      </w:pPr>
      <w:r>
        <w:rPr>
          <w:rFonts w:ascii="Times New Roman" w:hAnsi="Times New Roman"/>
          <w:sz w:val="24"/>
          <w:szCs w:val="24"/>
          <w:lang w:val="sr-Cyrl-CS"/>
        </w:rPr>
        <w:t>Формативно оцењивање јесте редовно праћење и процена напредовања у остваривању прописаних исхода, стандарда постигнућа и ангажовања у оквиру обавезног предмета.</w:t>
      </w:r>
    </w:p>
    <w:p w:rsidR="00595139" w:rsidRDefault="00595139" w:rsidP="00595139">
      <w:pPr>
        <w:pStyle w:val="NoSpacing"/>
        <w:jc w:val="both"/>
        <w:rPr>
          <w:rFonts w:ascii="Times New Roman" w:hAnsi="Times New Roman"/>
          <w:sz w:val="24"/>
          <w:szCs w:val="24"/>
          <w:lang w:val="sr-Cyrl-CS"/>
        </w:rPr>
      </w:pPr>
      <w:r>
        <w:rPr>
          <w:rFonts w:ascii="Times New Roman" w:hAnsi="Times New Roman"/>
          <w:sz w:val="24"/>
          <w:szCs w:val="24"/>
          <w:lang w:val="sr-Cyrl-CS"/>
        </w:rPr>
        <w:t>Формативне оцене се по правилу евидентирају у педагошкој документацији наставника, у складу са Правилником о оцењивању ученика у основном образовању и васпитању и најчешће се односе на редовно праћење напретка постигнућа ученика, начина како учи, степен самосталности у раду, начин остваривања сарадње у процесу учења са другим ученицима и други подаци о ученику битни за праћење. Сумативно оцењивање, у смислу овог Правилника, јесте вредновање постигнућа ученика на крају програмске целине или на крају полугодишта. Оцене добијене сумативним оцењивањем су по правилу бројчане.</w:t>
      </w:r>
    </w:p>
    <w:p w:rsidR="00595139" w:rsidRDefault="00595139" w:rsidP="00595139">
      <w:pPr>
        <w:pStyle w:val="NoSpacing"/>
        <w:jc w:val="both"/>
        <w:rPr>
          <w:rFonts w:ascii="Times New Roman" w:hAnsi="Times New Roman"/>
          <w:sz w:val="24"/>
          <w:szCs w:val="24"/>
          <w:lang w:val="sr-Cyrl-CS"/>
        </w:rPr>
      </w:pPr>
      <w:r>
        <w:rPr>
          <w:rFonts w:ascii="Times New Roman" w:hAnsi="Times New Roman"/>
          <w:sz w:val="24"/>
          <w:szCs w:val="24"/>
          <w:lang w:val="sr-Cyrl-CS"/>
        </w:rPr>
        <w:t>Ученик се оцењује на основу усмене провере постигнућа и  писмене провере постигнућа.</w:t>
      </w:r>
    </w:p>
    <w:p w:rsidR="00595139" w:rsidRPr="0003296B" w:rsidRDefault="00595139"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D07599" w:rsidRDefault="00595139" w:rsidP="004A324C">
            <w:pPr>
              <w:spacing w:after="0" w:line="240" w:lineRule="auto"/>
              <w:rPr>
                <w:rFonts w:ascii="Times New Roman" w:hAnsi="Times New Roman"/>
                <w:b/>
              </w:rPr>
            </w:pPr>
            <w:r>
              <w:rPr>
                <w:rFonts w:ascii="Times New Roman" w:hAnsi="Times New Roman"/>
                <w:b/>
              </w:rPr>
              <w:t>VI</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D07599" w:rsidRDefault="00595139" w:rsidP="004A324C">
            <w:pPr>
              <w:spacing w:after="0" w:line="240" w:lineRule="auto"/>
              <w:rPr>
                <w:rFonts w:ascii="Times New Roman" w:hAnsi="Times New Roman"/>
                <w:b/>
              </w:rPr>
            </w:pPr>
            <w:r>
              <w:rPr>
                <w:rFonts w:ascii="Times New Roman" w:hAnsi="Times New Roman"/>
                <w:b/>
              </w:rPr>
              <w:t>Биологија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337BDF" w:rsidRDefault="00595139" w:rsidP="004A324C">
            <w:pPr>
              <w:spacing w:after="0" w:line="240" w:lineRule="auto"/>
              <w:rPr>
                <w:rFonts w:ascii="Times New Roman" w:hAnsi="Times New Roman"/>
                <w:b/>
                <w:lang w:val="sr-Cyrl-CS"/>
              </w:rPr>
            </w:pPr>
          </w:p>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72</w:t>
            </w:r>
          </w:p>
        </w:tc>
      </w:tr>
      <w:tr w:rsidR="00595139" w:rsidRPr="00752615"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595139" w:rsidRPr="00337BDF" w:rsidRDefault="00595139" w:rsidP="004A324C">
            <w:pPr>
              <w:spacing w:after="0" w:line="240" w:lineRule="auto"/>
              <w:rPr>
                <w:rFonts w:ascii="Times New Roman" w:hAnsi="Times New Roman"/>
                <w:b/>
              </w:rPr>
            </w:pPr>
          </w:p>
        </w:tc>
        <w:tc>
          <w:tcPr>
            <w:tcW w:w="9900" w:type="dxa"/>
          </w:tcPr>
          <w:p w:rsidR="00595139" w:rsidRPr="00D07599" w:rsidRDefault="00595139" w:rsidP="004A324C">
            <w:pPr>
              <w:autoSpaceDE w:val="0"/>
              <w:autoSpaceDN w:val="0"/>
              <w:adjustRightInd w:val="0"/>
              <w:rPr>
                <w:rFonts w:ascii="Times New Roman" w:hAnsi="Times New Roman"/>
              </w:rPr>
            </w:pPr>
            <w:r w:rsidRPr="00337BDF">
              <w:rPr>
                <w:rFonts w:ascii="Times New Roman" w:hAnsi="Times New Roman"/>
                <w:b/>
                <w:lang w:val="sr-Cyrl-CS"/>
              </w:rPr>
              <w:t xml:space="preserve"> </w:t>
            </w:r>
            <w:r w:rsidRPr="00D07599">
              <w:rPr>
                <w:rFonts w:ascii="Times New Roman" w:hAnsi="Times New Roman"/>
                <w:b/>
                <w:color w:val="000000"/>
              </w:rPr>
              <w:t>Циљ</w:t>
            </w:r>
            <w:r w:rsidRPr="00D07599">
              <w:rPr>
                <w:rFonts w:ascii="Times New Roman" w:hAnsi="Times New Roman"/>
                <w:color w:val="000000"/>
              </w:rPr>
              <w:t xml:space="preserve"> наставе и учења биологије је </w:t>
            </w:r>
            <w:r w:rsidRPr="00D07599">
              <w:rPr>
                <w:rFonts w:ascii="Times New Roman" w:hAnsi="Times New Roman"/>
                <w:color w:val="000000"/>
                <w:lang w:val="sr-Cyrl-CS"/>
              </w:rPr>
              <w:t xml:space="preserve">да </w:t>
            </w:r>
            <w:r w:rsidRPr="005935D9">
              <w:rPr>
                <w:rFonts w:ascii="Times New Roman" w:hAnsi="Times New Roman"/>
              </w:rPr>
              <w:t>ученик, изучавањем биолошких процеса и живих бића у интеракцији са животном средином, развије одговоран однос према себи и природи и разумевање значаја биолошке разноврсности и потребе за одрживим развојем</w:t>
            </w:r>
            <w:r>
              <w:rPr>
                <w:rFonts w:ascii="Times New Roman" w:hAnsi="Times New Roman"/>
              </w:rPr>
              <w:t>.</w:t>
            </w:r>
          </w:p>
        </w:tc>
      </w:tr>
    </w:tbl>
    <w:p w:rsidR="00595139" w:rsidRDefault="00595139" w:rsidP="005C6B5B">
      <w:pPr>
        <w:spacing w:after="0" w:line="240" w:lineRule="auto"/>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861"/>
        <w:gridCol w:w="3510"/>
        <w:gridCol w:w="5580"/>
      </w:tblGrid>
      <w:tr w:rsidR="00595139" w:rsidRPr="00752615" w:rsidTr="004A324C">
        <w:tc>
          <w:tcPr>
            <w:tcW w:w="5238" w:type="dxa"/>
            <w:gridSpan w:val="2"/>
          </w:tcPr>
          <w:p w:rsidR="00595139" w:rsidRPr="00337BDF" w:rsidRDefault="00595139" w:rsidP="004A324C">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595139" w:rsidRPr="00337BDF" w:rsidRDefault="00595139" w:rsidP="004A324C">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595139" w:rsidRPr="00337BDF"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595139" w:rsidRPr="00F02142" w:rsidTr="004A324C">
        <w:tc>
          <w:tcPr>
            <w:tcW w:w="5238" w:type="dxa"/>
            <w:gridSpan w:val="2"/>
          </w:tcPr>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упореди грађу животиња, биљака и бактерија на нивоу ћелија и нивоу организма;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повеже грађу и животне процесе на нивоу ћелије и нивоу организма;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одреди положај органа човека и њихову улогу;</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цртежом или моделом прикаже основне елементе грађе ћелије једноћелијских и вишећелијских организама;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користи лабораторијски прибор и школски микроскоп за израду и посматрање препарата;</w:t>
            </w:r>
          </w:p>
          <w:p w:rsidR="00595139" w:rsidRPr="001D4613" w:rsidRDefault="00595139" w:rsidP="004A324C">
            <w:pPr>
              <w:spacing w:after="0"/>
              <w:rPr>
                <w:rFonts w:ascii="Times New Roman" w:hAnsi="Times New Roman"/>
                <w:lang w:val="sr-Cyrl-CS"/>
              </w:rPr>
            </w:pPr>
            <w:r w:rsidRPr="001D4613">
              <w:rPr>
                <w:rFonts w:ascii="Times New Roman" w:hAnsi="Times New Roman"/>
              </w:rPr>
              <w:t>- хумано поступа према организмима које истражује;</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користи ИКТ и другу опрему у истраживању, обради података и</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приказу резултата.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табеларно и графички представи прикупљене податке и изведе одговарајуће закључке;</w:t>
            </w:r>
          </w:p>
          <w:p w:rsidR="00595139" w:rsidRPr="001D4613" w:rsidRDefault="00595139" w:rsidP="004A324C">
            <w:pPr>
              <w:spacing w:after="0" w:line="240" w:lineRule="auto"/>
              <w:rPr>
                <w:rFonts w:ascii="Times New Roman" w:hAnsi="Times New Roman"/>
              </w:rPr>
            </w:pPr>
            <w:r w:rsidRPr="001D4613">
              <w:rPr>
                <w:rFonts w:ascii="Times New Roman" w:hAnsi="Times New Roman"/>
              </w:rPr>
              <w:t>- разматра, у групи, шта и како је учио/учила и где та знања може да примени.</w:t>
            </w:r>
          </w:p>
          <w:p w:rsidR="00595139" w:rsidRPr="001D4613" w:rsidRDefault="00595139" w:rsidP="004A324C">
            <w:pPr>
              <w:spacing w:after="0" w:line="240" w:lineRule="auto"/>
              <w:rPr>
                <w:rFonts w:ascii="Times New Roman" w:hAnsi="Times New Roman"/>
              </w:rPr>
            </w:pPr>
          </w:p>
          <w:p w:rsidR="00595139" w:rsidRPr="001D4613" w:rsidRDefault="00595139" w:rsidP="004A324C">
            <w:pPr>
              <w:spacing w:after="0" w:line="240" w:lineRule="auto"/>
              <w:rPr>
                <w:rFonts w:ascii="Times New Roman" w:hAnsi="Times New Roman"/>
              </w:rPr>
            </w:pPr>
          </w:p>
        </w:tc>
        <w:tc>
          <w:tcPr>
            <w:tcW w:w="3510" w:type="dxa"/>
          </w:tcPr>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Pr="001D4613" w:rsidRDefault="00595139" w:rsidP="004A324C">
            <w:pPr>
              <w:spacing w:after="0" w:line="240" w:lineRule="auto"/>
              <w:rPr>
                <w:rFonts w:ascii="Times New Roman" w:hAnsi="Times New Roman"/>
              </w:rPr>
            </w:pPr>
            <w:r w:rsidRPr="001D4613">
              <w:rPr>
                <w:rFonts w:ascii="Times New Roman" w:hAnsi="Times New Roman"/>
              </w:rPr>
              <w:t>Јединство грађе и функције као основа живота</w:t>
            </w:r>
          </w:p>
        </w:tc>
        <w:tc>
          <w:tcPr>
            <w:tcW w:w="5580" w:type="dxa"/>
          </w:tcPr>
          <w:p w:rsidR="00595139" w:rsidRPr="00F02142" w:rsidRDefault="00595139" w:rsidP="004A324C">
            <w:pPr>
              <w:spacing w:after="0"/>
              <w:rPr>
                <w:rFonts w:ascii="Times New Roman" w:hAnsi="Times New Roman"/>
                <w:noProof/>
              </w:rPr>
            </w:pPr>
            <w:r w:rsidRPr="00F02142">
              <w:rPr>
                <w:rFonts w:ascii="Times New Roman" w:hAnsi="Times New Roman"/>
                <w:noProof/>
              </w:rPr>
              <w:t xml:space="preserve">- Грађа живих бића – спољашња и унутрашња. </w:t>
            </w:r>
          </w:p>
          <w:p w:rsidR="00595139" w:rsidRPr="00F02142" w:rsidRDefault="00595139" w:rsidP="004A324C">
            <w:pPr>
              <w:spacing w:after="0"/>
              <w:rPr>
                <w:rFonts w:ascii="Times New Roman" w:hAnsi="Times New Roman"/>
                <w:noProof/>
              </w:rPr>
            </w:pPr>
            <w:r w:rsidRPr="00F02142">
              <w:rPr>
                <w:rFonts w:ascii="Times New Roman" w:hAnsi="Times New Roman"/>
                <w:noProof/>
              </w:rPr>
              <w:t xml:space="preserve">- Грађа људског тела: хијерархијски низ од организма до ћелије. </w:t>
            </w:r>
          </w:p>
          <w:p w:rsidR="00595139" w:rsidRPr="00F02142" w:rsidRDefault="00595139" w:rsidP="004A324C">
            <w:pPr>
              <w:spacing w:after="0"/>
              <w:rPr>
                <w:rFonts w:ascii="Times New Roman" w:hAnsi="Times New Roman"/>
                <w:noProof/>
              </w:rPr>
            </w:pPr>
            <w:r w:rsidRPr="00F02142">
              <w:rPr>
                <w:rFonts w:ascii="Times New Roman" w:hAnsi="Times New Roman"/>
                <w:noProof/>
              </w:rPr>
              <w:t>- Једноћелијски организми</w:t>
            </w:r>
            <w:r w:rsidRPr="00F02142">
              <w:rPr>
                <w:rFonts w:ascii="Times New Roman" w:hAnsi="Times New Roman"/>
                <w:noProof/>
                <w:lang w:val="sr-Cyrl-CS"/>
              </w:rPr>
              <w:t xml:space="preserve">: </w:t>
            </w:r>
            <w:r w:rsidRPr="00F02142">
              <w:rPr>
                <w:rFonts w:ascii="Times New Roman" w:hAnsi="Times New Roman"/>
                <w:noProof/>
              </w:rPr>
              <w:t>бактерија, амеба, ћелија квасца. Удруживање ћелија у колоније. Вишећелијски организми – одабрани примери гљива, биљака и животиња.</w:t>
            </w:r>
          </w:p>
          <w:p w:rsidR="00595139" w:rsidRPr="00F02142" w:rsidRDefault="00595139" w:rsidP="004A324C">
            <w:pPr>
              <w:spacing w:after="0"/>
              <w:rPr>
                <w:rFonts w:ascii="Times New Roman" w:hAnsi="Times New Roman"/>
                <w:noProof/>
              </w:rPr>
            </w:pPr>
            <w:r w:rsidRPr="00F02142">
              <w:rPr>
                <w:rFonts w:ascii="Times New Roman" w:hAnsi="Times New Roman"/>
              </w:rPr>
              <w:t xml:space="preserve">- Основне животне функције на нивоу организма: исхрана, дисање, транспорт и елиминација штетних супстанци, размножавање. </w:t>
            </w:r>
          </w:p>
          <w:p w:rsidR="00595139" w:rsidRPr="00F02142" w:rsidRDefault="00595139" w:rsidP="004A324C">
            <w:pPr>
              <w:autoSpaceDE w:val="0"/>
              <w:autoSpaceDN w:val="0"/>
              <w:adjustRightInd w:val="0"/>
              <w:spacing w:after="0"/>
              <w:rPr>
                <w:rFonts w:ascii="Times New Roman" w:hAnsi="Times New Roman"/>
              </w:rPr>
            </w:pPr>
            <w:r w:rsidRPr="00F02142">
              <w:rPr>
                <w:rFonts w:ascii="Times New Roman" w:hAnsi="Times New Roman"/>
              </w:rPr>
              <w:t>- Разлике у грађи биљака, гљива и животиња и начину функционисања, као и сличности и разлике у обављању основних животних процеса.</w:t>
            </w:r>
          </w:p>
          <w:p w:rsidR="00595139" w:rsidRPr="00F02142" w:rsidRDefault="00595139" w:rsidP="004A324C">
            <w:pPr>
              <w:spacing w:after="0"/>
              <w:rPr>
                <w:rFonts w:ascii="Times New Roman" w:hAnsi="Times New Roman"/>
                <w:noProof/>
              </w:rPr>
            </w:pPr>
            <w:r w:rsidRPr="00F02142">
              <w:rPr>
                <w:rFonts w:ascii="Times New Roman" w:hAnsi="Times New Roman"/>
                <w:noProof/>
              </w:rPr>
              <w:t>- Откриће ћелије и микроскопа.</w:t>
            </w:r>
          </w:p>
          <w:p w:rsidR="00595139" w:rsidRPr="00F02142" w:rsidRDefault="00595139" w:rsidP="004A324C">
            <w:pPr>
              <w:spacing w:after="0"/>
              <w:rPr>
                <w:rFonts w:ascii="Times New Roman" w:hAnsi="Times New Roman"/>
                <w:noProof/>
              </w:rPr>
            </w:pPr>
            <w:r w:rsidRPr="00F02142">
              <w:rPr>
                <w:rFonts w:ascii="Times New Roman" w:hAnsi="Times New Roman"/>
                <w:noProof/>
                <w:lang w:val="sr-Cyrl-CS"/>
              </w:rPr>
              <w:t xml:space="preserve">- </w:t>
            </w:r>
            <w:r w:rsidRPr="00F02142">
              <w:rPr>
                <w:rFonts w:ascii="Times New Roman" w:hAnsi="Times New Roman"/>
                <w:noProof/>
              </w:rPr>
              <w:t>Основна грађа ћелије (мембрана, цитоплазма, једро, митохондрије, хлоропласти).</w:t>
            </w:r>
          </w:p>
          <w:p w:rsidR="00595139" w:rsidRPr="00F02142" w:rsidRDefault="00595139" w:rsidP="004A324C">
            <w:pPr>
              <w:spacing w:after="0"/>
              <w:rPr>
                <w:rFonts w:ascii="Times New Roman" w:hAnsi="Times New Roman"/>
                <w:noProof/>
              </w:rPr>
            </w:pPr>
            <w:r w:rsidRPr="00F02142">
              <w:rPr>
                <w:rFonts w:ascii="Times New Roman" w:hAnsi="Times New Roman"/>
                <w:noProof/>
              </w:rPr>
              <w:t xml:space="preserve">- Разлика између бактеријске, и  биљне и животињске ћелије. </w:t>
            </w:r>
          </w:p>
          <w:p w:rsidR="00595139" w:rsidRPr="00F02142" w:rsidRDefault="00595139" w:rsidP="004A324C">
            <w:pPr>
              <w:rPr>
                <w:rFonts w:ascii="Times New Roman" w:hAnsi="Times New Roman"/>
                <w:noProof/>
              </w:rPr>
            </w:pPr>
            <w:r w:rsidRPr="00F02142">
              <w:rPr>
                <w:rFonts w:ascii="Times New Roman" w:hAnsi="Times New Roman"/>
                <w:noProof/>
              </w:rPr>
              <w:t>- Ћелијско дисање, стварање енергије, основне чињенице о фотосинтези.</w:t>
            </w:r>
          </w:p>
          <w:p w:rsidR="00595139" w:rsidRPr="00F02142" w:rsidRDefault="00595139" w:rsidP="004A324C">
            <w:pPr>
              <w:rPr>
                <w:rFonts w:ascii="Times New Roman" w:hAnsi="Times New Roman"/>
                <w:b/>
                <w:lang w:val="sr-Cyrl-CS"/>
              </w:rPr>
            </w:pPr>
          </w:p>
        </w:tc>
      </w:tr>
      <w:tr w:rsidR="00595139" w:rsidRPr="00F02142" w:rsidTr="004A324C">
        <w:tc>
          <w:tcPr>
            <w:tcW w:w="5238" w:type="dxa"/>
            <w:gridSpan w:val="2"/>
            <w:tcBorders>
              <w:top w:val="single" w:sz="4" w:space="0" w:color="auto"/>
            </w:tcBorders>
          </w:tcPr>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xml:space="preserve">- направи разлику између животне средине, станишта, популациије екосистема и еколошке нише;     </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размотри односе међу члановима једне популације, као и односе између различитих популација на конкретним примерима;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илуструје примерима међусобни утицај живих бића и узајамни однос са животном средином;</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истражи утицај средине на испољавање особина, поштујући принципе научног метода;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користи ИКТ и другу опрему у истраживању, обради података и</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приказу резултата.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табеларно и графички представи прикупљене податке и изведе одговарајуће закључке;</w:t>
            </w:r>
          </w:p>
          <w:p w:rsidR="00595139" w:rsidRPr="001D4613" w:rsidRDefault="00595139" w:rsidP="004A324C">
            <w:pPr>
              <w:spacing w:after="0"/>
              <w:rPr>
                <w:rFonts w:ascii="Times New Roman" w:hAnsi="Times New Roman"/>
              </w:rPr>
            </w:pPr>
            <w:r w:rsidRPr="001D4613">
              <w:rPr>
                <w:rFonts w:ascii="Times New Roman" w:hAnsi="Times New Roman"/>
              </w:rPr>
              <w:t>- разматра, у групи, шта и како је учио/учила и где та знања може да примени.</w:t>
            </w:r>
          </w:p>
        </w:tc>
        <w:tc>
          <w:tcPr>
            <w:tcW w:w="3510" w:type="dxa"/>
          </w:tcPr>
          <w:p w:rsidR="00595139" w:rsidRPr="001D4613" w:rsidRDefault="00595139" w:rsidP="004A324C">
            <w:pPr>
              <w:spacing w:after="0" w:line="240" w:lineRule="auto"/>
              <w:rPr>
                <w:rFonts w:ascii="Times New Roman" w:hAnsi="Times New Roman"/>
              </w:rPr>
            </w:pPr>
          </w:p>
          <w:p w:rsidR="00595139" w:rsidRPr="001D4613" w:rsidRDefault="00595139" w:rsidP="004A324C">
            <w:pPr>
              <w:spacing w:after="0"/>
              <w:rPr>
                <w:rFonts w:ascii="Times New Roman" w:hAnsi="Times New Roman"/>
                <w:lang w:val="sr-Cyrl-CS"/>
              </w:rPr>
            </w:pPr>
            <w:r w:rsidRPr="001D4613">
              <w:rPr>
                <w:rFonts w:ascii="Times New Roman" w:hAnsi="Times New Roman"/>
              </w:rPr>
              <w:t>Живот у екосистему</w:t>
            </w:r>
          </w:p>
        </w:tc>
        <w:tc>
          <w:tcPr>
            <w:tcW w:w="5580" w:type="dxa"/>
          </w:tcPr>
          <w:p w:rsidR="00595139" w:rsidRPr="00F02142" w:rsidRDefault="00595139" w:rsidP="004A324C">
            <w:pPr>
              <w:spacing w:after="0"/>
              <w:rPr>
                <w:rFonts w:ascii="Times New Roman" w:hAnsi="Times New Roman"/>
                <w:noProof/>
              </w:rPr>
            </w:pPr>
            <w:r w:rsidRPr="00F02142">
              <w:rPr>
                <w:rFonts w:ascii="Times New Roman" w:hAnsi="Times New Roman"/>
                <w:noProof/>
              </w:rPr>
              <w:t xml:space="preserve">- Популација, станиште, </w:t>
            </w:r>
            <w:r w:rsidRPr="00F02142">
              <w:rPr>
                <w:rFonts w:ascii="Times New Roman" w:hAnsi="Times New Roman"/>
                <w:lang w:eastAsia="ar-SA"/>
              </w:rPr>
              <w:t>екосистем,</w:t>
            </w:r>
            <w:r w:rsidRPr="00F02142">
              <w:rPr>
                <w:rFonts w:ascii="Times New Roman" w:hAnsi="Times New Roman"/>
                <w:noProof/>
              </w:rPr>
              <w:t xml:space="preserve"> еколошке нише, адаптације, животне форме, трофички односи – ланци исхране. </w:t>
            </w:r>
          </w:p>
          <w:p w:rsidR="00595139" w:rsidRPr="00F02142" w:rsidRDefault="00595139" w:rsidP="004A324C">
            <w:pPr>
              <w:spacing w:after="0"/>
              <w:rPr>
                <w:rFonts w:ascii="Times New Roman" w:hAnsi="Times New Roman"/>
                <w:noProof/>
              </w:rPr>
            </w:pPr>
            <w:r w:rsidRPr="00F02142">
              <w:rPr>
                <w:rFonts w:ascii="Times New Roman" w:hAnsi="Times New Roman"/>
                <w:noProof/>
              </w:rPr>
              <w:t>- Абиотички и биотички фактори.</w:t>
            </w:r>
          </w:p>
          <w:p w:rsidR="00595139" w:rsidRPr="00F02142" w:rsidRDefault="00595139" w:rsidP="004A324C">
            <w:pPr>
              <w:spacing w:after="0"/>
              <w:rPr>
                <w:rFonts w:ascii="Times New Roman" w:hAnsi="Times New Roman"/>
                <w:lang w:val="sr-Cyrl-CS"/>
              </w:rPr>
            </w:pPr>
            <w:r w:rsidRPr="00F02142">
              <w:rPr>
                <w:rFonts w:ascii="Times New Roman" w:hAnsi="Times New Roman"/>
                <w:lang w:val="sr-Cyrl-CS"/>
              </w:rPr>
              <w:t xml:space="preserve">- </w:t>
            </w:r>
            <w:r w:rsidRPr="00F02142">
              <w:rPr>
                <w:rFonts w:ascii="Times New Roman" w:hAnsi="Times New Roman"/>
              </w:rPr>
              <w:t xml:space="preserve">Значај абиотичких и биотичких фактора.  </w:t>
            </w:r>
          </w:p>
          <w:p w:rsidR="00595139" w:rsidRPr="00F02142" w:rsidRDefault="00595139" w:rsidP="004A324C">
            <w:pPr>
              <w:spacing w:after="0"/>
              <w:rPr>
                <w:rFonts w:ascii="Times New Roman" w:hAnsi="Times New Roman"/>
                <w:noProof/>
              </w:rPr>
            </w:pPr>
            <w:r w:rsidRPr="00F02142">
              <w:rPr>
                <w:rFonts w:ascii="Times New Roman" w:hAnsi="Times New Roman"/>
                <w:lang w:val="sr-Cyrl-CS"/>
              </w:rPr>
              <w:t xml:space="preserve">- </w:t>
            </w:r>
            <w:r w:rsidRPr="00F02142">
              <w:rPr>
                <w:rFonts w:ascii="Times New Roman" w:hAnsi="Times New Roman"/>
                <w:noProof/>
              </w:rPr>
              <w:t>Антропогени фактор и облици загађења.</w:t>
            </w:r>
          </w:p>
          <w:p w:rsidR="00595139" w:rsidRPr="00F02142" w:rsidRDefault="00595139" w:rsidP="004A324C">
            <w:pPr>
              <w:spacing w:after="0"/>
              <w:rPr>
                <w:rFonts w:ascii="Times New Roman" w:hAnsi="Times New Roman"/>
                <w:noProof/>
              </w:rPr>
            </w:pPr>
            <w:r w:rsidRPr="00F02142">
              <w:rPr>
                <w:rFonts w:ascii="Times New Roman" w:hAnsi="Times New Roman"/>
                <w:noProof/>
              </w:rPr>
              <w:t>- Угрожавање живих бића и њихова заштита.</w:t>
            </w:r>
          </w:p>
          <w:p w:rsidR="00595139" w:rsidRPr="00F02142" w:rsidRDefault="00595139" w:rsidP="004A324C">
            <w:pPr>
              <w:spacing w:after="0"/>
              <w:rPr>
                <w:rFonts w:ascii="Times New Roman" w:hAnsi="Times New Roman"/>
                <w:b/>
              </w:rPr>
            </w:pPr>
          </w:p>
          <w:p w:rsidR="00595139" w:rsidRPr="00F02142" w:rsidRDefault="00595139" w:rsidP="004A324C">
            <w:pPr>
              <w:spacing w:after="0" w:line="240" w:lineRule="auto"/>
              <w:rPr>
                <w:rFonts w:ascii="Times New Roman" w:hAnsi="Times New Roman"/>
                <w:lang w:val="sr-Cyrl-CS"/>
              </w:rPr>
            </w:pPr>
          </w:p>
        </w:tc>
      </w:tr>
      <w:tr w:rsidR="00595139" w:rsidRPr="00F02142" w:rsidTr="004A324C">
        <w:tc>
          <w:tcPr>
            <w:tcW w:w="5238" w:type="dxa"/>
            <w:gridSpan w:val="2"/>
          </w:tcPr>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идентификује примере природне и вештачке селекције у окружењу и у задатом тексту/илустрацији;</w:t>
            </w:r>
          </w:p>
          <w:p w:rsidR="00595139" w:rsidRPr="001D4613" w:rsidRDefault="00595139" w:rsidP="004A324C">
            <w:pPr>
              <w:spacing w:after="0"/>
              <w:rPr>
                <w:rFonts w:ascii="Times New Roman" w:hAnsi="Times New Roman"/>
                <w:lang w:val="sr-Cyrl-CS"/>
              </w:rPr>
            </w:pPr>
            <w:r w:rsidRPr="001D4613">
              <w:rPr>
                <w:rFonts w:ascii="Times New Roman" w:hAnsi="Times New Roman"/>
              </w:rPr>
              <w:t>- повеже еволутивне промене са наследном варијабилношћу и природном селекцијом;</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користи ИКТ и другу опрему у истраживању, обради података иприказу резултата.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табеларно и графички представи прикупљене податке и изведе одговарајуће закључке;</w:t>
            </w:r>
          </w:p>
          <w:p w:rsidR="00595139" w:rsidRPr="001D4613" w:rsidRDefault="00595139" w:rsidP="004A324C">
            <w:pPr>
              <w:spacing w:after="0" w:line="240" w:lineRule="auto"/>
              <w:rPr>
                <w:rFonts w:ascii="Times New Roman" w:hAnsi="Times New Roman"/>
                <w:lang w:val="sr-Cyrl-CS"/>
              </w:rPr>
            </w:pPr>
            <w:r w:rsidRPr="001D4613">
              <w:rPr>
                <w:rFonts w:ascii="Times New Roman" w:hAnsi="Times New Roman"/>
              </w:rPr>
              <w:t>- разматра, у групи, шта и како је учио/учила и где та знања може да примени.</w:t>
            </w:r>
          </w:p>
        </w:tc>
        <w:tc>
          <w:tcPr>
            <w:tcW w:w="3510" w:type="dxa"/>
          </w:tcPr>
          <w:p w:rsidR="00595139" w:rsidRPr="001D4613" w:rsidRDefault="00595139" w:rsidP="004A324C">
            <w:pPr>
              <w:spacing w:after="0" w:line="240" w:lineRule="auto"/>
              <w:rPr>
                <w:rFonts w:ascii="Times New Roman" w:hAnsi="Times New Roman"/>
              </w:rPr>
            </w:pPr>
          </w:p>
          <w:p w:rsidR="00595139" w:rsidRDefault="00595139" w:rsidP="004A324C">
            <w:pPr>
              <w:spacing w:after="0"/>
              <w:rPr>
                <w:rFonts w:ascii="Times New Roman" w:hAnsi="Times New Roman"/>
              </w:rPr>
            </w:pPr>
          </w:p>
          <w:p w:rsidR="00595139" w:rsidRDefault="00595139" w:rsidP="004A324C">
            <w:pPr>
              <w:spacing w:after="0"/>
              <w:rPr>
                <w:rFonts w:ascii="Times New Roman" w:hAnsi="Times New Roman"/>
              </w:rPr>
            </w:pPr>
          </w:p>
          <w:p w:rsidR="00595139" w:rsidRDefault="00595139" w:rsidP="004A324C">
            <w:pPr>
              <w:spacing w:after="0"/>
              <w:rPr>
                <w:rFonts w:ascii="Times New Roman" w:hAnsi="Times New Roman"/>
              </w:rPr>
            </w:pPr>
          </w:p>
          <w:p w:rsidR="00595139" w:rsidRDefault="00595139" w:rsidP="004A324C">
            <w:pPr>
              <w:spacing w:after="0"/>
              <w:rPr>
                <w:rFonts w:ascii="Times New Roman" w:hAnsi="Times New Roman"/>
              </w:rPr>
            </w:pPr>
          </w:p>
          <w:p w:rsidR="00595139" w:rsidRPr="001D4613" w:rsidRDefault="00595139" w:rsidP="004A324C">
            <w:pPr>
              <w:spacing w:after="0"/>
              <w:rPr>
                <w:rFonts w:ascii="Times New Roman" w:hAnsi="Times New Roman"/>
              </w:rPr>
            </w:pPr>
            <w:r w:rsidRPr="001D4613">
              <w:rPr>
                <w:rFonts w:ascii="Times New Roman" w:hAnsi="Times New Roman"/>
              </w:rPr>
              <w:t>Наслеђивање и еволуција</w:t>
            </w:r>
          </w:p>
        </w:tc>
        <w:tc>
          <w:tcPr>
            <w:tcW w:w="5580" w:type="dxa"/>
          </w:tcPr>
          <w:p w:rsidR="00595139" w:rsidRPr="00F02142" w:rsidRDefault="00595139" w:rsidP="004A324C">
            <w:pPr>
              <w:spacing w:after="0"/>
              <w:rPr>
                <w:rFonts w:ascii="Times New Roman" w:hAnsi="Times New Roman"/>
                <w:noProof/>
                <w:lang w:val="sr-Cyrl-CS"/>
              </w:rPr>
            </w:pPr>
            <w:r w:rsidRPr="00F02142">
              <w:rPr>
                <w:rFonts w:ascii="Times New Roman" w:hAnsi="Times New Roman"/>
              </w:rPr>
              <w:t xml:space="preserve">- Наследни материјал (ДНК, гени). </w:t>
            </w:r>
            <w:r w:rsidRPr="00F02142">
              <w:rPr>
                <w:rFonts w:ascii="Times New Roman" w:hAnsi="Times New Roman"/>
                <w:noProof/>
              </w:rPr>
              <w:t>Телесне и полне ћелије.</w:t>
            </w:r>
          </w:p>
          <w:p w:rsidR="00595139" w:rsidRPr="00F02142" w:rsidRDefault="00595139" w:rsidP="004A324C">
            <w:pPr>
              <w:spacing w:after="0"/>
              <w:rPr>
                <w:rFonts w:ascii="Times New Roman" w:hAnsi="Times New Roman"/>
                <w:noProof/>
              </w:rPr>
            </w:pPr>
            <w:r w:rsidRPr="00F02142">
              <w:rPr>
                <w:rFonts w:ascii="Times New Roman" w:hAnsi="Times New Roman"/>
                <w:noProof/>
                <w:lang w:val="sr-Cyrl-CS"/>
              </w:rPr>
              <w:t>-</w:t>
            </w:r>
            <w:r w:rsidRPr="00F02142">
              <w:rPr>
                <w:rFonts w:ascii="Times New Roman" w:hAnsi="Times New Roman"/>
                <w:noProof/>
              </w:rPr>
              <w:t xml:space="preserve"> Пренос наследног материјала.</w:t>
            </w:r>
          </w:p>
          <w:p w:rsidR="00595139" w:rsidRPr="00F02142" w:rsidRDefault="00595139" w:rsidP="004A324C">
            <w:pPr>
              <w:spacing w:after="0"/>
              <w:rPr>
                <w:rFonts w:ascii="Times New Roman" w:hAnsi="Times New Roman"/>
              </w:rPr>
            </w:pPr>
            <w:r w:rsidRPr="00F02142">
              <w:rPr>
                <w:rFonts w:ascii="Times New Roman" w:hAnsi="Times New Roman"/>
              </w:rPr>
              <w:t>- Наследне особине (веза између гена и особина, утицај спољашње средине).</w:t>
            </w:r>
          </w:p>
          <w:p w:rsidR="00595139" w:rsidRPr="00F02142" w:rsidRDefault="00595139" w:rsidP="004A324C">
            <w:pPr>
              <w:spacing w:after="0"/>
              <w:rPr>
                <w:rFonts w:ascii="Times New Roman" w:hAnsi="Times New Roman"/>
                <w:noProof/>
              </w:rPr>
            </w:pPr>
            <w:r w:rsidRPr="00F02142">
              <w:rPr>
                <w:rFonts w:ascii="Times New Roman" w:hAnsi="Times New Roman"/>
                <w:noProof/>
              </w:rPr>
              <w:t xml:space="preserve">- Индивидуална варијабилност. </w:t>
            </w:r>
          </w:p>
          <w:p w:rsidR="00595139" w:rsidRPr="00F02142" w:rsidRDefault="00595139" w:rsidP="004A324C">
            <w:pPr>
              <w:pStyle w:val="Default"/>
              <w:rPr>
                <w:sz w:val="22"/>
                <w:szCs w:val="22"/>
                <w:lang w:val="sr-Cyrl-CS" w:eastAsia="ar-SA"/>
              </w:rPr>
            </w:pPr>
            <w:r w:rsidRPr="00F02142">
              <w:rPr>
                <w:sz w:val="22"/>
                <w:szCs w:val="22"/>
                <w:lang w:eastAsia="ar-SA"/>
              </w:rPr>
              <w:t xml:space="preserve">- Природна селекција на одабраним примерима. </w:t>
            </w:r>
          </w:p>
          <w:p w:rsidR="00595139" w:rsidRPr="00F02142" w:rsidRDefault="00595139" w:rsidP="004A324C">
            <w:pPr>
              <w:pStyle w:val="Default"/>
              <w:rPr>
                <w:noProof/>
                <w:color w:val="auto"/>
                <w:sz w:val="22"/>
                <w:szCs w:val="22"/>
              </w:rPr>
            </w:pPr>
            <w:r w:rsidRPr="00F02142">
              <w:rPr>
                <w:sz w:val="22"/>
                <w:szCs w:val="22"/>
                <w:lang w:val="sr-Cyrl-CS" w:eastAsia="ar-SA"/>
              </w:rPr>
              <w:t xml:space="preserve">- </w:t>
            </w:r>
            <w:r w:rsidRPr="00F02142">
              <w:rPr>
                <w:sz w:val="22"/>
                <w:szCs w:val="22"/>
                <w:lang w:eastAsia="ar-SA"/>
              </w:rPr>
              <w:t>В</w:t>
            </w:r>
            <w:r w:rsidRPr="00F02142">
              <w:rPr>
                <w:noProof/>
                <w:color w:val="auto"/>
                <w:sz w:val="22"/>
                <w:szCs w:val="22"/>
              </w:rPr>
              <w:t xml:space="preserve">ештачка селекција. </w:t>
            </w:r>
          </w:p>
          <w:p w:rsidR="00595139" w:rsidRPr="00F02142" w:rsidRDefault="00595139" w:rsidP="004A324C">
            <w:pPr>
              <w:spacing w:after="0" w:line="240" w:lineRule="auto"/>
              <w:rPr>
                <w:rFonts w:ascii="Times New Roman" w:hAnsi="Times New Roman"/>
              </w:rPr>
            </w:pPr>
            <w:r w:rsidRPr="00F02142">
              <w:rPr>
                <w:rFonts w:ascii="Times New Roman" w:hAnsi="Times New Roman"/>
                <w:noProof/>
              </w:rPr>
              <w:t>- Значај гајених биљака и припитомљених животиња за човека.</w:t>
            </w:r>
          </w:p>
        </w:tc>
      </w:tr>
      <w:tr w:rsidR="00595139" w:rsidRPr="00F02142" w:rsidTr="004A324C">
        <w:tc>
          <w:tcPr>
            <w:tcW w:w="5238" w:type="dxa"/>
            <w:gridSpan w:val="2"/>
          </w:tcPr>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групише организме према особинама које указују на заједничко порекло живота на Земљи;</w:t>
            </w:r>
          </w:p>
          <w:p w:rsidR="00595139" w:rsidRPr="001D4613" w:rsidRDefault="00595139" w:rsidP="004A324C">
            <w:pPr>
              <w:spacing w:after="0"/>
              <w:rPr>
                <w:rFonts w:ascii="Times New Roman" w:hAnsi="Times New Roman"/>
              </w:rPr>
            </w:pPr>
            <w:r w:rsidRPr="001D4613">
              <w:rPr>
                <w:rFonts w:ascii="Times New Roman" w:hAnsi="Times New Roman"/>
              </w:rPr>
              <w:t>- одреди положај непознате врсте на „дрвету живота”, на основу познавања општих карактеристика једноћелијских и вишећелијских организама;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користи ИКТ и другу опрему у истраживању, обради података и приказу резултата.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табеларно и графички представи прикупљене податке и изведе одговарајуће закључке;</w:t>
            </w:r>
          </w:p>
          <w:p w:rsidR="00595139" w:rsidRPr="001D4613" w:rsidRDefault="00595139" w:rsidP="004A324C">
            <w:pPr>
              <w:spacing w:after="0" w:line="240" w:lineRule="auto"/>
              <w:rPr>
                <w:rFonts w:ascii="Times New Roman" w:hAnsi="Times New Roman"/>
                <w:lang w:val="sr-Cyrl-CS"/>
              </w:rPr>
            </w:pPr>
            <w:r w:rsidRPr="001D4613">
              <w:rPr>
                <w:rFonts w:ascii="Times New Roman" w:hAnsi="Times New Roman"/>
              </w:rPr>
              <w:t>- разматра, у групи, шта и како је учио и где та знања може да примени.</w:t>
            </w:r>
          </w:p>
        </w:tc>
        <w:tc>
          <w:tcPr>
            <w:tcW w:w="3510" w:type="dxa"/>
          </w:tcPr>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Pr="001D4613" w:rsidRDefault="00595139" w:rsidP="004A324C">
            <w:pPr>
              <w:spacing w:after="0" w:line="240" w:lineRule="auto"/>
              <w:rPr>
                <w:rFonts w:ascii="Times New Roman" w:hAnsi="Times New Roman"/>
              </w:rPr>
            </w:pPr>
            <w:r w:rsidRPr="001D4613">
              <w:rPr>
                <w:rFonts w:ascii="Times New Roman" w:hAnsi="Times New Roman"/>
              </w:rPr>
              <w:t>Порекло и разноврсност живота</w:t>
            </w:r>
          </w:p>
        </w:tc>
        <w:tc>
          <w:tcPr>
            <w:tcW w:w="5580" w:type="dxa"/>
          </w:tcPr>
          <w:p w:rsidR="00595139" w:rsidRPr="00F02142" w:rsidRDefault="00595139" w:rsidP="004A324C">
            <w:pPr>
              <w:spacing w:after="0"/>
              <w:rPr>
                <w:rFonts w:ascii="Times New Roman" w:hAnsi="Times New Roman"/>
                <w:noProof/>
              </w:rPr>
            </w:pPr>
            <w:r>
              <w:rPr>
                <w:rFonts w:ascii="Times New Roman" w:hAnsi="Times New Roman"/>
                <w:noProof/>
              </w:rPr>
              <w:t xml:space="preserve">- </w:t>
            </w:r>
            <w:r w:rsidRPr="00F02142">
              <w:rPr>
                <w:rFonts w:ascii="Times New Roman" w:hAnsi="Times New Roman"/>
                <w:noProof/>
              </w:rPr>
              <w:t>Постанак живота на Земљи (прве ћелије без једра, постанак ћелија са једром и појава вишећеличности).</w:t>
            </w:r>
          </w:p>
          <w:p w:rsidR="00595139" w:rsidRPr="00F02142" w:rsidRDefault="00595139" w:rsidP="004A324C">
            <w:pPr>
              <w:spacing w:after="0"/>
              <w:rPr>
                <w:rFonts w:ascii="Times New Roman" w:hAnsi="Times New Roman"/>
                <w:noProof/>
              </w:rPr>
            </w:pPr>
            <w:r w:rsidRPr="00F02142">
              <w:rPr>
                <w:rFonts w:ascii="Times New Roman" w:hAnsi="Times New Roman"/>
                <w:noProof/>
                <w:lang w:val="sr-Cyrl-CS"/>
              </w:rPr>
              <w:t>-</w:t>
            </w:r>
            <w:r w:rsidRPr="00F02142">
              <w:rPr>
                <w:rFonts w:ascii="Times New Roman" w:hAnsi="Times New Roman"/>
                <w:noProof/>
              </w:rPr>
              <w:t>„Дрво живота“ (заједничко порекло и основни принципи филогеније, сродност и сличност).</w:t>
            </w:r>
          </w:p>
          <w:p w:rsidR="00595139" w:rsidRPr="00F02142" w:rsidRDefault="00595139" w:rsidP="004A324C">
            <w:pPr>
              <w:spacing w:after="0"/>
              <w:rPr>
                <w:rFonts w:ascii="Times New Roman" w:hAnsi="Times New Roman"/>
                <w:noProof/>
                <w:lang w:val="sr-Cyrl-CS"/>
              </w:rPr>
            </w:pPr>
            <w:r w:rsidRPr="00F02142">
              <w:rPr>
                <w:rFonts w:ascii="Times New Roman" w:hAnsi="Times New Roman"/>
                <w:noProof/>
                <w:lang w:val="sr-Cyrl-CS"/>
              </w:rPr>
              <w:t xml:space="preserve">- </w:t>
            </w:r>
            <w:r w:rsidRPr="00F02142">
              <w:rPr>
                <w:rFonts w:ascii="Times New Roman" w:hAnsi="Times New Roman"/>
                <w:noProof/>
              </w:rPr>
              <w:t xml:space="preserve">Организми без једра. </w:t>
            </w:r>
          </w:p>
          <w:p w:rsidR="00595139" w:rsidRPr="00F02142" w:rsidRDefault="00595139" w:rsidP="004A324C">
            <w:pPr>
              <w:spacing w:after="0"/>
              <w:rPr>
                <w:rFonts w:ascii="Times New Roman" w:hAnsi="Times New Roman"/>
                <w:noProof/>
                <w:color w:val="C00000"/>
              </w:rPr>
            </w:pPr>
            <w:r w:rsidRPr="00F02142">
              <w:rPr>
                <w:rFonts w:ascii="Times New Roman" w:hAnsi="Times New Roman"/>
                <w:noProof/>
                <w:lang w:val="sr-Cyrl-CS"/>
              </w:rPr>
              <w:t xml:space="preserve">- </w:t>
            </w:r>
            <w:r w:rsidRPr="00F02142">
              <w:rPr>
                <w:rFonts w:ascii="Times New Roman" w:hAnsi="Times New Roman"/>
              </w:rPr>
              <w:t>Организми са једром.</w:t>
            </w:r>
          </w:p>
          <w:p w:rsidR="00595139" w:rsidRPr="00F02142" w:rsidRDefault="00595139" w:rsidP="004A324C">
            <w:pPr>
              <w:spacing w:after="0" w:line="240" w:lineRule="auto"/>
              <w:rPr>
                <w:rFonts w:ascii="Times New Roman" w:hAnsi="Times New Roman"/>
              </w:rPr>
            </w:pPr>
            <w:r w:rsidRPr="00F02142">
              <w:rPr>
                <w:rFonts w:ascii="Times New Roman" w:hAnsi="Times New Roman"/>
                <w:noProof/>
                <w:lang w:val="sr-Cyrl-CS"/>
              </w:rPr>
              <w:t xml:space="preserve">- </w:t>
            </w:r>
            <w:r w:rsidRPr="00F02142">
              <w:rPr>
                <w:rFonts w:ascii="Times New Roman" w:hAnsi="Times New Roman"/>
                <w:noProof/>
              </w:rPr>
              <w:t>Положај основних група једноћелијских и вишећелијских организама на „дрвету живота”.</w:t>
            </w:r>
          </w:p>
        </w:tc>
      </w:tr>
      <w:tr w:rsidR="00595139" w:rsidRPr="00F02142" w:rsidTr="004A324C">
        <w:tc>
          <w:tcPr>
            <w:tcW w:w="5238" w:type="dxa"/>
            <w:gridSpan w:val="2"/>
          </w:tcPr>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прикупи податке о радовима научника који су допринели изучавању људског здравља и изнесе свој став о значају њихових истраживања;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одржава личну хигијену и хигијену животног простора у циљу спречавања инфекција;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доведе у везу измењено понашање људи са коришћењем психоактивних супстанци;</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збрине површинске озледе коже, укаже прву помоћ у случају убода инсеката, сунчанице и топлотног удара и затражи лекарску помоћ кад процени да је потребна;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повеже узроке нарушавања животне средине са последицама по животну средину и  људско здравље и делује личним примером у циљу заштите животне средине;</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користи ИКТ и другу опрему у истраживању, обради података и приказу резултата.</w:t>
            </w:r>
          </w:p>
          <w:p w:rsidR="00595139" w:rsidRPr="001D4613" w:rsidRDefault="00595139" w:rsidP="004A324C">
            <w:pPr>
              <w:autoSpaceDE w:val="0"/>
              <w:autoSpaceDN w:val="0"/>
              <w:adjustRightInd w:val="0"/>
              <w:spacing w:after="0"/>
              <w:rPr>
                <w:rFonts w:ascii="Times New Roman" w:hAnsi="Times New Roman"/>
              </w:rPr>
            </w:pPr>
            <w:r w:rsidRPr="001D4613">
              <w:rPr>
                <w:rFonts w:ascii="Times New Roman" w:hAnsi="Times New Roman"/>
              </w:rPr>
              <w:t>- табеларно и графички представи прикупљене податке и изведе одговарајуће закључке;</w:t>
            </w:r>
          </w:p>
          <w:p w:rsidR="00595139" w:rsidRPr="001D4613" w:rsidRDefault="00595139" w:rsidP="004A324C">
            <w:pPr>
              <w:spacing w:after="0" w:line="240" w:lineRule="auto"/>
              <w:rPr>
                <w:rFonts w:ascii="Times New Roman" w:hAnsi="Times New Roman"/>
                <w:lang w:val="sr-Cyrl-CS"/>
              </w:rPr>
            </w:pPr>
            <w:r w:rsidRPr="001D4613">
              <w:rPr>
                <w:rFonts w:ascii="Times New Roman" w:hAnsi="Times New Roman"/>
              </w:rPr>
              <w:t>- разматра, у групи, шта и како је учио/учила и где та знања може да примени.</w:t>
            </w:r>
          </w:p>
        </w:tc>
        <w:tc>
          <w:tcPr>
            <w:tcW w:w="3510" w:type="dxa"/>
          </w:tcPr>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Default="00595139" w:rsidP="004A324C">
            <w:pPr>
              <w:spacing w:after="0" w:line="240" w:lineRule="auto"/>
              <w:rPr>
                <w:rFonts w:ascii="Times New Roman" w:hAnsi="Times New Roman"/>
              </w:rPr>
            </w:pPr>
          </w:p>
          <w:p w:rsidR="00595139" w:rsidRPr="001D4613" w:rsidRDefault="00595139" w:rsidP="004A324C">
            <w:pPr>
              <w:spacing w:after="0" w:line="240" w:lineRule="auto"/>
              <w:rPr>
                <w:rFonts w:ascii="Times New Roman" w:hAnsi="Times New Roman"/>
              </w:rPr>
            </w:pPr>
            <w:r w:rsidRPr="001D4613">
              <w:rPr>
                <w:rFonts w:ascii="Times New Roman" w:hAnsi="Times New Roman"/>
              </w:rPr>
              <w:t>Човек и здравље</w:t>
            </w:r>
          </w:p>
        </w:tc>
        <w:tc>
          <w:tcPr>
            <w:tcW w:w="5580" w:type="dxa"/>
          </w:tcPr>
          <w:p w:rsidR="00595139" w:rsidRPr="00F02142" w:rsidRDefault="00595139" w:rsidP="004A324C">
            <w:pPr>
              <w:autoSpaceDE w:val="0"/>
              <w:autoSpaceDN w:val="0"/>
              <w:adjustRightInd w:val="0"/>
              <w:spacing w:after="0"/>
              <w:rPr>
                <w:rFonts w:ascii="Times New Roman" w:hAnsi="Times New Roman"/>
              </w:rPr>
            </w:pPr>
            <w:r w:rsidRPr="00F02142">
              <w:rPr>
                <w:rFonts w:ascii="Times New Roman" w:hAnsi="Times New Roman"/>
                <w:lang w:val="sr-Cyrl-CS"/>
              </w:rPr>
              <w:t xml:space="preserve">- </w:t>
            </w:r>
            <w:r w:rsidRPr="00F02142">
              <w:rPr>
                <w:rFonts w:ascii="Times New Roman" w:hAnsi="Times New Roman"/>
              </w:rPr>
              <w:t>Обољења која изазивају, односно преносе бактерије и животиње.</w:t>
            </w:r>
          </w:p>
          <w:p w:rsidR="00595139" w:rsidRPr="00F02142" w:rsidRDefault="00595139" w:rsidP="004A324C">
            <w:pPr>
              <w:autoSpaceDE w:val="0"/>
              <w:autoSpaceDN w:val="0"/>
              <w:adjustRightInd w:val="0"/>
              <w:spacing w:after="0"/>
              <w:rPr>
                <w:rFonts w:ascii="Times New Roman" w:hAnsi="Times New Roman"/>
              </w:rPr>
            </w:pPr>
            <w:r w:rsidRPr="00F02142">
              <w:rPr>
                <w:rFonts w:ascii="Times New Roman" w:hAnsi="Times New Roman"/>
                <w:lang w:val="sr-Cyrl-CS"/>
              </w:rPr>
              <w:t xml:space="preserve">- </w:t>
            </w:r>
            <w:r w:rsidRPr="00F02142">
              <w:rPr>
                <w:rFonts w:ascii="Times New Roman" w:hAnsi="Times New Roman"/>
              </w:rPr>
              <w:t>Бактерије и антибиотици.</w:t>
            </w:r>
          </w:p>
          <w:p w:rsidR="00595139" w:rsidRPr="00F02142" w:rsidRDefault="00595139" w:rsidP="004A324C">
            <w:pPr>
              <w:autoSpaceDE w:val="0"/>
              <w:autoSpaceDN w:val="0"/>
              <w:adjustRightInd w:val="0"/>
              <w:spacing w:after="0"/>
              <w:rPr>
                <w:rFonts w:ascii="Times New Roman" w:hAnsi="Times New Roman"/>
              </w:rPr>
            </w:pPr>
            <w:r w:rsidRPr="00F02142">
              <w:rPr>
                <w:rFonts w:ascii="Times New Roman" w:hAnsi="Times New Roman"/>
                <w:lang w:val="sr-Cyrl-CS"/>
              </w:rPr>
              <w:t xml:space="preserve">- </w:t>
            </w:r>
            <w:r w:rsidRPr="00F02142">
              <w:rPr>
                <w:rFonts w:ascii="Times New Roman" w:hAnsi="Times New Roman"/>
              </w:rPr>
              <w:t>Путеви преношења заразних болести.</w:t>
            </w:r>
          </w:p>
          <w:p w:rsidR="00595139" w:rsidRPr="00F02142" w:rsidRDefault="00595139" w:rsidP="004A324C">
            <w:pPr>
              <w:autoSpaceDE w:val="0"/>
              <w:autoSpaceDN w:val="0"/>
              <w:adjustRightInd w:val="0"/>
              <w:spacing w:after="0"/>
              <w:rPr>
                <w:rFonts w:ascii="Times New Roman" w:hAnsi="Times New Roman"/>
                <w:lang w:val="sr-Cyrl-CS"/>
              </w:rPr>
            </w:pPr>
            <w:r w:rsidRPr="00F02142">
              <w:rPr>
                <w:rFonts w:ascii="Times New Roman" w:hAnsi="Times New Roman"/>
                <w:lang w:val="sr-Cyrl-CS"/>
              </w:rPr>
              <w:t xml:space="preserve">- </w:t>
            </w:r>
            <w:r w:rsidRPr="00F02142">
              <w:rPr>
                <w:rFonts w:ascii="Times New Roman" w:hAnsi="Times New Roman"/>
              </w:rPr>
              <w:t xml:space="preserve">Повреде и прва помоћ: повреде коже, убоди инсеката и других бескичмењака, тровање храном, сунчаница, топлотни удар. </w:t>
            </w:r>
          </w:p>
          <w:p w:rsidR="00595139" w:rsidRPr="00F02142" w:rsidRDefault="00595139" w:rsidP="004A324C">
            <w:pPr>
              <w:autoSpaceDE w:val="0"/>
              <w:autoSpaceDN w:val="0"/>
              <w:adjustRightInd w:val="0"/>
              <w:spacing w:after="0"/>
              <w:rPr>
                <w:rFonts w:ascii="Times New Roman" w:hAnsi="Times New Roman"/>
              </w:rPr>
            </w:pPr>
            <w:r w:rsidRPr="00F02142">
              <w:rPr>
                <w:rFonts w:ascii="Times New Roman" w:hAnsi="Times New Roman"/>
                <w:lang w:val="sr-Cyrl-CS"/>
              </w:rPr>
              <w:t xml:space="preserve">- </w:t>
            </w:r>
            <w:r w:rsidRPr="00F02142">
              <w:rPr>
                <w:rFonts w:ascii="Times New Roman" w:hAnsi="Times New Roman"/>
              </w:rPr>
              <w:t>Превенција и понашање у складу са климатским параметрима.</w:t>
            </w:r>
          </w:p>
          <w:p w:rsidR="00595139" w:rsidRPr="00F02142" w:rsidRDefault="00595139" w:rsidP="004A324C">
            <w:pPr>
              <w:spacing w:after="0" w:line="240" w:lineRule="auto"/>
              <w:rPr>
                <w:rFonts w:ascii="Times New Roman" w:hAnsi="Times New Roman"/>
              </w:rPr>
            </w:pPr>
            <w:r>
              <w:rPr>
                <w:rFonts w:ascii="Times New Roman" w:hAnsi="Times New Roman"/>
              </w:rPr>
              <w:t xml:space="preserve">- </w:t>
            </w:r>
            <w:r w:rsidRPr="00F02142">
              <w:rPr>
                <w:rFonts w:ascii="Times New Roman" w:hAnsi="Times New Roman"/>
              </w:rPr>
              <w:t>Последице болести зависности – алкохолизам</w:t>
            </w:r>
          </w:p>
        </w:tc>
      </w:tr>
      <w:tr w:rsidR="00595139" w:rsidRPr="00752615" w:rsidTr="004A324C">
        <w:tc>
          <w:tcPr>
            <w:tcW w:w="2377" w:type="dxa"/>
            <w:tcBorders>
              <w:bottom w:val="nil"/>
            </w:tcBorders>
          </w:tcPr>
          <w:p w:rsidR="00595139" w:rsidRPr="00337BDF" w:rsidRDefault="00595139" w:rsidP="004A324C">
            <w:pPr>
              <w:spacing w:after="0" w:line="240" w:lineRule="auto"/>
              <w:rPr>
                <w:rFonts w:ascii="Times New Roman" w:hAnsi="Times New Roman"/>
                <w:lang w:val="sr-Cyrl-CS"/>
              </w:rPr>
            </w:pPr>
            <w:r w:rsidRPr="00337BDF">
              <w:rPr>
                <w:rFonts w:ascii="Times New Roman" w:hAnsi="Times New Roman"/>
                <w:lang w:val="sr-Cyrl-CS"/>
              </w:rPr>
              <w:t>Кључни појмови</w:t>
            </w:r>
          </w:p>
        </w:tc>
        <w:tc>
          <w:tcPr>
            <w:tcW w:w="11951" w:type="dxa"/>
            <w:gridSpan w:val="3"/>
            <w:tcBorders>
              <w:bottom w:val="nil"/>
            </w:tcBorders>
          </w:tcPr>
          <w:p w:rsidR="00595139" w:rsidRPr="00337BDF" w:rsidRDefault="00595139" w:rsidP="004A324C">
            <w:pPr>
              <w:spacing w:after="0" w:line="240" w:lineRule="auto"/>
              <w:rPr>
                <w:rFonts w:ascii="Times New Roman" w:hAnsi="Times New Roman"/>
                <w:lang w:val="sr-Cyrl-CS"/>
              </w:rPr>
            </w:pPr>
            <w:r>
              <w:rPr>
                <w:rFonts w:ascii="Times New Roman" w:hAnsi="Times New Roman"/>
                <w:lang w:val="sr-Cyrl-CS"/>
              </w:rPr>
              <w:t>Грађа, функција, јединство, живот, екосистем, наслеђивање, еволуција, разноврстност, човек, здравље</w:t>
            </w:r>
          </w:p>
        </w:tc>
      </w:tr>
      <w:tr w:rsidR="00595139" w:rsidRPr="00752615" w:rsidTr="004A324C">
        <w:tc>
          <w:tcPr>
            <w:tcW w:w="2377" w:type="dxa"/>
            <w:tcBorders>
              <w:top w:val="nil"/>
            </w:tcBorders>
          </w:tcPr>
          <w:p w:rsidR="00595139" w:rsidRPr="00337BDF" w:rsidRDefault="00595139" w:rsidP="004A324C">
            <w:pPr>
              <w:spacing w:after="0" w:line="240" w:lineRule="auto"/>
              <w:rPr>
                <w:rFonts w:ascii="Times New Roman" w:hAnsi="Times New Roman"/>
                <w:lang w:val="sr-Cyrl-CS"/>
              </w:rPr>
            </w:pPr>
          </w:p>
        </w:tc>
        <w:tc>
          <w:tcPr>
            <w:tcW w:w="11951" w:type="dxa"/>
            <w:gridSpan w:val="3"/>
            <w:tcBorders>
              <w:top w:val="nil"/>
            </w:tcBorders>
          </w:tcPr>
          <w:p w:rsidR="00595139" w:rsidRPr="00337BDF" w:rsidRDefault="00595139" w:rsidP="004A324C">
            <w:pPr>
              <w:spacing w:after="0" w:line="240" w:lineRule="auto"/>
              <w:rPr>
                <w:rFonts w:ascii="Times New Roman" w:hAnsi="Times New Roman"/>
                <w:lang w:val="sr-Cyrl-CS"/>
              </w:rPr>
            </w:pPr>
          </w:p>
        </w:tc>
      </w:tr>
    </w:tbl>
    <w:p w:rsidR="00595139" w:rsidRDefault="00595139" w:rsidP="00595139">
      <w:pPr>
        <w:rPr>
          <w:rFonts w:ascii="Times New Roman" w:hAnsi="Times New Roman"/>
          <w:b/>
          <w:sz w:val="24"/>
          <w:szCs w:val="24"/>
          <w:lang w:val="sr-Cyrl-CS"/>
        </w:rPr>
      </w:pPr>
    </w:p>
    <w:p w:rsidR="00595139" w:rsidRPr="00287869" w:rsidRDefault="00595139" w:rsidP="00595139">
      <w:pPr>
        <w:pStyle w:val="NoSpacing"/>
        <w:rPr>
          <w:rFonts w:ascii="Times New Roman" w:hAnsi="Times New Roman"/>
        </w:rPr>
      </w:pPr>
      <w:r w:rsidRPr="00AD7241">
        <w:rPr>
          <w:rFonts w:ascii="Times New Roman" w:hAnsi="Times New Roman"/>
          <w:b/>
          <w:sz w:val="24"/>
          <w:szCs w:val="24"/>
          <w:lang w:val="sr-Cyrl-CS"/>
        </w:rPr>
        <w:t xml:space="preserve">ОПШТЕ </w:t>
      </w:r>
      <w:r w:rsidRPr="00AD7241">
        <w:rPr>
          <w:rFonts w:ascii="Times New Roman" w:hAnsi="Times New Roman"/>
          <w:b/>
          <w:sz w:val="24"/>
          <w:szCs w:val="24"/>
        </w:rPr>
        <w:t>ПРЕДМЕТНЕ КОМПЕТЕНЦИЈЕ</w:t>
      </w:r>
      <w:r>
        <w:rPr>
          <w:rFonts w:ascii="Times New Roman" w:hAnsi="Times New Roman"/>
          <w:b/>
          <w:sz w:val="24"/>
          <w:szCs w:val="24"/>
        </w:rPr>
        <w:t xml:space="preserve">: </w:t>
      </w:r>
      <w:bookmarkStart w:id="2" w:name="_Hlk105403241"/>
      <w:r w:rsidRPr="00287869">
        <w:rPr>
          <w:rFonts w:ascii="Times New Roman" w:hAnsi="Times New Roman"/>
        </w:rPr>
        <w:t>Ученик разуме основне биолошке појмове и процесе. Поседује општа знања о пореклу и развоју живота на Земљи на основу сазнања савремене биолошке науке. Познаје значај јединствености и очувања разноврсности живота на Земљи, разликује елементе грађе и функције живих бића и има развијену свест о општој здравственој и еколошкој култури. Уме да процени значај биолошких знања за развој људског друштва, а посебно у свом непосредном окружењу. Поседује истраживачке вештине потребне за рад у биологији. Способан је да примени стечена биолошка знања и вештине у свакодневном животу. Критички размишља и развија научни поглед на свет и оспособљен је за наставак школовања.</w:t>
      </w:r>
    </w:p>
    <w:p w:rsidR="00595139" w:rsidRPr="00287869" w:rsidRDefault="00595139" w:rsidP="00595139">
      <w:pPr>
        <w:pStyle w:val="NoSpacing"/>
        <w:rPr>
          <w:rFonts w:ascii="Times New Roman" w:hAnsi="Times New Roman"/>
        </w:rPr>
      </w:pPr>
    </w:p>
    <w:p w:rsidR="00595139" w:rsidRPr="00287869" w:rsidRDefault="00595139" w:rsidP="00595139">
      <w:pPr>
        <w:pStyle w:val="NoSpacing"/>
        <w:rPr>
          <w:rFonts w:ascii="Times New Roman" w:hAnsi="Times New Roman"/>
          <w:b/>
          <w:sz w:val="24"/>
          <w:szCs w:val="24"/>
          <w:lang w:val="sr-Cyrl-CS"/>
        </w:rPr>
      </w:pPr>
      <w:r w:rsidRPr="00AD7241">
        <w:rPr>
          <w:rFonts w:ascii="Times New Roman" w:hAnsi="Times New Roman"/>
          <w:b/>
          <w:sz w:val="24"/>
          <w:szCs w:val="24"/>
          <w:lang w:val="sr-Cyrl-CS"/>
        </w:rPr>
        <w:t>СПЕЦИФИЧНЕ ПРЕДМЕТНЕ КОМПЕТЕНЦИЈЕ</w:t>
      </w:r>
      <w:r>
        <w:rPr>
          <w:rFonts w:ascii="Times New Roman" w:hAnsi="Times New Roman"/>
          <w:b/>
          <w:sz w:val="24"/>
          <w:szCs w:val="24"/>
          <w:lang w:val="sr-Cyrl-CS"/>
        </w:rPr>
        <w:t>:</w:t>
      </w:r>
      <w:r w:rsidRPr="002078BB">
        <w:rPr>
          <w:rFonts w:ascii="Times New Roman" w:hAnsi="Times New Roman"/>
          <w:bCs/>
        </w:rPr>
        <w:t>.</w:t>
      </w:r>
      <w:r w:rsidRPr="00EB0032">
        <w:rPr>
          <w:rFonts w:ascii="Times New Roman" w:hAnsi="Times New Roman"/>
          <w:bCs/>
        </w:rPr>
        <w:t xml:space="preserve"> </w:t>
      </w:r>
      <w:r w:rsidRPr="00287869">
        <w:rPr>
          <w:rFonts w:ascii="Times New Roman" w:hAnsi="Times New Roman"/>
        </w:rPr>
        <w:t>Овe компетенцијe се односе на: овладавање знањима и вештинама о јединству живота на Земљи, његовој разноврсности, као и о месту и улози човека у природи; примену стечених знања и вештина у свакодневном животу, превасходно у очувању сопственог здравља и одабиру квалитетног начина живота; стицање знања, вештина и формирање ставова који ће допринети екологији заштите животне средине, очувању биодиверзитета и постизању одрживог развоја.</w:t>
      </w:r>
    </w:p>
    <w:p w:rsidR="00595139" w:rsidRPr="00287869" w:rsidRDefault="00595139" w:rsidP="00595139">
      <w:pPr>
        <w:rPr>
          <w:rFonts w:ascii="Times New Roman" w:hAnsi="Times New Roman"/>
          <w:b/>
          <w:sz w:val="24"/>
          <w:szCs w:val="24"/>
          <w:lang w:val="sr-Cyrl-CS"/>
        </w:rPr>
      </w:pPr>
    </w:p>
    <w:bookmarkEnd w:id="2"/>
    <w:p w:rsidR="00595139" w:rsidRPr="00AD7241" w:rsidRDefault="00595139" w:rsidP="00595139">
      <w:pPr>
        <w:pStyle w:val="NoSpacing"/>
        <w:jc w:val="both"/>
        <w:rPr>
          <w:rFonts w:ascii="Times New Roman" w:hAnsi="Times New Roman"/>
          <w:b/>
          <w:sz w:val="24"/>
          <w:szCs w:val="24"/>
          <w:lang w:val="sr-Cyrl-CS"/>
        </w:rPr>
      </w:pPr>
      <w:r w:rsidRPr="00AD7241">
        <w:rPr>
          <w:rFonts w:ascii="Times New Roman" w:hAnsi="Times New Roman"/>
          <w:b/>
          <w:sz w:val="24"/>
          <w:szCs w:val="24"/>
          <w:lang w:val="sr-Cyrl-CS"/>
        </w:rPr>
        <w:t>СТАНДАРДИ</w:t>
      </w:r>
    </w:p>
    <w:p w:rsidR="00595139" w:rsidRDefault="00595139" w:rsidP="00595139">
      <w:pPr>
        <w:jc w:val="both"/>
        <w:rPr>
          <w:rFonts w:ascii="Times New Roman" w:hAnsi="Times New Roman"/>
          <w:b/>
          <w:sz w:val="24"/>
          <w:szCs w:val="24"/>
          <w:lang w:val="ru-RU"/>
        </w:rPr>
      </w:pPr>
      <w:r w:rsidRPr="00AD7241">
        <w:rPr>
          <w:rFonts w:ascii="Times New Roman" w:hAnsi="Times New Roman"/>
          <w:b/>
          <w:sz w:val="24"/>
          <w:szCs w:val="24"/>
          <w:lang w:val="ru-RU"/>
        </w:rPr>
        <w:t xml:space="preserve">Искази образовних стандарда по нивоима и областима: </w:t>
      </w:r>
    </w:p>
    <w:p w:rsidR="00595139" w:rsidRPr="00A34282" w:rsidRDefault="00595139" w:rsidP="00595139">
      <w:pPr>
        <w:jc w:val="both"/>
        <w:rPr>
          <w:rFonts w:ascii="Times New Roman" w:hAnsi="Times New Roman"/>
          <w:b/>
          <w:bCs/>
        </w:rPr>
      </w:pPr>
      <w:r w:rsidRPr="00A34282">
        <w:rPr>
          <w:rFonts w:ascii="Times New Roman" w:hAnsi="Times New Roman"/>
          <w:b/>
          <w:bCs/>
        </w:rPr>
        <w:t xml:space="preserve">Следећи искази описују шта ученик зна и уме на основном нивоу у свакој области. </w:t>
      </w:r>
    </w:p>
    <w:p w:rsidR="00595139" w:rsidRDefault="00595139" w:rsidP="00595139">
      <w:pPr>
        <w:jc w:val="both"/>
        <w:rPr>
          <w:rFonts w:ascii="Times New Roman" w:hAnsi="Times New Roman"/>
        </w:rPr>
      </w:pPr>
      <w:r w:rsidRPr="00A34282">
        <w:rPr>
          <w:rFonts w:ascii="Times New Roman" w:hAnsi="Times New Roman"/>
        </w:rPr>
        <w:t xml:space="preserve">Област ПОРЕКЛО И РАЗНОВРСНОСТ ЖИВОТА БИ.1.1.1. Наводи особине живих бића (ћелијска грађа, рађање, раст и развој, дисање, исхрана, излучивање, размножавање, реакција организма на дражи, старење, смрт). БИ.1.1.2. Зна појам врсте и именује систематске категорије. БИ.1.1.3. Разврстава и уређује жива бића у одређене категорије по њиховим сличностима и разликама (примењује дихотомни кључ са ограниченим бројем особина). БИ.1.1.4. Препознаје заједничко порекло и филогенетски развој живота на Земљи (уме да прочита везе међу живим бићима на стаблу живота). </w:t>
      </w:r>
    </w:p>
    <w:p w:rsidR="00595139" w:rsidRDefault="00595139" w:rsidP="00595139">
      <w:pPr>
        <w:jc w:val="both"/>
        <w:rPr>
          <w:rFonts w:ascii="Times New Roman" w:hAnsi="Times New Roman"/>
        </w:rPr>
      </w:pPr>
      <w:r w:rsidRPr="00A34282">
        <w:rPr>
          <w:rFonts w:ascii="Times New Roman" w:hAnsi="Times New Roman"/>
        </w:rPr>
        <w:t xml:space="preserve">Област ЈЕДИНСТВО ГРАЂЕ И ФУНКЦИЈЕ КАО ОСНОВА ЖИВОТА БИ.1.2.1. Препознаје основну грађу ћелије (ћелијска мембрана, цитоплазма, једро, митохондрије) и процесе који се у њој одвијају (дисање, исхрана, деоба ћелије). БИ.1.2.2. Дефинише нивое организације организма (ћелија, ткива, органи, органски системи, организам). БИ.1.2.3. Разликује и пореди основну спољашњу и унутрашњу грађу методски одабраних представника живих бића. БИ.1.2.4. Уме да наведе основне чињенице о јединству грађе и функције методски одабраних представника живих бића. </w:t>
      </w:r>
    </w:p>
    <w:p w:rsidR="00595139" w:rsidRDefault="00595139" w:rsidP="00595139">
      <w:pPr>
        <w:jc w:val="both"/>
        <w:rPr>
          <w:rFonts w:ascii="Times New Roman" w:hAnsi="Times New Roman"/>
        </w:rPr>
      </w:pPr>
      <w:r w:rsidRPr="00A34282">
        <w:rPr>
          <w:rFonts w:ascii="Times New Roman" w:hAnsi="Times New Roman"/>
        </w:rPr>
        <w:t xml:space="preserve">Област НАСЛЕЂИВАЊЕ И ЕВОЛУЦИЈА БИ.1.3.1. Дефинише постојање наследних особина и објашњава на примерима. 2.БИ.1.3.2. Разликује полно од бесполног размножавања и разуме значај полног размножавања за разноврсност живог света. БИ.1.3.3. Описује типичне животне циклусе код организама (од настанка зигота, преко развића, зрелости, старења и смрти). БИ.1.3.4. Наводи типичне примере природне селекције (конкуренција, мимикрија, упозоравајућа обојеност, коеволуција). БИ.1.3.5. Наводи типичне примере вештачке селекције (стварање раса и сорти гајених врста). </w:t>
      </w:r>
    </w:p>
    <w:p w:rsidR="00595139" w:rsidRDefault="00595139" w:rsidP="00595139">
      <w:pPr>
        <w:jc w:val="both"/>
        <w:rPr>
          <w:rFonts w:ascii="Times New Roman" w:hAnsi="Times New Roman"/>
        </w:rPr>
      </w:pPr>
      <w:r w:rsidRPr="00A34282">
        <w:rPr>
          <w:rFonts w:ascii="Times New Roman" w:hAnsi="Times New Roman"/>
        </w:rPr>
        <w:t xml:space="preserve">Област ЖИВОТ У ЕКОСИСТЕМУ БИ.1.4.1. Дефинише основне еколошке појмове и разуме њихово значење (животна средина, станиште, животна заједница, популација, еколошка ниша, екосистем, биодиверзитет, биосфера) и познаје деловање абиотичких и биотичких чинилаца средине на жива бића. БИ.1.4.2. Препознаје типичне представнике у екосистемима свог непосредног окружења и одговорно се понаша према њима. БИ.1.4.3. Описује значај биодиверзитета и своју личну одговорност за заштиту биодиверзитета у непосредној околини. БИ.1.4.4. Познаје утицаје људског деловања на животну средину, основне мере заштите животне средине и разуме значај тих мера са аспекта одрживог развоја. </w:t>
      </w:r>
    </w:p>
    <w:p w:rsidR="00595139" w:rsidRDefault="00595139" w:rsidP="00595139">
      <w:pPr>
        <w:jc w:val="both"/>
        <w:rPr>
          <w:rFonts w:ascii="Times New Roman" w:hAnsi="Times New Roman"/>
        </w:rPr>
      </w:pPr>
      <w:r w:rsidRPr="00A34282">
        <w:rPr>
          <w:rFonts w:ascii="Times New Roman" w:hAnsi="Times New Roman"/>
        </w:rPr>
        <w:t xml:space="preserve">Област ЧОВЕК И ЗДРАВЉЕ БИ.1.5.1. Именује и одређује положај основних органа човека и описује њихове улоге. БИ.1.5.2. Познаје промене које настају у пубертету и адолесценцији и значај репродуктивног здравља. БИ.1.5.3. Уме да идентификује елементе здравог начина живота и у односу на њих уме да процени сопствене животне навике. БИ.1.5.4. Препознаје најчешће поремећаје функције (болести, стања, деформитети, повреде) најважнијих органа и уме да примени мере превенције. </w:t>
      </w:r>
    </w:p>
    <w:p w:rsidR="00595139" w:rsidRPr="00A34282" w:rsidRDefault="00595139" w:rsidP="00595139">
      <w:pPr>
        <w:jc w:val="both"/>
        <w:rPr>
          <w:rFonts w:ascii="Times New Roman" w:hAnsi="Times New Roman"/>
          <w:b/>
          <w:bCs/>
        </w:rPr>
      </w:pPr>
      <w:r w:rsidRPr="00A34282">
        <w:rPr>
          <w:rFonts w:ascii="Times New Roman" w:hAnsi="Times New Roman"/>
          <w:b/>
          <w:bCs/>
        </w:rPr>
        <w:t xml:space="preserve">Следећи искази описују шта ученик зна и уме на средњем нивоу у свакој области. </w:t>
      </w:r>
    </w:p>
    <w:p w:rsidR="00595139" w:rsidRDefault="00595139" w:rsidP="00595139">
      <w:pPr>
        <w:jc w:val="both"/>
        <w:rPr>
          <w:rFonts w:ascii="Times New Roman" w:hAnsi="Times New Roman"/>
        </w:rPr>
      </w:pPr>
      <w:r w:rsidRPr="00A34282">
        <w:rPr>
          <w:rFonts w:ascii="Times New Roman" w:hAnsi="Times New Roman"/>
        </w:rPr>
        <w:t xml:space="preserve">Област ПОРЕКЛО И РАЗНОВРСНОСТ ЖИВОТА БИ.2.1.1. Објашњава значај биолошких знања и њихову применљивост у свакодневном животу. БИ.2.1.2. Повезује прилагођености одређене групе организама са начином живота и условима средине. БИ.2.1.3. Примењује правила класификације и користи једноставне кључеве за препознавање организама у непосредном окружењу. БИ.2.1.4. Правилно тумачи доказе еволуције (постојање и настанак фосила, предачке форме, укључујући и предачке форме човека). </w:t>
      </w:r>
    </w:p>
    <w:p w:rsidR="00595139" w:rsidRDefault="00595139" w:rsidP="00595139">
      <w:pPr>
        <w:jc w:val="both"/>
        <w:rPr>
          <w:rFonts w:ascii="Times New Roman" w:hAnsi="Times New Roman"/>
        </w:rPr>
      </w:pPr>
      <w:r w:rsidRPr="00A34282">
        <w:rPr>
          <w:rFonts w:ascii="Times New Roman" w:hAnsi="Times New Roman"/>
        </w:rPr>
        <w:t xml:space="preserve">Област ЈЕДИНСТВО ГРАЂЕ И ФУНКЦИЈЕ КАО ОСНОВА ЖИВОТА БИ.2.2.1. Уме да објасни улогу и значај ћелијских органела (метаболизам ћелије). БИ.2.2.2. Повезује грађу различитих типова ћелија са њиховом улогом у организму. БИ.2.2.3. Тумачи основне чињенице о начину функционисања организама као и сличности и разлике у обављању животних процеса (нпр. исхране, дисања, излучивања). БИ.2.2.4. Анализира значај усаглашеног деловања више органа и органских система за нормално функционисање организма. </w:t>
      </w:r>
    </w:p>
    <w:p w:rsidR="00595139" w:rsidRDefault="00595139" w:rsidP="00595139">
      <w:pPr>
        <w:jc w:val="both"/>
        <w:rPr>
          <w:rFonts w:ascii="Times New Roman" w:hAnsi="Times New Roman"/>
        </w:rPr>
      </w:pPr>
      <w:r w:rsidRPr="00A34282">
        <w:rPr>
          <w:rFonts w:ascii="Times New Roman" w:hAnsi="Times New Roman"/>
        </w:rPr>
        <w:t xml:space="preserve">Област НАСЛЕЂИВАЊЕ И ЕВОЛУЦИЈА БИ.2.3.1. Разликује и описује ћелијске деобе (митозу и мејозу) и објашњава њихову улогу у животном циклусу вишећелијског организма. БИ.2.3.2. Уме да објасни функцију генетичког материјала у ћелији (хромозом, ДНК, ген) и разуме основна правила наслеђивања. БИ.2.3.3. Препознаје промене код живих бића условљене утицајима спољашње средине. 2.БИ.2.3.4. Уме да објасни деловање природне и вештачке селекције на примерима. </w:t>
      </w:r>
    </w:p>
    <w:p w:rsidR="00595139" w:rsidRDefault="00595139" w:rsidP="00595139">
      <w:pPr>
        <w:jc w:val="both"/>
        <w:rPr>
          <w:rFonts w:ascii="Times New Roman" w:hAnsi="Times New Roman"/>
        </w:rPr>
      </w:pPr>
      <w:r w:rsidRPr="00A47182">
        <w:rPr>
          <w:rFonts w:ascii="Times New Roman" w:hAnsi="Times New Roman"/>
        </w:rPr>
        <w:t xml:space="preserve">Област ЖИВОТ У ЕКОСИСТЕМУ БИ.2.4.1. Описује основне односе међу члановима екосистема и објашњава како делови екосистема утичу једни на друге. БИ.2.4.2. Познаје и процењује значај циклуса кружења најважнијих елемената у екосистему и природи. БИ.2.4.3. Разликује типичне екосистеме у Србији и најважније врсте у њима (биодиверзитет Србије). БИ.2.4.4. Успоставља везу између узрока и последица штетног дејства загађујућих супстанци на живи свет и животну средину, посебно са аспекта одрживог развоја. </w:t>
      </w:r>
    </w:p>
    <w:p w:rsidR="00595139" w:rsidRDefault="00595139" w:rsidP="00595139">
      <w:pPr>
        <w:jc w:val="both"/>
        <w:rPr>
          <w:rFonts w:ascii="Times New Roman" w:hAnsi="Times New Roman"/>
        </w:rPr>
      </w:pPr>
      <w:r w:rsidRPr="00A47182">
        <w:rPr>
          <w:rFonts w:ascii="Times New Roman" w:hAnsi="Times New Roman"/>
        </w:rPr>
        <w:t xml:space="preserve">Област ЧОВЕК И ЗДРАВЉЕ БИ.2.5.1. Познаје грађу основних органа човека и њихову међусобну повезаност. БИ.2.5.2. Уме да објасни основне физиолошке процесе организма човека и њихову повезаност. БИ.2.5.3. Повезује општа знања о променама у пубертету са сопственим искуствима и одговорно се понаша у вези са репродуктивним здрављем. БИ.2.5.4. Процењује које мере превентиве треба да примени како би отклонио или умањио дејство штетних чинилаца који су утицали на развој болести и када је потребно потражити лекарску помоћ. </w:t>
      </w:r>
    </w:p>
    <w:p w:rsidR="00595139" w:rsidRPr="00A47182" w:rsidRDefault="00595139" w:rsidP="00595139">
      <w:pPr>
        <w:jc w:val="both"/>
        <w:rPr>
          <w:rFonts w:ascii="Times New Roman" w:hAnsi="Times New Roman"/>
          <w:b/>
          <w:bCs/>
        </w:rPr>
      </w:pPr>
      <w:r w:rsidRPr="00A47182">
        <w:rPr>
          <w:rFonts w:ascii="Times New Roman" w:hAnsi="Times New Roman"/>
          <w:b/>
          <w:bCs/>
        </w:rPr>
        <w:t xml:space="preserve">Следећи искази описују шта ученик зна и уме на напредном нивоу у свакој области. </w:t>
      </w:r>
    </w:p>
    <w:p w:rsidR="00595139" w:rsidRDefault="00595139" w:rsidP="00595139">
      <w:pPr>
        <w:jc w:val="both"/>
        <w:rPr>
          <w:rFonts w:ascii="Times New Roman" w:hAnsi="Times New Roman"/>
        </w:rPr>
      </w:pPr>
      <w:r w:rsidRPr="00A47182">
        <w:rPr>
          <w:rFonts w:ascii="Times New Roman" w:hAnsi="Times New Roman"/>
        </w:rPr>
        <w:t xml:space="preserve">Област ПОРЕКЛО И РАЗНОВРСНОСТ ЖИВОТА БИ.3.1.1. Доводи у везу животну форму и распрострањење одређених група организама. БИ.3.1.2. Успоставља везе међу организмима на стаблу живота у односу на време настанка (геолошка доба). БИ.3.1.3. Селектује и вреднује информације о настанку и развоју живота на Земљи и разуме да напредак биолошких наука доводи до нових сазнања у тој области. </w:t>
      </w:r>
    </w:p>
    <w:p w:rsidR="00595139" w:rsidRDefault="00595139" w:rsidP="00595139">
      <w:pPr>
        <w:jc w:val="both"/>
        <w:rPr>
          <w:rFonts w:ascii="Times New Roman" w:hAnsi="Times New Roman"/>
        </w:rPr>
      </w:pPr>
      <w:r w:rsidRPr="00A47182">
        <w:rPr>
          <w:rFonts w:ascii="Times New Roman" w:hAnsi="Times New Roman"/>
        </w:rPr>
        <w:t xml:space="preserve">Област ЈЕДИНСТВО ГРАЂЕ И ФУНКЦИЈЕ КАО ОСНОВА ЖИВОТА 2.БИ.3.2.1. Објашњава значај метаболизма за опстанак организама. 2.БИ.3.2.2. Пореди начин функционисања сличних органа и органских система код различитих група организама. 2.БИ.3.2.3. Успоставља везу између усаглашеног функционисања и понашања организама у променљивим условима средине и објашњава је на примерима. </w:t>
      </w:r>
    </w:p>
    <w:p w:rsidR="00595139" w:rsidRDefault="00595139" w:rsidP="00595139">
      <w:pPr>
        <w:jc w:val="both"/>
        <w:rPr>
          <w:rFonts w:ascii="Times New Roman" w:hAnsi="Times New Roman"/>
        </w:rPr>
      </w:pPr>
      <w:r w:rsidRPr="00A47182">
        <w:rPr>
          <w:rFonts w:ascii="Times New Roman" w:hAnsi="Times New Roman"/>
        </w:rPr>
        <w:t xml:space="preserve">Област НАСЛЕЂИВАЊЕ И ЕВОЛУЦИЈА БИ.3.3.1. Објашњава разлику између полних и телесних ћелија у погледу хромозома и деоба. БИ.3.3.2. Објашњава промене код организама у току животног циклуса. БИ.3.3.3. Тумачи правила наслеђивања на примерима (првенствено доминантнорецесивног наслеђивања). БИ.3.3.4. Успоставља везу између природне селекције и наследне варијабилности која доводи до еволутивних промена. </w:t>
      </w:r>
    </w:p>
    <w:p w:rsidR="00595139" w:rsidRDefault="00595139" w:rsidP="00595139">
      <w:pPr>
        <w:jc w:val="both"/>
        <w:rPr>
          <w:rFonts w:ascii="Times New Roman" w:hAnsi="Times New Roman"/>
        </w:rPr>
      </w:pPr>
      <w:r w:rsidRPr="00A47182">
        <w:rPr>
          <w:rFonts w:ascii="Times New Roman" w:hAnsi="Times New Roman"/>
        </w:rPr>
        <w:t xml:space="preserve">Област ЖИВОТ У ЕКОСИСТЕМУ БИ.3.4.1. Уме да објасни преносе супстанце и енергије у екосистему, као и развој и еволуцију екосистема. БИ.3.4.2. Процењује значај мера заштите, очувања и унапређења животне средине и зна како може да их примени. БИ.3.4.3. Разуме основне чиниоце који утичу на распоред најважнијих биома на Земљи и најважније врсте у њима. БИ.3.4.4. Уочава и анализира конфликт између потребе развоја људских заједница и очувања природе и биодиверзитета и вреднује значај примене принципа одрживог развоја у свакодневном животу. </w:t>
      </w:r>
    </w:p>
    <w:p w:rsidR="00595139" w:rsidRPr="00A47182" w:rsidRDefault="00595139" w:rsidP="00595139">
      <w:pPr>
        <w:jc w:val="both"/>
        <w:rPr>
          <w:rFonts w:ascii="Times New Roman" w:hAnsi="Times New Roman"/>
        </w:rPr>
      </w:pPr>
      <w:r w:rsidRPr="00A47182">
        <w:rPr>
          <w:rFonts w:ascii="Times New Roman" w:hAnsi="Times New Roman"/>
        </w:rPr>
        <w:t>Област ЧОВЕК И ЗДРАВЉЕ БИ.3.5.1. Тумачи садејство нервног и ендокриног система у одржавању телесне равнотеже, а посебно у односу на промене у пубертету и адолесценцији. БИ.3.5.2. Објашњава поремећаје функције најважнијих органа и органских система и значај имунитета. БИ.3.5.3. Вреднује потребе које стоје у основи различитих животних стилова и механизме помоћу којих медији утичу на понашање младих. БИ.3.5.4. Тумачи механизме којима ризични облици понашања и стрес доводе до развоја болести (односно поремећаја психичког стања и здравља личности), а посебно болести зависности. На крају представљамо и област Посматрање, мерење и експеримент у биологији, коју у овом тренутку предлажемо само као развојну област која се може реализовати у школским срединама у којима за то постоје одговарајући услови са следећим предложеним садржајима: а) коришћење лабораторијског прибора, систематско посматрање и прикупљање података; б) обрада података, приказивање резултата, извођење закључака; в) постављање хипотезе, планирање и извођење експеримента; г) развој научне писмености у биологији кроз примену основних начела научног метода.</w:t>
      </w:r>
    </w:p>
    <w:p w:rsidR="00595139" w:rsidRPr="00AD7241" w:rsidRDefault="00595139" w:rsidP="00595139">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0980"/>
      </w:tblGrid>
      <w:tr w:rsidR="00595139" w:rsidRPr="00752615" w:rsidTr="004A324C">
        <w:trPr>
          <w:trHeight w:val="315"/>
        </w:trPr>
        <w:tc>
          <w:tcPr>
            <w:tcW w:w="3330" w:type="dxa"/>
          </w:tcPr>
          <w:p w:rsidR="00595139" w:rsidRPr="00752615" w:rsidRDefault="00595139" w:rsidP="004A324C">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595139" w:rsidRPr="00752615" w:rsidTr="004A324C">
        <w:trPr>
          <w:trHeight w:val="315"/>
        </w:trPr>
        <w:tc>
          <w:tcPr>
            <w:tcW w:w="3330" w:type="dxa"/>
          </w:tcPr>
          <w:p w:rsidR="00595139" w:rsidRPr="00D75563" w:rsidRDefault="00595139" w:rsidP="004A324C">
            <w:pPr>
              <w:spacing w:after="0" w:line="240" w:lineRule="auto"/>
              <w:rPr>
                <w:rFonts w:ascii="Times New Roman" w:hAnsi="Times New Roman"/>
                <w:b/>
                <w:lang w:val="sr-Latn-CS"/>
              </w:rPr>
            </w:pPr>
            <w:r w:rsidRPr="00D75563">
              <w:rPr>
                <w:rFonts w:ascii="Times New Roman" w:hAnsi="Times New Roman"/>
              </w:rPr>
              <w:t>Јединство грађе и функције као основа живота</w:t>
            </w:r>
          </w:p>
        </w:tc>
        <w:tc>
          <w:tcPr>
            <w:tcW w:w="10980" w:type="dxa"/>
            <w:tcBorders>
              <w:right w:val="single" w:sz="4" w:space="0" w:color="auto"/>
            </w:tcBorders>
          </w:tcPr>
          <w:p w:rsidR="00595139" w:rsidRPr="00D75563" w:rsidRDefault="00595139" w:rsidP="004A324C">
            <w:pPr>
              <w:autoSpaceDE w:val="0"/>
              <w:autoSpaceDN w:val="0"/>
              <w:adjustRightInd w:val="0"/>
              <w:spacing w:after="0"/>
              <w:rPr>
                <w:rFonts w:ascii="Times New Roman" w:hAnsi="Times New Roman"/>
              </w:rPr>
            </w:pPr>
            <w:r w:rsidRPr="00D75563">
              <w:rPr>
                <w:rFonts w:ascii="Times New Roman" w:hAnsi="Times New Roman"/>
                <w:lang w:val="sr-Cyrl-CS"/>
              </w:rPr>
              <w:t>-</w:t>
            </w:r>
            <w:r w:rsidRPr="00D75563">
              <w:rPr>
                <w:rFonts w:ascii="Times New Roman" w:hAnsi="Times New Roman"/>
              </w:rPr>
              <w:t>У остваривању наставе потребно је подстицати истраживачки рад ученика основних сличности и разлика спољашње и унутрашње грађе и функционисања различитих живихбића, треба користити школски микроскоп, обрађивати примeре из нeпoсрeднoг oкружeњa и водити рачуна да се ученици хумано опходе према живим бићима које истражују</w:t>
            </w:r>
          </w:p>
          <w:p w:rsidR="00595139" w:rsidRPr="00D75563" w:rsidRDefault="00595139" w:rsidP="004A324C">
            <w:pPr>
              <w:autoSpaceDE w:val="0"/>
              <w:autoSpaceDN w:val="0"/>
              <w:adjustRightInd w:val="0"/>
              <w:spacing w:after="0"/>
              <w:rPr>
                <w:rFonts w:ascii="Times New Roman" w:hAnsi="Times New Roman"/>
              </w:rPr>
            </w:pPr>
            <w:r w:rsidRPr="00D75563">
              <w:rPr>
                <w:rFonts w:ascii="Times New Roman" w:hAnsi="Times New Roman"/>
                <w:lang w:val="sr-Cyrl-CS"/>
              </w:rPr>
              <w:t>-</w:t>
            </w:r>
            <w:r w:rsidRPr="00D75563">
              <w:rPr>
                <w:rFonts w:ascii="Times New Roman" w:hAnsi="Times New Roman"/>
              </w:rPr>
              <w:t>Достизање исхода је могуће кроз различите вежбе и практичне активности ученика као нпр. израда плаката (људско тело, упоредни преглед спољашње грађе: човек, један кичмењак, један бескичмењак, биљка, гљива), квиз (нпр. Чији су зуби?), мерење пулса при мировању и физичкој активности, испитивање тока воде кроз биљку, дисековање цвета, размножавање биљака семеном и пелцером, микроскопирање ћелија квасца/инфузоријума/самостално направљених препарата, употреба едукативних филмова (нпр. Живот у капи воде) итд.</w:t>
            </w:r>
          </w:p>
        </w:tc>
      </w:tr>
      <w:tr w:rsidR="00595139" w:rsidRPr="00752615" w:rsidTr="004A324C">
        <w:trPr>
          <w:trHeight w:val="315"/>
        </w:trPr>
        <w:tc>
          <w:tcPr>
            <w:tcW w:w="3330" w:type="dxa"/>
          </w:tcPr>
          <w:p w:rsidR="00595139" w:rsidRPr="00D75563" w:rsidRDefault="00595139" w:rsidP="004A324C">
            <w:pPr>
              <w:spacing w:after="0" w:line="240" w:lineRule="auto"/>
              <w:rPr>
                <w:rFonts w:ascii="Times New Roman" w:hAnsi="Times New Roman"/>
                <w:b/>
                <w:lang w:val="sr-Latn-CS"/>
              </w:rPr>
            </w:pPr>
            <w:r w:rsidRPr="00D75563">
              <w:rPr>
                <w:rFonts w:ascii="Times New Roman" w:hAnsi="Times New Roman"/>
              </w:rPr>
              <w:t>Живот у екосистему</w:t>
            </w:r>
          </w:p>
        </w:tc>
        <w:tc>
          <w:tcPr>
            <w:tcW w:w="10980" w:type="dxa"/>
            <w:tcBorders>
              <w:right w:val="single" w:sz="4" w:space="0" w:color="auto"/>
            </w:tcBorders>
          </w:tcPr>
          <w:p w:rsidR="00595139" w:rsidRPr="00D75563" w:rsidRDefault="00595139" w:rsidP="004A324C">
            <w:pPr>
              <w:autoSpaceDE w:val="0"/>
              <w:autoSpaceDN w:val="0"/>
              <w:adjustRightInd w:val="0"/>
              <w:spacing w:after="0"/>
              <w:rPr>
                <w:rFonts w:ascii="Times New Roman" w:hAnsi="Times New Roman"/>
              </w:rPr>
            </w:pPr>
            <w:r w:rsidRPr="00D75563">
              <w:rPr>
                <w:rFonts w:ascii="Times New Roman" w:hAnsi="Times New Roman"/>
                <w:color w:val="000000"/>
                <w:lang w:val="sr-Cyrl-CS"/>
              </w:rPr>
              <w:t>-</w:t>
            </w:r>
            <w:r w:rsidRPr="00D75563">
              <w:rPr>
                <w:rFonts w:ascii="Times New Roman" w:hAnsi="Times New Roman"/>
                <w:color w:val="000000"/>
              </w:rPr>
              <w:t>Знања и искуства ученика стечена у претходном разреду, треба проширити и надоградити појмовима:</w:t>
            </w:r>
            <w:r w:rsidRPr="00D75563">
              <w:rPr>
                <w:rFonts w:ascii="Times New Roman" w:hAnsi="Times New Roman"/>
              </w:rPr>
              <w:t>животна средина, популација, екосистем и еколошка ниша.</w:t>
            </w:r>
          </w:p>
          <w:p w:rsidR="00595139" w:rsidRPr="00D75563" w:rsidRDefault="00595139" w:rsidP="004A324C">
            <w:pPr>
              <w:autoSpaceDE w:val="0"/>
              <w:autoSpaceDN w:val="0"/>
              <w:adjustRightInd w:val="0"/>
              <w:spacing w:after="0"/>
              <w:rPr>
                <w:rFonts w:ascii="Times New Roman" w:hAnsi="Times New Roman"/>
                <w:lang w:val="sr-Cyrl-CS"/>
              </w:rPr>
            </w:pPr>
            <w:r w:rsidRPr="00D75563">
              <w:rPr>
                <w:rFonts w:ascii="Times New Roman" w:hAnsi="Times New Roman"/>
                <w:lang w:val="sr-Cyrl-CS"/>
              </w:rPr>
              <w:t>-</w:t>
            </w:r>
            <w:r w:rsidRPr="00D75563">
              <w:rPr>
                <w:rFonts w:ascii="Times New Roman" w:hAnsi="Times New Roman"/>
              </w:rPr>
              <w:t>Теме се обрађују уз више вежби теренског типа.</w:t>
            </w:r>
          </w:p>
          <w:p w:rsidR="00595139" w:rsidRPr="00D75563" w:rsidRDefault="00595139" w:rsidP="004A324C">
            <w:pPr>
              <w:autoSpaceDE w:val="0"/>
              <w:autoSpaceDN w:val="0"/>
              <w:adjustRightInd w:val="0"/>
              <w:spacing w:after="0"/>
              <w:rPr>
                <w:rFonts w:ascii="Times New Roman" w:hAnsi="Times New Roman"/>
              </w:rPr>
            </w:pPr>
            <w:r w:rsidRPr="00D75563">
              <w:rPr>
                <w:rFonts w:ascii="Times New Roman" w:hAnsi="Times New Roman"/>
                <w:lang w:val="sr-Cyrl-CS"/>
              </w:rPr>
              <w:t>-</w:t>
            </w:r>
            <w:r w:rsidRPr="00D75563">
              <w:rPr>
                <w:rFonts w:ascii="Times New Roman" w:hAnsi="Times New Roman"/>
              </w:rPr>
              <w:t>истраживачки и пројектни задаци  могу да буду показатељ у којој мери су ученици разумели основне еколошке појмове. Истраживање може да подразумева познат терен, литературу, нтернет. Важно је да се обезбеди час за презентовање резултата истраживања, као и да ученици сами процене квалитет и добију повратну информацију од наставника. Акценат треба ставити на односе размножавања када су у питању јединке исте популације и трофичке односе када су у питању јединке различитих популација.</w:t>
            </w:r>
          </w:p>
          <w:p w:rsidR="00595139" w:rsidRPr="00D75563" w:rsidRDefault="00595139" w:rsidP="004A324C">
            <w:pPr>
              <w:autoSpaceDE w:val="0"/>
              <w:autoSpaceDN w:val="0"/>
              <w:adjustRightInd w:val="0"/>
              <w:spacing w:after="0"/>
              <w:rPr>
                <w:rFonts w:ascii="Times New Roman" w:hAnsi="Times New Roman"/>
              </w:rPr>
            </w:pPr>
            <w:r w:rsidRPr="00D75563">
              <w:rPr>
                <w:rFonts w:ascii="Times New Roman" w:hAnsi="Times New Roman"/>
                <w:color w:val="000000"/>
                <w:lang w:val="sr-Cyrl-CS"/>
              </w:rPr>
              <w:t>-</w:t>
            </w:r>
            <w:r w:rsidRPr="00D75563">
              <w:rPr>
                <w:rFonts w:ascii="Times New Roman" w:hAnsi="Times New Roman"/>
                <w:color w:val="000000"/>
              </w:rPr>
              <w:t xml:space="preserve">Приликом обраде абиотичких фактора, </w:t>
            </w:r>
            <w:r w:rsidRPr="00D75563">
              <w:rPr>
                <w:rFonts w:ascii="Times New Roman" w:hAnsi="Times New Roman"/>
              </w:rPr>
              <w:t>не треба инсистирати на груписању већ пажњу усмерити на њихов утицај на раст и развиће.</w:t>
            </w:r>
          </w:p>
          <w:p w:rsidR="00595139" w:rsidRPr="00D75563" w:rsidRDefault="00595139" w:rsidP="004A324C">
            <w:pPr>
              <w:autoSpaceDE w:val="0"/>
              <w:autoSpaceDN w:val="0"/>
              <w:adjustRightInd w:val="0"/>
              <w:spacing w:after="0"/>
              <w:rPr>
                <w:rFonts w:ascii="Times New Roman" w:hAnsi="Times New Roman"/>
              </w:rPr>
            </w:pPr>
            <w:r w:rsidRPr="00D75563">
              <w:rPr>
                <w:rFonts w:ascii="Times New Roman" w:hAnsi="Times New Roman"/>
                <w:lang w:val="sr-Cyrl-CS"/>
              </w:rPr>
              <w:t>-</w:t>
            </w:r>
            <w:r w:rsidRPr="00D75563">
              <w:rPr>
                <w:rFonts w:ascii="Times New Roman" w:hAnsi="Times New Roman"/>
              </w:rPr>
              <w:t>Антропогени фактор треба  обрадити кроз различите облике загађења, без улажења у хемијске процесе јер ученици немају потребна знања из ове области</w:t>
            </w:r>
          </w:p>
          <w:p w:rsidR="00595139" w:rsidRPr="00D75563" w:rsidRDefault="00595139" w:rsidP="004A324C">
            <w:pPr>
              <w:autoSpaceDE w:val="0"/>
              <w:autoSpaceDN w:val="0"/>
              <w:adjustRightInd w:val="0"/>
              <w:spacing w:after="0"/>
              <w:rPr>
                <w:rFonts w:ascii="Times New Roman" w:hAnsi="Times New Roman"/>
                <w:lang w:val="sr-Cyrl-CS"/>
              </w:rPr>
            </w:pPr>
            <w:r w:rsidRPr="00D75563">
              <w:rPr>
                <w:rFonts w:ascii="Times New Roman" w:hAnsi="Times New Roman"/>
                <w:lang w:val="sr-Cyrl-CS"/>
              </w:rPr>
              <w:t>-</w:t>
            </w:r>
            <w:r w:rsidRPr="00D75563">
              <w:rPr>
                <w:rFonts w:ascii="Times New Roman" w:hAnsi="Times New Roman"/>
              </w:rPr>
              <w:t>Требало би укључивати ученике у активности за заштиту животне средине, мотивисати их да предлажу акције и да на своје вршњаке делују личним примером.</w:t>
            </w:r>
          </w:p>
        </w:tc>
      </w:tr>
      <w:tr w:rsidR="00595139" w:rsidRPr="00752615" w:rsidTr="004A324C">
        <w:trPr>
          <w:trHeight w:val="315"/>
        </w:trPr>
        <w:tc>
          <w:tcPr>
            <w:tcW w:w="3330" w:type="dxa"/>
          </w:tcPr>
          <w:p w:rsidR="00595139" w:rsidRPr="00D75563" w:rsidRDefault="00595139" w:rsidP="004A324C">
            <w:pPr>
              <w:spacing w:after="0" w:line="240" w:lineRule="auto"/>
              <w:rPr>
                <w:rFonts w:ascii="Times New Roman" w:hAnsi="Times New Roman"/>
                <w:b/>
                <w:lang w:val="sr-Latn-CS"/>
              </w:rPr>
            </w:pPr>
            <w:r w:rsidRPr="00D75563">
              <w:rPr>
                <w:rFonts w:ascii="Times New Roman" w:hAnsi="Times New Roman"/>
              </w:rPr>
              <w:t>Наслеђивање и еволуција</w:t>
            </w:r>
          </w:p>
        </w:tc>
        <w:tc>
          <w:tcPr>
            <w:tcW w:w="10980" w:type="dxa"/>
            <w:tcBorders>
              <w:right w:val="single" w:sz="4" w:space="0" w:color="auto"/>
            </w:tcBorders>
          </w:tcPr>
          <w:p w:rsidR="00595139" w:rsidRPr="00D75563" w:rsidRDefault="00595139" w:rsidP="004A324C">
            <w:pPr>
              <w:pStyle w:val="Default"/>
              <w:rPr>
                <w:sz w:val="22"/>
                <w:szCs w:val="22"/>
              </w:rPr>
            </w:pPr>
            <w:r w:rsidRPr="00D75563">
              <w:rPr>
                <w:sz w:val="22"/>
                <w:szCs w:val="22"/>
                <w:lang w:val="sr-Cyrl-CS"/>
              </w:rPr>
              <w:t>-</w:t>
            </w:r>
            <w:r w:rsidRPr="00D75563">
              <w:rPr>
                <w:sz w:val="22"/>
                <w:szCs w:val="22"/>
              </w:rPr>
              <w:t>Уводе се нови појмови- ген и ДНК (у једру или ван једра код прокариота), деобе телесних и полних ћелија,количина наследног материјала.</w:t>
            </w:r>
          </w:p>
          <w:p w:rsidR="00595139" w:rsidRPr="00D75563" w:rsidRDefault="00595139" w:rsidP="004A324C">
            <w:pPr>
              <w:pStyle w:val="Default"/>
              <w:rPr>
                <w:sz w:val="22"/>
                <w:szCs w:val="22"/>
              </w:rPr>
            </w:pPr>
            <w:r w:rsidRPr="00D75563">
              <w:rPr>
                <w:sz w:val="22"/>
                <w:szCs w:val="22"/>
                <w:lang w:val="sr-Cyrl-CS"/>
              </w:rPr>
              <w:t>-</w:t>
            </w:r>
            <w:r w:rsidRPr="00D75563">
              <w:rPr>
                <w:sz w:val="22"/>
                <w:szCs w:val="22"/>
              </w:rPr>
              <w:t>Индивидуалну варијабилност организама у популацији треба повезати са механизмом природне селекције, као еволуционим механизмом који доводи до адаптирања организама на услове животне средине.</w:t>
            </w:r>
          </w:p>
          <w:p w:rsidR="00595139" w:rsidRPr="00D75563" w:rsidRDefault="00595139" w:rsidP="004A324C">
            <w:pPr>
              <w:autoSpaceDE w:val="0"/>
              <w:autoSpaceDN w:val="0"/>
              <w:adjustRightInd w:val="0"/>
              <w:spacing w:after="0"/>
              <w:rPr>
                <w:rFonts w:ascii="Times New Roman" w:hAnsi="Times New Roman"/>
              </w:rPr>
            </w:pPr>
            <w:r w:rsidRPr="00D75563">
              <w:rPr>
                <w:rFonts w:ascii="Times New Roman" w:hAnsi="Times New Roman"/>
                <w:lang w:val="sr-Cyrl-CS"/>
              </w:rPr>
              <w:t>-</w:t>
            </w:r>
            <w:r w:rsidRPr="00D75563">
              <w:rPr>
                <w:rFonts w:ascii="Times New Roman" w:hAnsi="Times New Roman"/>
              </w:rPr>
              <w:t>Потребно је подстицати ученике да сами пронађу примере о деловању природне селекције. За вештачку селекцију потребно је да ученици сами истраже које су биљке и животиње људи почели припитомљавати у прошлости и због чега.</w:t>
            </w:r>
          </w:p>
          <w:p w:rsidR="00595139" w:rsidRPr="00D75563" w:rsidRDefault="00595139" w:rsidP="004A324C">
            <w:pPr>
              <w:autoSpaceDE w:val="0"/>
              <w:autoSpaceDN w:val="0"/>
              <w:adjustRightInd w:val="0"/>
              <w:spacing w:after="0"/>
              <w:rPr>
                <w:rFonts w:ascii="Times New Roman" w:hAnsi="Times New Roman"/>
                <w:lang w:val="sr-Cyrl-CS"/>
              </w:rPr>
            </w:pPr>
            <w:r w:rsidRPr="00D75563">
              <w:rPr>
                <w:rFonts w:ascii="Times New Roman" w:hAnsi="Times New Roman"/>
                <w:lang w:val="sr-Cyrl-CS"/>
              </w:rPr>
              <w:t>-</w:t>
            </w:r>
            <w:r w:rsidRPr="00D75563">
              <w:rPr>
                <w:rFonts w:ascii="Times New Roman" w:hAnsi="Times New Roman"/>
              </w:rPr>
              <w:t>Природну и вештачку селекцију треба реализовати кроз обраду и табеларно и графичко приказивање неколико различитих примера, са обавезним извођењем закључака. Потребно је ученике подстицати да истражују нове примере индивидуалне варијабилности и резултате прикажу одељењу.</w:t>
            </w:r>
          </w:p>
          <w:p w:rsidR="00595139" w:rsidRPr="00D75563" w:rsidRDefault="00595139" w:rsidP="004A324C">
            <w:pPr>
              <w:spacing w:after="0" w:line="240" w:lineRule="auto"/>
              <w:rPr>
                <w:rFonts w:ascii="Times New Roman" w:hAnsi="Times New Roman"/>
                <w:b/>
                <w:lang w:val="sr-Latn-CS"/>
              </w:rPr>
            </w:pPr>
          </w:p>
        </w:tc>
      </w:tr>
      <w:tr w:rsidR="00595139" w:rsidRPr="00752615" w:rsidTr="004A324C">
        <w:trPr>
          <w:trHeight w:val="315"/>
        </w:trPr>
        <w:tc>
          <w:tcPr>
            <w:tcW w:w="3330" w:type="dxa"/>
          </w:tcPr>
          <w:p w:rsidR="00595139" w:rsidRPr="00D75563" w:rsidRDefault="00595139" w:rsidP="004A324C">
            <w:pPr>
              <w:spacing w:after="0" w:line="240" w:lineRule="auto"/>
              <w:rPr>
                <w:rFonts w:ascii="Times New Roman" w:hAnsi="Times New Roman"/>
                <w:b/>
                <w:lang w:val="sr-Latn-CS"/>
              </w:rPr>
            </w:pPr>
            <w:r w:rsidRPr="00D75563">
              <w:rPr>
                <w:rFonts w:ascii="Times New Roman" w:hAnsi="Times New Roman"/>
              </w:rPr>
              <w:t>Порекло и разноврсност живота</w:t>
            </w:r>
          </w:p>
        </w:tc>
        <w:tc>
          <w:tcPr>
            <w:tcW w:w="10980" w:type="dxa"/>
            <w:tcBorders>
              <w:right w:val="single" w:sz="4" w:space="0" w:color="auto"/>
            </w:tcBorders>
          </w:tcPr>
          <w:p w:rsidR="00595139" w:rsidRPr="00D75563" w:rsidRDefault="00595139" w:rsidP="004A324C">
            <w:pPr>
              <w:pStyle w:val="Default"/>
              <w:rPr>
                <w:sz w:val="22"/>
                <w:szCs w:val="22"/>
              </w:rPr>
            </w:pPr>
            <w:r w:rsidRPr="00D75563">
              <w:rPr>
                <w:sz w:val="22"/>
                <w:szCs w:val="22"/>
                <w:lang w:val="sr-Cyrl-CS"/>
              </w:rPr>
              <w:t>-</w:t>
            </w:r>
            <w:r w:rsidRPr="00D75563">
              <w:rPr>
                <w:sz w:val="22"/>
                <w:szCs w:val="22"/>
              </w:rPr>
              <w:t>Основна идеја коју ученици треба да усвоје је да су сви организми који данас живе на Земљи потомци заједничког претка, који</w:t>
            </w:r>
            <w:r w:rsidRPr="00D75563">
              <w:rPr>
                <w:sz w:val="22"/>
                <w:szCs w:val="22"/>
                <w:lang w:val="sr-Cyrl-CS"/>
              </w:rPr>
              <w:t xml:space="preserve"> </w:t>
            </w:r>
            <w:r w:rsidRPr="00D75563">
              <w:rPr>
                <w:sz w:val="22"/>
                <w:szCs w:val="22"/>
              </w:rPr>
              <w:t>је био једноћелијски организам без формираног једра</w:t>
            </w:r>
          </w:p>
          <w:p w:rsidR="00595139" w:rsidRPr="00D75563" w:rsidRDefault="00595139" w:rsidP="004A324C">
            <w:pPr>
              <w:pStyle w:val="Default"/>
              <w:rPr>
                <w:sz w:val="22"/>
                <w:szCs w:val="22"/>
              </w:rPr>
            </w:pPr>
            <w:r w:rsidRPr="00D75563">
              <w:rPr>
                <w:sz w:val="22"/>
                <w:szCs w:val="22"/>
                <w:lang w:val="sr-Cyrl-CS"/>
              </w:rPr>
              <w:t>-</w:t>
            </w:r>
            <w:r w:rsidRPr="00D75563">
              <w:rPr>
                <w:sz w:val="22"/>
                <w:szCs w:val="22"/>
              </w:rPr>
              <w:t>Потребно је  обрадити улогу ћелија без једра и ћелија са једром у појави вишећеличности.</w:t>
            </w:r>
          </w:p>
          <w:p w:rsidR="00595139" w:rsidRPr="00D75563" w:rsidRDefault="00595139" w:rsidP="004A324C">
            <w:pPr>
              <w:pStyle w:val="Default"/>
              <w:rPr>
                <w:sz w:val="22"/>
                <w:szCs w:val="22"/>
              </w:rPr>
            </w:pPr>
            <w:r w:rsidRPr="00D75563">
              <w:rPr>
                <w:sz w:val="22"/>
                <w:szCs w:val="22"/>
                <w:lang w:val="sr-Cyrl-CS"/>
              </w:rPr>
              <w:t>-</w:t>
            </w:r>
            <w:r w:rsidRPr="00D75563">
              <w:rPr>
                <w:sz w:val="22"/>
                <w:szCs w:val="22"/>
              </w:rPr>
              <w:t>При разврставању и груписању живог света, треба користити филогенетски приступ, односно заједничко порекло, принцип сродности и сличности.</w:t>
            </w:r>
          </w:p>
          <w:p w:rsidR="00595139" w:rsidRPr="00D75563" w:rsidRDefault="00595139" w:rsidP="004A324C">
            <w:pPr>
              <w:autoSpaceDE w:val="0"/>
              <w:autoSpaceDN w:val="0"/>
              <w:adjustRightInd w:val="0"/>
              <w:rPr>
                <w:rFonts w:ascii="Times New Roman" w:hAnsi="Times New Roman"/>
              </w:rPr>
            </w:pPr>
            <w:r w:rsidRPr="00D75563">
              <w:rPr>
                <w:rFonts w:ascii="Times New Roman" w:hAnsi="Times New Roman"/>
                <w:lang w:val="sr-Cyrl-CS"/>
              </w:rPr>
              <w:t>-</w:t>
            </w:r>
            <w:r w:rsidRPr="00D75563">
              <w:rPr>
                <w:rFonts w:ascii="Times New Roman" w:hAnsi="Times New Roman"/>
              </w:rPr>
              <w:t>Положај основних група једноћелијских и вишећелијских организама на „дрвету живота” треба да има логички след, који произилази из знања о грађи ћелије.</w:t>
            </w:r>
          </w:p>
        </w:tc>
      </w:tr>
      <w:tr w:rsidR="00595139" w:rsidRPr="00752615" w:rsidTr="004A324C">
        <w:trPr>
          <w:trHeight w:val="315"/>
        </w:trPr>
        <w:tc>
          <w:tcPr>
            <w:tcW w:w="3330" w:type="dxa"/>
          </w:tcPr>
          <w:p w:rsidR="00595139" w:rsidRPr="00D75563" w:rsidRDefault="00595139" w:rsidP="004A324C">
            <w:pPr>
              <w:spacing w:after="0" w:line="240" w:lineRule="auto"/>
              <w:rPr>
                <w:rFonts w:ascii="Times New Roman" w:hAnsi="Times New Roman"/>
                <w:b/>
                <w:lang w:val="sr-Latn-CS"/>
              </w:rPr>
            </w:pPr>
            <w:r w:rsidRPr="00D75563">
              <w:rPr>
                <w:rFonts w:ascii="Times New Roman" w:hAnsi="Times New Roman"/>
              </w:rPr>
              <w:t>Човек и здравље</w:t>
            </w:r>
          </w:p>
        </w:tc>
        <w:tc>
          <w:tcPr>
            <w:tcW w:w="10980" w:type="dxa"/>
            <w:tcBorders>
              <w:bottom w:val="single" w:sz="4" w:space="0" w:color="auto"/>
              <w:right w:val="single" w:sz="4" w:space="0" w:color="auto"/>
            </w:tcBorders>
          </w:tcPr>
          <w:p w:rsidR="00595139" w:rsidRPr="00D75563" w:rsidRDefault="00595139" w:rsidP="004A324C">
            <w:pPr>
              <w:pStyle w:val="ListParagraph"/>
              <w:spacing w:after="0"/>
              <w:ind w:left="0"/>
              <w:rPr>
                <w:rFonts w:ascii="Times New Roman" w:hAnsi="Times New Roman"/>
              </w:rPr>
            </w:pPr>
            <w:r w:rsidRPr="00D75563">
              <w:rPr>
                <w:rFonts w:ascii="Times New Roman" w:hAnsi="Times New Roman"/>
                <w:lang w:val="sr-Cyrl-CS"/>
              </w:rPr>
              <w:t>-</w:t>
            </w:r>
            <w:r w:rsidRPr="00D75563">
              <w:rPr>
                <w:rFonts w:ascii="Times New Roman" w:hAnsi="Times New Roman"/>
              </w:rPr>
              <w:t>У овој области акценат је на основним чињеницама о превенцији заразних болести, путевима преношења и спречавању ширења</w:t>
            </w:r>
          </w:p>
          <w:p w:rsidR="00595139" w:rsidRPr="00D75563" w:rsidRDefault="00595139" w:rsidP="004A324C">
            <w:pPr>
              <w:pStyle w:val="ListParagraph"/>
              <w:spacing w:after="0"/>
              <w:ind w:left="0"/>
              <w:rPr>
                <w:rFonts w:ascii="Times New Roman" w:hAnsi="Times New Roman"/>
              </w:rPr>
            </w:pPr>
            <w:r w:rsidRPr="00D75563">
              <w:rPr>
                <w:rFonts w:ascii="Times New Roman" w:hAnsi="Times New Roman"/>
                <w:lang w:val="sr-Cyrl-CS"/>
              </w:rPr>
              <w:t>-</w:t>
            </w:r>
            <w:r w:rsidRPr="00D75563">
              <w:rPr>
                <w:rFonts w:ascii="Times New Roman" w:hAnsi="Times New Roman"/>
              </w:rPr>
              <w:t>Посебно треба обратити пажњу на антибиотике</w:t>
            </w:r>
          </w:p>
          <w:p w:rsidR="00595139" w:rsidRPr="00D75563" w:rsidRDefault="00595139" w:rsidP="004A324C">
            <w:pPr>
              <w:pStyle w:val="ListParagraph"/>
              <w:spacing w:after="0"/>
              <w:ind w:left="0"/>
              <w:rPr>
                <w:rFonts w:ascii="Times New Roman" w:hAnsi="Times New Roman"/>
              </w:rPr>
            </w:pPr>
            <w:r w:rsidRPr="00D75563">
              <w:rPr>
                <w:rFonts w:ascii="Times New Roman" w:hAnsi="Times New Roman"/>
                <w:lang w:val="sr-Cyrl-CS"/>
              </w:rPr>
              <w:t>-</w:t>
            </w:r>
            <w:r w:rsidRPr="00D75563">
              <w:rPr>
                <w:rFonts w:ascii="Times New Roman" w:hAnsi="Times New Roman"/>
              </w:rPr>
              <w:t>Важан део ове области је упознавање са болестима зависности, нарочито алкохолизмом</w:t>
            </w:r>
          </w:p>
          <w:p w:rsidR="00595139" w:rsidRPr="00D75563" w:rsidRDefault="00595139" w:rsidP="004A324C">
            <w:pPr>
              <w:pStyle w:val="ListParagraph"/>
              <w:spacing w:after="0"/>
              <w:ind w:left="0"/>
              <w:rPr>
                <w:rFonts w:ascii="Times New Roman" w:hAnsi="Times New Roman"/>
              </w:rPr>
            </w:pPr>
            <w:r w:rsidRPr="00D75563">
              <w:rPr>
                <w:rFonts w:ascii="Times New Roman" w:hAnsi="Times New Roman"/>
                <w:lang w:val="sr-Cyrl-CS"/>
              </w:rPr>
              <w:t>-</w:t>
            </w:r>
            <w:r w:rsidRPr="00D75563">
              <w:rPr>
                <w:rFonts w:ascii="Times New Roman" w:hAnsi="Times New Roman"/>
              </w:rPr>
              <w:t>Неопходно је подстаћи ученике да сами, уз употребу ИК технологија истражују ову област</w:t>
            </w:r>
          </w:p>
          <w:p w:rsidR="00595139" w:rsidRPr="00D75563" w:rsidRDefault="00595139" w:rsidP="004A324C">
            <w:pPr>
              <w:pStyle w:val="ListParagraph"/>
              <w:spacing w:after="0"/>
              <w:ind w:left="0"/>
              <w:rPr>
                <w:rFonts w:ascii="Times New Roman" w:hAnsi="Times New Roman"/>
              </w:rPr>
            </w:pPr>
            <w:r w:rsidRPr="00D75563">
              <w:rPr>
                <w:rFonts w:ascii="Times New Roman" w:hAnsi="Times New Roman"/>
                <w:lang w:val="sr-Cyrl-CS"/>
              </w:rPr>
              <w:t>-</w:t>
            </w:r>
            <w:r w:rsidRPr="00D75563">
              <w:rPr>
                <w:rFonts w:ascii="Times New Roman" w:hAnsi="Times New Roman"/>
              </w:rPr>
              <w:t>Градиво на тему климатских промена обрадити у виду пр</w:t>
            </w:r>
            <w:r w:rsidRPr="00D75563">
              <w:rPr>
                <w:rFonts w:ascii="Times New Roman" w:hAnsi="Times New Roman"/>
                <w:lang w:val="sr-Cyrl-CS"/>
              </w:rPr>
              <w:t>о</w:t>
            </w:r>
            <w:r w:rsidRPr="00D75563">
              <w:rPr>
                <w:rFonts w:ascii="Times New Roman" w:hAnsi="Times New Roman"/>
              </w:rPr>
              <w:t>јекта (радионице, филм и  приредба)</w:t>
            </w:r>
          </w:p>
          <w:p w:rsidR="00595139" w:rsidRPr="00D75563" w:rsidRDefault="00595139" w:rsidP="004A324C">
            <w:pPr>
              <w:spacing w:after="0" w:line="240" w:lineRule="auto"/>
              <w:rPr>
                <w:rFonts w:ascii="Times New Roman" w:hAnsi="Times New Roman"/>
                <w:b/>
                <w:lang w:val="sr-Latn-CS"/>
              </w:rPr>
            </w:pPr>
            <w:r w:rsidRPr="00D75563">
              <w:rPr>
                <w:rFonts w:ascii="Times New Roman" w:hAnsi="Times New Roman"/>
              </w:rPr>
              <w:t>Препорука је да се за обраду ових појмова повремено доведу стручњаци или одведу ученици у одговарајуће установе.</w:t>
            </w:r>
          </w:p>
        </w:tc>
      </w:tr>
    </w:tbl>
    <w:p w:rsidR="00595139" w:rsidRPr="00773528" w:rsidRDefault="00595139" w:rsidP="00595139">
      <w:pPr>
        <w:rPr>
          <w:rFonts w:ascii="Times New Roman" w:hAnsi="Times New Roman"/>
          <w:b/>
          <w:sz w:val="24"/>
          <w:szCs w:val="24"/>
          <w:lang w:val="ru-RU"/>
        </w:rPr>
      </w:pPr>
    </w:p>
    <w:p w:rsidR="00595139" w:rsidRDefault="00595139" w:rsidP="00595139">
      <w:pPr>
        <w:rPr>
          <w:rFonts w:ascii="Times New Roman" w:hAnsi="Times New Roman"/>
          <w:b/>
          <w:sz w:val="24"/>
          <w:szCs w:val="24"/>
          <w:lang w:val="sr-Cyrl-CS"/>
        </w:rPr>
      </w:pPr>
      <w:r w:rsidRPr="00773528">
        <w:rPr>
          <w:rFonts w:ascii="Times New Roman" w:hAnsi="Times New Roman"/>
          <w:b/>
          <w:sz w:val="24"/>
          <w:szCs w:val="24"/>
          <w:lang w:val="sr-Cyrl-CS"/>
        </w:rPr>
        <w:t>УПУТСТВО ЗА ФОРМАТИВНО И СУМАТИВНО ОЦЕЊИВАЊЕ УЧЕНИКА</w:t>
      </w:r>
    </w:p>
    <w:p w:rsidR="00595139" w:rsidRDefault="00595139" w:rsidP="00595139">
      <w:pPr>
        <w:pStyle w:val="ListParagraph"/>
        <w:tabs>
          <w:tab w:val="left" w:pos="55"/>
          <w:tab w:val="left" w:pos="197"/>
        </w:tabs>
        <w:spacing w:after="0" w:line="240" w:lineRule="auto"/>
        <w:ind w:left="0"/>
        <w:rPr>
          <w:rFonts w:ascii="Times New Roman" w:hAnsi="Times New Roman"/>
          <w:iCs/>
          <w:sz w:val="24"/>
          <w:szCs w:val="24"/>
          <w:lang w:val="sr-Cyrl-CS"/>
        </w:rPr>
      </w:pPr>
      <w:r w:rsidRPr="005935D9">
        <w:rPr>
          <w:rFonts w:ascii="Times New Roman" w:hAnsi="Times New Roman"/>
          <w:iCs/>
          <w:sz w:val="24"/>
          <w:szCs w:val="24"/>
          <w:lang w:val="sr-Cyrl-CS"/>
        </w:rPr>
        <w:t>Формативно</w:t>
      </w:r>
      <w:r>
        <w:rPr>
          <w:rFonts w:ascii="Times New Roman" w:hAnsi="Times New Roman"/>
          <w:iCs/>
          <w:sz w:val="24"/>
          <w:szCs w:val="24"/>
          <w:lang w:val="sr-Cyrl-CS"/>
        </w:rPr>
        <w:t xml:space="preserve"> оцењивање: </w:t>
      </w:r>
    </w:p>
    <w:p w:rsidR="00595139" w:rsidRPr="005935D9" w:rsidRDefault="00595139" w:rsidP="00595139">
      <w:pPr>
        <w:pStyle w:val="ListParagraph"/>
        <w:numPr>
          <w:ilvl w:val="0"/>
          <w:numId w:val="17"/>
        </w:numPr>
        <w:tabs>
          <w:tab w:val="left" w:pos="55"/>
          <w:tab w:val="left" w:pos="197"/>
        </w:tabs>
        <w:spacing w:after="0" w:line="240" w:lineRule="auto"/>
        <w:rPr>
          <w:rFonts w:ascii="Times New Roman" w:hAnsi="Times New Roman"/>
          <w:iCs/>
          <w:sz w:val="24"/>
          <w:szCs w:val="24"/>
          <w:lang w:val="sr-Cyrl-CS"/>
        </w:rPr>
      </w:pPr>
      <w:r>
        <w:rPr>
          <w:rFonts w:ascii="Times New Roman" w:hAnsi="Times New Roman"/>
          <w:iCs/>
          <w:sz w:val="24"/>
          <w:szCs w:val="24"/>
          <w:lang w:val="sr-Cyrl-CS"/>
        </w:rPr>
        <w:t>С</w:t>
      </w:r>
      <w:r w:rsidRPr="005935D9">
        <w:rPr>
          <w:rFonts w:ascii="Times New Roman" w:hAnsi="Times New Roman"/>
          <w:iCs/>
          <w:sz w:val="24"/>
          <w:szCs w:val="24"/>
          <w:lang w:val="sr-Cyrl-CS"/>
        </w:rPr>
        <w:t>вакодневно  оцењивање усмених одговора ученика</w:t>
      </w:r>
    </w:p>
    <w:p w:rsidR="00595139" w:rsidRPr="005935D9" w:rsidRDefault="00595139" w:rsidP="00595139">
      <w:pPr>
        <w:pStyle w:val="ListParagraph"/>
        <w:numPr>
          <w:ilvl w:val="0"/>
          <w:numId w:val="17"/>
        </w:numPr>
        <w:tabs>
          <w:tab w:val="left" w:pos="55"/>
          <w:tab w:val="left" w:pos="197"/>
        </w:tabs>
        <w:spacing w:after="0" w:line="240" w:lineRule="auto"/>
        <w:rPr>
          <w:rFonts w:ascii="Times New Roman" w:hAnsi="Times New Roman"/>
          <w:iCs/>
          <w:sz w:val="24"/>
          <w:szCs w:val="24"/>
          <w:lang w:val="sr-Cyrl-CS"/>
        </w:rPr>
      </w:pPr>
      <w:r w:rsidRPr="005935D9">
        <w:rPr>
          <w:rFonts w:ascii="Times New Roman" w:hAnsi="Times New Roman"/>
          <w:iCs/>
          <w:sz w:val="24"/>
          <w:szCs w:val="24"/>
          <w:lang w:val="sr-Cyrl-CS"/>
        </w:rPr>
        <w:t>Самоевалуација и евалуација на крају месеца и током појединих часова</w:t>
      </w:r>
    </w:p>
    <w:p w:rsidR="00595139" w:rsidRPr="005935D9" w:rsidRDefault="00595139" w:rsidP="00595139">
      <w:pPr>
        <w:pStyle w:val="ListParagraph"/>
        <w:numPr>
          <w:ilvl w:val="0"/>
          <w:numId w:val="17"/>
        </w:numPr>
        <w:tabs>
          <w:tab w:val="left" w:pos="55"/>
          <w:tab w:val="left" w:pos="197"/>
        </w:tabs>
        <w:spacing w:after="0" w:line="240" w:lineRule="auto"/>
        <w:rPr>
          <w:rFonts w:ascii="Times New Roman" w:hAnsi="Times New Roman"/>
          <w:iCs/>
          <w:sz w:val="24"/>
          <w:szCs w:val="24"/>
          <w:lang w:val="sr-Cyrl-CS"/>
        </w:rPr>
      </w:pPr>
      <w:r w:rsidRPr="005935D9">
        <w:rPr>
          <w:rFonts w:ascii="Times New Roman" w:hAnsi="Times New Roman"/>
          <w:iCs/>
          <w:sz w:val="24"/>
          <w:szCs w:val="24"/>
          <w:lang w:val="sr-Cyrl-CS"/>
        </w:rPr>
        <w:t>Домаћи задатак</w:t>
      </w:r>
    </w:p>
    <w:p w:rsidR="00595139" w:rsidRPr="005935D9" w:rsidRDefault="00595139" w:rsidP="00595139">
      <w:pPr>
        <w:pStyle w:val="ListParagraph"/>
        <w:numPr>
          <w:ilvl w:val="0"/>
          <w:numId w:val="17"/>
        </w:numPr>
        <w:tabs>
          <w:tab w:val="left" w:pos="55"/>
          <w:tab w:val="left" w:pos="197"/>
        </w:tabs>
        <w:spacing w:after="0" w:line="240" w:lineRule="auto"/>
        <w:rPr>
          <w:rFonts w:ascii="Times New Roman" w:hAnsi="Times New Roman"/>
          <w:iCs/>
          <w:sz w:val="24"/>
          <w:szCs w:val="24"/>
          <w:lang w:val="sr-Cyrl-CS"/>
        </w:rPr>
      </w:pPr>
      <w:r>
        <w:rPr>
          <w:rFonts w:ascii="Times New Roman" w:hAnsi="Times New Roman"/>
          <w:sz w:val="24"/>
          <w:szCs w:val="24"/>
        </w:rPr>
        <w:t>Л</w:t>
      </w:r>
      <w:r w:rsidRPr="005935D9">
        <w:rPr>
          <w:rFonts w:ascii="Times New Roman" w:hAnsi="Times New Roman"/>
          <w:sz w:val="24"/>
          <w:szCs w:val="24"/>
        </w:rPr>
        <w:t>абораторијске вежбе</w:t>
      </w:r>
    </w:p>
    <w:p w:rsidR="00595139" w:rsidRPr="005935D9" w:rsidRDefault="00595139" w:rsidP="00595139">
      <w:pPr>
        <w:pStyle w:val="ListParagraph"/>
        <w:numPr>
          <w:ilvl w:val="0"/>
          <w:numId w:val="17"/>
        </w:numPr>
        <w:tabs>
          <w:tab w:val="left" w:pos="55"/>
          <w:tab w:val="left" w:pos="197"/>
        </w:tabs>
        <w:spacing w:after="0" w:line="240" w:lineRule="auto"/>
        <w:rPr>
          <w:rFonts w:ascii="Times New Roman" w:hAnsi="Times New Roman"/>
          <w:iCs/>
          <w:sz w:val="24"/>
          <w:szCs w:val="24"/>
          <w:lang w:val="sr-Cyrl-CS"/>
        </w:rPr>
      </w:pPr>
      <w:r>
        <w:rPr>
          <w:rFonts w:ascii="Times New Roman" w:hAnsi="Times New Roman"/>
          <w:sz w:val="24"/>
          <w:szCs w:val="24"/>
        </w:rPr>
        <w:t>П</w:t>
      </w:r>
      <w:r w:rsidRPr="005935D9">
        <w:rPr>
          <w:rFonts w:ascii="Times New Roman" w:hAnsi="Times New Roman"/>
          <w:sz w:val="24"/>
          <w:szCs w:val="24"/>
        </w:rPr>
        <w:t>роблемски задаци</w:t>
      </w:r>
    </w:p>
    <w:p w:rsidR="00595139" w:rsidRPr="00473620" w:rsidRDefault="00595139" w:rsidP="00595139">
      <w:pPr>
        <w:pStyle w:val="ListParagraph"/>
        <w:numPr>
          <w:ilvl w:val="0"/>
          <w:numId w:val="17"/>
        </w:numPr>
        <w:tabs>
          <w:tab w:val="left" w:pos="55"/>
          <w:tab w:val="left" w:pos="197"/>
        </w:tabs>
        <w:spacing w:after="0" w:line="240" w:lineRule="auto"/>
        <w:rPr>
          <w:rFonts w:ascii="Times New Roman" w:hAnsi="Times New Roman"/>
          <w:iCs/>
          <w:sz w:val="24"/>
          <w:szCs w:val="24"/>
          <w:lang w:val="sr-Cyrl-CS"/>
        </w:rPr>
      </w:pPr>
      <w:r w:rsidRPr="005935D9">
        <w:rPr>
          <w:rFonts w:ascii="Times New Roman" w:hAnsi="Times New Roman"/>
          <w:iCs/>
          <w:sz w:val="24"/>
          <w:szCs w:val="24"/>
          <w:lang w:val="sr-Cyrl-CS"/>
        </w:rPr>
        <w:t xml:space="preserve">Писана провера </w:t>
      </w:r>
      <w:r>
        <w:rPr>
          <w:rFonts w:ascii="Times New Roman" w:hAnsi="Times New Roman"/>
          <w:iCs/>
          <w:sz w:val="24"/>
          <w:szCs w:val="24"/>
          <w:lang w:val="sr-Cyrl-CS"/>
        </w:rPr>
        <w:t>:</w:t>
      </w:r>
    </w:p>
    <w:p w:rsidR="00595139" w:rsidRPr="005935D9" w:rsidRDefault="00595139" w:rsidP="00595139">
      <w:pPr>
        <w:pStyle w:val="ListParagraph"/>
        <w:numPr>
          <w:ilvl w:val="0"/>
          <w:numId w:val="16"/>
        </w:numPr>
        <w:spacing w:after="0" w:line="240" w:lineRule="auto"/>
        <w:ind w:left="264" w:hanging="283"/>
        <w:rPr>
          <w:rFonts w:ascii="Times New Roman" w:hAnsi="Times New Roman"/>
          <w:sz w:val="24"/>
          <w:szCs w:val="24"/>
        </w:rPr>
      </w:pPr>
      <w:r w:rsidRPr="005935D9">
        <w:rPr>
          <w:rFonts w:ascii="Times New Roman" w:hAnsi="Times New Roman"/>
          <w:sz w:val="24"/>
          <w:szCs w:val="24"/>
        </w:rPr>
        <w:t>објективни тестови са допуњавањем кратких одговора</w:t>
      </w:r>
    </w:p>
    <w:p w:rsidR="00595139" w:rsidRPr="005935D9" w:rsidRDefault="00595139" w:rsidP="00595139">
      <w:pPr>
        <w:pStyle w:val="ListParagraph"/>
        <w:numPr>
          <w:ilvl w:val="0"/>
          <w:numId w:val="16"/>
        </w:numPr>
        <w:spacing w:after="0" w:line="240" w:lineRule="auto"/>
        <w:ind w:left="264" w:hanging="283"/>
        <w:rPr>
          <w:rFonts w:ascii="Times New Roman" w:hAnsi="Times New Roman"/>
          <w:sz w:val="24"/>
          <w:szCs w:val="24"/>
        </w:rPr>
      </w:pPr>
      <w:r w:rsidRPr="005935D9">
        <w:rPr>
          <w:rFonts w:ascii="Times New Roman" w:hAnsi="Times New Roman"/>
          <w:sz w:val="24"/>
          <w:szCs w:val="24"/>
        </w:rPr>
        <w:t>задаци са означавањем</w:t>
      </w:r>
    </w:p>
    <w:p w:rsidR="00595139" w:rsidRPr="005935D9" w:rsidRDefault="00595139" w:rsidP="00595139">
      <w:pPr>
        <w:pStyle w:val="ListParagraph"/>
        <w:numPr>
          <w:ilvl w:val="0"/>
          <w:numId w:val="16"/>
        </w:numPr>
        <w:spacing w:after="0" w:line="240" w:lineRule="auto"/>
        <w:ind w:left="264" w:hanging="283"/>
        <w:rPr>
          <w:rFonts w:ascii="Times New Roman" w:hAnsi="Times New Roman"/>
          <w:sz w:val="24"/>
          <w:szCs w:val="24"/>
        </w:rPr>
      </w:pPr>
      <w:r w:rsidRPr="005935D9">
        <w:rPr>
          <w:rFonts w:ascii="Times New Roman" w:hAnsi="Times New Roman"/>
          <w:sz w:val="24"/>
          <w:szCs w:val="24"/>
        </w:rPr>
        <w:t>задаци вишеструког избора</w:t>
      </w:r>
    </w:p>
    <w:p w:rsidR="00595139" w:rsidRDefault="00595139" w:rsidP="00595139">
      <w:pPr>
        <w:pStyle w:val="ListParagraph"/>
        <w:numPr>
          <w:ilvl w:val="0"/>
          <w:numId w:val="16"/>
        </w:numPr>
        <w:spacing w:after="0" w:line="240" w:lineRule="auto"/>
        <w:ind w:left="264" w:hanging="283"/>
        <w:rPr>
          <w:rFonts w:ascii="Times New Roman" w:hAnsi="Times New Roman"/>
          <w:sz w:val="24"/>
          <w:szCs w:val="24"/>
        </w:rPr>
      </w:pPr>
      <w:r w:rsidRPr="005935D9">
        <w:rPr>
          <w:rFonts w:ascii="Times New Roman" w:hAnsi="Times New Roman"/>
          <w:sz w:val="24"/>
          <w:szCs w:val="24"/>
        </w:rPr>
        <w:t>спаривање појмова</w:t>
      </w:r>
    </w:p>
    <w:p w:rsidR="00595139" w:rsidRDefault="00595139" w:rsidP="00595139">
      <w:pPr>
        <w:rPr>
          <w:rFonts w:ascii="Times New Roman" w:hAnsi="Times New Roman"/>
          <w:sz w:val="24"/>
          <w:szCs w:val="24"/>
        </w:rPr>
      </w:pPr>
      <w:r>
        <w:rPr>
          <w:rFonts w:ascii="Times New Roman" w:hAnsi="Times New Roman"/>
          <w:sz w:val="24"/>
          <w:szCs w:val="24"/>
        </w:rPr>
        <w:t xml:space="preserve">-   </w:t>
      </w:r>
      <w:r w:rsidRPr="005935D9">
        <w:rPr>
          <w:rFonts w:ascii="Times New Roman" w:hAnsi="Times New Roman"/>
          <w:sz w:val="24"/>
          <w:szCs w:val="24"/>
        </w:rPr>
        <w:t>задаци есејског тип</w:t>
      </w:r>
      <w:r>
        <w:rPr>
          <w:rFonts w:ascii="Times New Roman" w:hAnsi="Times New Roman"/>
          <w:sz w:val="24"/>
          <w:szCs w:val="24"/>
        </w:rPr>
        <w:t>а</w:t>
      </w:r>
    </w:p>
    <w:p w:rsidR="00595139" w:rsidRPr="00473620" w:rsidRDefault="00595139" w:rsidP="00595139">
      <w:pPr>
        <w:rPr>
          <w:rFonts w:ascii="Times New Roman" w:hAnsi="Times New Roman"/>
          <w:sz w:val="24"/>
          <w:szCs w:val="24"/>
        </w:rPr>
      </w:pPr>
      <w:r>
        <w:rPr>
          <w:rFonts w:ascii="Times New Roman" w:hAnsi="Times New Roman"/>
          <w:sz w:val="24"/>
          <w:szCs w:val="24"/>
        </w:rPr>
        <w:t xml:space="preserve">Сумативно оцењеивање: </w:t>
      </w:r>
      <w:bookmarkStart w:id="3" w:name="_Hlk105404255"/>
      <w:r>
        <w:rPr>
          <w:rFonts w:ascii="Times New Roman" w:hAnsi="Times New Roman"/>
          <w:sz w:val="24"/>
          <w:szCs w:val="24"/>
        </w:rPr>
        <w:t>сумативне оцене се изводе на основу формативних оцена односно следећих сегмената рада ученика: активност и ангажованост на часовима, домаћи задаци, усмени одговори, писане провере.</w:t>
      </w:r>
    </w:p>
    <w:bookmarkEnd w:id="3"/>
    <w:p w:rsidR="00595139" w:rsidRPr="0003296B" w:rsidRDefault="00595139" w:rsidP="00595139">
      <w:pPr>
        <w:spacing w:after="0" w:line="240" w:lineRule="auto"/>
        <w:rPr>
          <w:rFonts w:ascii="Times New Roman" w:hAnsi="Times New Roman"/>
          <w:color w:val="FF0000"/>
          <w:sz w:val="24"/>
          <w:szCs w:val="24"/>
          <w:lang w:val="sr-Cyrl-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E24FFC" w:rsidRPr="00E24FFC" w:rsidTr="00E120CC">
        <w:trPr>
          <w:trHeight w:val="260"/>
        </w:trPr>
        <w:tc>
          <w:tcPr>
            <w:tcW w:w="4428" w:type="dxa"/>
          </w:tcPr>
          <w:p w:rsidR="00E24FFC" w:rsidRPr="00E24FFC" w:rsidRDefault="00E24FFC" w:rsidP="00E120CC">
            <w:pPr>
              <w:spacing w:after="0" w:line="240" w:lineRule="auto"/>
              <w:rPr>
                <w:rFonts w:ascii="Times New Roman" w:hAnsi="Times New Roman"/>
                <w:b/>
              </w:rPr>
            </w:pPr>
            <w:r w:rsidRPr="00E24FFC">
              <w:rPr>
                <w:rFonts w:ascii="Times New Roman" w:hAnsi="Times New Roman"/>
                <w:b/>
              </w:rPr>
              <w:t>Разред</w:t>
            </w:r>
          </w:p>
        </w:tc>
        <w:tc>
          <w:tcPr>
            <w:tcW w:w="9900" w:type="dxa"/>
          </w:tcPr>
          <w:p w:rsidR="00E24FFC" w:rsidRPr="00E24FFC" w:rsidRDefault="00E24FFC" w:rsidP="00E120CC">
            <w:pPr>
              <w:spacing w:after="0" w:line="240" w:lineRule="auto"/>
              <w:rPr>
                <w:rFonts w:ascii="Times New Roman" w:hAnsi="Times New Roman"/>
                <w:b/>
              </w:rPr>
            </w:pPr>
            <w:r w:rsidRPr="00E24FFC">
              <w:rPr>
                <w:rFonts w:ascii="Times New Roman" w:hAnsi="Times New Roman"/>
                <w:b/>
              </w:rPr>
              <w:t>6.</w:t>
            </w:r>
          </w:p>
        </w:tc>
      </w:tr>
      <w:tr w:rsidR="00E24FFC" w:rsidRPr="00E24FFC" w:rsidTr="00E120CC">
        <w:trPr>
          <w:trHeight w:val="476"/>
        </w:trPr>
        <w:tc>
          <w:tcPr>
            <w:tcW w:w="4428" w:type="dxa"/>
          </w:tcPr>
          <w:p w:rsidR="00E24FFC" w:rsidRPr="00E24FFC" w:rsidRDefault="00E24FFC" w:rsidP="00E120CC">
            <w:pPr>
              <w:spacing w:after="0" w:line="240" w:lineRule="auto"/>
              <w:rPr>
                <w:rFonts w:ascii="Times New Roman" w:hAnsi="Times New Roman"/>
                <w:b/>
              </w:rPr>
            </w:pPr>
            <w:r w:rsidRPr="00E24FFC">
              <w:rPr>
                <w:rFonts w:ascii="Times New Roman" w:hAnsi="Times New Roman"/>
                <w:b/>
              </w:rPr>
              <w:t>Наставни предмет</w:t>
            </w:r>
          </w:p>
        </w:tc>
        <w:tc>
          <w:tcPr>
            <w:tcW w:w="9900" w:type="dxa"/>
          </w:tcPr>
          <w:p w:rsidR="00E24FFC" w:rsidRPr="00E24FFC" w:rsidRDefault="00E24FFC" w:rsidP="00E120CC">
            <w:pPr>
              <w:spacing w:after="0" w:line="240" w:lineRule="auto"/>
              <w:rPr>
                <w:rFonts w:ascii="Times New Roman" w:hAnsi="Times New Roman"/>
                <w:b/>
              </w:rPr>
            </w:pPr>
            <w:r w:rsidRPr="00E24FFC">
              <w:rPr>
                <w:rFonts w:ascii="Times New Roman" w:hAnsi="Times New Roman"/>
                <w:b/>
              </w:rPr>
              <w:t>Техника и технологија</w:t>
            </w:r>
          </w:p>
        </w:tc>
      </w:tr>
      <w:tr w:rsidR="00E24FFC" w:rsidRPr="00E24FFC" w:rsidTr="00E120CC">
        <w:trPr>
          <w:trHeight w:val="476"/>
        </w:trPr>
        <w:tc>
          <w:tcPr>
            <w:tcW w:w="4428" w:type="dxa"/>
          </w:tcPr>
          <w:p w:rsidR="00E24FFC" w:rsidRPr="00E24FFC" w:rsidRDefault="00E24FFC" w:rsidP="00E120CC">
            <w:pPr>
              <w:spacing w:after="0" w:line="240" w:lineRule="auto"/>
              <w:rPr>
                <w:rFonts w:ascii="Times New Roman" w:hAnsi="Times New Roman"/>
                <w:b/>
              </w:rPr>
            </w:pPr>
            <w:r w:rsidRPr="00E24FFC">
              <w:rPr>
                <w:rFonts w:ascii="Times New Roman" w:hAnsi="Times New Roman"/>
                <w:b/>
              </w:rPr>
              <w:t>Годишњи фонд часова</w:t>
            </w:r>
          </w:p>
        </w:tc>
        <w:tc>
          <w:tcPr>
            <w:tcW w:w="9900" w:type="dxa"/>
          </w:tcPr>
          <w:p w:rsidR="00E24FFC" w:rsidRPr="00E24FFC" w:rsidRDefault="00E24FFC" w:rsidP="00E120CC">
            <w:pPr>
              <w:spacing w:after="0" w:line="240" w:lineRule="auto"/>
              <w:rPr>
                <w:rFonts w:ascii="Times New Roman" w:hAnsi="Times New Roman"/>
                <w:b/>
                <w:lang w:val="sr-Cyrl-CS"/>
              </w:rPr>
            </w:pPr>
            <w:r w:rsidRPr="00E24FFC">
              <w:rPr>
                <w:rFonts w:ascii="Times New Roman" w:hAnsi="Times New Roman"/>
                <w:b/>
                <w:lang w:val="sr-Cyrl-CS"/>
              </w:rPr>
              <w:t>72</w:t>
            </w:r>
          </w:p>
        </w:tc>
      </w:tr>
      <w:tr w:rsidR="00E24FFC" w:rsidRPr="00E24FFC" w:rsidTr="00E120CC">
        <w:trPr>
          <w:trHeight w:val="1178"/>
        </w:trPr>
        <w:tc>
          <w:tcPr>
            <w:tcW w:w="4428" w:type="dxa"/>
          </w:tcPr>
          <w:p w:rsidR="00E24FFC" w:rsidRPr="00E24FFC" w:rsidRDefault="00E24FFC" w:rsidP="00E120CC">
            <w:pPr>
              <w:spacing w:after="0" w:line="240" w:lineRule="auto"/>
              <w:rPr>
                <w:rFonts w:ascii="Times New Roman" w:hAnsi="Times New Roman"/>
                <w:b/>
              </w:rPr>
            </w:pPr>
            <w:r w:rsidRPr="00E24FFC">
              <w:rPr>
                <w:rFonts w:ascii="Times New Roman" w:hAnsi="Times New Roman"/>
                <w:b/>
              </w:rPr>
              <w:t>Циљ наставе предмета</w:t>
            </w:r>
          </w:p>
          <w:p w:rsidR="00E24FFC" w:rsidRPr="00E24FFC" w:rsidRDefault="00E24FFC" w:rsidP="00E120CC">
            <w:pPr>
              <w:spacing w:after="0" w:line="240" w:lineRule="auto"/>
              <w:rPr>
                <w:rFonts w:ascii="Times New Roman" w:hAnsi="Times New Roman"/>
                <w:b/>
              </w:rPr>
            </w:pPr>
          </w:p>
        </w:tc>
        <w:tc>
          <w:tcPr>
            <w:tcW w:w="9900" w:type="dxa"/>
          </w:tcPr>
          <w:p w:rsidR="00E24FFC" w:rsidRPr="00E24FFC" w:rsidRDefault="00E24FFC" w:rsidP="00E120CC">
            <w:pPr>
              <w:ind w:right="734"/>
              <w:jc w:val="both"/>
              <w:rPr>
                <w:rFonts w:ascii="Times New Roman" w:hAnsi="Times New Roman"/>
                <w:bCs/>
              </w:rPr>
            </w:pPr>
            <w:r w:rsidRPr="00E24FFC">
              <w:rPr>
                <w:rFonts w:ascii="Times New Roman" w:hAnsi="Times New Roman"/>
                <w:bCs/>
              </w:rPr>
              <w:t>Циљ</w:t>
            </w:r>
            <w:r w:rsidRPr="00E24FFC">
              <w:rPr>
                <w:rFonts w:ascii="Times New Roman" w:hAnsi="Times New Roman"/>
                <w:bCs/>
                <w:spacing w:val="60"/>
              </w:rPr>
              <w:t xml:space="preserve"> </w:t>
            </w:r>
            <w:r w:rsidRPr="00E24FFC">
              <w:rPr>
                <w:rFonts w:ascii="Times New Roman" w:hAnsi="Times New Roman"/>
                <w:bCs/>
              </w:rPr>
              <w:t>учења</w:t>
            </w:r>
            <w:r w:rsidRPr="00E24FFC">
              <w:rPr>
                <w:rFonts w:ascii="Times New Roman" w:hAnsi="Times New Roman"/>
                <w:bCs/>
                <w:spacing w:val="61"/>
              </w:rPr>
              <w:t xml:space="preserve"> </w:t>
            </w:r>
            <w:r w:rsidRPr="00E24FFC">
              <w:rPr>
                <w:rFonts w:ascii="Times New Roman" w:hAnsi="Times New Roman"/>
                <w:bCs/>
              </w:rPr>
              <w:t>технике</w:t>
            </w:r>
            <w:r w:rsidRPr="00E24FFC">
              <w:rPr>
                <w:rFonts w:ascii="Times New Roman" w:hAnsi="Times New Roman"/>
                <w:bCs/>
                <w:spacing w:val="61"/>
              </w:rPr>
              <w:t xml:space="preserve"> </w:t>
            </w:r>
            <w:r w:rsidRPr="00E24FFC">
              <w:rPr>
                <w:rFonts w:ascii="Times New Roman" w:hAnsi="Times New Roman"/>
                <w:bCs/>
              </w:rPr>
              <w:t>и</w:t>
            </w:r>
            <w:r w:rsidRPr="00E24FFC">
              <w:rPr>
                <w:rFonts w:ascii="Times New Roman" w:hAnsi="Times New Roman"/>
                <w:bCs/>
                <w:spacing w:val="61"/>
              </w:rPr>
              <w:t xml:space="preserve"> </w:t>
            </w:r>
            <w:r w:rsidRPr="00E24FFC">
              <w:rPr>
                <w:rFonts w:ascii="Times New Roman" w:hAnsi="Times New Roman"/>
                <w:bCs/>
              </w:rPr>
              <w:t>технологије</w:t>
            </w:r>
            <w:r w:rsidRPr="00E24FFC">
              <w:rPr>
                <w:rFonts w:ascii="Times New Roman" w:hAnsi="Times New Roman"/>
                <w:bCs/>
                <w:spacing w:val="61"/>
              </w:rPr>
              <w:t xml:space="preserve"> </w:t>
            </w:r>
            <w:r w:rsidRPr="00E24FFC">
              <w:rPr>
                <w:rFonts w:ascii="Times New Roman" w:hAnsi="Times New Roman"/>
                <w:bCs/>
              </w:rPr>
              <w:t>је</w:t>
            </w:r>
            <w:r w:rsidRPr="00E24FFC">
              <w:rPr>
                <w:rFonts w:ascii="Times New Roman" w:hAnsi="Times New Roman"/>
                <w:bCs/>
                <w:spacing w:val="61"/>
              </w:rPr>
              <w:t xml:space="preserve"> </w:t>
            </w:r>
            <w:r w:rsidRPr="00E24FFC">
              <w:rPr>
                <w:rFonts w:ascii="Times New Roman" w:hAnsi="Times New Roman"/>
                <w:bCs/>
              </w:rPr>
              <w:t>да</w:t>
            </w:r>
            <w:r w:rsidRPr="00E24FFC">
              <w:rPr>
                <w:rFonts w:ascii="Times New Roman" w:hAnsi="Times New Roman"/>
                <w:bCs/>
                <w:spacing w:val="60"/>
              </w:rPr>
              <w:t xml:space="preserve"> </w:t>
            </w:r>
            <w:r w:rsidRPr="00E24FFC">
              <w:rPr>
                <w:rFonts w:ascii="Times New Roman" w:hAnsi="Times New Roman"/>
                <w:bCs/>
              </w:rPr>
              <w:t>ученик</w:t>
            </w:r>
            <w:r w:rsidRPr="00E24FFC">
              <w:rPr>
                <w:rFonts w:ascii="Times New Roman" w:hAnsi="Times New Roman"/>
                <w:bCs/>
                <w:spacing w:val="61"/>
              </w:rPr>
              <w:t xml:space="preserve"> </w:t>
            </w:r>
            <w:r w:rsidRPr="00E24FFC">
              <w:rPr>
                <w:rFonts w:ascii="Times New Roman" w:hAnsi="Times New Roman"/>
                <w:bCs/>
              </w:rPr>
              <w:t>развије</w:t>
            </w:r>
            <w:r w:rsidRPr="00E24FFC">
              <w:rPr>
                <w:rFonts w:ascii="Times New Roman" w:hAnsi="Times New Roman"/>
                <w:bCs/>
                <w:spacing w:val="60"/>
              </w:rPr>
              <w:t xml:space="preserve"> </w:t>
            </w:r>
            <w:r w:rsidRPr="00E24FFC">
              <w:rPr>
                <w:rFonts w:ascii="Times New Roman" w:hAnsi="Times New Roman"/>
                <w:bCs/>
              </w:rPr>
              <w:t>техничко-технолошку   писменост,</w:t>
            </w:r>
            <w:r w:rsidRPr="00E24FFC">
              <w:rPr>
                <w:rFonts w:ascii="Times New Roman" w:hAnsi="Times New Roman"/>
                <w:bCs/>
                <w:spacing w:val="60"/>
              </w:rPr>
              <w:t xml:space="preserve"> </w:t>
            </w:r>
            <w:r w:rsidRPr="00E24FFC">
              <w:rPr>
                <w:rFonts w:ascii="Times New Roman" w:hAnsi="Times New Roman"/>
                <w:bCs/>
              </w:rPr>
              <w:t>да</w:t>
            </w:r>
            <w:r w:rsidRPr="00E24FFC">
              <w:rPr>
                <w:rFonts w:ascii="Times New Roman" w:hAnsi="Times New Roman"/>
                <w:bCs/>
                <w:spacing w:val="60"/>
              </w:rPr>
              <w:t xml:space="preserve"> </w:t>
            </w:r>
            <w:r w:rsidRPr="00E24FFC">
              <w:rPr>
                <w:rFonts w:ascii="Times New Roman" w:hAnsi="Times New Roman"/>
                <w:bCs/>
              </w:rPr>
              <w:t>изгради   одговоран   однос</w:t>
            </w:r>
            <w:r w:rsidRPr="00E24FFC">
              <w:rPr>
                <w:rFonts w:ascii="Times New Roman" w:hAnsi="Times New Roman"/>
                <w:bCs/>
                <w:spacing w:val="1"/>
              </w:rPr>
              <w:t xml:space="preserve"> </w:t>
            </w:r>
            <w:r w:rsidRPr="00E24FFC">
              <w:rPr>
                <w:rFonts w:ascii="Times New Roman" w:hAnsi="Times New Roman"/>
                <w:bCs/>
              </w:rPr>
              <w:t>према</w:t>
            </w:r>
            <w:r w:rsidRPr="00E24FFC">
              <w:rPr>
                <w:rFonts w:ascii="Times New Roman" w:hAnsi="Times New Roman"/>
                <w:bCs/>
                <w:spacing w:val="31"/>
              </w:rPr>
              <w:t xml:space="preserve"> </w:t>
            </w:r>
            <w:r w:rsidRPr="00E24FFC">
              <w:rPr>
                <w:rFonts w:ascii="Times New Roman" w:hAnsi="Times New Roman"/>
                <w:bCs/>
              </w:rPr>
              <w:t>раду</w:t>
            </w:r>
            <w:r w:rsidRPr="00E24FFC">
              <w:rPr>
                <w:rFonts w:ascii="Times New Roman" w:hAnsi="Times New Roman"/>
                <w:bCs/>
                <w:spacing w:val="31"/>
              </w:rPr>
              <w:t xml:space="preserve"> </w:t>
            </w:r>
            <w:r w:rsidRPr="00E24FFC">
              <w:rPr>
                <w:rFonts w:ascii="Times New Roman" w:hAnsi="Times New Roman"/>
                <w:bCs/>
              </w:rPr>
              <w:t>и</w:t>
            </w:r>
            <w:r w:rsidRPr="00E24FFC">
              <w:rPr>
                <w:rFonts w:ascii="Times New Roman" w:hAnsi="Times New Roman"/>
                <w:bCs/>
                <w:spacing w:val="29"/>
              </w:rPr>
              <w:t xml:space="preserve"> </w:t>
            </w:r>
            <w:r w:rsidRPr="00E24FFC">
              <w:rPr>
                <w:rFonts w:ascii="Times New Roman" w:hAnsi="Times New Roman"/>
                <w:bCs/>
              </w:rPr>
              <w:t>производњи,</w:t>
            </w:r>
            <w:r w:rsidRPr="00E24FFC">
              <w:rPr>
                <w:rFonts w:ascii="Times New Roman" w:hAnsi="Times New Roman"/>
                <w:bCs/>
                <w:spacing w:val="31"/>
              </w:rPr>
              <w:t xml:space="preserve"> </w:t>
            </w:r>
            <w:r w:rsidRPr="00E24FFC">
              <w:rPr>
                <w:rFonts w:ascii="Times New Roman" w:hAnsi="Times New Roman"/>
                <w:bCs/>
              </w:rPr>
              <w:t>животном</w:t>
            </w:r>
            <w:r w:rsidRPr="00E24FFC">
              <w:rPr>
                <w:rFonts w:ascii="Times New Roman" w:hAnsi="Times New Roman"/>
                <w:bCs/>
                <w:spacing w:val="31"/>
              </w:rPr>
              <w:t xml:space="preserve"> </w:t>
            </w:r>
            <w:r w:rsidRPr="00E24FFC">
              <w:rPr>
                <w:rFonts w:ascii="Times New Roman" w:hAnsi="Times New Roman"/>
                <w:bCs/>
              </w:rPr>
              <w:t>и</w:t>
            </w:r>
            <w:r w:rsidRPr="00E24FFC">
              <w:rPr>
                <w:rFonts w:ascii="Times New Roman" w:hAnsi="Times New Roman"/>
                <w:bCs/>
                <w:spacing w:val="33"/>
              </w:rPr>
              <w:t xml:space="preserve"> </w:t>
            </w:r>
            <w:r w:rsidRPr="00E24FFC">
              <w:rPr>
                <w:rFonts w:ascii="Times New Roman" w:hAnsi="Times New Roman"/>
                <w:bCs/>
              </w:rPr>
              <w:t>радном</w:t>
            </w:r>
            <w:r w:rsidRPr="00E24FFC">
              <w:rPr>
                <w:rFonts w:ascii="Times New Roman" w:hAnsi="Times New Roman"/>
                <w:bCs/>
                <w:spacing w:val="90"/>
              </w:rPr>
              <w:t xml:space="preserve"> </w:t>
            </w:r>
            <w:r w:rsidRPr="00E24FFC">
              <w:rPr>
                <w:rFonts w:ascii="Times New Roman" w:hAnsi="Times New Roman"/>
                <w:bCs/>
              </w:rPr>
              <w:t>окружењу,</w:t>
            </w:r>
            <w:r w:rsidRPr="00E24FFC">
              <w:rPr>
                <w:rFonts w:ascii="Times New Roman" w:hAnsi="Times New Roman"/>
                <w:bCs/>
                <w:spacing w:val="91"/>
              </w:rPr>
              <w:t xml:space="preserve"> </w:t>
            </w:r>
            <w:r w:rsidRPr="00E24FFC">
              <w:rPr>
                <w:rFonts w:ascii="Times New Roman" w:hAnsi="Times New Roman"/>
                <w:bCs/>
              </w:rPr>
              <w:t>коришћењу</w:t>
            </w:r>
            <w:r w:rsidRPr="00E24FFC">
              <w:rPr>
                <w:rFonts w:ascii="Times New Roman" w:hAnsi="Times New Roman"/>
                <w:bCs/>
                <w:spacing w:val="91"/>
              </w:rPr>
              <w:t xml:space="preserve"> </w:t>
            </w:r>
            <w:r w:rsidRPr="00E24FFC">
              <w:rPr>
                <w:rFonts w:ascii="Times New Roman" w:hAnsi="Times New Roman"/>
                <w:bCs/>
              </w:rPr>
              <w:t>техничких</w:t>
            </w:r>
            <w:r w:rsidRPr="00E24FFC">
              <w:rPr>
                <w:rFonts w:ascii="Times New Roman" w:hAnsi="Times New Roman"/>
                <w:bCs/>
                <w:spacing w:val="86"/>
              </w:rPr>
              <w:t xml:space="preserve"> </w:t>
            </w:r>
            <w:r w:rsidRPr="00E24FFC">
              <w:rPr>
                <w:rFonts w:ascii="Times New Roman" w:hAnsi="Times New Roman"/>
                <w:bCs/>
              </w:rPr>
              <w:t>и</w:t>
            </w:r>
            <w:r w:rsidRPr="00E24FFC">
              <w:rPr>
                <w:rFonts w:ascii="Times New Roman" w:hAnsi="Times New Roman"/>
                <w:bCs/>
                <w:spacing w:val="88"/>
              </w:rPr>
              <w:t xml:space="preserve"> </w:t>
            </w:r>
            <w:r w:rsidRPr="00E24FFC">
              <w:rPr>
                <w:rFonts w:ascii="Times New Roman" w:hAnsi="Times New Roman"/>
                <w:bCs/>
              </w:rPr>
              <w:t>технолошких</w:t>
            </w:r>
            <w:r w:rsidRPr="00E24FFC">
              <w:rPr>
                <w:rFonts w:ascii="Times New Roman" w:hAnsi="Times New Roman"/>
                <w:bCs/>
                <w:spacing w:val="87"/>
              </w:rPr>
              <w:t xml:space="preserve"> </w:t>
            </w:r>
            <w:r w:rsidRPr="00E24FFC">
              <w:rPr>
                <w:rFonts w:ascii="Times New Roman" w:hAnsi="Times New Roman"/>
                <w:bCs/>
              </w:rPr>
              <w:t>ресурса,</w:t>
            </w:r>
            <w:r w:rsidRPr="00E24FFC">
              <w:rPr>
                <w:rFonts w:ascii="Times New Roman" w:hAnsi="Times New Roman"/>
                <w:bCs/>
                <w:spacing w:val="93"/>
              </w:rPr>
              <w:t xml:space="preserve"> </w:t>
            </w:r>
            <w:r w:rsidRPr="00E24FFC">
              <w:rPr>
                <w:rFonts w:ascii="Times New Roman" w:hAnsi="Times New Roman"/>
                <w:bCs/>
              </w:rPr>
              <w:t>стекене</w:t>
            </w:r>
            <w:r w:rsidRPr="00E24FFC">
              <w:rPr>
                <w:rFonts w:ascii="Times New Roman" w:hAnsi="Times New Roman"/>
                <w:bCs/>
                <w:spacing w:val="90"/>
              </w:rPr>
              <w:t xml:space="preserve"> </w:t>
            </w:r>
            <w:r w:rsidRPr="00E24FFC">
              <w:rPr>
                <w:rFonts w:ascii="Times New Roman" w:hAnsi="Times New Roman"/>
                <w:bCs/>
              </w:rPr>
              <w:t>бољи</w:t>
            </w:r>
            <w:r w:rsidRPr="00E24FFC">
              <w:rPr>
                <w:rFonts w:ascii="Times New Roman" w:hAnsi="Times New Roman"/>
                <w:bCs/>
                <w:spacing w:val="1"/>
              </w:rPr>
              <w:t xml:space="preserve"> </w:t>
            </w:r>
            <w:r w:rsidRPr="00E24FFC">
              <w:rPr>
                <w:rFonts w:ascii="Times New Roman" w:hAnsi="Times New Roman"/>
                <w:bCs/>
              </w:rPr>
              <w:t>увид</w:t>
            </w:r>
            <w:r w:rsidRPr="00E24FFC">
              <w:rPr>
                <w:rFonts w:ascii="Times New Roman" w:hAnsi="Times New Roman"/>
                <w:bCs/>
                <w:spacing w:val="20"/>
              </w:rPr>
              <w:t xml:space="preserve"> </w:t>
            </w:r>
            <w:r w:rsidRPr="00E24FFC">
              <w:rPr>
                <w:rFonts w:ascii="Times New Roman" w:hAnsi="Times New Roman"/>
                <w:bCs/>
              </w:rPr>
              <w:t>у</w:t>
            </w:r>
            <w:r w:rsidRPr="00E24FFC">
              <w:rPr>
                <w:rFonts w:ascii="Times New Roman" w:hAnsi="Times New Roman"/>
                <w:bCs/>
                <w:spacing w:val="23"/>
              </w:rPr>
              <w:t xml:space="preserve"> </w:t>
            </w:r>
            <w:r w:rsidRPr="00E24FFC">
              <w:rPr>
                <w:rFonts w:ascii="Times New Roman" w:hAnsi="Times New Roman"/>
                <w:bCs/>
              </w:rPr>
              <w:t>сопствена</w:t>
            </w:r>
            <w:r w:rsidRPr="00E24FFC">
              <w:rPr>
                <w:rFonts w:ascii="Times New Roman" w:hAnsi="Times New Roman"/>
                <w:bCs/>
                <w:spacing w:val="20"/>
              </w:rPr>
              <w:t xml:space="preserve"> </w:t>
            </w:r>
            <w:r w:rsidRPr="00E24FFC">
              <w:rPr>
                <w:rFonts w:ascii="Times New Roman" w:hAnsi="Times New Roman"/>
                <w:bCs/>
              </w:rPr>
              <w:t>професионална</w:t>
            </w:r>
            <w:r w:rsidRPr="00E24FFC">
              <w:rPr>
                <w:rFonts w:ascii="Times New Roman" w:hAnsi="Times New Roman"/>
                <w:bCs/>
                <w:spacing w:val="23"/>
              </w:rPr>
              <w:t xml:space="preserve"> </w:t>
            </w:r>
            <w:r w:rsidRPr="00E24FFC">
              <w:rPr>
                <w:rFonts w:ascii="Times New Roman" w:hAnsi="Times New Roman"/>
                <w:bCs/>
              </w:rPr>
              <w:t>интересовања</w:t>
            </w:r>
            <w:r w:rsidRPr="00E24FFC">
              <w:rPr>
                <w:rFonts w:ascii="Times New Roman" w:hAnsi="Times New Roman"/>
                <w:bCs/>
                <w:spacing w:val="23"/>
              </w:rPr>
              <w:t xml:space="preserve"> </w:t>
            </w:r>
            <w:r w:rsidRPr="00E24FFC">
              <w:rPr>
                <w:rFonts w:ascii="Times New Roman" w:hAnsi="Times New Roman"/>
                <w:bCs/>
              </w:rPr>
              <w:t>и</w:t>
            </w:r>
            <w:r w:rsidRPr="00E24FFC">
              <w:rPr>
                <w:rFonts w:ascii="Times New Roman" w:hAnsi="Times New Roman"/>
                <w:bCs/>
                <w:spacing w:val="34"/>
              </w:rPr>
              <w:t xml:space="preserve"> </w:t>
            </w:r>
            <w:r w:rsidRPr="00E24FFC">
              <w:rPr>
                <w:rFonts w:ascii="Times New Roman" w:hAnsi="Times New Roman"/>
                <w:bCs/>
              </w:rPr>
              <w:t>поступа</w:t>
            </w:r>
            <w:r w:rsidRPr="00E24FFC">
              <w:rPr>
                <w:rFonts w:ascii="Times New Roman" w:hAnsi="Times New Roman"/>
                <w:bCs/>
                <w:spacing w:val="20"/>
              </w:rPr>
              <w:t xml:space="preserve"> </w:t>
            </w:r>
            <w:r w:rsidRPr="00E24FFC">
              <w:rPr>
                <w:rFonts w:ascii="Times New Roman" w:hAnsi="Times New Roman"/>
                <w:bCs/>
              </w:rPr>
              <w:t>предузмљиво</w:t>
            </w:r>
            <w:r w:rsidRPr="00E24FFC">
              <w:rPr>
                <w:rFonts w:ascii="Times New Roman" w:hAnsi="Times New Roman"/>
                <w:bCs/>
                <w:spacing w:val="23"/>
              </w:rPr>
              <w:t xml:space="preserve"> </w:t>
            </w:r>
            <w:r w:rsidRPr="00E24FFC">
              <w:rPr>
                <w:rFonts w:ascii="Times New Roman" w:hAnsi="Times New Roman"/>
                <w:bCs/>
              </w:rPr>
              <w:t>и</w:t>
            </w:r>
            <w:r w:rsidRPr="00E24FFC">
              <w:rPr>
                <w:rFonts w:ascii="Times New Roman" w:hAnsi="Times New Roman"/>
                <w:bCs/>
                <w:spacing w:val="21"/>
              </w:rPr>
              <w:t xml:space="preserve"> </w:t>
            </w:r>
            <w:r w:rsidRPr="00E24FFC">
              <w:rPr>
                <w:rFonts w:ascii="Times New Roman" w:hAnsi="Times New Roman"/>
                <w:bCs/>
              </w:rPr>
              <w:t>иницијативно.</w:t>
            </w:r>
          </w:p>
        </w:tc>
      </w:tr>
    </w:tbl>
    <w:p w:rsidR="00E24FFC" w:rsidRDefault="00E24FFC" w:rsidP="00E24FFC"/>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861"/>
        <w:gridCol w:w="3510"/>
        <w:gridCol w:w="5580"/>
      </w:tblGrid>
      <w:tr w:rsidR="00E24FFC" w:rsidRPr="002D41B1" w:rsidTr="00E120CC">
        <w:tc>
          <w:tcPr>
            <w:tcW w:w="5238" w:type="dxa"/>
            <w:gridSpan w:val="2"/>
          </w:tcPr>
          <w:p w:rsidR="00E24FFC" w:rsidRPr="002D41B1" w:rsidRDefault="00E24FFC" w:rsidP="00E120CC">
            <w:pPr>
              <w:spacing w:after="0" w:line="240" w:lineRule="auto"/>
              <w:jc w:val="center"/>
              <w:rPr>
                <w:rFonts w:ascii="Times New Roman" w:hAnsi="Times New Roman"/>
                <w:b/>
              </w:rPr>
            </w:pPr>
            <w:r w:rsidRPr="002D41B1">
              <w:rPr>
                <w:rFonts w:ascii="Times New Roman" w:hAnsi="Times New Roman"/>
                <w:b/>
              </w:rPr>
              <w:t xml:space="preserve">Исходи </w:t>
            </w:r>
          </w:p>
        </w:tc>
        <w:tc>
          <w:tcPr>
            <w:tcW w:w="3510" w:type="dxa"/>
          </w:tcPr>
          <w:p w:rsidR="00E24FFC" w:rsidRPr="002D41B1" w:rsidRDefault="00E24FFC" w:rsidP="00E120CC">
            <w:pPr>
              <w:spacing w:after="0" w:line="240" w:lineRule="auto"/>
              <w:jc w:val="center"/>
              <w:rPr>
                <w:rFonts w:ascii="Times New Roman" w:hAnsi="Times New Roman"/>
                <w:b/>
              </w:rPr>
            </w:pPr>
            <w:r w:rsidRPr="002D41B1">
              <w:rPr>
                <w:rFonts w:ascii="Times New Roman" w:hAnsi="Times New Roman"/>
                <w:b/>
              </w:rPr>
              <w:t>Област/Тема</w:t>
            </w:r>
          </w:p>
        </w:tc>
        <w:tc>
          <w:tcPr>
            <w:tcW w:w="5580" w:type="dxa"/>
          </w:tcPr>
          <w:p w:rsidR="00E24FFC" w:rsidRPr="002D41B1" w:rsidRDefault="00E24FFC" w:rsidP="00E120CC">
            <w:pPr>
              <w:spacing w:after="0" w:line="240" w:lineRule="auto"/>
              <w:rPr>
                <w:rFonts w:ascii="Times New Roman" w:hAnsi="Times New Roman"/>
                <w:b/>
                <w:lang w:val="sr-Cyrl-CS"/>
              </w:rPr>
            </w:pPr>
            <w:r w:rsidRPr="002D41B1">
              <w:rPr>
                <w:rFonts w:ascii="Times New Roman" w:hAnsi="Times New Roman"/>
                <w:b/>
                <w:lang w:val="sr-Cyrl-CS"/>
              </w:rPr>
              <w:t xml:space="preserve">Садржаји </w:t>
            </w:r>
          </w:p>
        </w:tc>
      </w:tr>
      <w:tr w:rsidR="00E24FFC" w:rsidRPr="002D41B1" w:rsidTr="00E120CC">
        <w:tc>
          <w:tcPr>
            <w:tcW w:w="5238" w:type="dxa"/>
            <w:gridSpan w:val="2"/>
          </w:tcPr>
          <w:p w:rsidR="00E24FFC" w:rsidRPr="002D41B1" w:rsidRDefault="00E24FFC" w:rsidP="00E120CC">
            <w:pPr>
              <w:spacing w:after="0" w:line="240" w:lineRule="auto"/>
              <w:rPr>
                <w:rFonts w:ascii="Times New Roman" w:hAnsi="Times New Roman"/>
              </w:rPr>
            </w:pPr>
            <w:r w:rsidRPr="002D41B1">
              <w:rPr>
                <w:rFonts w:ascii="Times New Roman" w:hAnsi="Times New Roman"/>
              </w:rPr>
              <w:t>– повеже развој грађевинарства и значај урбанизма у побољшању услова живљења;</w:t>
            </w:r>
            <w:r w:rsidRPr="002D41B1">
              <w:rPr>
                <w:rFonts w:ascii="Times New Roman" w:hAnsi="Times New Roman"/>
              </w:rPr>
              <w:br/>
              <w:t>– анализира карактеристике савремене културе становања;</w:t>
            </w:r>
            <w:r w:rsidRPr="002D41B1">
              <w:rPr>
                <w:rFonts w:ascii="Times New Roman" w:hAnsi="Times New Roman"/>
              </w:rPr>
              <w:br/>
              <w:t>– класификује кућне инсталације на основу њихове намене;</w:t>
            </w:r>
            <w:r w:rsidRPr="002D41B1">
              <w:rPr>
                <w:rFonts w:ascii="Times New Roman" w:hAnsi="Times New Roman"/>
              </w:rPr>
              <w:br/>
            </w:r>
          </w:p>
        </w:tc>
        <w:tc>
          <w:tcPr>
            <w:tcW w:w="3510" w:type="dxa"/>
            <w:vAlign w:val="center"/>
          </w:tcPr>
          <w:p w:rsidR="00E24FFC" w:rsidRPr="002D41B1" w:rsidRDefault="00E24FFC" w:rsidP="00E120CC">
            <w:pPr>
              <w:spacing w:after="0" w:line="240" w:lineRule="auto"/>
              <w:jc w:val="center"/>
              <w:rPr>
                <w:rFonts w:ascii="Times New Roman" w:hAnsi="Times New Roman"/>
              </w:rPr>
            </w:pPr>
            <w:r w:rsidRPr="002D41B1">
              <w:rPr>
                <w:rFonts w:ascii="Times New Roman" w:hAnsi="Times New Roman"/>
              </w:rPr>
              <w:t>1. Животно и радно окружење (6)</w:t>
            </w:r>
          </w:p>
        </w:tc>
        <w:tc>
          <w:tcPr>
            <w:tcW w:w="5580" w:type="dxa"/>
          </w:tcPr>
          <w:p w:rsidR="00E24FFC" w:rsidRPr="002D41B1" w:rsidRDefault="00E24FFC" w:rsidP="00E24FFC">
            <w:pPr>
              <w:pStyle w:val="ListParagraph"/>
              <w:numPr>
                <w:ilvl w:val="0"/>
                <w:numId w:val="28"/>
              </w:numPr>
              <w:spacing w:after="0" w:line="240" w:lineRule="auto"/>
              <w:rPr>
                <w:rFonts w:ascii="Times New Roman" w:hAnsi="Times New Roman"/>
                <w:lang w:val="sr-Cyrl-CS"/>
              </w:rPr>
            </w:pPr>
            <w:r w:rsidRPr="002D41B1">
              <w:rPr>
                <w:rFonts w:ascii="Times New Roman" w:hAnsi="Times New Roman"/>
                <w:lang w:val="sr-Cyrl-CS"/>
              </w:rPr>
              <w:t>Значај и развој грађевинарства</w:t>
            </w:r>
          </w:p>
          <w:p w:rsidR="00E24FFC" w:rsidRPr="002D41B1" w:rsidRDefault="00E24FFC" w:rsidP="00E24FFC">
            <w:pPr>
              <w:numPr>
                <w:ilvl w:val="0"/>
                <w:numId w:val="28"/>
              </w:numPr>
              <w:spacing w:after="0" w:line="240" w:lineRule="auto"/>
              <w:rPr>
                <w:rFonts w:ascii="Times New Roman" w:hAnsi="Times New Roman"/>
                <w:b/>
                <w:bCs/>
                <w:lang w:val="sr-Cyrl-CS"/>
              </w:rPr>
            </w:pPr>
            <w:r w:rsidRPr="002D41B1">
              <w:rPr>
                <w:rFonts w:ascii="Times New Roman" w:hAnsi="Times New Roman"/>
              </w:rPr>
              <w:t>Просторно и урбанистичко      планирање</w:t>
            </w:r>
          </w:p>
          <w:p w:rsidR="00E24FFC" w:rsidRPr="002D41B1" w:rsidRDefault="00E24FFC" w:rsidP="00E24FFC">
            <w:pPr>
              <w:numPr>
                <w:ilvl w:val="0"/>
                <w:numId w:val="28"/>
              </w:numPr>
              <w:spacing w:after="0" w:line="240" w:lineRule="auto"/>
              <w:rPr>
                <w:rFonts w:ascii="Times New Roman" w:hAnsi="Times New Roman"/>
                <w:b/>
                <w:bCs/>
                <w:lang w:val="sr-Cyrl-CS"/>
              </w:rPr>
            </w:pPr>
            <w:r w:rsidRPr="002D41B1">
              <w:rPr>
                <w:rFonts w:ascii="Times New Roman" w:hAnsi="Times New Roman"/>
                <w:lang w:val="sr-Cyrl-CS"/>
              </w:rPr>
              <w:t>Култура становања</w:t>
            </w:r>
          </w:p>
          <w:p w:rsidR="00E24FFC" w:rsidRPr="002D41B1" w:rsidRDefault="00E24FFC" w:rsidP="00E120CC">
            <w:pPr>
              <w:spacing w:after="0" w:line="240" w:lineRule="auto"/>
              <w:rPr>
                <w:rFonts w:ascii="Times New Roman" w:hAnsi="Times New Roman"/>
                <w:lang w:val="sr-Cyrl-CS"/>
              </w:rPr>
            </w:pPr>
            <w:r w:rsidRPr="002D41B1">
              <w:rPr>
                <w:rFonts w:ascii="Times New Roman" w:hAnsi="Times New Roman"/>
              </w:rPr>
              <w:t xml:space="preserve">- </w:t>
            </w:r>
            <w:r w:rsidRPr="002D41B1">
              <w:rPr>
                <w:rFonts w:ascii="Times New Roman" w:hAnsi="Times New Roman"/>
                <w:lang w:val="sr-Cyrl-CS"/>
              </w:rPr>
              <w:t>Кућне инсталације</w:t>
            </w:r>
          </w:p>
        </w:tc>
      </w:tr>
      <w:tr w:rsidR="00E24FFC" w:rsidRPr="002D41B1" w:rsidTr="00E120CC">
        <w:tc>
          <w:tcPr>
            <w:tcW w:w="5238" w:type="dxa"/>
            <w:gridSpan w:val="2"/>
            <w:tcBorders>
              <w:top w:val="single" w:sz="4" w:space="0" w:color="auto"/>
            </w:tcBorders>
          </w:tcPr>
          <w:p w:rsidR="00E24FFC" w:rsidRPr="002D41B1" w:rsidRDefault="00E24FFC" w:rsidP="00E120CC">
            <w:pPr>
              <w:spacing w:after="0" w:line="240" w:lineRule="auto"/>
              <w:rPr>
                <w:rFonts w:ascii="Times New Roman" w:hAnsi="Times New Roman"/>
              </w:rPr>
            </w:pPr>
            <w:r w:rsidRPr="002D41B1">
              <w:rPr>
                <w:rFonts w:ascii="Times New Roman" w:hAnsi="Times New Roman"/>
              </w:rPr>
              <w:t>– класификује кућне инсталације на основу њихове намене;</w:t>
            </w:r>
            <w:r w:rsidRPr="002D41B1">
              <w:rPr>
                <w:rFonts w:ascii="Times New Roman" w:hAnsi="Times New Roman"/>
              </w:rPr>
              <w:br/>
              <w:t>– класификује врсте саобраћајних објеката према намени;</w:t>
            </w:r>
            <w:r w:rsidRPr="002D41B1">
              <w:rPr>
                <w:rFonts w:ascii="Times New Roman" w:hAnsi="Times New Roman"/>
              </w:rPr>
              <w:br/>
              <w:t>– повезује неопходност изградње прописне инфраструктуре са безбедношћу учесника у саобраћају;</w:t>
            </w:r>
            <w:r w:rsidRPr="002D41B1">
              <w:rPr>
                <w:rFonts w:ascii="Times New Roman" w:hAnsi="Times New Roman"/>
              </w:rPr>
              <w:br/>
              <w:t>– повезује коришћење информационих технологија у саобраћајним објектима са управљањем и безбедношћу путника и робе;</w:t>
            </w:r>
            <w:r w:rsidRPr="002D41B1">
              <w:rPr>
                <w:rFonts w:ascii="Times New Roman" w:hAnsi="Times New Roman"/>
              </w:rPr>
              <w:br/>
              <w:t>– демонстрира правилно и безбедно понашање и кретање пешака и возача бицикла на саобраћајном полигону и/или уз помоћ рачунарске симулације;</w:t>
            </w:r>
          </w:p>
        </w:tc>
        <w:tc>
          <w:tcPr>
            <w:tcW w:w="3510" w:type="dxa"/>
            <w:vAlign w:val="center"/>
          </w:tcPr>
          <w:p w:rsidR="00E24FFC" w:rsidRPr="002D41B1" w:rsidRDefault="00E24FFC" w:rsidP="00E120CC">
            <w:pPr>
              <w:jc w:val="center"/>
              <w:rPr>
                <w:rFonts w:ascii="Times New Roman" w:hAnsi="Times New Roman"/>
                <w:lang w:val="sr-Cyrl-CS"/>
              </w:rPr>
            </w:pPr>
            <w:r w:rsidRPr="002D41B1">
              <w:rPr>
                <w:rFonts w:ascii="Times New Roman" w:hAnsi="Times New Roman"/>
              </w:rPr>
              <w:t>2. Саобраћај (8)</w:t>
            </w:r>
          </w:p>
        </w:tc>
        <w:tc>
          <w:tcPr>
            <w:tcW w:w="5580" w:type="dxa"/>
            <w:vAlign w:val="center"/>
          </w:tcPr>
          <w:p w:rsidR="00E24FFC" w:rsidRPr="002D41B1" w:rsidRDefault="00E24FFC" w:rsidP="00E120CC">
            <w:pPr>
              <w:rPr>
                <w:rFonts w:ascii="Times New Roman" w:hAnsi="Times New Roman"/>
                <w:lang w:val="sr-Cyrl-CS"/>
              </w:rPr>
            </w:pPr>
            <w:r w:rsidRPr="002D41B1">
              <w:rPr>
                <w:rFonts w:ascii="Times New Roman" w:hAnsi="Times New Roman"/>
                <w:lang w:val="sr-Cyrl-CS"/>
              </w:rPr>
              <w:t>- Саобраћајни системи</w:t>
            </w:r>
          </w:p>
          <w:p w:rsidR="00E24FFC" w:rsidRPr="002D41B1" w:rsidRDefault="00E24FFC" w:rsidP="00E120CC">
            <w:pPr>
              <w:rPr>
                <w:rFonts w:ascii="Times New Roman" w:hAnsi="Times New Roman"/>
                <w:lang w:val="sr-Cyrl-CS"/>
              </w:rPr>
            </w:pPr>
            <w:r w:rsidRPr="002D41B1">
              <w:rPr>
                <w:rFonts w:ascii="Times New Roman" w:hAnsi="Times New Roman"/>
                <w:lang w:val="sr-Cyrl-CS"/>
              </w:rPr>
              <w:t>- Саобраћајни објекти</w:t>
            </w:r>
          </w:p>
          <w:p w:rsidR="00E24FFC" w:rsidRPr="002D41B1" w:rsidRDefault="00E24FFC" w:rsidP="00E120CC">
            <w:pPr>
              <w:rPr>
                <w:rFonts w:ascii="Times New Roman" w:hAnsi="Times New Roman"/>
                <w:lang w:val="sr-Cyrl-CS"/>
              </w:rPr>
            </w:pPr>
            <w:r w:rsidRPr="002D41B1">
              <w:rPr>
                <w:rFonts w:ascii="Times New Roman" w:hAnsi="Times New Roman"/>
                <w:lang w:val="sr-Cyrl-CS"/>
              </w:rPr>
              <w:t>- Управљање саобраћајном сигнализацијом</w:t>
            </w:r>
          </w:p>
          <w:p w:rsidR="00E24FFC" w:rsidRPr="002D41B1" w:rsidRDefault="00E24FFC" w:rsidP="00E120CC">
            <w:pPr>
              <w:spacing w:after="0" w:line="240" w:lineRule="auto"/>
              <w:rPr>
                <w:rFonts w:ascii="Times New Roman" w:hAnsi="Times New Roman"/>
                <w:lang w:val="sr-Cyrl-CS"/>
              </w:rPr>
            </w:pPr>
            <w:r w:rsidRPr="002D41B1">
              <w:rPr>
                <w:rFonts w:ascii="Times New Roman" w:hAnsi="Times New Roman"/>
                <w:lang w:val="sr-Cyrl-CS"/>
              </w:rPr>
              <w:t>- Правила безбедног кретања пешака и бициклисте</w:t>
            </w:r>
          </w:p>
        </w:tc>
      </w:tr>
      <w:tr w:rsidR="00E24FFC" w:rsidRPr="002D41B1" w:rsidTr="00E120CC">
        <w:tc>
          <w:tcPr>
            <w:tcW w:w="5238" w:type="dxa"/>
            <w:gridSpan w:val="2"/>
          </w:tcPr>
          <w:p w:rsidR="00E24FFC" w:rsidRPr="002D41B1" w:rsidRDefault="00E24FFC" w:rsidP="00E120CC">
            <w:pPr>
              <w:spacing w:after="0" w:line="240" w:lineRule="auto"/>
              <w:rPr>
                <w:rFonts w:ascii="Times New Roman" w:hAnsi="Times New Roman"/>
                <w:lang w:val="sr-Cyrl-CS"/>
              </w:rPr>
            </w:pPr>
            <w:r w:rsidRPr="002D41B1">
              <w:rPr>
                <w:rFonts w:ascii="Times New Roman" w:hAnsi="Times New Roman"/>
              </w:rPr>
              <w:t>– скицира просторни изглед грађевинског објекта;</w:t>
            </w:r>
            <w:r w:rsidRPr="002D41B1">
              <w:rPr>
                <w:rFonts w:ascii="Times New Roman" w:hAnsi="Times New Roman"/>
              </w:rPr>
              <w:br/>
              <w:t>– чита и црта грађевински технички цртеж уважавајући фазе изградње грађевинског објекта уз примену одговарајућих правила и симбола;</w:t>
            </w:r>
            <w:r w:rsidRPr="002D41B1">
              <w:rPr>
                <w:rFonts w:ascii="Times New Roman" w:hAnsi="Times New Roman"/>
              </w:rPr>
              <w:br/>
              <w:t>– користи рачунарске апликације за техничко цртање, 3D приказ грађевинског објекта и унутрашње уређење стана уважавајући потребе савремене културе становања;</w:t>
            </w:r>
            <w:r w:rsidRPr="002D41B1">
              <w:rPr>
                <w:rFonts w:ascii="Times New Roman" w:hAnsi="Times New Roman"/>
              </w:rPr>
              <w:br/>
              <w:t>– самостално креира дигиталну презентацију и представља је;</w:t>
            </w:r>
          </w:p>
        </w:tc>
        <w:tc>
          <w:tcPr>
            <w:tcW w:w="3510" w:type="dxa"/>
            <w:vAlign w:val="center"/>
          </w:tcPr>
          <w:p w:rsidR="00E24FFC" w:rsidRPr="002D41B1" w:rsidRDefault="00E24FFC" w:rsidP="00E120CC">
            <w:pPr>
              <w:spacing w:after="0" w:line="240" w:lineRule="auto"/>
              <w:jc w:val="center"/>
              <w:rPr>
                <w:rFonts w:ascii="Times New Roman" w:hAnsi="Times New Roman"/>
              </w:rPr>
            </w:pPr>
            <w:r w:rsidRPr="002D41B1">
              <w:rPr>
                <w:rFonts w:ascii="Times New Roman" w:hAnsi="Times New Roman"/>
              </w:rPr>
              <w:t>3. Техничка и дигитална писменост (18)</w:t>
            </w:r>
          </w:p>
        </w:tc>
        <w:tc>
          <w:tcPr>
            <w:tcW w:w="5580" w:type="dxa"/>
          </w:tcPr>
          <w:p w:rsidR="00E24FFC" w:rsidRPr="002D41B1" w:rsidRDefault="00E24FFC" w:rsidP="00E120CC">
            <w:pPr>
              <w:rPr>
                <w:rFonts w:ascii="Times New Roman" w:hAnsi="Times New Roman"/>
                <w:lang w:val="sr-Cyrl-CS"/>
              </w:rPr>
            </w:pPr>
            <w:r w:rsidRPr="002D41B1">
              <w:rPr>
                <w:rFonts w:ascii="Times New Roman" w:hAnsi="Times New Roman"/>
                <w:b/>
                <w:bCs/>
                <w:lang w:val="sr-Cyrl-CS"/>
              </w:rPr>
              <w:t>-</w:t>
            </w:r>
            <w:r w:rsidRPr="002D41B1">
              <w:rPr>
                <w:rFonts w:ascii="Times New Roman" w:hAnsi="Times New Roman"/>
                <w:lang w:val="sr-Cyrl-CS"/>
              </w:rPr>
              <w:t xml:space="preserve"> Приказ грађевинских објеката и техничко цртање у грађевинарству</w:t>
            </w:r>
          </w:p>
          <w:p w:rsidR="00E24FFC" w:rsidRPr="002D41B1" w:rsidRDefault="00E24FFC" w:rsidP="00E120CC">
            <w:pPr>
              <w:rPr>
                <w:rFonts w:ascii="Times New Roman" w:hAnsi="Times New Roman"/>
                <w:lang w:val="sr-Cyrl-CS"/>
              </w:rPr>
            </w:pPr>
            <w:r w:rsidRPr="002D41B1">
              <w:rPr>
                <w:rFonts w:ascii="Times New Roman" w:hAnsi="Times New Roman"/>
                <w:lang w:val="sr-Cyrl-CS"/>
              </w:rPr>
              <w:t>- Техничко цртање помоћу рачунара</w:t>
            </w:r>
          </w:p>
          <w:p w:rsidR="00E24FFC" w:rsidRPr="002D41B1" w:rsidRDefault="00E24FFC" w:rsidP="00E120CC">
            <w:pPr>
              <w:ind w:left="34"/>
              <w:rPr>
                <w:rFonts w:ascii="Times New Roman" w:hAnsi="Times New Roman"/>
              </w:rPr>
            </w:pPr>
            <w:r w:rsidRPr="002D41B1">
              <w:rPr>
                <w:rFonts w:ascii="Times New Roman" w:hAnsi="Times New Roman"/>
                <w:lang w:val="sr-Cyrl-CS"/>
              </w:rPr>
              <w:t>- Дигиталне презентације</w:t>
            </w:r>
          </w:p>
        </w:tc>
      </w:tr>
      <w:tr w:rsidR="00E24FFC" w:rsidRPr="002D41B1" w:rsidTr="00E120CC">
        <w:tc>
          <w:tcPr>
            <w:tcW w:w="5238" w:type="dxa"/>
            <w:gridSpan w:val="2"/>
          </w:tcPr>
          <w:p w:rsidR="00E24FFC" w:rsidRPr="002D41B1" w:rsidRDefault="00E24FFC" w:rsidP="00E120CC">
            <w:pPr>
              <w:spacing w:after="0" w:line="240" w:lineRule="auto"/>
              <w:rPr>
                <w:rFonts w:ascii="Times New Roman" w:hAnsi="Times New Roman"/>
              </w:rPr>
            </w:pPr>
            <w:r w:rsidRPr="002D41B1">
              <w:rPr>
                <w:rFonts w:ascii="Times New Roman" w:hAnsi="Times New Roman"/>
              </w:rPr>
              <w:t>– класификује грађевинске материјале према врсти и својствима и процењује могућности њихове примене;</w:t>
            </w:r>
            <w:r w:rsidRPr="002D41B1">
              <w:rPr>
                <w:rFonts w:ascii="Times New Roman" w:hAnsi="Times New Roman"/>
              </w:rPr>
              <w:br/>
              <w:t>– повезује коришћење грађевинских материјала са утицајем на животну средину;</w:t>
            </w:r>
            <w:r w:rsidRPr="002D41B1">
              <w:rPr>
                <w:rFonts w:ascii="Times New Roman" w:hAnsi="Times New Roman"/>
              </w:rPr>
              <w:br/>
              <w:t>– повезује алате и машине са врстама грађевинских и пољопривредних радова;</w:t>
            </w:r>
            <w:r w:rsidRPr="002D41B1">
              <w:rPr>
                <w:rFonts w:ascii="Times New Roman" w:hAnsi="Times New Roman"/>
              </w:rPr>
              <w:br/>
              <w:t>– реализује активност која указује на важност рециклаже;</w:t>
            </w:r>
            <w:r w:rsidRPr="002D41B1">
              <w:rPr>
                <w:rFonts w:ascii="Times New Roman" w:hAnsi="Times New Roman"/>
              </w:rPr>
              <w:br/>
              <w:t>– образложи на примеру коришћење обновљивих извора енергије и начине њиховог претварања у корисне облике енергије;</w:t>
            </w:r>
            <w:r w:rsidRPr="002D41B1">
              <w:rPr>
                <w:rFonts w:ascii="Times New Roman" w:hAnsi="Times New Roman"/>
              </w:rPr>
              <w:br/>
              <w:t>– правилно и безбедно користи уређаје за загревање и климатизацију простора;</w:t>
            </w:r>
            <w:r w:rsidRPr="002D41B1">
              <w:rPr>
                <w:rFonts w:ascii="Times New Roman" w:hAnsi="Times New Roman"/>
              </w:rPr>
              <w:br/>
              <w:t>– повезује значај извођења топлотне изолације са уштедом енергије;</w:t>
            </w:r>
          </w:p>
          <w:p w:rsidR="00E24FFC" w:rsidRPr="002D41B1" w:rsidRDefault="00E24FFC" w:rsidP="00E120CC">
            <w:pPr>
              <w:spacing w:after="0" w:line="240" w:lineRule="auto"/>
              <w:rPr>
                <w:rFonts w:ascii="Times New Roman" w:hAnsi="Times New Roman"/>
                <w:lang w:val="sr-Cyrl-CS"/>
              </w:rPr>
            </w:pPr>
            <w:r w:rsidRPr="002D41B1">
              <w:rPr>
                <w:rFonts w:ascii="Times New Roman" w:hAnsi="Times New Roman"/>
              </w:rPr>
              <w:t>– повезује гране пољопривреде са одређеном врстом производње хране;</w:t>
            </w:r>
            <w:r w:rsidRPr="002D41B1">
              <w:rPr>
                <w:rFonts w:ascii="Times New Roman" w:hAnsi="Times New Roman"/>
              </w:rPr>
              <w:br/>
              <w:t>– описује занимања у области грађевинарства, пољопривреде, производње и прераде хране;</w:t>
            </w:r>
          </w:p>
        </w:tc>
        <w:tc>
          <w:tcPr>
            <w:tcW w:w="3510" w:type="dxa"/>
            <w:vAlign w:val="center"/>
          </w:tcPr>
          <w:p w:rsidR="00E24FFC" w:rsidRPr="002D41B1" w:rsidRDefault="00E24FFC" w:rsidP="00E120CC">
            <w:pPr>
              <w:spacing w:after="0" w:line="240" w:lineRule="auto"/>
              <w:jc w:val="center"/>
              <w:rPr>
                <w:rFonts w:ascii="Times New Roman" w:hAnsi="Times New Roman"/>
              </w:rPr>
            </w:pPr>
            <w:r w:rsidRPr="002D41B1">
              <w:rPr>
                <w:rFonts w:ascii="Times New Roman" w:hAnsi="Times New Roman"/>
              </w:rPr>
              <w:t>4. Ресурси и производња (20)</w:t>
            </w:r>
          </w:p>
        </w:tc>
        <w:tc>
          <w:tcPr>
            <w:tcW w:w="5580" w:type="dxa"/>
          </w:tcPr>
          <w:p w:rsidR="00E24FFC" w:rsidRPr="002D41B1" w:rsidRDefault="00E24FFC" w:rsidP="00E120CC">
            <w:pPr>
              <w:rPr>
                <w:rFonts w:ascii="Times New Roman" w:hAnsi="Times New Roman"/>
                <w:lang w:val="sr-Cyrl-CS"/>
              </w:rPr>
            </w:pPr>
            <w:r w:rsidRPr="002D41B1">
              <w:rPr>
                <w:rFonts w:ascii="Times New Roman" w:hAnsi="Times New Roman"/>
                <w:b/>
                <w:bCs/>
                <w:lang w:val="sr-Cyrl-CS"/>
              </w:rPr>
              <w:t>-</w:t>
            </w:r>
            <w:r w:rsidRPr="002D41B1">
              <w:rPr>
                <w:rFonts w:ascii="Times New Roman" w:hAnsi="Times New Roman"/>
                <w:lang w:val="sr-Cyrl-CS"/>
              </w:rPr>
              <w:t xml:space="preserve"> Грађевински материјали</w:t>
            </w:r>
          </w:p>
          <w:p w:rsidR="00E24FFC" w:rsidRPr="002D41B1" w:rsidRDefault="00E24FFC" w:rsidP="00E120CC">
            <w:pPr>
              <w:rPr>
                <w:rFonts w:ascii="Times New Roman" w:hAnsi="Times New Roman"/>
                <w:lang w:val="sr-Cyrl-CS"/>
              </w:rPr>
            </w:pPr>
            <w:r w:rsidRPr="002D41B1">
              <w:rPr>
                <w:rFonts w:ascii="Times New Roman" w:hAnsi="Times New Roman"/>
                <w:lang w:val="sr-Cyrl-CS"/>
              </w:rPr>
              <w:t>-Техничка средства у грађевинарству и пољопривреди</w:t>
            </w:r>
          </w:p>
          <w:p w:rsidR="00E24FFC" w:rsidRPr="002D41B1" w:rsidRDefault="00E24FFC" w:rsidP="00E120CC">
            <w:pPr>
              <w:rPr>
                <w:rFonts w:ascii="Times New Roman" w:hAnsi="Times New Roman"/>
                <w:lang w:val="sr-Cyrl-CS"/>
              </w:rPr>
            </w:pPr>
            <w:r w:rsidRPr="002D41B1">
              <w:rPr>
                <w:rFonts w:ascii="Times New Roman" w:hAnsi="Times New Roman"/>
                <w:lang w:val="sr-Cyrl-CS"/>
              </w:rPr>
              <w:t>- Организација рада у грађевинарству и пољопривреди</w:t>
            </w:r>
          </w:p>
          <w:p w:rsidR="00E24FFC" w:rsidRPr="002D41B1" w:rsidRDefault="00E24FFC" w:rsidP="00E120CC">
            <w:pPr>
              <w:rPr>
                <w:rFonts w:ascii="Times New Roman" w:hAnsi="Times New Roman"/>
                <w:lang w:val="sr-Cyrl-CS"/>
              </w:rPr>
            </w:pPr>
            <w:r w:rsidRPr="002D41B1">
              <w:rPr>
                <w:rFonts w:ascii="Times New Roman" w:hAnsi="Times New Roman"/>
                <w:lang w:val="sr-Cyrl-CS"/>
              </w:rPr>
              <w:t>- Обновљиви извори енергије и рационално коришћење топлотне енергије</w:t>
            </w:r>
          </w:p>
          <w:p w:rsidR="00E24FFC" w:rsidRPr="002D41B1" w:rsidRDefault="00E24FFC" w:rsidP="00E120CC">
            <w:pPr>
              <w:rPr>
                <w:rFonts w:ascii="Times New Roman" w:hAnsi="Times New Roman"/>
                <w:lang w:val="sr-Cyrl-CS"/>
              </w:rPr>
            </w:pPr>
            <w:r w:rsidRPr="002D41B1">
              <w:rPr>
                <w:rFonts w:ascii="Times New Roman" w:hAnsi="Times New Roman"/>
                <w:lang w:val="sr-Cyrl-CS"/>
              </w:rPr>
              <w:t>- Рециклажа материјала у грађевинарству и пољопривреди и заштита животне средине</w:t>
            </w:r>
          </w:p>
          <w:p w:rsidR="00E24FFC" w:rsidRPr="002D41B1" w:rsidRDefault="00E24FFC" w:rsidP="00E120CC">
            <w:pPr>
              <w:spacing w:after="0" w:line="240" w:lineRule="auto"/>
              <w:rPr>
                <w:rFonts w:ascii="Times New Roman" w:hAnsi="Times New Roman"/>
              </w:rPr>
            </w:pPr>
            <w:r w:rsidRPr="002D41B1">
              <w:rPr>
                <w:rFonts w:ascii="Times New Roman" w:hAnsi="Times New Roman"/>
                <w:lang w:val="sr-Cyrl-CS"/>
              </w:rPr>
              <w:t>- Моделовање машина и уређаја у грађевинартву и пољопривреди</w:t>
            </w:r>
          </w:p>
        </w:tc>
      </w:tr>
      <w:tr w:rsidR="00E24FFC" w:rsidRPr="002D41B1" w:rsidTr="00E120CC">
        <w:tc>
          <w:tcPr>
            <w:tcW w:w="5238" w:type="dxa"/>
            <w:gridSpan w:val="2"/>
          </w:tcPr>
          <w:p w:rsidR="00E24FFC" w:rsidRPr="002D41B1" w:rsidRDefault="00E24FFC" w:rsidP="00E120CC">
            <w:pPr>
              <w:spacing w:after="0" w:line="240" w:lineRule="auto"/>
              <w:rPr>
                <w:rFonts w:ascii="Times New Roman" w:hAnsi="Times New Roman"/>
                <w:lang w:val="sr-Cyrl-CS"/>
              </w:rPr>
            </w:pPr>
            <w:r w:rsidRPr="002D41B1">
              <w:rPr>
                <w:rFonts w:ascii="Times New Roman" w:hAnsi="Times New Roman"/>
              </w:rPr>
              <w:t>– изради модел грађевинске машине или пољопривредне машине уз примену мера заштите на раду;</w:t>
            </w:r>
            <w:r w:rsidRPr="002D41B1">
              <w:rPr>
                <w:rFonts w:ascii="Times New Roman" w:hAnsi="Times New Roman"/>
              </w:rPr>
              <w:br/>
              <w:t>– самостално/тимски врши избор макете/модела грађевинског објекта и образлажи избор;</w:t>
            </w:r>
            <w:r w:rsidRPr="002D41B1">
              <w:rPr>
                <w:rFonts w:ascii="Times New Roman" w:hAnsi="Times New Roman"/>
              </w:rPr>
              <w:br/>
              <w:t>– самостално проналази информације о условима, потребама и начину реализације макете/модела користећи ИКТ;</w:t>
            </w:r>
            <w:r w:rsidRPr="002D41B1">
              <w:rPr>
                <w:rFonts w:ascii="Times New Roman" w:hAnsi="Times New Roman"/>
              </w:rPr>
              <w:br/>
              <w:t>– креира планску документацију (листу материјала, редослед операција, процену трошкова) користећи програм за обраду текста;</w:t>
            </w:r>
            <w:r w:rsidRPr="002D41B1">
              <w:rPr>
                <w:rFonts w:ascii="Times New Roman" w:hAnsi="Times New Roman"/>
              </w:rPr>
              <w:br/>
              <w:t>– припрема и организује радно окружење одређујући одговарајуће алате, машине и опрему у складу са захтевима посла и материјалом који се обрађује;</w:t>
            </w:r>
            <w:r w:rsidRPr="002D41B1">
              <w:rPr>
                <w:rFonts w:ascii="Times New Roman" w:hAnsi="Times New Roman"/>
              </w:rPr>
              <w:br/>
              <w:t>– израђује макету/модел поштујући принципе економичног искоришћења материјала и рационалног одабира алата и машина примењујући процедуре у складу са принципима безбедности на раду;</w:t>
            </w:r>
            <w:r w:rsidRPr="002D41B1">
              <w:rPr>
                <w:rFonts w:ascii="Times New Roman" w:hAnsi="Times New Roman"/>
              </w:rPr>
              <w:br/>
              <w:t>– учествује у успостављању критеријума за вредновање, процењује свој рад и рад других и предлаже унапређења постојеће макете/модела;</w:t>
            </w:r>
            <w:r w:rsidRPr="002D41B1">
              <w:rPr>
                <w:rFonts w:ascii="Times New Roman" w:hAnsi="Times New Roman"/>
              </w:rPr>
              <w:br/>
              <w:t>– одреди реалну вредност израђене макете/модела укључујући и оквирну процену трошкова.</w:t>
            </w:r>
          </w:p>
        </w:tc>
        <w:tc>
          <w:tcPr>
            <w:tcW w:w="3510" w:type="dxa"/>
            <w:vAlign w:val="center"/>
          </w:tcPr>
          <w:p w:rsidR="00E24FFC" w:rsidRPr="002D41B1" w:rsidRDefault="00E24FFC" w:rsidP="00E120CC">
            <w:pPr>
              <w:spacing w:after="0" w:line="240" w:lineRule="auto"/>
              <w:jc w:val="center"/>
              <w:rPr>
                <w:rFonts w:ascii="Times New Roman" w:hAnsi="Times New Roman"/>
              </w:rPr>
            </w:pPr>
          </w:p>
          <w:p w:rsidR="00E24FFC" w:rsidRPr="002D41B1" w:rsidRDefault="00E24FFC" w:rsidP="00E120CC">
            <w:pPr>
              <w:jc w:val="center"/>
              <w:rPr>
                <w:rFonts w:ascii="Times New Roman" w:hAnsi="Times New Roman"/>
              </w:rPr>
            </w:pPr>
            <w:r w:rsidRPr="002D41B1">
              <w:rPr>
                <w:rFonts w:ascii="Times New Roman" w:hAnsi="Times New Roman"/>
              </w:rPr>
              <w:t>5. Конструкторско моделовање (20)</w:t>
            </w:r>
          </w:p>
        </w:tc>
        <w:tc>
          <w:tcPr>
            <w:tcW w:w="5580" w:type="dxa"/>
          </w:tcPr>
          <w:p w:rsidR="00E24FFC" w:rsidRPr="002D41B1" w:rsidRDefault="00E24FFC" w:rsidP="00E120CC">
            <w:pPr>
              <w:rPr>
                <w:rFonts w:ascii="Times New Roman" w:hAnsi="Times New Roman"/>
                <w:lang w:val="sr-Cyrl-CS"/>
              </w:rPr>
            </w:pPr>
            <w:r w:rsidRPr="002D41B1">
              <w:rPr>
                <w:rFonts w:ascii="Times New Roman" w:hAnsi="Times New Roman"/>
                <w:b/>
                <w:bCs/>
                <w:lang w:val="sr-Cyrl-CS"/>
              </w:rPr>
              <w:t>-</w:t>
            </w:r>
            <w:r w:rsidRPr="002D41B1">
              <w:rPr>
                <w:rFonts w:ascii="Times New Roman" w:hAnsi="Times New Roman"/>
                <w:lang w:val="sr-Cyrl-CS"/>
              </w:rPr>
              <w:t>Израда техничке документације</w:t>
            </w:r>
          </w:p>
          <w:p w:rsidR="00E24FFC" w:rsidRPr="002D41B1" w:rsidRDefault="00E24FFC" w:rsidP="00E120CC">
            <w:pPr>
              <w:rPr>
                <w:rFonts w:ascii="Times New Roman" w:hAnsi="Times New Roman"/>
                <w:lang w:val="sr-Cyrl-CS"/>
              </w:rPr>
            </w:pPr>
            <w:r w:rsidRPr="002D41B1">
              <w:rPr>
                <w:rFonts w:ascii="Times New Roman" w:hAnsi="Times New Roman"/>
                <w:lang w:val="sr-Cyrl-CS"/>
              </w:rPr>
              <w:t>- Моделовање машина и уређаја у грађевинартву и пољопривреди</w:t>
            </w:r>
          </w:p>
          <w:p w:rsidR="00E24FFC" w:rsidRPr="002D41B1" w:rsidRDefault="00E24FFC" w:rsidP="00E120CC">
            <w:pPr>
              <w:rPr>
                <w:rFonts w:ascii="Times New Roman" w:hAnsi="Times New Roman"/>
                <w:lang w:val="sr-Cyrl-CS"/>
              </w:rPr>
            </w:pPr>
            <w:r w:rsidRPr="002D41B1">
              <w:rPr>
                <w:rFonts w:ascii="Times New Roman" w:hAnsi="Times New Roman"/>
                <w:lang w:val="sr-Cyrl-CS"/>
              </w:rPr>
              <w:t>- Моделовање макета/модела у грађевинарству пољопривреди</w:t>
            </w:r>
          </w:p>
          <w:p w:rsidR="00E24FFC" w:rsidRPr="002D41B1" w:rsidRDefault="00E24FFC" w:rsidP="00E120CC">
            <w:pPr>
              <w:rPr>
                <w:rFonts w:ascii="Times New Roman" w:hAnsi="Times New Roman"/>
                <w:lang w:val="sr-Cyrl-CS"/>
              </w:rPr>
            </w:pPr>
            <w:r w:rsidRPr="002D41B1">
              <w:rPr>
                <w:rFonts w:ascii="Times New Roman" w:hAnsi="Times New Roman"/>
                <w:lang w:val="sr-Cyrl-CS"/>
              </w:rPr>
              <w:t>- Представљање идеје поступка израде и решења производа</w:t>
            </w:r>
          </w:p>
          <w:p w:rsidR="00E24FFC" w:rsidRPr="002D41B1" w:rsidRDefault="00E24FFC" w:rsidP="00E120CC">
            <w:pPr>
              <w:rPr>
                <w:rFonts w:ascii="Times New Roman" w:hAnsi="Times New Roman"/>
                <w:lang w:val="sr-Cyrl-CS"/>
              </w:rPr>
            </w:pPr>
            <w:r w:rsidRPr="002D41B1">
              <w:rPr>
                <w:rFonts w:ascii="Times New Roman" w:hAnsi="Times New Roman"/>
                <w:lang w:val="sr-Cyrl-CS"/>
              </w:rPr>
              <w:t xml:space="preserve">- Одређивање тржишне вредности производа, укључујући и оквирну процену трошкова </w:t>
            </w:r>
          </w:p>
          <w:p w:rsidR="00E24FFC" w:rsidRPr="002D41B1" w:rsidRDefault="00E24FFC" w:rsidP="00E120CC">
            <w:pPr>
              <w:rPr>
                <w:rFonts w:ascii="Times New Roman" w:hAnsi="Times New Roman"/>
                <w:lang w:val="sr-Cyrl-CS"/>
              </w:rPr>
            </w:pPr>
            <w:r w:rsidRPr="002D41B1">
              <w:rPr>
                <w:rFonts w:ascii="Times New Roman" w:hAnsi="Times New Roman"/>
                <w:lang w:val="sr-Cyrl-CS"/>
              </w:rPr>
              <w:t>- Представљање производа и креирање дигиталне презентације</w:t>
            </w:r>
          </w:p>
          <w:p w:rsidR="00E24FFC" w:rsidRPr="002D41B1" w:rsidRDefault="00E24FFC" w:rsidP="00E120CC">
            <w:pPr>
              <w:spacing w:after="0" w:line="240" w:lineRule="auto"/>
              <w:rPr>
                <w:rFonts w:ascii="Times New Roman" w:hAnsi="Times New Roman"/>
              </w:rPr>
            </w:pPr>
          </w:p>
        </w:tc>
      </w:tr>
      <w:tr w:rsidR="00E24FFC" w:rsidRPr="002D41B1" w:rsidTr="00E120CC">
        <w:tc>
          <w:tcPr>
            <w:tcW w:w="2377" w:type="dxa"/>
            <w:tcBorders>
              <w:bottom w:val="nil"/>
            </w:tcBorders>
          </w:tcPr>
          <w:p w:rsidR="00E24FFC" w:rsidRPr="002D41B1" w:rsidRDefault="00E24FFC" w:rsidP="00E120CC">
            <w:pPr>
              <w:spacing w:after="0" w:line="240" w:lineRule="auto"/>
              <w:rPr>
                <w:rFonts w:ascii="Times New Roman" w:hAnsi="Times New Roman"/>
                <w:lang w:val="sr-Cyrl-CS"/>
              </w:rPr>
            </w:pPr>
            <w:r w:rsidRPr="002D41B1">
              <w:rPr>
                <w:rFonts w:ascii="Times New Roman" w:hAnsi="Times New Roman"/>
                <w:lang w:val="sr-Cyrl-CS"/>
              </w:rPr>
              <w:t>Кључни појмови</w:t>
            </w:r>
          </w:p>
        </w:tc>
        <w:tc>
          <w:tcPr>
            <w:tcW w:w="11951" w:type="dxa"/>
            <w:gridSpan w:val="3"/>
            <w:tcBorders>
              <w:bottom w:val="nil"/>
            </w:tcBorders>
          </w:tcPr>
          <w:p w:rsidR="00E24FFC" w:rsidRPr="002D41B1" w:rsidRDefault="00E24FFC" w:rsidP="00E120CC">
            <w:pPr>
              <w:spacing w:after="0" w:line="240" w:lineRule="auto"/>
              <w:rPr>
                <w:rFonts w:ascii="Times New Roman" w:hAnsi="Times New Roman"/>
                <w:lang w:val="sr-Cyrl-CS"/>
              </w:rPr>
            </w:pPr>
          </w:p>
        </w:tc>
      </w:tr>
      <w:tr w:rsidR="00E24FFC" w:rsidRPr="002D41B1" w:rsidTr="00E120CC">
        <w:tc>
          <w:tcPr>
            <w:tcW w:w="2377" w:type="dxa"/>
            <w:tcBorders>
              <w:top w:val="nil"/>
            </w:tcBorders>
          </w:tcPr>
          <w:p w:rsidR="00E24FFC" w:rsidRPr="002D41B1" w:rsidRDefault="00E24FFC" w:rsidP="00E120CC">
            <w:pPr>
              <w:spacing w:after="0" w:line="240" w:lineRule="auto"/>
              <w:rPr>
                <w:rFonts w:ascii="Times New Roman" w:hAnsi="Times New Roman"/>
                <w:lang w:val="sr-Cyrl-CS"/>
              </w:rPr>
            </w:pPr>
          </w:p>
        </w:tc>
        <w:tc>
          <w:tcPr>
            <w:tcW w:w="11951" w:type="dxa"/>
            <w:gridSpan w:val="3"/>
            <w:tcBorders>
              <w:top w:val="nil"/>
            </w:tcBorders>
          </w:tcPr>
          <w:p w:rsidR="00E24FFC" w:rsidRPr="002D41B1" w:rsidRDefault="00E24FFC" w:rsidP="00E120CC">
            <w:pPr>
              <w:spacing w:after="0" w:line="240" w:lineRule="auto"/>
              <w:rPr>
                <w:rFonts w:ascii="Times New Roman" w:hAnsi="Times New Roman"/>
                <w:lang w:val="sr-Cyrl-CS"/>
              </w:rPr>
            </w:pPr>
          </w:p>
        </w:tc>
      </w:tr>
    </w:tbl>
    <w:p w:rsidR="00E24FFC" w:rsidRPr="00E24FFC" w:rsidRDefault="00E24FFC" w:rsidP="00E24FFC"/>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11908"/>
      </w:tblGrid>
      <w:tr w:rsidR="00E24FFC" w:rsidRPr="00E24FFC" w:rsidTr="00E24FFC">
        <w:trPr>
          <w:trHeight w:val="287"/>
        </w:trPr>
        <w:tc>
          <w:tcPr>
            <w:tcW w:w="2482" w:type="dxa"/>
          </w:tcPr>
          <w:p w:rsidR="00E24FFC" w:rsidRPr="00E24FFC" w:rsidRDefault="00E24FFC" w:rsidP="00E24FFC">
            <w:pPr>
              <w:pStyle w:val="TableParagraph"/>
              <w:ind w:right="310"/>
              <w:jc w:val="center"/>
              <w:rPr>
                <w:b/>
              </w:rPr>
            </w:pPr>
            <w:r w:rsidRPr="00E24FFC">
              <w:rPr>
                <w:b/>
              </w:rPr>
              <w:t>НАСТАВНА</w:t>
            </w:r>
            <w:r w:rsidRPr="00E24FFC">
              <w:rPr>
                <w:b/>
                <w:spacing w:val="-4"/>
              </w:rPr>
              <w:t xml:space="preserve"> </w:t>
            </w:r>
            <w:r w:rsidRPr="00E24FFC">
              <w:rPr>
                <w:b/>
              </w:rPr>
              <w:t>ТЕМА</w:t>
            </w:r>
          </w:p>
        </w:tc>
        <w:tc>
          <w:tcPr>
            <w:tcW w:w="11908" w:type="dxa"/>
          </w:tcPr>
          <w:p w:rsidR="00E24FFC" w:rsidRPr="00E24FFC" w:rsidRDefault="00E24FFC" w:rsidP="00E24FFC">
            <w:pPr>
              <w:pStyle w:val="TableParagraph"/>
              <w:ind w:right="3248"/>
              <w:jc w:val="center"/>
              <w:rPr>
                <w:b/>
              </w:rPr>
            </w:pPr>
            <w:r w:rsidRPr="00E24FFC">
              <w:rPr>
                <w:b/>
              </w:rPr>
              <w:t>НАЧИН</w:t>
            </w:r>
            <w:r w:rsidRPr="00E24FFC">
              <w:rPr>
                <w:b/>
                <w:spacing w:val="-4"/>
              </w:rPr>
              <w:t xml:space="preserve"> </w:t>
            </w:r>
            <w:r w:rsidRPr="00E24FFC">
              <w:rPr>
                <w:b/>
              </w:rPr>
              <w:t>И</w:t>
            </w:r>
            <w:r w:rsidRPr="00E24FFC">
              <w:rPr>
                <w:b/>
                <w:spacing w:val="-3"/>
              </w:rPr>
              <w:t xml:space="preserve"> </w:t>
            </w:r>
            <w:r w:rsidRPr="00E24FFC">
              <w:rPr>
                <w:b/>
              </w:rPr>
              <w:t>ПОСТУПЦИ</w:t>
            </w:r>
            <w:r w:rsidRPr="00E24FFC">
              <w:rPr>
                <w:b/>
                <w:spacing w:val="-3"/>
              </w:rPr>
              <w:t xml:space="preserve"> </w:t>
            </w:r>
            <w:r w:rsidRPr="00E24FFC">
              <w:rPr>
                <w:b/>
              </w:rPr>
              <w:t>ЗА</w:t>
            </w:r>
            <w:r w:rsidRPr="00E24FFC">
              <w:rPr>
                <w:b/>
                <w:spacing w:val="-4"/>
              </w:rPr>
              <w:t xml:space="preserve"> </w:t>
            </w:r>
            <w:r w:rsidRPr="00E24FFC">
              <w:rPr>
                <w:b/>
              </w:rPr>
              <w:t>ОСТВАРИВАЊЕ</w:t>
            </w:r>
            <w:r w:rsidRPr="00E24FFC">
              <w:rPr>
                <w:b/>
                <w:spacing w:val="-5"/>
              </w:rPr>
              <w:t xml:space="preserve"> </w:t>
            </w:r>
            <w:r w:rsidRPr="00E24FFC">
              <w:rPr>
                <w:b/>
              </w:rPr>
              <w:t>ПРОГРАМА</w:t>
            </w:r>
          </w:p>
        </w:tc>
      </w:tr>
      <w:tr w:rsidR="00E24FFC" w:rsidRPr="00E24FFC" w:rsidTr="00E120CC">
        <w:trPr>
          <w:trHeight w:val="2548"/>
        </w:trPr>
        <w:tc>
          <w:tcPr>
            <w:tcW w:w="2482" w:type="dxa"/>
          </w:tcPr>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spacing w:before="7"/>
              <w:rPr>
                <w:b/>
              </w:rPr>
            </w:pPr>
          </w:p>
          <w:p w:rsidR="00E24FFC" w:rsidRPr="00E24FFC" w:rsidRDefault="00E24FFC" w:rsidP="00E120CC">
            <w:pPr>
              <w:pStyle w:val="TableParagraph"/>
              <w:ind w:left="784" w:right="325" w:hanging="435"/>
              <w:rPr>
                <w:b/>
              </w:rPr>
            </w:pPr>
            <w:r w:rsidRPr="00E24FFC">
              <w:rPr>
                <w:b/>
              </w:rPr>
              <w:t>1. Животно и радно</w:t>
            </w:r>
            <w:r w:rsidRPr="00E24FFC">
              <w:rPr>
                <w:b/>
                <w:spacing w:val="-47"/>
              </w:rPr>
              <w:t xml:space="preserve"> </w:t>
            </w:r>
            <w:r w:rsidRPr="00E24FFC">
              <w:rPr>
                <w:b/>
              </w:rPr>
              <w:t>окружење</w:t>
            </w:r>
          </w:p>
        </w:tc>
        <w:tc>
          <w:tcPr>
            <w:tcW w:w="11908" w:type="dxa"/>
          </w:tcPr>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Разноврсни методички приступи</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Упознавање са наставним садржајем</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Коришћење медија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Упознавање са значајем урбанизма и просторног планирања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Посматрање планова, макета, слика насееља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Анализирање и закључивање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Активна улога ученика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Навођење примера из животних ситуација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Очигледност у ситуацијама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Аспекти функционалности, удобности и економичности</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Самостално наводи примере, решења и начине функционисања</w:t>
            </w:r>
          </w:p>
          <w:p w:rsidR="00E24FFC" w:rsidRPr="00E24FFC" w:rsidRDefault="00E24FFC" w:rsidP="00E120CC">
            <w:pPr>
              <w:pStyle w:val="TableParagraph"/>
              <w:tabs>
                <w:tab w:val="left" w:pos="223"/>
              </w:tabs>
              <w:spacing w:line="230" w:lineRule="atLeast"/>
              <w:ind w:left="107" w:right="197"/>
            </w:pPr>
          </w:p>
        </w:tc>
      </w:tr>
      <w:tr w:rsidR="00E24FFC" w:rsidRPr="00E24FFC" w:rsidTr="00E120CC">
        <w:trPr>
          <w:trHeight w:val="1840"/>
        </w:trPr>
        <w:tc>
          <w:tcPr>
            <w:tcW w:w="2482" w:type="dxa"/>
          </w:tcPr>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spacing w:before="183"/>
              <w:ind w:left="674"/>
              <w:rPr>
                <w:b/>
              </w:rPr>
            </w:pPr>
            <w:r w:rsidRPr="00E24FFC">
              <w:rPr>
                <w:b/>
              </w:rPr>
              <w:t>2.</w:t>
            </w:r>
            <w:r w:rsidRPr="00E24FFC">
              <w:rPr>
                <w:b/>
                <w:spacing w:val="-3"/>
              </w:rPr>
              <w:t xml:space="preserve"> </w:t>
            </w:r>
            <w:r w:rsidRPr="00E24FFC">
              <w:rPr>
                <w:b/>
              </w:rPr>
              <w:t>Саобраћај</w:t>
            </w:r>
          </w:p>
        </w:tc>
        <w:tc>
          <w:tcPr>
            <w:tcW w:w="11908" w:type="dxa"/>
          </w:tcPr>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Упознавање са наставним садржајем</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Указивање на значај саобраћајне културе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Активна улога ученика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Повезивање са садржајем из 5. разреда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Примери симулације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Препознавање ризика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Предвиђање опасних ситуација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Коришћење мултимедијалних примера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Коришћењем ИКТ</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Навођењем значаја инфраструктуре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Навођење примера из животних ситуација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Очигледност у ситуацијама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Полигон практичног понашања у саобраћају</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 xml:space="preserve">Повезивање понашања, последице, одговорност и анализа </w:t>
            </w:r>
          </w:p>
          <w:p w:rsidR="00E24FFC" w:rsidRPr="00E24FFC" w:rsidRDefault="00E24FFC" w:rsidP="00E24FFC">
            <w:pPr>
              <w:numPr>
                <w:ilvl w:val="0"/>
                <w:numId w:val="29"/>
              </w:numPr>
              <w:spacing w:after="0" w:line="240" w:lineRule="auto"/>
              <w:rPr>
                <w:rFonts w:ascii="Times New Roman" w:hAnsi="Times New Roman"/>
              </w:rPr>
            </w:pPr>
            <w:r w:rsidRPr="00E24FFC">
              <w:rPr>
                <w:rStyle w:val="Bodytext3"/>
                <w:rFonts w:eastAsia="Calibri"/>
                <w:sz w:val="22"/>
                <w:szCs w:val="22"/>
              </w:rPr>
              <w:t>Демонстрација правилног и безбедног понашања</w:t>
            </w:r>
          </w:p>
        </w:tc>
      </w:tr>
      <w:tr w:rsidR="00E24FFC" w:rsidRPr="00E24FFC" w:rsidTr="00E120CC">
        <w:trPr>
          <w:trHeight w:val="1840"/>
        </w:trPr>
        <w:tc>
          <w:tcPr>
            <w:tcW w:w="2482" w:type="dxa"/>
            <w:tcBorders>
              <w:top w:val="single" w:sz="4" w:space="0" w:color="000000"/>
              <w:left w:val="single" w:sz="4" w:space="0" w:color="000000"/>
              <w:bottom w:val="single" w:sz="4" w:space="0" w:color="000000"/>
              <w:right w:val="single" w:sz="4" w:space="0" w:color="000000"/>
            </w:tcBorders>
          </w:tcPr>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r w:rsidRPr="00E24FFC">
              <w:rPr>
                <w:b/>
              </w:rPr>
              <w:t>3. Техничка и дигитална писменост</w:t>
            </w:r>
          </w:p>
        </w:tc>
        <w:tc>
          <w:tcPr>
            <w:tcW w:w="11908" w:type="dxa"/>
            <w:tcBorders>
              <w:top w:val="single" w:sz="4" w:space="0" w:color="000000"/>
              <w:left w:val="single" w:sz="4" w:space="0" w:color="000000"/>
              <w:bottom w:val="single" w:sz="4" w:space="0" w:color="000000"/>
              <w:right w:val="single" w:sz="4" w:space="0" w:color="000000"/>
            </w:tcBorders>
          </w:tcPr>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Упознавање са наставним садржајем</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Повезивање са садржајем из 5. разреда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Активна улога ученика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Коришћење апликације за техничко цртање 2Д и 3Д</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Правила и симболи у архитектури</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Опажање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Разумевање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Релацијски односи</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Наставна средства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Рачунарске симулације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Мини-пројекат</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Успостављање критеријума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Дигиталне презентације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Самостално представљање решења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Контакт са публиком</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Дискусија</w:t>
            </w:r>
          </w:p>
          <w:p w:rsidR="00E24FFC" w:rsidRPr="00E24FFC" w:rsidRDefault="00E24FFC" w:rsidP="00E24FFC">
            <w:pPr>
              <w:numPr>
                <w:ilvl w:val="0"/>
                <w:numId w:val="29"/>
              </w:numPr>
              <w:spacing w:after="0" w:line="240" w:lineRule="auto"/>
              <w:rPr>
                <w:rFonts w:ascii="Times New Roman" w:hAnsi="Times New Roman"/>
              </w:rPr>
            </w:pPr>
            <w:r w:rsidRPr="00E24FFC">
              <w:rPr>
                <w:rStyle w:val="Bodytext3"/>
                <w:rFonts w:eastAsia="Calibri"/>
                <w:sz w:val="22"/>
                <w:szCs w:val="22"/>
              </w:rPr>
              <w:t>Давање вршњачке повратне информације</w:t>
            </w:r>
          </w:p>
        </w:tc>
      </w:tr>
      <w:tr w:rsidR="00E24FFC" w:rsidRPr="00E24FFC" w:rsidTr="00E120CC">
        <w:trPr>
          <w:trHeight w:val="1840"/>
        </w:trPr>
        <w:tc>
          <w:tcPr>
            <w:tcW w:w="2482" w:type="dxa"/>
            <w:tcBorders>
              <w:top w:val="single" w:sz="4" w:space="0" w:color="000000"/>
              <w:left w:val="single" w:sz="4" w:space="0" w:color="000000"/>
              <w:bottom w:val="single" w:sz="4" w:space="0" w:color="000000"/>
              <w:right w:val="single" w:sz="4" w:space="0" w:color="000000"/>
            </w:tcBorders>
          </w:tcPr>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r w:rsidRPr="00E24FFC">
              <w:rPr>
                <w:b/>
              </w:rPr>
              <w:t>4. Ресурси и производња</w:t>
            </w:r>
          </w:p>
        </w:tc>
        <w:tc>
          <w:tcPr>
            <w:tcW w:w="11908" w:type="dxa"/>
            <w:tcBorders>
              <w:top w:val="single" w:sz="4" w:space="0" w:color="000000"/>
              <w:left w:val="single" w:sz="4" w:space="0" w:color="000000"/>
              <w:bottom w:val="single" w:sz="4" w:space="0" w:color="000000"/>
              <w:right w:val="single" w:sz="4" w:space="0" w:color="000000"/>
            </w:tcBorders>
          </w:tcPr>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Упознавање са наставним садржајем</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Повезивање са садржајем из 5. разреда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Активна улога ученика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Упознавање и примена наставног садржаја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 xml:space="preserve">Анализа, закључци и међусобна повезаност елемената </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Препознавање и повезаност елемената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Рационалност, уштеда, економичност</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Изношење различитих примера из живота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Правилно и безбедно коришћење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Коришћење других решења за изворе енергије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Наводити примере из свакодневног живота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Упознати се значајем рециклаже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Практично стваралаштво</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Алгоритамски начин размишљања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Од идеје до реализације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Израда модела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Примена наученог</w:t>
            </w:r>
          </w:p>
          <w:p w:rsidR="00E24FFC" w:rsidRPr="00E24FFC" w:rsidRDefault="00E24FFC" w:rsidP="00E24FFC">
            <w:pPr>
              <w:numPr>
                <w:ilvl w:val="0"/>
                <w:numId w:val="29"/>
              </w:numPr>
              <w:spacing w:after="0" w:line="240" w:lineRule="auto"/>
              <w:rPr>
                <w:rFonts w:ascii="Times New Roman" w:hAnsi="Times New Roman"/>
              </w:rPr>
            </w:pPr>
            <w:r w:rsidRPr="00E24FFC">
              <w:rPr>
                <w:rStyle w:val="Bodytext3"/>
                <w:rFonts w:eastAsia="Calibri"/>
                <w:sz w:val="22"/>
                <w:szCs w:val="22"/>
              </w:rPr>
              <w:t>Мере заштите на раду и одговорност</w:t>
            </w:r>
          </w:p>
        </w:tc>
      </w:tr>
      <w:tr w:rsidR="00E24FFC" w:rsidRPr="00E24FFC" w:rsidTr="00E120CC">
        <w:trPr>
          <w:trHeight w:val="1840"/>
        </w:trPr>
        <w:tc>
          <w:tcPr>
            <w:tcW w:w="2482" w:type="dxa"/>
            <w:tcBorders>
              <w:top w:val="single" w:sz="4" w:space="0" w:color="000000"/>
              <w:left w:val="single" w:sz="4" w:space="0" w:color="000000"/>
              <w:bottom w:val="single" w:sz="4" w:space="0" w:color="000000"/>
              <w:right w:val="single" w:sz="4" w:space="0" w:color="000000"/>
            </w:tcBorders>
          </w:tcPr>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p>
          <w:p w:rsidR="00E24FFC" w:rsidRPr="00E24FFC" w:rsidRDefault="00E24FFC" w:rsidP="00E120CC">
            <w:pPr>
              <w:pStyle w:val="TableParagraph"/>
              <w:rPr>
                <w:b/>
              </w:rPr>
            </w:pPr>
            <w:r w:rsidRPr="00E24FFC">
              <w:rPr>
                <w:b/>
              </w:rPr>
              <w:t>5. Конструкторско моделовање</w:t>
            </w:r>
          </w:p>
        </w:tc>
        <w:tc>
          <w:tcPr>
            <w:tcW w:w="11908" w:type="dxa"/>
            <w:tcBorders>
              <w:top w:val="single" w:sz="4" w:space="0" w:color="000000"/>
              <w:left w:val="single" w:sz="4" w:space="0" w:color="000000"/>
              <w:bottom w:val="single" w:sz="4" w:space="0" w:color="000000"/>
              <w:right w:val="single" w:sz="4" w:space="0" w:color="000000"/>
            </w:tcBorders>
          </w:tcPr>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Заједнички пројекат</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Коришћење претходно стечених знања и вештина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Индивидуализацију наставе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Диференцијација према способностима, полу и интересовањима ученика и потребама животне средине и могућностима школе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Алгоритамски начин размишљања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Од идеје до реализације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Израда сопственог пројекта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Креирање планске документације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Извршавање радних операција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Графичко представљање замисли</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Процена и вредновање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Коришћење података из различитих извора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Самостално проналажење информација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Поштовање принципа економичности</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Рационални избор алата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Решавање једноставних техничких и технолошких проблема</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Примена природних законитости у пракси</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Самосталност у раду</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Раду у групи или пару</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Успостављање критеријума за вредновање</w:t>
            </w:r>
          </w:p>
          <w:p w:rsidR="00E24FFC" w:rsidRPr="00E24FFC" w:rsidRDefault="00E24FFC" w:rsidP="00E24FFC">
            <w:pPr>
              <w:numPr>
                <w:ilvl w:val="0"/>
                <w:numId w:val="29"/>
              </w:numPr>
              <w:spacing w:after="0" w:line="240" w:lineRule="auto"/>
              <w:rPr>
                <w:rStyle w:val="Bodytext3"/>
                <w:rFonts w:eastAsia="Calibri"/>
                <w:sz w:val="22"/>
                <w:szCs w:val="22"/>
              </w:rPr>
            </w:pPr>
            <w:r w:rsidRPr="00E24FFC">
              <w:rPr>
                <w:rStyle w:val="Bodytext3"/>
                <w:rFonts w:eastAsia="Calibri"/>
                <w:sz w:val="22"/>
                <w:szCs w:val="22"/>
              </w:rPr>
              <w:t>Процењивање сопственог рада и рада других ученика</w:t>
            </w:r>
          </w:p>
          <w:p w:rsidR="00E24FFC" w:rsidRPr="00E24FFC" w:rsidRDefault="00E24FFC" w:rsidP="00E24FFC">
            <w:pPr>
              <w:numPr>
                <w:ilvl w:val="0"/>
                <w:numId w:val="29"/>
              </w:numPr>
              <w:spacing w:after="0" w:line="240" w:lineRule="auto"/>
              <w:rPr>
                <w:rFonts w:ascii="Times New Roman" w:hAnsi="Times New Roman"/>
              </w:rPr>
            </w:pPr>
            <w:r w:rsidRPr="00E24FFC">
              <w:rPr>
                <w:rStyle w:val="Bodytext3"/>
                <w:rFonts w:eastAsia="Calibri"/>
                <w:sz w:val="22"/>
                <w:szCs w:val="22"/>
              </w:rPr>
              <w:t>Предлагање унапређења постојећих макета/модела</w:t>
            </w:r>
          </w:p>
        </w:tc>
      </w:tr>
    </w:tbl>
    <w:p w:rsidR="00595139" w:rsidRPr="0003296B" w:rsidRDefault="00595139" w:rsidP="00595139">
      <w:pPr>
        <w:spacing w:after="0" w:line="240" w:lineRule="auto"/>
        <w:rPr>
          <w:rFonts w:ascii="Times New Roman" w:hAnsi="Times New Roman"/>
          <w:color w:val="FF0000"/>
          <w:sz w:val="24"/>
          <w:szCs w:val="24"/>
          <w:lang w:val="sr-Cyrl-CS"/>
        </w:rPr>
      </w:pPr>
    </w:p>
    <w:tbl>
      <w:tblPr>
        <w:tblW w:w="144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10170"/>
      </w:tblGrid>
      <w:tr w:rsidR="00E24FFC" w:rsidRPr="00752615" w:rsidTr="00E24FFC">
        <w:trPr>
          <w:trHeight w:val="260"/>
        </w:trPr>
        <w:tc>
          <w:tcPr>
            <w:tcW w:w="4230" w:type="dxa"/>
          </w:tcPr>
          <w:p w:rsidR="00E24FFC" w:rsidRPr="00337BDF" w:rsidRDefault="00E24FFC" w:rsidP="00E120CC">
            <w:pPr>
              <w:spacing w:after="0" w:line="240" w:lineRule="auto"/>
              <w:rPr>
                <w:rFonts w:ascii="Times New Roman" w:hAnsi="Times New Roman"/>
                <w:b/>
              </w:rPr>
            </w:pPr>
            <w:r w:rsidRPr="00337BDF">
              <w:rPr>
                <w:rFonts w:ascii="Times New Roman" w:hAnsi="Times New Roman"/>
                <w:b/>
              </w:rPr>
              <w:t>Разред</w:t>
            </w:r>
          </w:p>
        </w:tc>
        <w:tc>
          <w:tcPr>
            <w:tcW w:w="10170" w:type="dxa"/>
          </w:tcPr>
          <w:p w:rsidR="00E24FFC" w:rsidRPr="00543092" w:rsidRDefault="00E24FFC" w:rsidP="00E120CC">
            <w:pPr>
              <w:spacing w:after="0" w:line="240" w:lineRule="auto"/>
              <w:rPr>
                <w:rFonts w:ascii="Times New Roman" w:hAnsi="Times New Roman"/>
                <w:b/>
              </w:rPr>
            </w:pPr>
            <w:r>
              <w:rPr>
                <w:rFonts w:ascii="Times New Roman" w:hAnsi="Times New Roman"/>
                <w:b/>
              </w:rPr>
              <w:t>6.</w:t>
            </w:r>
          </w:p>
        </w:tc>
      </w:tr>
      <w:tr w:rsidR="00E24FFC" w:rsidRPr="00752615" w:rsidTr="00E24FFC">
        <w:trPr>
          <w:trHeight w:val="476"/>
        </w:trPr>
        <w:tc>
          <w:tcPr>
            <w:tcW w:w="4230" w:type="dxa"/>
          </w:tcPr>
          <w:p w:rsidR="00E24FFC" w:rsidRPr="00337BDF" w:rsidRDefault="00E24FFC" w:rsidP="00E120CC">
            <w:pPr>
              <w:spacing w:after="0" w:line="240" w:lineRule="auto"/>
              <w:rPr>
                <w:rFonts w:ascii="Times New Roman" w:hAnsi="Times New Roman"/>
                <w:b/>
              </w:rPr>
            </w:pPr>
            <w:r w:rsidRPr="00337BDF">
              <w:rPr>
                <w:rFonts w:ascii="Times New Roman" w:hAnsi="Times New Roman"/>
                <w:b/>
              </w:rPr>
              <w:t>Наставни предмет</w:t>
            </w:r>
          </w:p>
        </w:tc>
        <w:tc>
          <w:tcPr>
            <w:tcW w:w="10170" w:type="dxa"/>
          </w:tcPr>
          <w:p w:rsidR="00E24FFC" w:rsidRPr="00543092" w:rsidRDefault="00E24FFC" w:rsidP="00E120CC">
            <w:pPr>
              <w:spacing w:after="0" w:line="240" w:lineRule="auto"/>
              <w:rPr>
                <w:rFonts w:ascii="Times New Roman" w:hAnsi="Times New Roman"/>
                <w:b/>
              </w:rPr>
            </w:pPr>
            <w:r>
              <w:rPr>
                <w:rFonts w:ascii="Times New Roman" w:hAnsi="Times New Roman"/>
                <w:b/>
              </w:rPr>
              <w:t>Информатика и рачунарство</w:t>
            </w:r>
          </w:p>
        </w:tc>
      </w:tr>
      <w:tr w:rsidR="00E24FFC" w:rsidRPr="00752615" w:rsidTr="00E24FFC">
        <w:trPr>
          <w:trHeight w:val="476"/>
        </w:trPr>
        <w:tc>
          <w:tcPr>
            <w:tcW w:w="4230" w:type="dxa"/>
          </w:tcPr>
          <w:p w:rsidR="00E24FFC" w:rsidRPr="00337BDF" w:rsidRDefault="00E24FFC" w:rsidP="00E120CC">
            <w:pPr>
              <w:spacing w:after="0" w:line="240" w:lineRule="auto"/>
              <w:rPr>
                <w:rFonts w:ascii="Times New Roman" w:hAnsi="Times New Roman"/>
                <w:b/>
              </w:rPr>
            </w:pPr>
            <w:r w:rsidRPr="00337BDF">
              <w:rPr>
                <w:rFonts w:ascii="Times New Roman" w:hAnsi="Times New Roman"/>
                <w:b/>
              </w:rPr>
              <w:t>Годишњи фонд часова</w:t>
            </w:r>
          </w:p>
        </w:tc>
        <w:tc>
          <w:tcPr>
            <w:tcW w:w="10170" w:type="dxa"/>
          </w:tcPr>
          <w:p w:rsidR="00E24FFC" w:rsidRPr="00337BDF" w:rsidRDefault="00E24FFC" w:rsidP="00E120CC">
            <w:pPr>
              <w:spacing w:after="0" w:line="240" w:lineRule="auto"/>
              <w:rPr>
                <w:rFonts w:ascii="Times New Roman" w:hAnsi="Times New Roman"/>
                <w:b/>
                <w:lang w:val="sr-Cyrl-CS"/>
              </w:rPr>
            </w:pPr>
            <w:r>
              <w:rPr>
                <w:rFonts w:ascii="Times New Roman" w:hAnsi="Times New Roman"/>
                <w:b/>
                <w:lang w:val="sr-Cyrl-CS"/>
              </w:rPr>
              <w:t>36</w:t>
            </w:r>
          </w:p>
        </w:tc>
      </w:tr>
      <w:tr w:rsidR="00E24FFC" w:rsidRPr="00752615" w:rsidTr="00E24FFC">
        <w:tc>
          <w:tcPr>
            <w:tcW w:w="4230" w:type="dxa"/>
          </w:tcPr>
          <w:p w:rsidR="00E24FFC" w:rsidRPr="00337BDF" w:rsidRDefault="00E24FFC" w:rsidP="00E120C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E24FFC" w:rsidRPr="00337BDF" w:rsidRDefault="00E24FFC" w:rsidP="00E120CC">
            <w:pPr>
              <w:spacing w:after="0" w:line="240" w:lineRule="auto"/>
              <w:rPr>
                <w:rFonts w:ascii="Times New Roman" w:hAnsi="Times New Roman"/>
                <w:b/>
              </w:rPr>
            </w:pPr>
          </w:p>
        </w:tc>
        <w:tc>
          <w:tcPr>
            <w:tcW w:w="10170" w:type="dxa"/>
          </w:tcPr>
          <w:p w:rsidR="00E24FFC" w:rsidRPr="00B17E4D" w:rsidRDefault="00E24FFC" w:rsidP="00E120CC">
            <w:pPr>
              <w:pStyle w:val="BodyText"/>
              <w:spacing w:line="276" w:lineRule="auto"/>
              <w:ind w:right="838"/>
            </w:pPr>
            <w:r w:rsidRPr="00B17E4D">
              <w:t>Циљ учења информатике и рачунарства је оспособљавање ученика за управљање информацијама, безбедну комуникацију</w:t>
            </w:r>
            <w:r w:rsidRPr="00B17E4D">
              <w:rPr>
                <w:spacing w:val="-57"/>
              </w:rPr>
              <w:t xml:space="preserve"> </w:t>
            </w:r>
            <w:r w:rsidRPr="00B17E4D">
              <w:t>у дигиталном окружењу, креирање дигиталних садржаја и рачунарских програма за решавање различитих проблема у друштву које се</w:t>
            </w:r>
            <w:r w:rsidRPr="00B17E4D">
              <w:rPr>
                <w:spacing w:val="1"/>
              </w:rPr>
              <w:t xml:space="preserve"> </w:t>
            </w:r>
            <w:r w:rsidRPr="00B17E4D">
              <w:t>развојем</w:t>
            </w:r>
            <w:r w:rsidRPr="00B17E4D">
              <w:rPr>
                <w:spacing w:val="-2"/>
              </w:rPr>
              <w:t xml:space="preserve"> </w:t>
            </w:r>
            <w:r w:rsidRPr="00B17E4D">
              <w:t>дигиталних</w:t>
            </w:r>
            <w:r w:rsidRPr="00B17E4D">
              <w:rPr>
                <w:spacing w:val="-1"/>
              </w:rPr>
              <w:t xml:space="preserve"> </w:t>
            </w:r>
            <w:r w:rsidRPr="00B17E4D">
              <w:t>технологија брзо мења.</w:t>
            </w:r>
          </w:p>
          <w:p w:rsidR="00E24FFC" w:rsidRPr="00337BDF" w:rsidRDefault="00E24FFC" w:rsidP="00E120CC">
            <w:pPr>
              <w:ind w:right="734"/>
              <w:jc w:val="both"/>
              <w:rPr>
                <w:rFonts w:ascii="Times New Roman" w:hAnsi="Times New Roman"/>
                <w:b/>
                <w:lang w:val="sr-Cyrl-CS"/>
              </w:rPr>
            </w:pPr>
          </w:p>
        </w:tc>
      </w:tr>
    </w:tbl>
    <w:p w:rsidR="00E24FFC" w:rsidRDefault="00E24FFC" w:rsidP="00E24FFC"/>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1"/>
        <w:gridCol w:w="3173"/>
        <w:gridCol w:w="5836"/>
      </w:tblGrid>
      <w:tr w:rsidR="00E24FFC" w:rsidTr="00E24FFC">
        <w:trPr>
          <w:trHeight w:val="317"/>
        </w:trPr>
        <w:tc>
          <w:tcPr>
            <w:tcW w:w="5391" w:type="dxa"/>
          </w:tcPr>
          <w:p w:rsidR="00E24FFC" w:rsidRDefault="00E24FFC" w:rsidP="00E120CC">
            <w:pPr>
              <w:pStyle w:val="TableParagraph"/>
              <w:spacing w:line="275" w:lineRule="exact"/>
              <w:ind w:left="691" w:right="685"/>
              <w:jc w:val="center"/>
              <w:rPr>
                <w:b/>
                <w:sz w:val="24"/>
              </w:rPr>
            </w:pPr>
            <w:r>
              <w:rPr>
                <w:b/>
                <w:sz w:val="24"/>
              </w:rPr>
              <w:t>ИСХОДИ</w:t>
            </w:r>
          </w:p>
        </w:tc>
        <w:tc>
          <w:tcPr>
            <w:tcW w:w="3173" w:type="dxa"/>
          </w:tcPr>
          <w:p w:rsidR="00E24FFC" w:rsidRDefault="00E24FFC" w:rsidP="00E120CC">
            <w:pPr>
              <w:pStyle w:val="TableParagraph"/>
              <w:spacing w:line="275" w:lineRule="exact"/>
              <w:ind w:left="676"/>
              <w:rPr>
                <w:b/>
                <w:sz w:val="24"/>
              </w:rPr>
            </w:pPr>
            <w:r>
              <w:rPr>
                <w:b/>
                <w:sz w:val="24"/>
              </w:rPr>
              <w:t>ОБЛАСТ/ТЕМА</w:t>
            </w:r>
          </w:p>
        </w:tc>
        <w:tc>
          <w:tcPr>
            <w:tcW w:w="5836" w:type="dxa"/>
          </w:tcPr>
          <w:p w:rsidR="00E24FFC" w:rsidRDefault="00E24FFC" w:rsidP="00E120CC">
            <w:pPr>
              <w:pStyle w:val="TableParagraph"/>
              <w:spacing w:line="275" w:lineRule="exact"/>
              <w:ind w:left="2026" w:right="2020"/>
              <w:jc w:val="center"/>
              <w:rPr>
                <w:b/>
                <w:sz w:val="24"/>
              </w:rPr>
            </w:pPr>
            <w:r>
              <w:rPr>
                <w:b/>
                <w:sz w:val="24"/>
              </w:rPr>
              <w:t>САДРЖАЈИ</w:t>
            </w:r>
          </w:p>
        </w:tc>
      </w:tr>
      <w:tr w:rsidR="00E24FFC" w:rsidTr="00E24FFC">
        <w:trPr>
          <w:trHeight w:val="3835"/>
        </w:trPr>
        <w:tc>
          <w:tcPr>
            <w:tcW w:w="5391" w:type="dxa"/>
          </w:tcPr>
          <w:p w:rsidR="00E24FFC" w:rsidRDefault="00E24FFC" w:rsidP="00E120CC">
            <w:pPr>
              <w:pStyle w:val="TableParagraph"/>
              <w:spacing w:line="276" w:lineRule="auto"/>
              <w:ind w:left="105" w:right="556"/>
              <w:rPr>
                <w:sz w:val="24"/>
              </w:rPr>
            </w:pPr>
            <w:r>
              <w:rPr>
                <w:sz w:val="24"/>
              </w:rPr>
              <w:t>По</w:t>
            </w:r>
            <w:r>
              <w:rPr>
                <w:spacing w:val="-5"/>
                <w:sz w:val="24"/>
              </w:rPr>
              <w:t xml:space="preserve"> </w:t>
            </w:r>
            <w:r>
              <w:rPr>
                <w:sz w:val="24"/>
              </w:rPr>
              <w:t>завршеној</w:t>
            </w:r>
            <w:r>
              <w:rPr>
                <w:spacing w:val="-4"/>
                <w:sz w:val="24"/>
              </w:rPr>
              <w:t xml:space="preserve"> </w:t>
            </w:r>
            <w:r>
              <w:rPr>
                <w:sz w:val="24"/>
              </w:rPr>
              <w:t>области/теми</w:t>
            </w:r>
            <w:r>
              <w:rPr>
                <w:spacing w:val="-1"/>
                <w:sz w:val="24"/>
              </w:rPr>
              <w:t xml:space="preserve"> </w:t>
            </w:r>
            <w:r>
              <w:rPr>
                <w:sz w:val="24"/>
              </w:rPr>
              <w:t>ученик</w:t>
            </w:r>
            <w:r>
              <w:rPr>
                <w:spacing w:val="-4"/>
                <w:sz w:val="24"/>
              </w:rPr>
              <w:t xml:space="preserve"> </w:t>
            </w:r>
            <w:r>
              <w:rPr>
                <w:sz w:val="24"/>
              </w:rPr>
              <w:t>ће</w:t>
            </w:r>
            <w:r>
              <w:rPr>
                <w:spacing w:val="-57"/>
                <w:sz w:val="24"/>
              </w:rPr>
              <w:t xml:space="preserve"> </w:t>
            </w:r>
            <w:r>
              <w:rPr>
                <w:sz w:val="24"/>
              </w:rPr>
              <w:t>бити</w:t>
            </w:r>
            <w:r>
              <w:rPr>
                <w:spacing w:val="3"/>
                <w:sz w:val="24"/>
              </w:rPr>
              <w:t xml:space="preserve"> </w:t>
            </w:r>
            <w:r>
              <w:rPr>
                <w:sz w:val="24"/>
              </w:rPr>
              <w:t>у</w:t>
            </w:r>
            <w:r>
              <w:rPr>
                <w:spacing w:val="-7"/>
                <w:sz w:val="24"/>
              </w:rPr>
              <w:t xml:space="preserve"> </w:t>
            </w:r>
            <w:r>
              <w:rPr>
                <w:sz w:val="24"/>
              </w:rPr>
              <w:t>стању</w:t>
            </w:r>
            <w:r>
              <w:rPr>
                <w:spacing w:val="-5"/>
                <w:sz w:val="24"/>
              </w:rPr>
              <w:t xml:space="preserve"> </w:t>
            </w:r>
            <w:r>
              <w:rPr>
                <w:sz w:val="24"/>
              </w:rPr>
              <w:t>да:</w:t>
            </w:r>
          </w:p>
          <w:p w:rsidR="00E24FFC" w:rsidRDefault="00E24FFC" w:rsidP="00E120CC">
            <w:pPr>
              <w:pStyle w:val="TableParagraph"/>
              <w:spacing w:before="192"/>
              <w:ind w:left="105"/>
              <w:rPr>
                <w:sz w:val="24"/>
              </w:rPr>
            </w:pPr>
            <w:r>
              <w:rPr>
                <w:sz w:val="24"/>
              </w:rPr>
              <w:t>-правилно</w:t>
            </w:r>
            <w:r>
              <w:rPr>
                <w:spacing w:val="-4"/>
                <w:sz w:val="24"/>
              </w:rPr>
              <w:t xml:space="preserve"> </w:t>
            </w:r>
            <w:r>
              <w:rPr>
                <w:sz w:val="24"/>
              </w:rPr>
              <w:t>користи</w:t>
            </w:r>
            <w:r>
              <w:rPr>
                <w:spacing w:val="-3"/>
                <w:sz w:val="24"/>
              </w:rPr>
              <w:t xml:space="preserve"> </w:t>
            </w:r>
            <w:r>
              <w:rPr>
                <w:sz w:val="24"/>
              </w:rPr>
              <w:t>ИКТ</w:t>
            </w:r>
            <w:r>
              <w:rPr>
                <w:spacing w:val="-2"/>
                <w:sz w:val="24"/>
              </w:rPr>
              <w:t xml:space="preserve"> </w:t>
            </w:r>
            <w:r>
              <w:rPr>
                <w:sz w:val="24"/>
              </w:rPr>
              <w:t>уређаје;</w:t>
            </w:r>
          </w:p>
          <w:p w:rsidR="00E24FFC" w:rsidRDefault="00E24FFC" w:rsidP="00E24FFC">
            <w:pPr>
              <w:pStyle w:val="TableParagraph"/>
              <w:numPr>
                <w:ilvl w:val="0"/>
                <w:numId w:val="33"/>
              </w:numPr>
              <w:tabs>
                <w:tab w:val="left" w:pos="286"/>
              </w:tabs>
              <w:spacing w:before="48"/>
              <w:ind w:right="197" w:firstLine="0"/>
              <w:rPr>
                <w:sz w:val="24"/>
              </w:rPr>
            </w:pPr>
            <w:r>
              <w:rPr>
                <w:sz w:val="24"/>
              </w:rPr>
              <w:t>креира, уређује и структурира</w:t>
            </w:r>
            <w:r>
              <w:rPr>
                <w:spacing w:val="1"/>
                <w:sz w:val="24"/>
              </w:rPr>
              <w:t xml:space="preserve"> </w:t>
            </w:r>
            <w:r>
              <w:rPr>
                <w:sz w:val="24"/>
              </w:rPr>
              <w:t>дигиталне садржаје који садрже табеле у</w:t>
            </w:r>
            <w:r>
              <w:rPr>
                <w:spacing w:val="1"/>
                <w:sz w:val="24"/>
              </w:rPr>
              <w:t xml:space="preserve"> </w:t>
            </w:r>
            <w:r>
              <w:rPr>
                <w:sz w:val="24"/>
              </w:rPr>
              <w:t>програму</w:t>
            </w:r>
            <w:r>
              <w:rPr>
                <w:spacing w:val="-5"/>
                <w:sz w:val="24"/>
              </w:rPr>
              <w:t xml:space="preserve"> </w:t>
            </w:r>
            <w:r>
              <w:rPr>
                <w:sz w:val="24"/>
              </w:rPr>
              <w:t>за</w:t>
            </w:r>
            <w:r>
              <w:rPr>
                <w:spacing w:val="-1"/>
                <w:sz w:val="24"/>
              </w:rPr>
              <w:t xml:space="preserve"> </w:t>
            </w:r>
            <w:r>
              <w:rPr>
                <w:sz w:val="24"/>
              </w:rPr>
              <w:t>рад са</w:t>
            </w:r>
            <w:r>
              <w:rPr>
                <w:spacing w:val="-1"/>
                <w:sz w:val="24"/>
              </w:rPr>
              <w:t xml:space="preserve"> </w:t>
            </w:r>
            <w:r>
              <w:rPr>
                <w:sz w:val="24"/>
              </w:rPr>
              <w:t>текстом и програму</w:t>
            </w:r>
            <w:r>
              <w:rPr>
                <w:spacing w:val="-5"/>
                <w:sz w:val="24"/>
              </w:rPr>
              <w:t xml:space="preserve"> </w:t>
            </w:r>
            <w:r>
              <w:rPr>
                <w:sz w:val="24"/>
              </w:rPr>
              <w:t>за</w:t>
            </w:r>
            <w:r>
              <w:rPr>
                <w:spacing w:val="-57"/>
                <w:sz w:val="24"/>
              </w:rPr>
              <w:t xml:space="preserve"> </w:t>
            </w:r>
            <w:r>
              <w:rPr>
                <w:sz w:val="24"/>
              </w:rPr>
              <w:t>рад</w:t>
            </w:r>
            <w:r>
              <w:rPr>
                <w:spacing w:val="-3"/>
                <w:sz w:val="24"/>
              </w:rPr>
              <w:t xml:space="preserve"> </w:t>
            </w:r>
            <w:r>
              <w:rPr>
                <w:sz w:val="24"/>
              </w:rPr>
              <w:t>са</w:t>
            </w:r>
            <w:r>
              <w:rPr>
                <w:spacing w:val="-4"/>
                <w:sz w:val="24"/>
              </w:rPr>
              <w:t xml:space="preserve"> </w:t>
            </w:r>
            <w:r>
              <w:rPr>
                <w:sz w:val="24"/>
              </w:rPr>
              <w:t>мултимедијалним</w:t>
            </w:r>
            <w:r>
              <w:rPr>
                <w:spacing w:val="-4"/>
                <w:sz w:val="24"/>
              </w:rPr>
              <w:t xml:space="preserve"> </w:t>
            </w:r>
            <w:r>
              <w:rPr>
                <w:sz w:val="24"/>
              </w:rPr>
              <w:t>презентацијама;</w:t>
            </w:r>
          </w:p>
          <w:p w:rsidR="00E24FFC" w:rsidRDefault="00E24FFC" w:rsidP="00E24FFC">
            <w:pPr>
              <w:pStyle w:val="TableParagraph"/>
              <w:numPr>
                <w:ilvl w:val="0"/>
                <w:numId w:val="33"/>
              </w:numPr>
              <w:tabs>
                <w:tab w:val="left" w:pos="286"/>
              </w:tabs>
              <w:spacing w:before="48"/>
              <w:ind w:left="285" w:hanging="181"/>
              <w:rPr>
                <w:sz w:val="24"/>
              </w:rPr>
            </w:pPr>
            <w:r>
              <w:rPr>
                <w:sz w:val="24"/>
              </w:rPr>
              <w:t>креира</w:t>
            </w:r>
            <w:r>
              <w:rPr>
                <w:spacing w:val="-2"/>
                <w:sz w:val="24"/>
              </w:rPr>
              <w:t xml:space="preserve"> </w:t>
            </w:r>
            <w:r>
              <w:rPr>
                <w:sz w:val="24"/>
              </w:rPr>
              <w:t>и</w:t>
            </w:r>
            <w:r>
              <w:rPr>
                <w:spacing w:val="-1"/>
                <w:sz w:val="24"/>
              </w:rPr>
              <w:t xml:space="preserve"> </w:t>
            </w:r>
            <w:r>
              <w:rPr>
                <w:sz w:val="24"/>
              </w:rPr>
              <w:t>обрађује дигиталну</w:t>
            </w:r>
            <w:r>
              <w:rPr>
                <w:spacing w:val="-9"/>
                <w:sz w:val="24"/>
              </w:rPr>
              <w:t xml:space="preserve"> </w:t>
            </w:r>
            <w:r>
              <w:rPr>
                <w:sz w:val="24"/>
              </w:rPr>
              <w:t>слику;</w:t>
            </w:r>
          </w:p>
          <w:p w:rsidR="00E24FFC" w:rsidRDefault="00E24FFC" w:rsidP="00E24FFC">
            <w:pPr>
              <w:pStyle w:val="TableParagraph"/>
              <w:numPr>
                <w:ilvl w:val="0"/>
                <w:numId w:val="33"/>
              </w:numPr>
              <w:tabs>
                <w:tab w:val="left" w:pos="286"/>
              </w:tabs>
              <w:spacing w:before="48"/>
              <w:ind w:right="719" w:firstLine="0"/>
              <w:rPr>
                <w:sz w:val="24"/>
              </w:rPr>
            </w:pPr>
            <w:r>
              <w:rPr>
                <w:sz w:val="24"/>
              </w:rPr>
              <w:t>самостално снима и врши основну</w:t>
            </w:r>
            <w:r>
              <w:rPr>
                <w:spacing w:val="-57"/>
                <w:sz w:val="24"/>
              </w:rPr>
              <w:t xml:space="preserve"> </w:t>
            </w:r>
            <w:r>
              <w:rPr>
                <w:sz w:val="24"/>
              </w:rPr>
              <w:t>обраду</w:t>
            </w:r>
            <w:r>
              <w:rPr>
                <w:spacing w:val="-4"/>
                <w:sz w:val="24"/>
              </w:rPr>
              <w:t xml:space="preserve"> </w:t>
            </w:r>
            <w:r>
              <w:rPr>
                <w:sz w:val="24"/>
              </w:rPr>
              <w:t>аудио и</w:t>
            </w:r>
            <w:r>
              <w:rPr>
                <w:spacing w:val="-1"/>
                <w:sz w:val="24"/>
              </w:rPr>
              <w:t xml:space="preserve"> </w:t>
            </w:r>
            <w:r>
              <w:rPr>
                <w:sz w:val="24"/>
              </w:rPr>
              <w:t>видео записа;</w:t>
            </w:r>
          </w:p>
          <w:p w:rsidR="00E24FFC" w:rsidRDefault="00E24FFC" w:rsidP="00E24FFC">
            <w:pPr>
              <w:pStyle w:val="TableParagraph"/>
              <w:numPr>
                <w:ilvl w:val="0"/>
                <w:numId w:val="33"/>
              </w:numPr>
              <w:tabs>
                <w:tab w:val="left" w:pos="288"/>
              </w:tabs>
              <w:spacing w:before="48"/>
              <w:ind w:right="376" w:firstLine="0"/>
              <w:rPr>
                <w:sz w:val="24"/>
              </w:rPr>
            </w:pPr>
            <w:r>
              <w:rPr>
                <w:sz w:val="24"/>
              </w:rPr>
              <w:t>уређује мултимедијалну презентацију</w:t>
            </w:r>
            <w:r>
              <w:rPr>
                <w:spacing w:val="-58"/>
                <w:sz w:val="24"/>
              </w:rPr>
              <w:t xml:space="preserve"> </w:t>
            </w:r>
            <w:r>
              <w:rPr>
                <w:sz w:val="24"/>
              </w:rPr>
              <w:t>која</w:t>
            </w:r>
            <w:r>
              <w:rPr>
                <w:spacing w:val="-1"/>
                <w:sz w:val="24"/>
              </w:rPr>
              <w:t xml:space="preserve"> </w:t>
            </w:r>
            <w:r>
              <w:rPr>
                <w:sz w:val="24"/>
              </w:rPr>
              <w:t>садржи видео</w:t>
            </w:r>
            <w:r>
              <w:rPr>
                <w:spacing w:val="-1"/>
                <w:sz w:val="24"/>
              </w:rPr>
              <w:t xml:space="preserve"> </w:t>
            </w:r>
            <w:r>
              <w:rPr>
                <w:sz w:val="24"/>
              </w:rPr>
              <w:t>и</w:t>
            </w:r>
            <w:r>
              <w:rPr>
                <w:spacing w:val="-1"/>
                <w:sz w:val="24"/>
              </w:rPr>
              <w:t xml:space="preserve"> </w:t>
            </w:r>
            <w:r>
              <w:rPr>
                <w:sz w:val="24"/>
              </w:rPr>
              <w:t>аудио</w:t>
            </w:r>
            <w:r>
              <w:rPr>
                <w:spacing w:val="-1"/>
                <w:sz w:val="24"/>
              </w:rPr>
              <w:t xml:space="preserve"> </w:t>
            </w:r>
            <w:r>
              <w:rPr>
                <w:sz w:val="24"/>
              </w:rPr>
              <w:t>садржаје;</w:t>
            </w:r>
          </w:p>
        </w:tc>
        <w:tc>
          <w:tcPr>
            <w:tcW w:w="3173" w:type="dxa"/>
          </w:tcPr>
          <w:p w:rsidR="00E24FFC" w:rsidRDefault="00E24FFC" w:rsidP="00E120CC">
            <w:pPr>
              <w:pStyle w:val="TableParagraph"/>
              <w:rPr>
                <w:sz w:val="26"/>
              </w:rPr>
            </w:pPr>
          </w:p>
          <w:p w:rsidR="00E24FFC" w:rsidRDefault="00E24FFC" w:rsidP="00E120CC">
            <w:pPr>
              <w:pStyle w:val="TableParagraph"/>
              <w:spacing w:before="1"/>
              <w:rPr>
                <w:sz w:val="28"/>
              </w:rPr>
            </w:pPr>
          </w:p>
          <w:p w:rsidR="00E24FFC" w:rsidRDefault="00E24FFC" w:rsidP="00E120CC">
            <w:pPr>
              <w:pStyle w:val="TableParagraph"/>
              <w:spacing w:before="1" w:line="451" w:lineRule="auto"/>
              <w:ind w:left="1367" w:right="1175" w:hanging="156"/>
              <w:rPr>
                <w:b/>
                <w:sz w:val="24"/>
              </w:rPr>
            </w:pPr>
            <w:r>
              <w:rPr>
                <w:b/>
                <w:spacing w:val="-7"/>
                <w:w w:val="105"/>
                <w:sz w:val="24"/>
              </w:rPr>
              <w:t>1. ИКТ</w:t>
            </w:r>
            <w:r>
              <w:rPr>
                <w:b/>
                <w:spacing w:val="-60"/>
                <w:w w:val="105"/>
                <w:sz w:val="24"/>
              </w:rPr>
              <w:t xml:space="preserve"> </w:t>
            </w:r>
            <w:r>
              <w:rPr>
                <w:b/>
                <w:spacing w:val="-4"/>
                <w:w w:val="105"/>
                <w:sz w:val="24"/>
              </w:rPr>
              <w:t>(</w:t>
            </w:r>
            <w:r>
              <w:rPr>
                <w:b/>
                <w:spacing w:val="-22"/>
                <w:w w:val="105"/>
                <w:sz w:val="24"/>
              </w:rPr>
              <w:t xml:space="preserve"> </w:t>
            </w:r>
            <w:r>
              <w:rPr>
                <w:b/>
                <w:spacing w:val="-4"/>
                <w:w w:val="105"/>
                <w:sz w:val="24"/>
              </w:rPr>
              <w:t>10)</w:t>
            </w:r>
          </w:p>
        </w:tc>
        <w:tc>
          <w:tcPr>
            <w:tcW w:w="5836" w:type="dxa"/>
          </w:tcPr>
          <w:p w:rsidR="00E24FFC" w:rsidRDefault="00E24FFC" w:rsidP="00E24FFC">
            <w:pPr>
              <w:pStyle w:val="TableParagraph"/>
              <w:numPr>
                <w:ilvl w:val="0"/>
                <w:numId w:val="32"/>
              </w:numPr>
              <w:tabs>
                <w:tab w:val="left" w:pos="307"/>
              </w:tabs>
              <w:spacing w:before="42"/>
              <w:ind w:left="307"/>
              <w:rPr>
                <w:sz w:val="24"/>
              </w:rPr>
            </w:pPr>
            <w:r>
              <w:rPr>
                <w:sz w:val="24"/>
              </w:rPr>
              <w:t>Дигитални</w:t>
            </w:r>
            <w:r>
              <w:rPr>
                <w:spacing w:val="-1"/>
                <w:sz w:val="24"/>
              </w:rPr>
              <w:t xml:space="preserve"> </w:t>
            </w:r>
            <w:r>
              <w:rPr>
                <w:sz w:val="24"/>
              </w:rPr>
              <w:t>уређаји</w:t>
            </w:r>
            <w:r>
              <w:rPr>
                <w:spacing w:val="-2"/>
                <w:sz w:val="24"/>
              </w:rPr>
              <w:t xml:space="preserve"> </w:t>
            </w:r>
            <w:r>
              <w:rPr>
                <w:sz w:val="24"/>
              </w:rPr>
              <w:t>и</w:t>
            </w:r>
            <w:r>
              <w:rPr>
                <w:spacing w:val="-4"/>
                <w:sz w:val="24"/>
              </w:rPr>
              <w:t xml:space="preserve"> </w:t>
            </w:r>
            <w:r>
              <w:rPr>
                <w:sz w:val="24"/>
              </w:rPr>
              <w:t>кориснички</w:t>
            </w:r>
            <w:r>
              <w:rPr>
                <w:spacing w:val="-5"/>
                <w:sz w:val="24"/>
              </w:rPr>
              <w:t xml:space="preserve"> </w:t>
            </w:r>
            <w:r>
              <w:rPr>
                <w:sz w:val="24"/>
              </w:rPr>
              <w:t>програми.</w:t>
            </w:r>
          </w:p>
          <w:p w:rsidR="00E24FFC" w:rsidRDefault="00E24FFC" w:rsidP="00E24FFC">
            <w:pPr>
              <w:pStyle w:val="TableParagraph"/>
              <w:numPr>
                <w:ilvl w:val="0"/>
                <w:numId w:val="32"/>
              </w:numPr>
              <w:tabs>
                <w:tab w:val="left" w:pos="247"/>
              </w:tabs>
              <w:spacing w:before="48"/>
              <w:ind w:left="247" w:hanging="140"/>
              <w:rPr>
                <w:sz w:val="24"/>
              </w:rPr>
            </w:pPr>
            <w:r>
              <w:rPr>
                <w:sz w:val="24"/>
              </w:rPr>
              <w:t>Управљање</w:t>
            </w:r>
            <w:r>
              <w:rPr>
                <w:spacing w:val="-4"/>
                <w:sz w:val="24"/>
              </w:rPr>
              <w:t xml:space="preserve"> </w:t>
            </w:r>
            <w:r>
              <w:rPr>
                <w:sz w:val="24"/>
              </w:rPr>
              <w:t>дигиталним</w:t>
            </w:r>
            <w:r>
              <w:rPr>
                <w:spacing w:val="-4"/>
                <w:sz w:val="24"/>
              </w:rPr>
              <w:t xml:space="preserve"> </w:t>
            </w:r>
            <w:r>
              <w:rPr>
                <w:sz w:val="24"/>
              </w:rPr>
              <w:t>документима.</w:t>
            </w:r>
          </w:p>
          <w:p w:rsidR="00E24FFC" w:rsidRDefault="00E24FFC" w:rsidP="00E24FFC">
            <w:pPr>
              <w:pStyle w:val="TableParagraph"/>
              <w:numPr>
                <w:ilvl w:val="0"/>
                <w:numId w:val="32"/>
              </w:numPr>
              <w:tabs>
                <w:tab w:val="left" w:pos="247"/>
              </w:tabs>
              <w:spacing w:before="48"/>
              <w:ind w:left="247" w:hanging="140"/>
              <w:rPr>
                <w:sz w:val="24"/>
              </w:rPr>
            </w:pPr>
            <w:r>
              <w:rPr>
                <w:sz w:val="24"/>
              </w:rPr>
              <w:t>Рад</w:t>
            </w:r>
            <w:r>
              <w:rPr>
                <w:spacing w:val="-3"/>
                <w:sz w:val="24"/>
              </w:rPr>
              <w:t xml:space="preserve"> </w:t>
            </w:r>
            <w:r>
              <w:rPr>
                <w:sz w:val="24"/>
              </w:rPr>
              <w:t>са</w:t>
            </w:r>
            <w:r>
              <w:rPr>
                <w:spacing w:val="-3"/>
                <w:sz w:val="24"/>
              </w:rPr>
              <w:t xml:space="preserve"> </w:t>
            </w:r>
            <w:r>
              <w:rPr>
                <w:sz w:val="24"/>
              </w:rPr>
              <w:t>сликама.</w:t>
            </w:r>
          </w:p>
          <w:p w:rsidR="00E24FFC" w:rsidRDefault="00E24FFC" w:rsidP="00E24FFC">
            <w:pPr>
              <w:pStyle w:val="TableParagraph"/>
              <w:numPr>
                <w:ilvl w:val="0"/>
                <w:numId w:val="32"/>
              </w:numPr>
              <w:tabs>
                <w:tab w:val="left" w:pos="247"/>
              </w:tabs>
              <w:spacing w:before="48"/>
              <w:ind w:left="247" w:hanging="140"/>
              <w:rPr>
                <w:sz w:val="24"/>
              </w:rPr>
            </w:pPr>
            <w:r>
              <w:rPr>
                <w:sz w:val="24"/>
              </w:rPr>
              <w:t>Рад</w:t>
            </w:r>
            <w:r>
              <w:rPr>
                <w:spacing w:val="-1"/>
                <w:sz w:val="24"/>
              </w:rPr>
              <w:t xml:space="preserve"> </w:t>
            </w:r>
            <w:r>
              <w:rPr>
                <w:sz w:val="24"/>
              </w:rPr>
              <w:t>са</w:t>
            </w:r>
            <w:r>
              <w:rPr>
                <w:spacing w:val="-2"/>
                <w:sz w:val="24"/>
              </w:rPr>
              <w:t xml:space="preserve"> </w:t>
            </w:r>
            <w:r>
              <w:rPr>
                <w:sz w:val="24"/>
              </w:rPr>
              <w:t>текстом.</w:t>
            </w:r>
          </w:p>
          <w:p w:rsidR="00E24FFC" w:rsidRDefault="00E24FFC" w:rsidP="00E24FFC">
            <w:pPr>
              <w:pStyle w:val="TableParagraph"/>
              <w:numPr>
                <w:ilvl w:val="0"/>
                <w:numId w:val="32"/>
              </w:numPr>
              <w:tabs>
                <w:tab w:val="left" w:pos="247"/>
              </w:tabs>
              <w:spacing w:before="50" w:line="276" w:lineRule="auto"/>
              <w:ind w:right="568" w:firstLine="0"/>
              <w:rPr>
                <w:sz w:val="24"/>
              </w:rPr>
            </w:pPr>
            <w:r>
              <w:rPr>
                <w:sz w:val="24"/>
              </w:rPr>
              <w:t>Рад</w:t>
            </w:r>
            <w:r>
              <w:rPr>
                <w:spacing w:val="-3"/>
                <w:sz w:val="24"/>
              </w:rPr>
              <w:t xml:space="preserve"> </w:t>
            </w:r>
            <w:r>
              <w:rPr>
                <w:sz w:val="24"/>
              </w:rPr>
              <w:t>са</w:t>
            </w:r>
            <w:r>
              <w:rPr>
                <w:spacing w:val="-4"/>
                <w:sz w:val="24"/>
              </w:rPr>
              <w:t xml:space="preserve"> </w:t>
            </w:r>
            <w:r>
              <w:rPr>
                <w:sz w:val="24"/>
              </w:rPr>
              <w:t>мултимедијалним</w:t>
            </w:r>
            <w:r>
              <w:rPr>
                <w:spacing w:val="-3"/>
                <w:sz w:val="24"/>
              </w:rPr>
              <w:t xml:space="preserve"> </w:t>
            </w:r>
            <w:r>
              <w:rPr>
                <w:sz w:val="24"/>
              </w:rPr>
              <w:t>презентацијама</w:t>
            </w:r>
            <w:r>
              <w:rPr>
                <w:spacing w:val="-4"/>
                <w:sz w:val="24"/>
              </w:rPr>
              <w:t xml:space="preserve"> </w:t>
            </w:r>
            <w:r>
              <w:rPr>
                <w:sz w:val="24"/>
              </w:rPr>
              <w:t>које</w:t>
            </w:r>
            <w:r>
              <w:rPr>
                <w:spacing w:val="-57"/>
                <w:sz w:val="24"/>
              </w:rPr>
              <w:t xml:space="preserve"> </w:t>
            </w:r>
            <w:r>
              <w:rPr>
                <w:sz w:val="24"/>
              </w:rPr>
              <w:t>садрже</w:t>
            </w:r>
            <w:r>
              <w:rPr>
                <w:spacing w:val="-2"/>
                <w:sz w:val="24"/>
              </w:rPr>
              <w:t xml:space="preserve"> </w:t>
            </w:r>
            <w:r>
              <w:rPr>
                <w:sz w:val="24"/>
              </w:rPr>
              <w:t>видео и аудио садржаје.</w:t>
            </w:r>
          </w:p>
        </w:tc>
      </w:tr>
      <w:tr w:rsidR="00E24FFC" w:rsidTr="00E24FFC">
        <w:trPr>
          <w:trHeight w:val="3235"/>
        </w:trPr>
        <w:tc>
          <w:tcPr>
            <w:tcW w:w="5391" w:type="dxa"/>
          </w:tcPr>
          <w:p w:rsidR="00E24FFC" w:rsidRDefault="00E24FFC" w:rsidP="00E120CC">
            <w:pPr>
              <w:pStyle w:val="TableParagraph"/>
              <w:spacing w:line="278" w:lineRule="auto"/>
              <w:ind w:left="105" w:right="556"/>
              <w:rPr>
                <w:sz w:val="24"/>
              </w:rPr>
            </w:pPr>
            <w:r>
              <w:rPr>
                <w:sz w:val="24"/>
              </w:rPr>
              <w:t>По</w:t>
            </w:r>
            <w:r>
              <w:rPr>
                <w:spacing w:val="-5"/>
                <w:sz w:val="24"/>
              </w:rPr>
              <w:t xml:space="preserve"> </w:t>
            </w:r>
            <w:r>
              <w:rPr>
                <w:sz w:val="24"/>
              </w:rPr>
              <w:t>завршеној</w:t>
            </w:r>
            <w:r>
              <w:rPr>
                <w:spacing w:val="-4"/>
                <w:sz w:val="24"/>
              </w:rPr>
              <w:t xml:space="preserve"> </w:t>
            </w:r>
            <w:r>
              <w:rPr>
                <w:sz w:val="24"/>
              </w:rPr>
              <w:t>области/теми</w:t>
            </w:r>
            <w:r>
              <w:rPr>
                <w:spacing w:val="-1"/>
                <w:sz w:val="24"/>
              </w:rPr>
              <w:t xml:space="preserve"> </w:t>
            </w:r>
            <w:r>
              <w:rPr>
                <w:sz w:val="24"/>
              </w:rPr>
              <w:t>ученик</w:t>
            </w:r>
            <w:r>
              <w:rPr>
                <w:spacing w:val="-4"/>
                <w:sz w:val="24"/>
              </w:rPr>
              <w:t xml:space="preserve"> </w:t>
            </w:r>
            <w:r>
              <w:rPr>
                <w:sz w:val="24"/>
              </w:rPr>
              <w:t>ће</w:t>
            </w:r>
            <w:r>
              <w:rPr>
                <w:spacing w:val="-57"/>
                <w:sz w:val="24"/>
              </w:rPr>
              <w:t xml:space="preserve"> </w:t>
            </w:r>
            <w:r>
              <w:rPr>
                <w:sz w:val="24"/>
              </w:rPr>
              <w:t>бити</w:t>
            </w:r>
            <w:r>
              <w:rPr>
                <w:spacing w:val="3"/>
                <w:sz w:val="24"/>
              </w:rPr>
              <w:t xml:space="preserve"> </w:t>
            </w:r>
            <w:r>
              <w:rPr>
                <w:sz w:val="24"/>
              </w:rPr>
              <w:t>у</w:t>
            </w:r>
            <w:r>
              <w:rPr>
                <w:spacing w:val="-8"/>
                <w:sz w:val="24"/>
              </w:rPr>
              <w:t xml:space="preserve"> </w:t>
            </w:r>
            <w:r>
              <w:rPr>
                <w:sz w:val="24"/>
              </w:rPr>
              <w:t>стању</w:t>
            </w:r>
            <w:r>
              <w:rPr>
                <w:spacing w:val="-5"/>
                <w:sz w:val="24"/>
              </w:rPr>
              <w:t xml:space="preserve"> </w:t>
            </w:r>
            <w:r>
              <w:rPr>
                <w:sz w:val="24"/>
              </w:rPr>
              <w:t>да:</w:t>
            </w:r>
          </w:p>
          <w:p w:rsidR="00E24FFC" w:rsidRDefault="00E24FFC" w:rsidP="00E120CC">
            <w:pPr>
              <w:pStyle w:val="TableParagraph"/>
              <w:spacing w:before="186"/>
              <w:ind w:left="105" w:right="427"/>
              <w:rPr>
                <w:sz w:val="24"/>
              </w:rPr>
            </w:pPr>
            <w:r>
              <w:rPr>
                <w:sz w:val="24"/>
              </w:rPr>
              <w:t>-чува и организује податке локално и у</w:t>
            </w:r>
            <w:r>
              <w:rPr>
                <w:spacing w:val="-57"/>
                <w:sz w:val="24"/>
              </w:rPr>
              <w:t xml:space="preserve"> </w:t>
            </w:r>
            <w:r>
              <w:rPr>
                <w:sz w:val="24"/>
              </w:rPr>
              <w:t>облаку;</w:t>
            </w:r>
          </w:p>
          <w:p w:rsidR="00E24FFC" w:rsidRDefault="00E24FFC" w:rsidP="00E24FFC">
            <w:pPr>
              <w:pStyle w:val="TableParagraph"/>
              <w:numPr>
                <w:ilvl w:val="0"/>
                <w:numId w:val="31"/>
              </w:numPr>
              <w:tabs>
                <w:tab w:val="left" w:pos="286"/>
              </w:tabs>
              <w:spacing w:before="49"/>
              <w:ind w:right="567" w:firstLine="0"/>
              <w:rPr>
                <w:sz w:val="24"/>
              </w:rPr>
            </w:pPr>
            <w:r>
              <w:rPr>
                <w:sz w:val="24"/>
              </w:rPr>
              <w:t>одговорно и правилно користи ИКТ</w:t>
            </w:r>
            <w:r>
              <w:rPr>
                <w:spacing w:val="-57"/>
                <w:sz w:val="24"/>
              </w:rPr>
              <w:t xml:space="preserve"> </w:t>
            </w:r>
            <w:r>
              <w:rPr>
                <w:sz w:val="24"/>
              </w:rPr>
              <w:t>уређаје</w:t>
            </w:r>
            <w:r>
              <w:rPr>
                <w:spacing w:val="3"/>
                <w:sz w:val="24"/>
              </w:rPr>
              <w:t xml:space="preserve"> </w:t>
            </w:r>
            <w:r>
              <w:rPr>
                <w:sz w:val="24"/>
              </w:rPr>
              <w:t>у</w:t>
            </w:r>
            <w:r>
              <w:rPr>
                <w:spacing w:val="-4"/>
                <w:sz w:val="24"/>
              </w:rPr>
              <w:t xml:space="preserve"> </w:t>
            </w:r>
            <w:r>
              <w:rPr>
                <w:sz w:val="24"/>
              </w:rPr>
              <w:t>мрежном</w:t>
            </w:r>
            <w:r>
              <w:rPr>
                <w:spacing w:val="-2"/>
                <w:sz w:val="24"/>
              </w:rPr>
              <w:t xml:space="preserve"> </w:t>
            </w:r>
            <w:r>
              <w:rPr>
                <w:sz w:val="24"/>
              </w:rPr>
              <w:t>окружењу;</w:t>
            </w:r>
          </w:p>
          <w:p w:rsidR="00E24FFC" w:rsidRDefault="00E24FFC" w:rsidP="00E24FFC">
            <w:pPr>
              <w:pStyle w:val="TableParagraph"/>
              <w:numPr>
                <w:ilvl w:val="0"/>
                <w:numId w:val="31"/>
              </w:numPr>
              <w:tabs>
                <w:tab w:val="left" w:pos="286"/>
              </w:tabs>
              <w:spacing w:before="48"/>
              <w:ind w:left="285" w:hanging="181"/>
              <w:rPr>
                <w:sz w:val="24"/>
              </w:rPr>
            </w:pPr>
            <w:r>
              <w:rPr>
                <w:sz w:val="24"/>
              </w:rPr>
              <w:t>разликује</w:t>
            </w:r>
            <w:r>
              <w:rPr>
                <w:spacing w:val="-3"/>
                <w:sz w:val="24"/>
              </w:rPr>
              <w:t xml:space="preserve"> </w:t>
            </w:r>
            <w:r>
              <w:rPr>
                <w:sz w:val="24"/>
              </w:rPr>
              <w:t>основне</w:t>
            </w:r>
            <w:r>
              <w:rPr>
                <w:spacing w:val="-3"/>
                <w:sz w:val="24"/>
              </w:rPr>
              <w:t xml:space="preserve"> </w:t>
            </w:r>
            <w:r>
              <w:rPr>
                <w:sz w:val="24"/>
              </w:rPr>
              <w:t>интернет</w:t>
            </w:r>
            <w:r>
              <w:rPr>
                <w:spacing w:val="-3"/>
                <w:sz w:val="24"/>
              </w:rPr>
              <w:t xml:space="preserve"> </w:t>
            </w:r>
            <w:r>
              <w:rPr>
                <w:sz w:val="24"/>
              </w:rPr>
              <w:t>сервисе;</w:t>
            </w:r>
          </w:p>
          <w:p w:rsidR="00E24FFC" w:rsidRDefault="00E24FFC" w:rsidP="00E24FFC">
            <w:pPr>
              <w:pStyle w:val="TableParagraph"/>
              <w:numPr>
                <w:ilvl w:val="0"/>
                <w:numId w:val="31"/>
              </w:numPr>
              <w:tabs>
                <w:tab w:val="left" w:pos="286"/>
              </w:tabs>
              <w:spacing w:before="48"/>
              <w:ind w:right="400" w:firstLine="0"/>
              <w:rPr>
                <w:sz w:val="24"/>
              </w:rPr>
            </w:pPr>
            <w:r>
              <w:rPr>
                <w:sz w:val="24"/>
              </w:rPr>
              <w:t>примењује поступке и правила за</w:t>
            </w:r>
            <w:r>
              <w:rPr>
                <w:spacing w:val="1"/>
                <w:sz w:val="24"/>
              </w:rPr>
              <w:t xml:space="preserve"> </w:t>
            </w:r>
            <w:r>
              <w:rPr>
                <w:sz w:val="24"/>
              </w:rPr>
              <w:t>безбедно</w:t>
            </w:r>
            <w:r>
              <w:rPr>
                <w:spacing w:val="-3"/>
                <w:sz w:val="24"/>
              </w:rPr>
              <w:t xml:space="preserve"> </w:t>
            </w:r>
            <w:r>
              <w:rPr>
                <w:sz w:val="24"/>
              </w:rPr>
              <w:t>понашање</w:t>
            </w:r>
            <w:r>
              <w:rPr>
                <w:spacing w:val="-3"/>
                <w:sz w:val="24"/>
              </w:rPr>
              <w:t xml:space="preserve"> </w:t>
            </w:r>
            <w:r>
              <w:rPr>
                <w:sz w:val="24"/>
              </w:rPr>
              <w:t>и</w:t>
            </w:r>
            <w:r>
              <w:rPr>
                <w:spacing w:val="-3"/>
                <w:sz w:val="24"/>
              </w:rPr>
              <w:t xml:space="preserve"> </w:t>
            </w:r>
            <w:r>
              <w:rPr>
                <w:sz w:val="24"/>
              </w:rPr>
              <w:t>представљање</w:t>
            </w:r>
            <w:r>
              <w:rPr>
                <w:spacing w:val="-3"/>
                <w:sz w:val="24"/>
              </w:rPr>
              <w:t xml:space="preserve"> </w:t>
            </w:r>
            <w:r>
              <w:rPr>
                <w:sz w:val="24"/>
              </w:rPr>
              <w:t>на</w:t>
            </w:r>
            <w:r>
              <w:rPr>
                <w:spacing w:val="-57"/>
                <w:sz w:val="24"/>
              </w:rPr>
              <w:t xml:space="preserve"> </w:t>
            </w:r>
            <w:r>
              <w:rPr>
                <w:sz w:val="24"/>
              </w:rPr>
              <w:t>мрежи;</w:t>
            </w:r>
          </w:p>
        </w:tc>
        <w:tc>
          <w:tcPr>
            <w:tcW w:w="3173" w:type="dxa"/>
          </w:tcPr>
          <w:p w:rsidR="00E24FFC" w:rsidRDefault="00E24FFC" w:rsidP="00E120CC">
            <w:pPr>
              <w:pStyle w:val="TableParagraph"/>
              <w:rPr>
                <w:sz w:val="26"/>
              </w:rPr>
            </w:pPr>
          </w:p>
          <w:p w:rsidR="00E24FFC" w:rsidRDefault="00E24FFC" w:rsidP="00E120CC">
            <w:pPr>
              <w:pStyle w:val="TableParagraph"/>
              <w:rPr>
                <w:sz w:val="26"/>
              </w:rPr>
            </w:pPr>
          </w:p>
          <w:p w:rsidR="00E24FFC" w:rsidRDefault="00E24FFC" w:rsidP="00E120CC">
            <w:pPr>
              <w:pStyle w:val="TableParagraph"/>
              <w:spacing w:before="10"/>
              <w:rPr>
                <w:sz w:val="29"/>
              </w:rPr>
            </w:pPr>
          </w:p>
          <w:p w:rsidR="00E24FFC" w:rsidRDefault="00E24FFC" w:rsidP="00E120CC">
            <w:pPr>
              <w:pStyle w:val="TableParagraph"/>
              <w:spacing w:line="276" w:lineRule="auto"/>
              <w:ind w:left="765" w:right="656" w:hanging="82"/>
              <w:rPr>
                <w:b/>
                <w:sz w:val="24"/>
              </w:rPr>
            </w:pPr>
            <w:r>
              <w:rPr>
                <w:b/>
                <w:sz w:val="24"/>
              </w:rPr>
              <w:t>2. ДИГИТАЛНА</w:t>
            </w:r>
            <w:r>
              <w:rPr>
                <w:b/>
                <w:spacing w:val="-57"/>
                <w:sz w:val="24"/>
              </w:rPr>
              <w:t xml:space="preserve"> </w:t>
            </w:r>
            <w:r>
              <w:rPr>
                <w:b/>
                <w:sz w:val="24"/>
              </w:rPr>
              <w:t>ПИСМЕНОСТ</w:t>
            </w:r>
          </w:p>
          <w:p w:rsidR="00E24FFC" w:rsidRDefault="00E24FFC" w:rsidP="00E120CC">
            <w:pPr>
              <w:pStyle w:val="TableParagraph"/>
              <w:spacing w:before="199"/>
              <w:ind w:left="1424" w:right="1419"/>
              <w:jc w:val="center"/>
              <w:rPr>
                <w:b/>
                <w:sz w:val="24"/>
              </w:rPr>
            </w:pPr>
            <w:r>
              <w:rPr>
                <w:b/>
                <w:sz w:val="24"/>
              </w:rPr>
              <w:t>(4)</w:t>
            </w:r>
          </w:p>
        </w:tc>
        <w:tc>
          <w:tcPr>
            <w:tcW w:w="5836" w:type="dxa"/>
          </w:tcPr>
          <w:p w:rsidR="00E24FFC" w:rsidRDefault="00E24FFC" w:rsidP="00E24FFC">
            <w:pPr>
              <w:pStyle w:val="TableParagraph"/>
              <w:numPr>
                <w:ilvl w:val="0"/>
                <w:numId w:val="30"/>
              </w:numPr>
              <w:tabs>
                <w:tab w:val="left" w:pos="247"/>
              </w:tabs>
              <w:spacing w:before="39"/>
              <w:ind w:right="433" w:firstLine="0"/>
              <w:rPr>
                <w:sz w:val="24"/>
              </w:rPr>
            </w:pPr>
            <w:r>
              <w:rPr>
                <w:sz w:val="24"/>
              </w:rPr>
              <w:t>Употреба</w:t>
            </w:r>
            <w:r>
              <w:rPr>
                <w:spacing w:val="-3"/>
                <w:sz w:val="24"/>
              </w:rPr>
              <w:t xml:space="preserve"> </w:t>
            </w:r>
            <w:r>
              <w:rPr>
                <w:sz w:val="24"/>
              </w:rPr>
              <w:t>ИКТ уређаја</w:t>
            </w:r>
            <w:r>
              <w:rPr>
                <w:spacing w:val="-2"/>
                <w:sz w:val="24"/>
              </w:rPr>
              <w:t xml:space="preserve"> </w:t>
            </w:r>
            <w:r>
              <w:rPr>
                <w:sz w:val="24"/>
              </w:rPr>
              <w:t>на</w:t>
            </w:r>
            <w:r>
              <w:rPr>
                <w:spacing w:val="-3"/>
                <w:sz w:val="24"/>
              </w:rPr>
              <w:t xml:space="preserve"> </w:t>
            </w:r>
            <w:r>
              <w:rPr>
                <w:sz w:val="24"/>
              </w:rPr>
              <w:t>одговоран</w:t>
            </w:r>
            <w:r>
              <w:rPr>
                <w:spacing w:val="-2"/>
                <w:sz w:val="24"/>
              </w:rPr>
              <w:t xml:space="preserve"> </w:t>
            </w:r>
            <w:r>
              <w:rPr>
                <w:sz w:val="24"/>
              </w:rPr>
              <w:t>и</w:t>
            </w:r>
            <w:r>
              <w:rPr>
                <w:spacing w:val="-1"/>
                <w:sz w:val="24"/>
              </w:rPr>
              <w:t xml:space="preserve"> </w:t>
            </w:r>
            <w:r>
              <w:rPr>
                <w:sz w:val="24"/>
              </w:rPr>
              <w:t>сигуран</w:t>
            </w:r>
            <w:r>
              <w:rPr>
                <w:spacing w:val="-57"/>
                <w:sz w:val="24"/>
              </w:rPr>
              <w:t xml:space="preserve"> </w:t>
            </w:r>
            <w:r>
              <w:rPr>
                <w:sz w:val="24"/>
              </w:rPr>
              <w:t>начин</w:t>
            </w:r>
            <w:r>
              <w:rPr>
                <w:spacing w:val="2"/>
                <w:sz w:val="24"/>
              </w:rPr>
              <w:t xml:space="preserve"> </w:t>
            </w:r>
            <w:r>
              <w:rPr>
                <w:sz w:val="24"/>
              </w:rPr>
              <w:t>у</w:t>
            </w:r>
            <w:r>
              <w:rPr>
                <w:spacing w:val="-6"/>
                <w:sz w:val="24"/>
              </w:rPr>
              <w:t xml:space="preserve"> </w:t>
            </w:r>
            <w:r>
              <w:rPr>
                <w:sz w:val="24"/>
              </w:rPr>
              <w:t>мрежном</w:t>
            </w:r>
            <w:r>
              <w:rPr>
                <w:spacing w:val="-1"/>
                <w:sz w:val="24"/>
              </w:rPr>
              <w:t xml:space="preserve"> </w:t>
            </w:r>
            <w:r>
              <w:rPr>
                <w:sz w:val="24"/>
              </w:rPr>
              <w:t>окружењу.</w:t>
            </w:r>
          </w:p>
          <w:p w:rsidR="00E24FFC" w:rsidRDefault="00E24FFC" w:rsidP="00E24FFC">
            <w:pPr>
              <w:pStyle w:val="TableParagraph"/>
              <w:numPr>
                <w:ilvl w:val="0"/>
                <w:numId w:val="30"/>
              </w:numPr>
              <w:tabs>
                <w:tab w:val="left" w:pos="247"/>
              </w:tabs>
              <w:spacing w:before="48"/>
              <w:ind w:left="247"/>
              <w:rPr>
                <w:sz w:val="24"/>
              </w:rPr>
            </w:pPr>
            <w:r>
              <w:rPr>
                <w:sz w:val="24"/>
              </w:rPr>
              <w:t>Интернет</w:t>
            </w:r>
            <w:r>
              <w:rPr>
                <w:spacing w:val="-3"/>
                <w:sz w:val="24"/>
              </w:rPr>
              <w:t xml:space="preserve"> </w:t>
            </w:r>
            <w:r>
              <w:rPr>
                <w:sz w:val="24"/>
              </w:rPr>
              <w:t>сервиси.</w:t>
            </w:r>
          </w:p>
          <w:p w:rsidR="00E24FFC" w:rsidRDefault="00E24FFC" w:rsidP="00E24FFC">
            <w:pPr>
              <w:pStyle w:val="TableParagraph"/>
              <w:numPr>
                <w:ilvl w:val="0"/>
                <w:numId w:val="30"/>
              </w:numPr>
              <w:tabs>
                <w:tab w:val="left" w:pos="247"/>
              </w:tabs>
              <w:spacing w:before="49"/>
              <w:ind w:left="247"/>
              <w:rPr>
                <w:sz w:val="24"/>
              </w:rPr>
            </w:pPr>
            <w:r>
              <w:rPr>
                <w:sz w:val="24"/>
              </w:rPr>
              <w:t>Правила</w:t>
            </w:r>
            <w:r>
              <w:rPr>
                <w:spacing w:val="-3"/>
                <w:sz w:val="24"/>
              </w:rPr>
              <w:t xml:space="preserve"> </w:t>
            </w:r>
            <w:r>
              <w:rPr>
                <w:sz w:val="24"/>
              </w:rPr>
              <w:t>безбедног</w:t>
            </w:r>
            <w:r>
              <w:rPr>
                <w:spacing w:val="-2"/>
                <w:sz w:val="24"/>
              </w:rPr>
              <w:t xml:space="preserve"> </w:t>
            </w:r>
            <w:r>
              <w:rPr>
                <w:sz w:val="24"/>
              </w:rPr>
              <w:t>рада</w:t>
            </w:r>
            <w:r>
              <w:rPr>
                <w:spacing w:val="-3"/>
                <w:sz w:val="24"/>
              </w:rPr>
              <w:t xml:space="preserve"> </w:t>
            </w:r>
            <w:r>
              <w:rPr>
                <w:sz w:val="24"/>
              </w:rPr>
              <w:t>на</w:t>
            </w:r>
            <w:r>
              <w:rPr>
                <w:spacing w:val="-3"/>
                <w:sz w:val="24"/>
              </w:rPr>
              <w:t xml:space="preserve"> </w:t>
            </w:r>
            <w:r>
              <w:rPr>
                <w:sz w:val="24"/>
              </w:rPr>
              <w:t>Интернету.</w:t>
            </w:r>
          </w:p>
          <w:p w:rsidR="00E24FFC" w:rsidRDefault="00E24FFC" w:rsidP="00E24FFC">
            <w:pPr>
              <w:pStyle w:val="TableParagraph"/>
              <w:numPr>
                <w:ilvl w:val="0"/>
                <w:numId w:val="30"/>
              </w:numPr>
              <w:tabs>
                <w:tab w:val="left" w:pos="247"/>
              </w:tabs>
              <w:spacing w:before="48"/>
              <w:ind w:right="474" w:firstLine="0"/>
              <w:rPr>
                <w:sz w:val="24"/>
              </w:rPr>
            </w:pPr>
            <w:r>
              <w:rPr>
                <w:sz w:val="24"/>
              </w:rPr>
              <w:t>Претраживање Интернета, одабир резултата и</w:t>
            </w:r>
            <w:r>
              <w:rPr>
                <w:spacing w:val="-57"/>
                <w:sz w:val="24"/>
              </w:rPr>
              <w:t xml:space="preserve"> </w:t>
            </w:r>
            <w:r>
              <w:rPr>
                <w:sz w:val="24"/>
              </w:rPr>
              <w:t>преузимање садржаја.</w:t>
            </w:r>
          </w:p>
          <w:p w:rsidR="00E24FFC" w:rsidRDefault="00E24FFC" w:rsidP="00E24FFC">
            <w:pPr>
              <w:pStyle w:val="TableParagraph"/>
              <w:numPr>
                <w:ilvl w:val="0"/>
                <w:numId w:val="30"/>
              </w:numPr>
              <w:tabs>
                <w:tab w:val="left" w:pos="247"/>
              </w:tabs>
              <w:spacing w:before="48" w:line="242" w:lineRule="auto"/>
              <w:ind w:right="1040" w:firstLine="0"/>
              <w:rPr>
                <w:sz w:val="24"/>
              </w:rPr>
            </w:pPr>
            <w:r>
              <w:rPr>
                <w:sz w:val="24"/>
              </w:rPr>
              <w:t>Заштита приватности личних података и</w:t>
            </w:r>
            <w:r>
              <w:rPr>
                <w:spacing w:val="-57"/>
                <w:sz w:val="24"/>
              </w:rPr>
              <w:t xml:space="preserve"> </w:t>
            </w:r>
            <w:r>
              <w:rPr>
                <w:sz w:val="24"/>
              </w:rPr>
              <w:t>ауторских</w:t>
            </w:r>
            <w:r>
              <w:rPr>
                <w:spacing w:val="1"/>
                <w:sz w:val="24"/>
              </w:rPr>
              <w:t xml:space="preserve"> </w:t>
            </w:r>
            <w:r>
              <w:rPr>
                <w:sz w:val="24"/>
              </w:rPr>
              <w:t>права.</w:t>
            </w:r>
          </w:p>
        </w:tc>
      </w:tr>
      <w:tr w:rsidR="00E24FFC" w:rsidTr="00E24FFC">
        <w:trPr>
          <w:trHeight w:val="3235"/>
        </w:trPr>
        <w:tc>
          <w:tcPr>
            <w:tcW w:w="5391" w:type="dxa"/>
            <w:tcBorders>
              <w:top w:val="single" w:sz="4" w:space="0" w:color="000000"/>
              <w:left w:val="single" w:sz="4" w:space="0" w:color="000000"/>
              <w:bottom w:val="single" w:sz="4" w:space="0" w:color="000000"/>
              <w:right w:val="single" w:sz="4" w:space="0" w:color="000000"/>
            </w:tcBorders>
          </w:tcPr>
          <w:p w:rsidR="00E24FFC" w:rsidRDefault="00E24FFC" w:rsidP="00E24FFC">
            <w:pPr>
              <w:pStyle w:val="TableParagraph"/>
              <w:numPr>
                <w:ilvl w:val="0"/>
                <w:numId w:val="37"/>
              </w:numPr>
              <w:tabs>
                <w:tab w:val="left" w:pos="286"/>
              </w:tabs>
              <w:ind w:right="144" w:firstLine="0"/>
              <w:rPr>
                <w:sz w:val="24"/>
              </w:rPr>
            </w:pPr>
            <w:r>
              <w:rPr>
                <w:sz w:val="24"/>
              </w:rPr>
              <w:t>приступа Интернету, самостално</w:t>
            </w:r>
            <w:r w:rsidRPr="00B17E4D">
              <w:rPr>
                <w:sz w:val="24"/>
              </w:rPr>
              <w:t xml:space="preserve"> </w:t>
            </w:r>
            <w:r>
              <w:rPr>
                <w:sz w:val="24"/>
              </w:rPr>
              <w:t>претражује, проналази и процењује</w:t>
            </w:r>
            <w:r w:rsidRPr="00B17E4D">
              <w:rPr>
                <w:sz w:val="24"/>
              </w:rPr>
              <w:t xml:space="preserve"> </w:t>
            </w:r>
            <w:r>
              <w:rPr>
                <w:sz w:val="24"/>
              </w:rPr>
              <w:t>информације</w:t>
            </w:r>
            <w:r w:rsidRPr="00B17E4D">
              <w:rPr>
                <w:sz w:val="24"/>
              </w:rPr>
              <w:t xml:space="preserve"> </w:t>
            </w:r>
            <w:r>
              <w:rPr>
                <w:sz w:val="24"/>
              </w:rPr>
              <w:t>и</w:t>
            </w:r>
            <w:r w:rsidRPr="00B17E4D">
              <w:rPr>
                <w:sz w:val="24"/>
              </w:rPr>
              <w:t xml:space="preserve"> </w:t>
            </w:r>
            <w:r>
              <w:rPr>
                <w:sz w:val="24"/>
              </w:rPr>
              <w:t>преузима</w:t>
            </w:r>
            <w:r w:rsidRPr="00B17E4D">
              <w:rPr>
                <w:sz w:val="24"/>
              </w:rPr>
              <w:t xml:space="preserve"> </w:t>
            </w:r>
            <w:r>
              <w:rPr>
                <w:sz w:val="24"/>
              </w:rPr>
              <w:t>их</w:t>
            </w:r>
            <w:r w:rsidRPr="00B17E4D">
              <w:rPr>
                <w:sz w:val="24"/>
              </w:rPr>
              <w:t xml:space="preserve"> </w:t>
            </w:r>
            <w:r>
              <w:rPr>
                <w:sz w:val="24"/>
              </w:rPr>
              <w:t>на</w:t>
            </w:r>
            <w:r w:rsidRPr="00B17E4D">
              <w:rPr>
                <w:sz w:val="24"/>
              </w:rPr>
              <w:t xml:space="preserve"> </w:t>
            </w:r>
            <w:r>
              <w:rPr>
                <w:sz w:val="24"/>
              </w:rPr>
              <w:t>свој</w:t>
            </w:r>
            <w:r w:rsidRPr="00B17E4D">
              <w:rPr>
                <w:sz w:val="24"/>
              </w:rPr>
              <w:t xml:space="preserve"> </w:t>
            </w:r>
            <w:r>
              <w:rPr>
                <w:sz w:val="24"/>
              </w:rPr>
              <w:t>уређај</w:t>
            </w:r>
            <w:r w:rsidRPr="00B17E4D">
              <w:rPr>
                <w:sz w:val="24"/>
              </w:rPr>
              <w:t xml:space="preserve"> </w:t>
            </w:r>
            <w:r>
              <w:rPr>
                <w:sz w:val="24"/>
              </w:rPr>
              <w:t>поштујући</w:t>
            </w:r>
            <w:r w:rsidRPr="00B17E4D">
              <w:rPr>
                <w:sz w:val="24"/>
              </w:rPr>
              <w:t xml:space="preserve"> </w:t>
            </w:r>
            <w:r>
              <w:rPr>
                <w:sz w:val="24"/>
              </w:rPr>
              <w:t>ауторска права;</w:t>
            </w:r>
          </w:p>
          <w:p w:rsidR="00E24FFC" w:rsidRDefault="00E24FFC" w:rsidP="00E24FFC">
            <w:pPr>
              <w:pStyle w:val="TableParagraph"/>
              <w:numPr>
                <w:ilvl w:val="0"/>
                <w:numId w:val="37"/>
              </w:numPr>
              <w:tabs>
                <w:tab w:val="left" w:pos="286"/>
              </w:tabs>
              <w:spacing w:before="28" w:line="270" w:lineRule="atLeast"/>
              <w:ind w:right="389" w:firstLine="0"/>
              <w:rPr>
                <w:sz w:val="24"/>
              </w:rPr>
            </w:pPr>
            <w:r>
              <w:rPr>
                <w:sz w:val="24"/>
              </w:rPr>
              <w:t>објасни поступак заштите дигиталног</w:t>
            </w:r>
            <w:r w:rsidRPr="00B17E4D">
              <w:rPr>
                <w:sz w:val="24"/>
              </w:rPr>
              <w:t xml:space="preserve"> </w:t>
            </w:r>
            <w:r>
              <w:rPr>
                <w:sz w:val="24"/>
              </w:rPr>
              <w:t>производа/садржаја одговарајућом CC</w:t>
            </w:r>
            <w:r w:rsidRPr="00B17E4D">
              <w:rPr>
                <w:sz w:val="24"/>
              </w:rPr>
              <w:t xml:space="preserve"> </w:t>
            </w:r>
            <w:r>
              <w:rPr>
                <w:sz w:val="24"/>
              </w:rPr>
              <w:t>лиценцом;</w:t>
            </w:r>
          </w:p>
        </w:tc>
        <w:tc>
          <w:tcPr>
            <w:tcW w:w="3173" w:type="dxa"/>
            <w:tcBorders>
              <w:top w:val="single" w:sz="4" w:space="0" w:color="000000"/>
              <w:left w:val="single" w:sz="4" w:space="0" w:color="000000"/>
              <w:bottom w:val="single" w:sz="4" w:space="0" w:color="000000"/>
              <w:right w:val="single" w:sz="4" w:space="0" w:color="000000"/>
            </w:tcBorders>
          </w:tcPr>
          <w:p w:rsidR="00E24FFC" w:rsidRPr="00B17E4D" w:rsidRDefault="00E24FFC" w:rsidP="00E120CC">
            <w:pPr>
              <w:pStyle w:val="TableParagraph"/>
              <w:rPr>
                <w:sz w:val="26"/>
              </w:rPr>
            </w:pPr>
          </w:p>
        </w:tc>
        <w:tc>
          <w:tcPr>
            <w:tcW w:w="5836" w:type="dxa"/>
            <w:tcBorders>
              <w:top w:val="single" w:sz="4" w:space="0" w:color="000000"/>
              <w:left w:val="single" w:sz="4" w:space="0" w:color="000000"/>
              <w:bottom w:val="single" w:sz="4" w:space="0" w:color="000000"/>
              <w:right w:val="single" w:sz="4" w:space="0" w:color="000000"/>
            </w:tcBorders>
          </w:tcPr>
          <w:p w:rsidR="00E24FFC" w:rsidRDefault="00E24FFC" w:rsidP="00E120CC">
            <w:pPr>
              <w:pStyle w:val="TableParagraph"/>
              <w:tabs>
                <w:tab w:val="left" w:pos="247"/>
              </w:tabs>
              <w:spacing w:before="39"/>
              <w:ind w:left="107" w:right="433"/>
              <w:rPr>
                <w:sz w:val="24"/>
              </w:rPr>
            </w:pPr>
          </w:p>
        </w:tc>
      </w:tr>
      <w:tr w:rsidR="00E24FFC" w:rsidTr="00E24FFC">
        <w:trPr>
          <w:trHeight w:val="3235"/>
        </w:trPr>
        <w:tc>
          <w:tcPr>
            <w:tcW w:w="5391" w:type="dxa"/>
            <w:tcBorders>
              <w:top w:val="single" w:sz="4" w:space="0" w:color="000000"/>
              <w:left w:val="single" w:sz="4" w:space="0" w:color="000000"/>
              <w:bottom w:val="single" w:sz="4" w:space="0" w:color="000000"/>
              <w:right w:val="single" w:sz="4" w:space="0" w:color="000000"/>
            </w:tcBorders>
          </w:tcPr>
          <w:p w:rsidR="00E24FFC" w:rsidRDefault="00E24FFC" w:rsidP="00E120CC">
            <w:pPr>
              <w:pStyle w:val="TableParagraph"/>
              <w:spacing w:line="278" w:lineRule="auto"/>
              <w:ind w:left="105" w:right="556"/>
              <w:rPr>
                <w:sz w:val="24"/>
              </w:rPr>
            </w:pPr>
            <w:r>
              <w:rPr>
                <w:sz w:val="24"/>
              </w:rPr>
              <w:t>По</w:t>
            </w:r>
            <w:r w:rsidRPr="00B17E4D">
              <w:rPr>
                <w:sz w:val="24"/>
              </w:rPr>
              <w:t xml:space="preserve"> </w:t>
            </w:r>
            <w:r>
              <w:rPr>
                <w:sz w:val="24"/>
              </w:rPr>
              <w:t>завршеној</w:t>
            </w:r>
            <w:r w:rsidRPr="00B17E4D">
              <w:rPr>
                <w:sz w:val="24"/>
              </w:rPr>
              <w:t xml:space="preserve"> </w:t>
            </w:r>
            <w:r>
              <w:rPr>
                <w:sz w:val="24"/>
              </w:rPr>
              <w:t>области/теми</w:t>
            </w:r>
            <w:r w:rsidRPr="00B17E4D">
              <w:rPr>
                <w:sz w:val="24"/>
              </w:rPr>
              <w:t xml:space="preserve"> </w:t>
            </w:r>
            <w:r>
              <w:rPr>
                <w:sz w:val="24"/>
              </w:rPr>
              <w:t>ученик</w:t>
            </w:r>
            <w:r w:rsidRPr="00B17E4D">
              <w:rPr>
                <w:sz w:val="24"/>
              </w:rPr>
              <w:t xml:space="preserve"> </w:t>
            </w:r>
            <w:r>
              <w:rPr>
                <w:sz w:val="24"/>
              </w:rPr>
              <w:t>ће</w:t>
            </w:r>
            <w:r w:rsidRPr="00B17E4D">
              <w:rPr>
                <w:sz w:val="24"/>
              </w:rPr>
              <w:t xml:space="preserve"> </w:t>
            </w:r>
            <w:r>
              <w:rPr>
                <w:sz w:val="24"/>
              </w:rPr>
              <w:t>бити</w:t>
            </w:r>
            <w:r w:rsidRPr="00B17E4D">
              <w:rPr>
                <w:sz w:val="24"/>
              </w:rPr>
              <w:t xml:space="preserve"> </w:t>
            </w:r>
            <w:r>
              <w:rPr>
                <w:sz w:val="24"/>
              </w:rPr>
              <w:t>у</w:t>
            </w:r>
            <w:r w:rsidRPr="00B17E4D">
              <w:rPr>
                <w:sz w:val="24"/>
              </w:rPr>
              <w:t xml:space="preserve"> </w:t>
            </w:r>
            <w:r>
              <w:rPr>
                <w:sz w:val="24"/>
              </w:rPr>
              <w:t>стању</w:t>
            </w:r>
            <w:r w:rsidRPr="00B17E4D">
              <w:rPr>
                <w:sz w:val="24"/>
              </w:rPr>
              <w:t xml:space="preserve"> </w:t>
            </w:r>
            <w:r>
              <w:rPr>
                <w:sz w:val="24"/>
              </w:rPr>
              <w:t>да:</w:t>
            </w:r>
          </w:p>
          <w:p w:rsidR="00E24FFC" w:rsidRDefault="00E24FFC" w:rsidP="00E120CC">
            <w:pPr>
              <w:pStyle w:val="TableParagraph"/>
              <w:spacing w:line="278" w:lineRule="auto"/>
              <w:ind w:left="105" w:right="556"/>
              <w:rPr>
                <w:sz w:val="24"/>
              </w:rPr>
            </w:pPr>
            <w:r>
              <w:rPr>
                <w:sz w:val="24"/>
              </w:rPr>
              <w:t>-објасни</w:t>
            </w:r>
            <w:r w:rsidRPr="00B17E4D">
              <w:rPr>
                <w:sz w:val="24"/>
              </w:rPr>
              <w:t xml:space="preserve"> </w:t>
            </w:r>
            <w:r>
              <w:rPr>
                <w:sz w:val="24"/>
              </w:rPr>
              <w:t>поступак</w:t>
            </w:r>
            <w:r w:rsidRPr="00B17E4D">
              <w:rPr>
                <w:sz w:val="24"/>
              </w:rPr>
              <w:t xml:space="preserve"> </w:t>
            </w:r>
            <w:r>
              <w:rPr>
                <w:sz w:val="24"/>
              </w:rPr>
              <w:t>прикупљања</w:t>
            </w:r>
            <w:r w:rsidRPr="00B17E4D">
              <w:rPr>
                <w:sz w:val="24"/>
              </w:rPr>
              <w:t xml:space="preserve"> </w:t>
            </w:r>
            <w:r>
              <w:rPr>
                <w:sz w:val="24"/>
              </w:rPr>
              <w:t>података</w:t>
            </w:r>
            <w:r w:rsidRPr="00B17E4D">
              <w:rPr>
                <w:sz w:val="24"/>
              </w:rPr>
              <w:t xml:space="preserve"> </w:t>
            </w:r>
            <w:r>
              <w:rPr>
                <w:sz w:val="24"/>
              </w:rPr>
              <w:t>путем</w:t>
            </w:r>
            <w:r w:rsidRPr="00B17E4D">
              <w:rPr>
                <w:sz w:val="24"/>
              </w:rPr>
              <w:t xml:space="preserve"> </w:t>
            </w:r>
            <w:r>
              <w:rPr>
                <w:sz w:val="24"/>
              </w:rPr>
              <w:t>онлајн</w:t>
            </w:r>
            <w:r w:rsidRPr="00B17E4D">
              <w:rPr>
                <w:sz w:val="24"/>
              </w:rPr>
              <w:t xml:space="preserve"> </w:t>
            </w:r>
            <w:r>
              <w:rPr>
                <w:sz w:val="24"/>
              </w:rPr>
              <w:t>упитника;</w:t>
            </w:r>
          </w:p>
          <w:p w:rsidR="00E24FFC" w:rsidRDefault="00E24FFC" w:rsidP="00E24FFC">
            <w:pPr>
              <w:pStyle w:val="TableParagraph"/>
              <w:numPr>
                <w:ilvl w:val="0"/>
                <w:numId w:val="36"/>
              </w:numPr>
              <w:tabs>
                <w:tab w:val="left" w:pos="286"/>
              </w:tabs>
              <w:spacing w:before="49"/>
              <w:ind w:right="1005" w:firstLine="0"/>
              <w:rPr>
                <w:sz w:val="24"/>
              </w:rPr>
            </w:pPr>
            <w:r>
              <w:rPr>
                <w:sz w:val="24"/>
              </w:rPr>
              <w:t>креира једноставан програм у</w:t>
            </w:r>
            <w:r w:rsidRPr="00B17E4D">
              <w:rPr>
                <w:sz w:val="24"/>
              </w:rPr>
              <w:t xml:space="preserve"> </w:t>
            </w:r>
            <w:r>
              <w:rPr>
                <w:sz w:val="24"/>
              </w:rPr>
              <w:t>текстуалном</w:t>
            </w:r>
            <w:r w:rsidRPr="00B17E4D">
              <w:rPr>
                <w:sz w:val="24"/>
              </w:rPr>
              <w:t xml:space="preserve"> </w:t>
            </w:r>
            <w:r>
              <w:rPr>
                <w:sz w:val="24"/>
              </w:rPr>
              <w:t>програмском</w:t>
            </w:r>
            <w:r w:rsidRPr="00B17E4D">
              <w:rPr>
                <w:sz w:val="24"/>
              </w:rPr>
              <w:t xml:space="preserve"> </w:t>
            </w:r>
            <w:r>
              <w:rPr>
                <w:sz w:val="24"/>
              </w:rPr>
              <w:t>језику;</w:t>
            </w:r>
          </w:p>
          <w:p w:rsidR="00E24FFC" w:rsidRDefault="00E24FFC" w:rsidP="00E24FFC">
            <w:pPr>
              <w:pStyle w:val="TableParagraph"/>
              <w:numPr>
                <w:ilvl w:val="0"/>
                <w:numId w:val="36"/>
              </w:numPr>
              <w:tabs>
                <w:tab w:val="left" w:pos="286"/>
              </w:tabs>
              <w:spacing w:before="48"/>
              <w:ind w:right="1104" w:firstLine="0"/>
              <w:rPr>
                <w:sz w:val="24"/>
              </w:rPr>
            </w:pPr>
            <w:r>
              <w:rPr>
                <w:sz w:val="24"/>
              </w:rPr>
              <w:t>користи математичке изразе за</w:t>
            </w:r>
            <w:r w:rsidRPr="00B17E4D">
              <w:rPr>
                <w:sz w:val="24"/>
              </w:rPr>
              <w:t xml:space="preserve"> </w:t>
            </w:r>
            <w:r>
              <w:rPr>
                <w:sz w:val="24"/>
              </w:rPr>
              <w:t>израчунавања у једноставним</w:t>
            </w:r>
            <w:r w:rsidRPr="00B17E4D">
              <w:rPr>
                <w:sz w:val="24"/>
              </w:rPr>
              <w:t xml:space="preserve"> </w:t>
            </w:r>
            <w:r>
              <w:rPr>
                <w:sz w:val="24"/>
              </w:rPr>
              <w:t>програмима;</w:t>
            </w:r>
          </w:p>
          <w:p w:rsidR="00E24FFC" w:rsidRDefault="00E24FFC" w:rsidP="00E24FFC">
            <w:pPr>
              <w:pStyle w:val="TableParagraph"/>
              <w:numPr>
                <w:ilvl w:val="0"/>
                <w:numId w:val="36"/>
              </w:numPr>
              <w:tabs>
                <w:tab w:val="left" w:pos="286"/>
              </w:tabs>
              <w:spacing w:before="48"/>
              <w:ind w:right="401" w:firstLine="0"/>
              <w:rPr>
                <w:sz w:val="24"/>
              </w:rPr>
            </w:pPr>
            <w:r>
              <w:rPr>
                <w:sz w:val="24"/>
              </w:rPr>
              <w:t>објасни и примени одговарајућу</w:t>
            </w:r>
            <w:r w:rsidRPr="00B17E4D">
              <w:rPr>
                <w:sz w:val="24"/>
              </w:rPr>
              <w:t xml:space="preserve"> </w:t>
            </w:r>
            <w:r>
              <w:rPr>
                <w:sz w:val="24"/>
              </w:rPr>
              <w:t>програмску</w:t>
            </w:r>
            <w:r w:rsidRPr="00B17E4D">
              <w:rPr>
                <w:sz w:val="24"/>
              </w:rPr>
              <w:t xml:space="preserve"> </w:t>
            </w:r>
            <w:r>
              <w:rPr>
                <w:sz w:val="24"/>
              </w:rPr>
              <w:t>структуру</w:t>
            </w:r>
            <w:r w:rsidRPr="00B17E4D">
              <w:rPr>
                <w:sz w:val="24"/>
              </w:rPr>
              <w:t xml:space="preserve"> </w:t>
            </w:r>
            <w:r>
              <w:rPr>
                <w:sz w:val="24"/>
              </w:rPr>
              <w:t>(наредбе</w:t>
            </w:r>
            <w:r w:rsidRPr="00B17E4D">
              <w:rPr>
                <w:sz w:val="24"/>
              </w:rPr>
              <w:t xml:space="preserve"> </w:t>
            </w:r>
            <w:r>
              <w:rPr>
                <w:sz w:val="24"/>
              </w:rPr>
              <w:t>доделе,</w:t>
            </w:r>
            <w:r w:rsidRPr="00B17E4D">
              <w:rPr>
                <w:sz w:val="24"/>
              </w:rPr>
              <w:t xml:space="preserve"> </w:t>
            </w:r>
            <w:r>
              <w:rPr>
                <w:sz w:val="24"/>
              </w:rPr>
              <w:t>гранања,</w:t>
            </w:r>
            <w:r w:rsidRPr="00B17E4D">
              <w:rPr>
                <w:sz w:val="24"/>
              </w:rPr>
              <w:t xml:space="preserve"> </w:t>
            </w:r>
            <w:r>
              <w:rPr>
                <w:sz w:val="24"/>
              </w:rPr>
              <w:t>петље);</w:t>
            </w:r>
          </w:p>
          <w:p w:rsidR="00E24FFC" w:rsidRDefault="00E24FFC" w:rsidP="00E24FFC">
            <w:pPr>
              <w:pStyle w:val="TableParagraph"/>
              <w:numPr>
                <w:ilvl w:val="0"/>
                <w:numId w:val="36"/>
              </w:numPr>
              <w:tabs>
                <w:tab w:val="left" w:pos="286"/>
              </w:tabs>
              <w:spacing w:before="49"/>
              <w:ind w:right="258" w:firstLine="0"/>
              <w:rPr>
                <w:sz w:val="24"/>
              </w:rPr>
            </w:pPr>
            <w:r>
              <w:rPr>
                <w:sz w:val="24"/>
              </w:rPr>
              <w:t>користи</w:t>
            </w:r>
            <w:r w:rsidRPr="00B17E4D">
              <w:rPr>
                <w:sz w:val="24"/>
              </w:rPr>
              <w:t xml:space="preserve"> </w:t>
            </w:r>
            <w:r>
              <w:rPr>
                <w:sz w:val="24"/>
              </w:rPr>
              <w:t>у</w:t>
            </w:r>
            <w:r w:rsidRPr="00B17E4D">
              <w:rPr>
                <w:sz w:val="24"/>
              </w:rPr>
              <w:t xml:space="preserve"> </w:t>
            </w:r>
            <w:r>
              <w:rPr>
                <w:sz w:val="24"/>
              </w:rPr>
              <w:t>оквиру</w:t>
            </w:r>
            <w:r w:rsidRPr="00B17E4D">
              <w:rPr>
                <w:sz w:val="24"/>
              </w:rPr>
              <w:t xml:space="preserve"> </w:t>
            </w:r>
            <w:r>
              <w:rPr>
                <w:sz w:val="24"/>
              </w:rPr>
              <w:t>програма</w:t>
            </w:r>
            <w:r w:rsidRPr="00B17E4D">
              <w:rPr>
                <w:sz w:val="24"/>
              </w:rPr>
              <w:t xml:space="preserve"> </w:t>
            </w:r>
            <w:r>
              <w:rPr>
                <w:sz w:val="24"/>
              </w:rPr>
              <w:t>нумеричке,</w:t>
            </w:r>
            <w:r w:rsidRPr="00B17E4D">
              <w:rPr>
                <w:sz w:val="24"/>
              </w:rPr>
              <w:t xml:space="preserve"> </w:t>
            </w:r>
            <w:r>
              <w:rPr>
                <w:sz w:val="24"/>
              </w:rPr>
              <w:t>текстуалне и једнодимензионе низовске</w:t>
            </w:r>
            <w:r w:rsidRPr="00B17E4D">
              <w:rPr>
                <w:sz w:val="24"/>
              </w:rPr>
              <w:t xml:space="preserve"> </w:t>
            </w:r>
            <w:r>
              <w:rPr>
                <w:sz w:val="24"/>
              </w:rPr>
              <w:t>вредности;</w:t>
            </w:r>
          </w:p>
          <w:p w:rsidR="00E24FFC" w:rsidRDefault="00E24FFC" w:rsidP="00E24FFC">
            <w:pPr>
              <w:pStyle w:val="TableParagraph"/>
              <w:numPr>
                <w:ilvl w:val="0"/>
                <w:numId w:val="36"/>
              </w:numPr>
              <w:tabs>
                <w:tab w:val="left" w:pos="286"/>
              </w:tabs>
              <w:spacing w:before="48"/>
              <w:ind w:right="718" w:firstLine="0"/>
              <w:rPr>
                <w:sz w:val="24"/>
              </w:rPr>
            </w:pPr>
            <w:r>
              <w:rPr>
                <w:sz w:val="24"/>
              </w:rPr>
              <w:t>разложи сложени проблем на</w:t>
            </w:r>
            <w:r w:rsidRPr="00B17E4D">
              <w:rPr>
                <w:sz w:val="24"/>
              </w:rPr>
              <w:t xml:space="preserve"> </w:t>
            </w:r>
            <w:r>
              <w:rPr>
                <w:sz w:val="24"/>
              </w:rPr>
              <w:t>једноставније функционалне целине</w:t>
            </w:r>
            <w:r w:rsidRPr="00B17E4D">
              <w:rPr>
                <w:sz w:val="24"/>
              </w:rPr>
              <w:t xml:space="preserve"> </w:t>
            </w:r>
            <w:r>
              <w:rPr>
                <w:sz w:val="24"/>
              </w:rPr>
              <w:t>(потпрограме);</w:t>
            </w:r>
          </w:p>
          <w:p w:rsidR="00E24FFC" w:rsidRDefault="00E24FFC" w:rsidP="00E24FFC">
            <w:pPr>
              <w:pStyle w:val="TableParagraph"/>
              <w:numPr>
                <w:ilvl w:val="0"/>
                <w:numId w:val="36"/>
              </w:numPr>
              <w:tabs>
                <w:tab w:val="left" w:pos="286"/>
              </w:tabs>
              <w:spacing w:before="48"/>
              <w:ind w:right="1145" w:firstLine="0"/>
              <w:rPr>
                <w:sz w:val="24"/>
              </w:rPr>
            </w:pPr>
            <w:r>
              <w:rPr>
                <w:sz w:val="24"/>
              </w:rPr>
              <w:t>проналази и отклања грешке у</w:t>
            </w:r>
            <w:r w:rsidRPr="00B17E4D">
              <w:rPr>
                <w:sz w:val="24"/>
              </w:rPr>
              <w:t xml:space="preserve"> </w:t>
            </w:r>
            <w:r>
              <w:rPr>
                <w:sz w:val="24"/>
              </w:rPr>
              <w:t>програму;</w:t>
            </w:r>
          </w:p>
        </w:tc>
        <w:tc>
          <w:tcPr>
            <w:tcW w:w="3173" w:type="dxa"/>
            <w:tcBorders>
              <w:top w:val="single" w:sz="4" w:space="0" w:color="000000"/>
              <w:left w:val="single" w:sz="4" w:space="0" w:color="000000"/>
              <w:bottom w:val="single" w:sz="4" w:space="0" w:color="000000"/>
              <w:right w:val="single" w:sz="4" w:space="0" w:color="000000"/>
            </w:tcBorders>
          </w:tcPr>
          <w:p w:rsidR="00E24FFC" w:rsidRDefault="00E24FFC" w:rsidP="00E120CC">
            <w:pPr>
              <w:pStyle w:val="TableParagraph"/>
              <w:rPr>
                <w:sz w:val="26"/>
              </w:rPr>
            </w:pPr>
          </w:p>
          <w:p w:rsidR="00E24FFC" w:rsidRDefault="00E24FFC" w:rsidP="00E120CC">
            <w:pPr>
              <w:pStyle w:val="TableParagraph"/>
              <w:rPr>
                <w:sz w:val="26"/>
              </w:rPr>
            </w:pPr>
          </w:p>
          <w:p w:rsidR="00E24FFC" w:rsidRDefault="00E24FFC" w:rsidP="00E120CC">
            <w:pPr>
              <w:pStyle w:val="TableParagraph"/>
              <w:rPr>
                <w:sz w:val="26"/>
              </w:rPr>
            </w:pPr>
          </w:p>
          <w:p w:rsidR="00E24FFC" w:rsidRDefault="00E24FFC" w:rsidP="00E120CC">
            <w:pPr>
              <w:pStyle w:val="TableParagraph"/>
              <w:rPr>
                <w:sz w:val="26"/>
              </w:rPr>
            </w:pPr>
          </w:p>
          <w:p w:rsidR="00E24FFC" w:rsidRDefault="00E24FFC" w:rsidP="00E120CC">
            <w:pPr>
              <w:pStyle w:val="TableParagraph"/>
              <w:rPr>
                <w:sz w:val="26"/>
              </w:rPr>
            </w:pPr>
          </w:p>
          <w:p w:rsidR="00E24FFC" w:rsidRPr="00B17E4D" w:rsidRDefault="00E24FFC" w:rsidP="00E120CC">
            <w:pPr>
              <w:pStyle w:val="TableParagraph"/>
              <w:rPr>
                <w:sz w:val="26"/>
              </w:rPr>
            </w:pPr>
          </w:p>
          <w:p w:rsidR="00E24FFC" w:rsidRPr="00B17E4D" w:rsidRDefault="00E24FFC" w:rsidP="00E120CC">
            <w:pPr>
              <w:pStyle w:val="TableParagraph"/>
              <w:rPr>
                <w:sz w:val="26"/>
              </w:rPr>
            </w:pPr>
            <w:r w:rsidRPr="00B17E4D">
              <w:rPr>
                <w:sz w:val="26"/>
              </w:rPr>
              <w:t>3. РАЧУНАРСТВО (15)</w:t>
            </w:r>
          </w:p>
        </w:tc>
        <w:tc>
          <w:tcPr>
            <w:tcW w:w="5836" w:type="dxa"/>
            <w:tcBorders>
              <w:top w:val="single" w:sz="4" w:space="0" w:color="000000"/>
              <w:left w:val="single" w:sz="4" w:space="0" w:color="000000"/>
              <w:bottom w:val="single" w:sz="4" w:space="0" w:color="000000"/>
              <w:right w:val="single" w:sz="4" w:space="0" w:color="000000"/>
            </w:tcBorders>
          </w:tcPr>
          <w:p w:rsidR="00E24FFC" w:rsidRDefault="00E24FFC" w:rsidP="00E24FFC">
            <w:pPr>
              <w:pStyle w:val="TableParagraph"/>
              <w:numPr>
                <w:ilvl w:val="0"/>
                <w:numId w:val="35"/>
              </w:numPr>
              <w:tabs>
                <w:tab w:val="left" w:pos="247"/>
              </w:tabs>
              <w:spacing w:before="39"/>
              <w:rPr>
                <w:sz w:val="24"/>
              </w:rPr>
            </w:pPr>
            <w:r>
              <w:rPr>
                <w:sz w:val="24"/>
              </w:rPr>
              <w:t>Основе</w:t>
            </w:r>
            <w:r w:rsidRPr="00B17E4D">
              <w:rPr>
                <w:sz w:val="24"/>
              </w:rPr>
              <w:t xml:space="preserve"> </w:t>
            </w:r>
            <w:r>
              <w:rPr>
                <w:sz w:val="24"/>
              </w:rPr>
              <w:t>изабраног</w:t>
            </w:r>
            <w:r w:rsidRPr="00B17E4D">
              <w:rPr>
                <w:sz w:val="24"/>
              </w:rPr>
              <w:t xml:space="preserve"> </w:t>
            </w:r>
            <w:r>
              <w:rPr>
                <w:sz w:val="24"/>
              </w:rPr>
              <w:t>програмског</w:t>
            </w:r>
            <w:r w:rsidRPr="00B17E4D">
              <w:rPr>
                <w:sz w:val="24"/>
              </w:rPr>
              <w:t xml:space="preserve"> </w:t>
            </w:r>
            <w:r>
              <w:rPr>
                <w:sz w:val="24"/>
              </w:rPr>
              <w:t>језика.</w:t>
            </w:r>
          </w:p>
          <w:p w:rsidR="00E24FFC" w:rsidRDefault="00E24FFC" w:rsidP="00E24FFC">
            <w:pPr>
              <w:pStyle w:val="TableParagraph"/>
              <w:numPr>
                <w:ilvl w:val="0"/>
                <w:numId w:val="35"/>
              </w:numPr>
              <w:tabs>
                <w:tab w:val="left" w:pos="247"/>
              </w:tabs>
              <w:spacing w:before="48"/>
              <w:rPr>
                <w:sz w:val="24"/>
              </w:rPr>
            </w:pPr>
            <w:r>
              <w:rPr>
                <w:sz w:val="24"/>
              </w:rPr>
              <w:t>Основне</w:t>
            </w:r>
            <w:r w:rsidRPr="00B17E4D">
              <w:rPr>
                <w:sz w:val="24"/>
              </w:rPr>
              <w:t xml:space="preserve"> </w:t>
            </w:r>
            <w:r>
              <w:rPr>
                <w:sz w:val="24"/>
              </w:rPr>
              <w:t>аритметичке</w:t>
            </w:r>
            <w:r w:rsidRPr="00B17E4D">
              <w:rPr>
                <w:sz w:val="24"/>
              </w:rPr>
              <w:t xml:space="preserve"> </w:t>
            </w:r>
            <w:r>
              <w:rPr>
                <w:sz w:val="24"/>
              </w:rPr>
              <w:t>операције.</w:t>
            </w:r>
          </w:p>
          <w:p w:rsidR="00E24FFC" w:rsidRDefault="00E24FFC" w:rsidP="00E24FFC">
            <w:pPr>
              <w:pStyle w:val="TableParagraph"/>
              <w:numPr>
                <w:ilvl w:val="0"/>
                <w:numId w:val="35"/>
              </w:numPr>
              <w:tabs>
                <w:tab w:val="left" w:pos="247"/>
              </w:tabs>
              <w:spacing w:before="48"/>
              <w:rPr>
                <w:sz w:val="24"/>
              </w:rPr>
            </w:pPr>
            <w:r>
              <w:rPr>
                <w:sz w:val="24"/>
              </w:rPr>
              <w:t>Уграђене</w:t>
            </w:r>
            <w:r w:rsidRPr="00B17E4D">
              <w:rPr>
                <w:sz w:val="24"/>
              </w:rPr>
              <w:t xml:space="preserve"> </w:t>
            </w:r>
            <w:r>
              <w:rPr>
                <w:sz w:val="24"/>
              </w:rPr>
              <w:t>функције.</w:t>
            </w:r>
          </w:p>
          <w:p w:rsidR="00E24FFC" w:rsidRDefault="00E24FFC" w:rsidP="00E24FFC">
            <w:pPr>
              <w:pStyle w:val="TableParagraph"/>
              <w:numPr>
                <w:ilvl w:val="0"/>
                <w:numId w:val="35"/>
              </w:numPr>
              <w:tabs>
                <w:tab w:val="left" w:pos="247"/>
              </w:tabs>
              <w:spacing w:before="49"/>
              <w:rPr>
                <w:sz w:val="24"/>
              </w:rPr>
            </w:pPr>
            <w:r>
              <w:rPr>
                <w:sz w:val="24"/>
              </w:rPr>
              <w:t>Ниске</w:t>
            </w:r>
            <w:r w:rsidRPr="00B17E4D">
              <w:rPr>
                <w:sz w:val="24"/>
              </w:rPr>
              <w:t xml:space="preserve"> </w:t>
            </w:r>
            <w:r>
              <w:rPr>
                <w:sz w:val="24"/>
              </w:rPr>
              <w:t>(стрингови).</w:t>
            </w:r>
          </w:p>
          <w:p w:rsidR="00E24FFC" w:rsidRDefault="00E24FFC" w:rsidP="00E24FFC">
            <w:pPr>
              <w:pStyle w:val="TableParagraph"/>
              <w:numPr>
                <w:ilvl w:val="0"/>
                <w:numId w:val="35"/>
              </w:numPr>
              <w:tabs>
                <w:tab w:val="left" w:pos="247"/>
              </w:tabs>
              <w:spacing w:before="48"/>
              <w:rPr>
                <w:sz w:val="24"/>
              </w:rPr>
            </w:pPr>
            <w:r>
              <w:rPr>
                <w:sz w:val="24"/>
              </w:rPr>
              <w:t>Структуре</w:t>
            </w:r>
            <w:r w:rsidRPr="00B17E4D">
              <w:rPr>
                <w:sz w:val="24"/>
              </w:rPr>
              <w:t xml:space="preserve"> </w:t>
            </w:r>
            <w:r>
              <w:rPr>
                <w:sz w:val="24"/>
              </w:rPr>
              <w:t>података.</w:t>
            </w:r>
          </w:p>
          <w:p w:rsidR="00E24FFC" w:rsidRDefault="00E24FFC" w:rsidP="00E24FFC">
            <w:pPr>
              <w:pStyle w:val="TableParagraph"/>
              <w:numPr>
                <w:ilvl w:val="0"/>
                <w:numId w:val="35"/>
              </w:numPr>
              <w:tabs>
                <w:tab w:val="left" w:pos="247"/>
              </w:tabs>
              <w:spacing w:before="48"/>
              <w:rPr>
                <w:sz w:val="24"/>
              </w:rPr>
            </w:pPr>
            <w:r>
              <w:rPr>
                <w:sz w:val="24"/>
              </w:rPr>
              <w:t>Гранање.</w:t>
            </w:r>
          </w:p>
          <w:p w:rsidR="00E24FFC" w:rsidRDefault="00E24FFC" w:rsidP="00E24FFC">
            <w:pPr>
              <w:pStyle w:val="TableParagraph"/>
              <w:numPr>
                <w:ilvl w:val="0"/>
                <w:numId w:val="35"/>
              </w:numPr>
              <w:tabs>
                <w:tab w:val="left" w:pos="247"/>
              </w:tabs>
              <w:spacing w:before="48"/>
              <w:rPr>
                <w:sz w:val="24"/>
              </w:rPr>
            </w:pPr>
            <w:r>
              <w:rPr>
                <w:sz w:val="24"/>
              </w:rPr>
              <w:t>Понављање.</w:t>
            </w:r>
          </w:p>
          <w:p w:rsidR="00E24FFC" w:rsidRDefault="00E24FFC" w:rsidP="00E24FFC">
            <w:pPr>
              <w:pStyle w:val="TableParagraph"/>
              <w:numPr>
                <w:ilvl w:val="0"/>
                <w:numId w:val="35"/>
              </w:numPr>
              <w:tabs>
                <w:tab w:val="left" w:pos="247"/>
              </w:tabs>
              <w:spacing w:before="51"/>
              <w:rPr>
                <w:sz w:val="24"/>
              </w:rPr>
            </w:pPr>
            <w:r>
              <w:rPr>
                <w:sz w:val="24"/>
              </w:rPr>
              <w:t>Основни</w:t>
            </w:r>
            <w:r w:rsidRPr="00B17E4D">
              <w:rPr>
                <w:sz w:val="24"/>
              </w:rPr>
              <w:t xml:space="preserve"> </w:t>
            </w:r>
            <w:r>
              <w:rPr>
                <w:sz w:val="24"/>
              </w:rPr>
              <w:t>алгоритми.</w:t>
            </w:r>
          </w:p>
        </w:tc>
      </w:tr>
      <w:tr w:rsidR="00E24FFC" w:rsidTr="00E24FFC">
        <w:trPr>
          <w:trHeight w:val="4490"/>
        </w:trPr>
        <w:tc>
          <w:tcPr>
            <w:tcW w:w="5391" w:type="dxa"/>
            <w:tcBorders>
              <w:top w:val="single" w:sz="4" w:space="0" w:color="000000"/>
              <w:left w:val="single" w:sz="4" w:space="0" w:color="000000"/>
              <w:right w:val="single" w:sz="4" w:space="0" w:color="000000"/>
            </w:tcBorders>
          </w:tcPr>
          <w:p w:rsidR="00E24FFC" w:rsidRDefault="00E24FFC" w:rsidP="00E120CC">
            <w:pPr>
              <w:pStyle w:val="TableParagraph"/>
              <w:spacing w:line="278" w:lineRule="auto"/>
              <w:ind w:left="105" w:right="556"/>
              <w:rPr>
                <w:sz w:val="24"/>
              </w:rPr>
            </w:pPr>
            <w:r>
              <w:rPr>
                <w:sz w:val="24"/>
              </w:rPr>
              <w:t>По</w:t>
            </w:r>
            <w:r w:rsidRPr="00B17E4D">
              <w:rPr>
                <w:sz w:val="24"/>
              </w:rPr>
              <w:t xml:space="preserve"> </w:t>
            </w:r>
            <w:r>
              <w:rPr>
                <w:sz w:val="24"/>
              </w:rPr>
              <w:t>завршеној</w:t>
            </w:r>
            <w:r w:rsidRPr="00B17E4D">
              <w:rPr>
                <w:sz w:val="24"/>
              </w:rPr>
              <w:t xml:space="preserve"> </w:t>
            </w:r>
            <w:r>
              <w:rPr>
                <w:sz w:val="24"/>
              </w:rPr>
              <w:t>области/теми</w:t>
            </w:r>
            <w:r w:rsidRPr="00B17E4D">
              <w:rPr>
                <w:sz w:val="24"/>
              </w:rPr>
              <w:t xml:space="preserve"> </w:t>
            </w:r>
            <w:r>
              <w:rPr>
                <w:sz w:val="24"/>
              </w:rPr>
              <w:t>ученик</w:t>
            </w:r>
            <w:r w:rsidRPr="00B17E4D">
              <w:rPr>
                <w:sz w:val="24"/>
              </w:rPr>
              <w:t xml:space="preserve"> </w:t>
            </w:r>
            <w:r>
              <w:rPr>
                <w:sz w:val="24"/>
              </w:rPr>
              <w:t>ће</w:t>
            </w:r>
            <w:r w:rsidRPr="00B17E4D">
              <w:rPr>
                <w:sz w:val="24"/>
              </w:rPr>
              <w:t xml:space="preserve"> </w:t>
            </w:r>
            <w:r>
              <w:rPr>
                <w:sz w:val="24"/>
              </w:rPr>
              <w:t>бити</w:t>
            </w:r>
            <w:r w:rsidRPr="00B17E4D">
              <w:rPr>
                <w:sz w:val="24"/>
              </w:rPr>
              <w:t xml:space="preserve"> </w:t>
            </w:r>
            <w:r>
              <w:rPr>
                <w:sz w:val="24"/>
              </w:rPr>
              <w:t>у</w:t>
            </w:r>
            <w:r w:rsidRPr="00B17E4D">
              <w:rPr>
                <w:sz w:val="24"/>
              </w:rPr>
              <w:t xml:space="preserve"> </w:t>
            </w:r>
            <w:r>
              <w:rPr>
                <w:sz w:val="24"/>
              </w:rPr>
              <w:t>стању</w:t>
            </w:r>
            <w:r w:rsidRPr="00B17E4D">
              <w:rPr>
                <w:sz w:val="24"/>
              </w:rPr>
              <w:t xml:space="preserve"> </w:t>
            </w:r>
            <w:r>
              <w:rPr>
                <w:sz w:val="24"/>
              </w:rPr>
              <w:t>да:</w:t>
            </w:r>
          </w:p>
          <w:p w:rsidR="00E24FFC" w:rsidRDefault="00E24FFC" w:rsidP="00E120CC">
            <w:pPr>
              <w:pStyle w:val="TableParagraph"/>
              <w:spacing w:line="278" w:lineRule="auto"/>
              <w:ind w:left="105" w:right="556"/>
              <w:rPr>
                <w:sz w:val="24"/>
              </w:rPr>
            </w:pPr>
            <w:r>
              <w:rPr>
                <w:sz w:val="24"/>
              </w:rPr>
              <w:t>-сарађује са осталим члановима групе у</w:t>
            </w:r>
            <w:r w:rsidRPr="00B17E4D">
              <w:rPr>
                <w:sz w:val="24"/>
              </w:rPr>
              <w:t xml:space="preserve"> </w:t>
            </w:r>
            <w:r>
              <w:rPr>
                <w:sz w:val="24"/>
              </w:rPr>
              <w:t>одабиру теме, прикупљању и обради</w:t>
            </w:r>
            <w:r w:rsidRPr="00B17E4D">
              <w:rPr>
                <w:sz w:val="24"/>
              </w:rPr>
              <w:t xml:space="preserve"> </w:t>
            </w:r>
            <w:r>
              <w:rPr>
                <w:sz w:val="24"/>
              </w:rPr>
              <w:t>материјала, представљању пројектних</w:t>
            </w:r>
            <w:r w:rsidRPr="00B17E4D">
              <w:rPr>
                <w:sz w:val="24"/>
              </w:rPr>
              <w:t xml:space="preserve"> </w:t>
            </w:r>
            <w:r>
              <w:rPr>
                <w:sz w:val="24"/>
              </w:rPr>
              <w:t>резултата</w:t>
            </w:r>
            <w:r w:rsidRPr="00B17E4D">
              <w:rPr>
                <w:sz w:val="24"/>
              </w:rPr>
              <w:t xml:space="preserve"> </w:t>
            </w:r>
            <w:r>
              <w:rPr>
                <w:sz w:val="24"/>
              </w:rPr>
              <w:t>и закључака;</w:t>
            </w:r>
          </w:p>
          <w:p w:rsidR="00E24FFC" w:rsidRDefault="00E24FFC" w:rsidP="00E24FFC">
            <w:pPr>
              <w:pStyle w:val="TableParagraph"/>
              <w:numPr>
                <w:ilvl w:val="0"/>
                <w:numId w:val="38"/>
              </w:numPr>
              <w:tabs>
                <w:tab w:val="left" w:pos="286"/>
              </w:tabs>
              <w:ind w:right="253" w:firstLine="0"/>
              <w:rPr>
                <w:sz w:val="24"/>
              </w:rPr>
            </w:pPr>
            <w:r>
              <w:rPr>
                <w:sz w:val="24"/>
              </w:rPr>
              <w:t>користи могућности које пружају</w:t>
            </w:r>
            <w:r w:rsidRPr="00B17E4D">
              <w:rPr>
                <w:sz w:val="24"/>
              </w:rPr>
              <w:t xml:space="preserve"> </w:t>
            </w:r>
            <w:r>
              <w:rPr>
                <w:sz w:val="24"/>
              </w:rPr>
              <w:t>рачунарске</w:t>
            </w:r>
            <w:r w:rsidRPr="00B17E4D">
              <w:rPr>
                <w:sz w:val="24"/>
              </w:rPr>
              <w:t xml:space="preserve"> </w:t>
            </w:r>
            <w:r>
              <w:rPr>
                <w:sz w:val="24"/>
              </w:rPr>
              <w:t>мреже у</w:t>
            </w:r>
            <w:r w:rsidRPr="00B17E4D">
              <w:rPr>
                <w:sz w:val="24"/>
              </w:rPr>
              <w:t xml:space="preserve"> </w:t>
            </w:r>
            <w:r>
              <w:rPr>
                <w:sz w:val="24"/>
              </w:rPr>
              <w:t>сфери</w:t>
            </w:r>
            <w:r w:rsidRPr="00B17E4D">
              <w:rPr>
                <w:sz w:val="24"/>
              </w:rPr>
              <w:t xml:space="preserve"> </w:t>
            </w:r>
            <w:r>
              <w:rPr>
                <w:sz w:val="24"/>
              </w:rPr>
              <w:t>комуникације</w:t>
            </w:r>
            <w:r w:rsidRPr="00B17E4D">
              <w:rPr>
                <w:sz w:val="24"/>
              </w:rPr>
              <w:t xml:space="preserve"> </w:t>
            </w:r>
            <w:r>
              <w:rPr>
                <w:sz w:val="24"/>
              </w:rPr>
              <w:t>и</w:t>
            </w:r>
            <w:r w:rsidRPr="00B17E4D">
              <w:rPr>
                <w:sz w:val="24"/>
              </w:rPr>
              <w:t xml:space="preserve"> </w:t>
            </w:r>
            <w:r>
              <w:rPr>
                <w:sz w:val="24"/>
              </w:rPr>
              <w:t>сарадње;</w:t>
            </w:r>
          </w:p>
          <w:p w:rsidR="00E24FFC" w:rsidRDefault="00E24FFC" w:rsidP="00E24FFC">
            <w:pPr>
              <w:pStyle w:val="TableParagraph"/>
              <w:numPr>
                <w:ilvl w:val="0"/>
                <w:numId w:val="38"/>
              </w:numPr>
              <w:tabs>
                <w:tab w:val="left" w:pos="286"/>
              </w:tabs>
              <w:spacing w:before="40"/>
              <w:ind w:right="1019" w:firstLine="0"/>
              <w:rPr>
                <w:sz w:val="24"/>
              </w:rPr>
            </w:pPr>
            <w:r>
              <w:rPr>
                <w:sz w:val="24"/>
              </w:rPr>
              <w:t>креира,</w:t>
            </w:r>
            <w:r w:rsidRPr="00B17E4D">
              <w:rPr>
                <w:sz w:val="24"/>
              </w:rPr>
              <w:t xml:space="preserve"> </w:t>
            </w:r>
            <w:r>
              <w:rPr>
                <w:sz w:val="24"/>
              </w:rPr>
              <w:t>објављује</w:t>
            </w:r>
            <w:r w:rsidRPr="00B17E4D">
              <w:rPr>
                <w:sz w:val="24"/>
              </w:rPr>
              <w:t xml:space="preserve"> </w:t>
            </w:r>
            <w:r>
              <w:rPr>
                <w:sz w:val="24"/>
              </w:rPr>
              <w:t>и</w:t>
            </w:r>
            <w:r w:rsidRPr="00B17E4D">
              <w:rPr>
                <w:sz w:val="24"/>
              </w:rPr>
              <w:t xml:space="preserve"> </w:t>
            </w:r>
            <w:r>
              <w:rPr>
                <w:sz w:val="24"/>
              </w:rPr>
              <w:t>представља</w:t>
            </w:r>
            <w:r w:rsidRPr="00B17E4D">
              <w:rPr>
                <w:sz w:val="24"/>
              </w:rPr>
              <w:t xml:space="preserve"> </w:t>
            </w:r>
            <w:r>
              <w:rPr>
                <w:sz w:val="24"/>
              </w:rPr>
              <w:t>дигиталне садржаје користећи</w:t>
            </w:r>
            <w:r w:rsidRPr="00B17E4D">
              <w:rPr>
                <w:sz w:val="24"/>
              </w:rPr>
              <w:t xml:space="preserve"> </w:t>
            </w:r>
            <w:r>
              <w:rPr>
                <w:sz w:val="24"/>
              </w:rPr>
              <w:t>расположиве</w:t>
            </w:r>
            <w:r w:rsidRPr="00B17E4D">
              <w:rPr>
                <w:sz w:val="24"/>
              </w:rPr>
              <w:t xml:space="preserve"> </w:t>
            </w:r>
            <w:r>
              <w:rPr>
                <w:sz w:val="24"/>
              </w:rPr>
              <w:t>алате;</w:t>
            </w:r>
          </w:p>
          <w:p w:rsidR="00E24FFC" w:rsidRDefault="00E24FFC" w:rsidP="00E120CC">
            <w:pPr>
              <w:pStyle w:val="TableParagraph"/>
              <w:spacing w:line="278" w:lineRule="auto"/>
              <w:ind w:left="105" w:right="556"/>
              <w:rPr>
                <w:sz w:val="24"/>
              </w:rPr>
            </w:pPr>
            <w:r>
              <w:rPr>
                <w:sz w:val="24"/>
              </w:rPr>
              <w:t>–</w:t>
            </w:r>
            <w:r w:rsidRPr="00B17E4D">
              <w:rPr>
                <w:sz w:val="24"/>
              </w:rPr>
              <w:t xml:space="preserve"> </w:t>
            </w:r>
            <w:r>
              <w:rPr>
                <w:sz w:val="24"/>
              </w:rPr>
              <w:t>вреднује</w:t>
            </w:r>
            <w:r w:rsidRPr="00B17E4D">
              <w:rPr>
                <w:sz w:val="24"/>
              </w:rPr>
              <w:t xml:space="preserve"> </w:t>
            </w:r>
            <w:r>
              <w:rPr>
                <w:sz w:val="24"/>
              </w:rPr>
              <w:t>процес</w:t>
            </w:r>
            <w:r w:rsidRPr="00B17E4D">
              <w:rPr>
                <w:sz w:val="24"/>
              </w:rPr>
              <w:t xml:space="preserve"> </w:t>
            </w:r>
            <w:r>
              <w:rPr>
                <w:sz w:val="24"/>
              </w:rPr>
              <w:t>и</w:t>
            </w:r>
            <w:r w:rsidRPr="00B17E4D">
              <w:rPr>
                <w:sz w:val="24"/>
              </w:rPr>
              <w:t xml:space="preserve"> </w:t>
            </w:r>
            <w:r>
              <w:rPr>
                <w:sz w:val="24"/>
              </w:rPr>
              <w:t>резултате</w:t>
            </w:r>
            <w:r w:rsidRPr="00B17E4D">
              <w:rPr>
                <w:sz w:val="24"/>
              </w:rPr>
              <w:t xml:space="preserve"> </w:t>
            </w:r>
            <w:r>
              <w:rPr>
                <w:sz w:val="24"/>
              </w:rPr>
              <w:t>пројектних</w:t>
            </w:r>
            <w:r w:rsidRPr="00B17E4D">
              <w:rPr>
                <w:sz w:val="24"/>
              </w:rPr>
              <w:t xml:space="preserve"> </w:t>
            </w:r>
            <w:r>
              <w:rPr>
                <w:sz w:val="24"/>
              </w:rPr>
              <w:t>активности.</w:t>
            </w:r>
          </w:p>
        </w:tc>
        <w:tc>
          <w:tcPr>
            <w:tcW w:w="3173" w:type="dxa"/>
            <w:tcBorders>
              <w:top w:val="single" w:sz="4" w:space="0" w:color="000000"/>
              <w:left w:val="single" w:sz="4" w:space="0" w:color="000000"/>
              <w:right w:val="single" w:sz="4" w:space="0" w:color="000000"/>
            </w:tcBorders>
          </w:tcPr>
          <w:p w:rsidR="00E24FFC" w:rsidRDefault="00E24FFC" w:rsidP="00E120CC">
            <w:pPr>
              <w:pStyle w:val="TableParagraph"/>
              <w:rPr>
                <w:sz w:val="26"/>
              </w:rPr>
            </w:pPr>
          </w:p>
          <w:p w:rsidR="00E24FFC" w:rsidRPr="00B17E4D" w:rsidRDefault="00E24FFC" w:rsidP="00E120CC">
            <w:pPr>
              <w:pStyle w:val="TableParagraph"/>
              <w:rPr>
                <w:sz w:val="26"/>
              </w:rPr>
            </w:pPr>
          </w:p>
          <w:p w:rsidR="00E24FFC" w:rsidRPr="00B17E4D" w:rsidRDefault="00E24FFC" w:rsidP="00E120CC">
            <w:pPr>
              <w:pStyle w:val="TableParagraph"/>
              <w:rPr>
                <w:sz w:val="26"/>
              </w:rPr>
            </w:pPr>
            <w:r w:rsidRPr="00B17E4D">
              <w:rPr>
                <w:sz w:val="26"/>
              </w:rPr>
              <w:t>4. ПРОЈЕКТНИ ЗАДАТАК (7)</w:t>
            </w:r>
          </w:p>
        </w:tc>
        <w:tc>
          <w:tcPr>
            <w:tcW w:w="5836" w:type="dxa"/>
            <w:tcBorders>
              <w:top w:val="single" w:sz="4" w:space="0" w:color="000000"/>
              <w:left w:val="single" w:sz="4" w:space="0" w:color="000000"/>
              <w:right w:val="single" w:sz="4" w:space="0" w:color="000000"/>
            </w:tcBorders>
          </w:tcPr>
          <w:p w:rsidR="00E24FFC" w:rsidRDefault="00E24FFC" w:rsidP="00E24FFC">
            <w:pPr>
              <w:pStyle w:val="TableParagraph"/>
              <w:numPr>
                <w:ilvl w:val="0"/>
                <w:numId w:val="34"/>
              </w:numPr>
              <w:tabs>
                <w:tab w:val="left" w:pos="247"/>
              </w:tabs>
              <w:spacing w:before="40"/>
              <w:ind w:right="734" w:firstLine="0"/>
              <w:rPr>
                <w:sz w:val="24"/>
              </w:rPr>
            </w:pPr>
            <w:r>
              <w:rPr>
                <w:sz w:val="24"/>
              </w:rPr>
              <w:t>Фазе пројектног задатка од израде плана до</w:t>
            </w:r>
            <w:r w:rsidRPr="00B17E4D">
              <w:rPr>
                <w:sz w:val="24"/>
              </w:rPr>
              <w:t xml:space="preserve"> </w:t>
            </w:r>
            <w:r>
              <w:rPr>
                <w:sz w:val="24"/>
              </w:rPr>
              <w:t>представљања</w:t>
            </w:r>
            <w:r w:rsidRPr="00B17E4D">
              <w:rPr>
                <w:sz w:val="24"/>
              </w:rPr>
              <w:t xml:space="preserve"> </w:t>
            </w:r>
            <w:r>
              <w:rPr>
                <w:sz w:val="24"/>
              </w:rPr>
              <w:t>решења.</w:t>
            </w:r>
          </w:p>
          <w:p w:rsidR="00E24FFC" w:rsidRDefault="00E24FFC" w:rsidP="00E24FFC">
            <w:pPr>
              <w:pStyle w:val="TableParagraph"/>
              <w:numPr>
                <w:ilvl w:val="0"/>
                <w:numId w:val="34"/>
              </w:numPr>
              <w:tabs>
                <w:tab w:val="left" w:pos="247"/>
              </w:tabs>
              <w:spacing w:before="48"/>
              <w:ind w:right="849" w:firstLine="0"/>
              <w:rPr>
                <w:sz w:val="24"/>
              </w:rPr>
            </w:pPr>
            <w:r>
              <w:rPr>
                <w:sz w:val="24"/>
              </w:rPr>
              <w:t>Израда</w:t>
            </w:r>
            <w:r w:rsidRPr="00B17E4D">
              <w:rPr>
                <w:sz w:val="24"/>
              </w:rPr>
              <w:t xml:space="preserve"> </w:t>
            </w:r>
            <w:r>
              <w:rPr>
                <w:sz w:val="24"/>
              </w:rPr>
              <w:t>пројектног</w:t>
            </w:r>
            <w:r w:rsidRPr="00B17E4D">
              <w:rPr>
                <w:sz w:val="24"/>
              </w:rPr>
              <w:t xml:space="preserve"> </w:t>
            </w:r>
            <w:r>
              <w:rPr>
                <w:sz w:val="24"/>
              </w:rPr>
              <w:t>задатка</w:t>
            </w:r>
            <w:r w:rsidRPr="00B17E4D">
              <w:rPr>
                <w:sz w:val="24"/>
              </w:rPr>
              <w:t xml:space="preserve"> </w:t>
            </w:r>
            <w:r>
              <w:rPr>
                <w:sz w:val="24"/>
              </w:rPr>
              <w:t>у</w:t>
            </w:r>
            <w:r w:rsidRPr="00B17E4D">
              <w:rPr>
                <w:sz w:val="24"/>
              </w:rPr>
              <w:t xml:space="preserve"> </w:t>
            </w:r>
            <w:r>
              <w:rPr>
                <w:sz w:val="24"/>
              </w:rPr>
              <w:t>корелацији</w:t>
            </w:r>
            <w:r w:rsidRPr="00B17E4D">
              <w:rPr>
                <w:sz w:val="24"/>
              </w:rPr>
              <w:t xml:space="preserve"> </w:t>
            </w:r>
            <w:r>
              <w:rPr>
                <w:sz w:val="24"/>
              </w:rPr>
              <w:t>са</w:t>
            </w:r>
            <w:r w:rsidRPr="00B17E4D">
              <w:rPr>
                <w:sz w:val="24"/>
              </w:rPr>
              <w:t xml:space="preserve"> </w:t>
            </w:r>
            <w:r>
              <w:rPr>
                <w:sz w:val="24"/>
              </w:rPr>
              <w:t>другим</w:t>
            </w:r>
            <w:r w:rsidRPr="00B17E4D">
              <w:rPr>
                <w:sz w:val="24"/>
              </w:rPr>
              <w:t xml:space="preserve"> </w:t>
            </w:r>
            <w:r>
              <w:rPr>
                <w:sz w:val="24"/>
              </w:rPr>
              <w:t>предметима.</w:t>
            </w:r>
          </w:p>
          <w:p w:rsidR="00E24FFC" w:rsidRDefault="00E24FFC" w:rsidP="00E24FFC">
            <w:pPr>
              <w:pStyle w:val="TableParagraph"/>
              <w:numPr>
                <w:ilvl w:val="0"/>
                <w:numId w:val="34"/>
              </w:numPr>
              <w:tabs>
                <w:tab w:val="left" w:pos="247"/>
              </w:tabs>
              <w:spacing w:before="50"/>
              <w:ind w:left="247"/>
              <w:rPr>
                <w:sz w:val="24"/>
              </w:rPr>
            </w:pPr>
            <w:r>
              <w:rPr>
                <w:sz w:val="24"/>
              </w:rPr>
              <w:t>Вредновање</w:t>
            </w:r>
            <w:r w:rsidRPr="00B17E4D">
              <w:rPr>
                <w:sz w:val="24"/>
              </w:rPr>
              <w:t xml:space="preserve"> </w:t>
            </w:r>
            <w:r>
              <w:rPr>
                <w:sz w:val="24"/>
              </w:rPr>
              <w:t>резултата</w:t>
            </w:r>
            <w:r w:rsidRPr="00B17E4D">
              <w:rPr>
                <w:sz w:val="24"/>
              </w:rPr>
              <w:t xml:space="preserve"> </w:t>
            </w:r>
            <w:r>
              <w:rPr>
                <w:sz w:val="24"/>
              </w:rPr>
              <w:t>пројектног</w:t>
            </w:r>
            <w:r w:rsidRPr="00B17E4D">
              <w:rPr>
                <w:sz w:val="24"/>
              </w:rPr>
              <w:t xml:space="preserve"> </w:t>
            </w:r>
            <w:r>
              <w:rPr>
                <w:sz w:val="24"/>
              </w:rPr>
              <w:t>задатка.</w:t>
            </w:r>
          </w:p>
        </w:tc>
      </w:tr>
    </w:tbl>
    <w:p w:rsidR="00E24FFC" w:rsidRPr="00E24FFC" w:rsidRDefault="00E24FFC" w:rsidP="00E24FFC">
      <w:pPr>
        <w:pStyle w:val="BodyText"/>
        <w:rPr>
          <w:sz w:val="15"/>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1"/>
        <w:gridCol w:w="11319"/>
      </w:tblGrid>
      <w:tr w:rsidR="00E24FFC" w:rsidRPr="00E24FFC" w:rsidTr="00E24FFC">
        <w:trPr>
          <w:trHeight w:val="275"/>
        </w:trPr>
        <w:tc>
          <w:tcPr>
            <w:tcW w:w="3081" w:type="dxa"/>
          </w:tcPr>
          <w:p w:rsidR="00E24FFC" w:rsidRPr="00E24FFC" w:rsidRDefault="00E24FFC" w:rsidP="00E120CC">
            <w:pPr>
              <w:pStyle w:val="TableParagraph"/>
              <w:spacing w:line="256" w:lineRule="exact"/>
              <w:ind w:left="218"/>
              <w:rPr>
                <w:b/>
              </w:rPr>
            </w:pPr>
            <w:r w:rsidRPr="00E24FFC">
              <w:rPr>
                <w:b/>
              </w:rPr>
              <w:t>ОБЛАСТ/ТЕМА</w:t>
            </w:r>
          </w:p>
        </w:tc>
        <w:tc>
          <w:tcPr>
            <w:tcW w:w="11319" w:type="dxa"/>
          </w:tcPr>
          <w:p w:rsidR="00E24FFC" w:rsidRPr="00E24FFC" w:rsidRDefault="00E24FFC" w:rsidP="00E120CC">
            <w:pPr>
              <w:pStyle w:val="TableParagraph"/>
              <w:spacing w:line="256" w:lineRule="exact"/>
              <w:ind w:left="1398" w:right="1391"/>
              <w:jc w:val="center"/>
              <w:rPr>
                <w:b/>
              </w:rPr>
            </w:pPr>
            <w:r w:rsidRPr="00E24FFC">
              <w:rPr>
                <w:b/>
              </w:rPr>
              <w:t>НАЧИН</w:t>
            </w:r>
            <w:r w:rsidRPr="00E24FFC">
              <w:rPr>
                <w:b/>
                <w:spacing w:val="-3"/>
              </w:rPr>
              <w:t xml:space="preserve"> </w:t>
            </w:r>
            <w:r w:rsidRPr="00E24FFC">
              <w:rPr>
                <w:b/>
              </w:rPr>
              <w:t>И</w:t>
            </w:r>
            <w:r w:rsidRPr="00E24FFC">
              <w:rPr>
                <w:b/>
                <w:spacing w:val="-2"/>
              </w:rPr>
              <w:t xml:space="preserve"> </w:t>
            </w:r>
            <w:r w:rsidRPr="00E24FFC">
              <w:rPr>
                <w:b/>
              </w:rPr>
              <w:t>ПОСТУПЦИ</w:t>
            </w:r>
            <w:r w:rsidRPr="00E24FFC">
              <w:rPr>
                <w:b/>
                <w:spacing w:val="-2"/>
              </w:rPr>
              <w:t xml:space="preserve"> </w:t>
            </w:r>
            <w:r w:rsidRPr="00E24FFC">
              <w:rPr>
                <w:b/>
              </w:rPr>
              <w:t>ЗА</w:t>
            </w:r>
            <w:r w:rsidRPr="00E24FFC">
              <w:rPr>
                <w:b/>
                <w:spacing w:val="-2"/>
              </w:rPr>
              <w:t xml:space="preserve"> </w:t>
            </w:r>
            <w:r w:rsidRPr="00E24FFC">
              <w:rPr>
                <w:b/>
              </w:rPr>
              <w:t>ОСТВАРИВАЊЕ</w:t>
            </w:r>
            <w:r w:rsidRPr="00E24FFC">
              <w:rPr>
                <w:b/>
                <w:spacing w:val="-2"/>
              </w:rPr>
              <w:t xml:space="preserve"> </w:t>
            </w:r>
            <w:r w:rsidRPr="00E24FFC">
              <w:rPr>
                <w:b/>
              </w:rPr>
              <w:t>ПРОГРАМА</w:t>
            </w:r>
            <w:r w:rsidRPr="00E24FFC">
              <w:rPr>
                <w:b/>
                <w:spacing w:val="-3"/>
              </w:rPr>
              <w:t xml:space="preserve"> </w:t>
            </w:r>
            <w:r w:rsidRPr="00E24FFC">
              <w:rPr>
                <w:b/>
              </w:rPr>
              <w:t>(по</w:t>
            </w:r>
            <w:r w:rsidRPr="00E24FFC">
              <w:rPr>
                <w:b/>
                <w:spacing w:val="-3"/>
              </w:rPr>
              <w:t xml:space="preserve"> </w:t>
            </w:r>
            <w:r w:rsidRPr="00E24FFC">
              <w:rPr>
                <w:b/>
              </w:rPr>
              <w:t>областима)</w:t>
            </w:r>
          </w:p>
        </w:tc>
      </w:tr>
      <w:tr w:rsidR="00E24FFC" w:rsidRPr="00E24FFC" w:rsidTr="00E24FFC">
        <w:trPr>
          <w:trHeight w:val="3866"/>
        </w:trPr>
        <w:tc>
          <w:tcPr>
            <w:tcW w:w="3081" w:type="dxa"/>
          </w:tcPr>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spacing w:before="219" w:line="451" w:lineRule="auto"/>
              <w:ind w:left="907" w:right="718" w:hanging="156"/>
              <w:rPr>
                <w:b/>
              </w:rPr>
            </w:pPr>
            <w:r w:rsidRPr="00E24FFC">
              <w:rPr>
                <w:b/>
                <w:spacing w:val="-7"/>
                <w:w w:val="105"/>
              </w:rPr>
              <w:t>1. ИКТ</w:t>
            </w:r>
            <w:r w:rsidRPr="00E24FFC">
              <w:rPr>
                <w:b/>
                <w:spacing w:val="-60"/>
                <w:w w:val="105"/>
              </w:rPr>
              <w:t xml:space="preserve"> </w:t>
            </w:r>
            <w:r w:rsidRPr="00E24FFC">
              <w:rPr>
                <w:b/>
                <w:spacing w:val="-4"/>
                <w:w w:val="105"/>
              </w:rPr>
              <w:t>(</w:t>
            </w:r>
            <w:r w:rsidRPr="00E24FFC">
              <w:rPr>
                <w:b/>
                <w:spacing w:val="-22"/>
                <w:w w:val="105"/>
              </w:rPr>
              <w:t xml:space="preserve"> </w:t>
            </w:r>
            <w:r w:rsidRPr="00E24FFC">
              <w:rPr>
                <w:b/>
                <w:spacing w:val="-4"/>
                <w:w w:val="105"/>
              </w:rPr>
              <w:t>10)</w:t>
            </w:r>
          </w:p>
        </w:tc>
        <w:tc>
          <w:tcPr>
            <w:tcW w:w="11319" w:type="dxa"/>
          </w:tcPr>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Упознавање са предметом</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 xml:space="preserve">Активности и практичан рад </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Примена ИКТ</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Повезивање различитих садржаја из других тема унутар самог предмета као и са другим предметима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Сажета и јасна упутства за реализацију задатака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Демонстрација поступака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Иницијатива и креативност</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Дискусија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Одабир адекватних алата, концепата и стратегија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Поступност, аналитичност, истрајност, самосталност у раду и спреност на сарадњу и одговоран приступ тимском раду</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Коришћење примера добре праксе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Реализација пројектних задатака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Понављање претходног градива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Навођење и препознавање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Описивање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Оспособљавање ученика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Представљање функција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Сарадња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Примена језичког и дигиталног правописа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Увежбавање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Наглашавање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Могућност избора различитих алата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 xml:space="preserve">Указивање на сврху </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Коришћење једноставних примера из животних потреба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Подсећање ученика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Демонстрација рада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Домаћи задатак</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Пројектни задатак</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Анализа и презентовање</w:t>
            </w:r>
          </w:p>
          <w:p w:rsidR="00E24FFC" w:rsidRPr="00E24FFC" w:rsidRDefault="00E24FFC" w:rsidP="00E120CC">
            <w:pPr>
              <w:pStyle w:val="TableParagraph"/>
              <w:tabs>
                <w:tab w:val="left" w:pos="293"/>
              </w:tabs>
              <w:spacing w:line="266" w:lineRule="exact"/>
              <w:jc w:val="both"/>
            </w:pPr>
          </w:p>
        </w:tc>
      </w:tr>
    </w:tbl>
    <w:p w:rsidR="00E24FFC" w:rsidRDefault="00E24FFC" w:rsidP="00E24FFC">
      <w:pPr>
        <w:spacing w:line="266" w:lineRule="exact"/>
        <w:jc w:val="both"/>
        <w:rPr>
          <w:sz w:val="24"/>
        </w:rPr>
        <w:sectPr w:rsidR="00E24FFC" w:rsidSect="00C905F3">
          <w:pgSz w:w="15840" w:h="12240" w:orient="landscape"/>
          <w:pgMar w:top="720" w:right="720" w:bottom="720" w:left="720" w:header="0" w:footer="935" w:gutter="0"/>
          <w:cols w:space="720"/>
          <w:docGrid w:linePitch="299"/>
        </w:sectPr>
      </w:pPr>
    </w:p>
    <w:tbl>
      <w:tblPr>
        <w:tblpPr w:leftFromText="180" w:rightFromText="180" w:vertAnchor="text" w:horzAnchor="margin" w:tblpXSpec="center" w:tblpY="11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10624"/>
      </w:tblGrid>
      <w:tr w:rsidR="00E24FFC" w:rsidRPr="00E24FFC" w:rsidTr="00E24FFC">
        <w:trPr>
          <w:trHeight w:val="260"/>
        </w:trPr>
        <w:tc>
          <w:tcPr>
            <w:tcW w:w="3956" w:type="dxa"/>
          </w:tcPr>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spacing w:before="211" w:line="276" w:lineRule="auto"/>
              <w:ind w:left="196" w:right="187"/>
              <w:jc w:val="center"/>
              <w:rPr>
                <w:b/>
              </w:rPr>
            </w:pPr>
            <w:r w:rsidRPr="00E24FFC">
              <w:rPr>
                <w:b/>
              </w:rPr>
              <w:t>2.ДИГИТАЛНА</w:t>
            </w:r>
            <w:r w:rsidRPr="00E24FFC">
              <w:rPr>
                <w:b/>
                <w:spacing w:val="-57"/>
              </w:rPr>
              <w:t xml:space="preserve"> </w:t>
            </w:r>
            <w:r w:rsidRPr="00E24FFC">
              <w:rPr>
                <w:b/>
              </w:rPr>
              <w:t>ПИСМЕНОСТ</w:t>
            </w:r>
          </w:p>
          <w:p w:rsidR="00E24FFC" w:rsidRPr="00E24FFC" w:rsidRDefault="00E24FFC" w:rsidP="00E120CC">
            <w:pPr>
              <w:pStyle w:val="TableParagraph"/>
              <w:spacing w:before="198"/>
              <w:ind w:left="196" w:right="189"/>
              <w:jc w:val="center"/>
              <w:rPr>
                <w:b/>
              </w:rPr>
            </w:pPr>
            <w:r w:rsidRPr="00E24FFC">
              <w:rPr>
                <w:b/>
              </w:rPr>
              <w:t>(4)</w:t>
            </w:r>
          </w:p>
        </w:tc>
        <w:tc>
          <w:tcPr>
            <w:tcW w:w="10624" w:type="dxa"/>
          </w:tcPr>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 xml:space="preserve">Активности и практичан рад </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Примена ИКТ</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Сажета и јасна упутства за реализацију задатака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Иницијатива и креативност</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Дискусија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Одабир адекватних алата, концепата и стратегија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Поступност, аналитичност, истрајност, самосталност у раду и спреност на сарадњу и одговоран приступ тимском раду</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Коришћење примера добре праксе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Реализација пројектних задатака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Навођење и препознавање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Описивање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Оспособљавање ученика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Сарадња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Наглашавање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Могућност избора различитих алата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 xml:space="preserve">Указивање на сврху </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Коришћење једноставних примера из животних потреба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Подсећање ученика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Домаћи задатак</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Пројектни задатак</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Истраживање на тему</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Исправно реаговати</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 xml:space="preserve">Квизови </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Радионице</w:t>
            </w:r>
          </w:p>
          <w:p w:rsidR="00E24FFC" w:rsidRPr="00E24FFC" w:rsidRDefault="00E24FFC" w:rsidP="00E120CC">
            <w:pPr>
              <w:pStyle w:val="TableParagraph"/>
              <w:tabs>
                <w:tab w:val="left" w:pos="279"/>
              </w:tabs>
              <w:jc w:val="both"/>
            </w:pPr>
            <w:r w:rsidRPr="00E24FFC">
              <w:rPr>
                <w:rStyle w:val="Bodytext3"/>
                <w:rFonts w:eastAsia="Calibri"/>
                <w:sz w:val="22"/>
                <w:szCs w:val="22"/>
              </w:rPr>
              <w:t>Симулације</w:t>
            </w:r>
          </w:p>
        </w:tc>
      </w:tr>
    </w:tbl>
    <w:p w:rsidR="00E24FFC" w:rsidRDefault="00E24FFC" w:rsidP="00E24FFC">
      <w:pPr>
        <w:jc w:val="both"/>
        <w:rPr>
          <w:sz w:val="24"/>
        </w:rPr>
        <w:sectPr w:rsidR="00E24FFC">
          <w:pgSz w:w="15840" w:h="12240" w:orient="landscape"/>
          <w:pgMar w:top="720" w:right="0" w:bottom="1120" w:left="400" w:header="0" w:footer="935" w:gutter="0"/>
          <w:cols w:space="720"/>
        </w:sectPr>
      </w:pPr>
    </w:p>
    <w:tbl>
      <w:tblPr>
        <w:tblpPr w:leftFromText="180" w:rightFromText="180" w:vertAnchor="text" w:horzAnchor="margin" w:tblpXSpec="center" w:tblpY="2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10955"/>
      </w:tblGrid>
      <w:tr w:rsidR="00E24FFC" w:rsidRPr="00E24FFC" w:rsidTr="00AA4E0A">
        <w:trPr>
          <w:trHeight w:val="6665"/>
        </w:trPr>
        <w:tc>
          <w:tcPr>
            <w:tcW w:w="2881" w:type="dxa"/>
          </w:tcPr>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spacing w:before="6"/>
            </w:pPr>
          </w:p>
          <w:p w:rsidR="00E24FFC" w:rsidRPr="00E24FFC" w:rsidRDefault="00E24FFC" w:rsidP="00E120CC">
            <w:pPr>
              <w:pStyle w:val="TableParagraph"/>
              <w:ind w:left="196" w:right="189"/>
              <w:jc w:val="center"/>
              <w:rPr>
                <w:b/>
              </w:rPr>
            </w:pPr>
            <w:r w:rsidRPr="00E24FFC">
              <w:rPr>
                <w:b/>
              </w:rPr>
              <w:t>3.</w:t>
            </w:r>
          </w:p>
          <w:p w:rsidR="00E24FFC" w:rsidRPr="00E24FFC" w:rsidRDefault="00E24FFC" w:rsidP="00E120CC">
            <w:pPr>
              <w:pStyle w:val="TableParagraph"/>
              <w:spacing w:before="43" w:line="276" w:lineRule="auto"/>
              <w:ind w:left="196" w:right="191"/>
              <w:jc w:val="center"/>
              <w:rPr>
                <w:b/>
              </w:rPr>
            </w:pPr>
            <w:r w:rsidRPr="00E24FFC">
              <w:rPr>
                <w:b/>
                <w:spacing w:val="-1"/>
              </w:rPr>
              <w:t>РАЧУНАРСТВО</w:t>
            </w:r>
            <w:r w:rsidRPr="00E24FFC">
              <w:rPr>
                <w:b/>
                <w:spacing w:val="-57"/>
              </w:rPr>
              <w:t xml:space="preserve"> </w:t>
            </w:r>
            <w:r w:rsidRPr="00E24FFC">
              <w:rPr>
                <w:b/>
              </w:rPr>
              <w:t>(15)</w:t>
            </w:r>
          </w:p>
        </w:tc>
        <w:tc>
          <w:tcPr>
            <w:tcW w:w="10955" w:type="dxa"/>
          </w:tcPr>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Повезивање са прогррамирањем у 5. разреду</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Представљање концепата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Прављење паралела и веза између израза и наредби и операција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Коришћење једнставних примера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Увођење појмова и променљивих</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Разлике између математичких и програмских концепата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Увођење операција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Вежбање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Контрола тока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Коришћење гранања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Понављање и блокови наредби</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Поступност и корак по корак реализације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Коришћење коментара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Коришћење илустрација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Декомпоновање сложених проблема на једноставније потпроблеме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Коришћење помоћних фунција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Коришћење краћих задатака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Разумевање задатака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Израда програма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Тестирање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Откривање и отклањање грешака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Надоградња програма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Угњеждена гранања</w:t>
            </w:r>
          </w:p>
          <w:p w:rsidR="00E24FFC" w:rsidRPr="00E24FFC" w:rsidRDefault="00E24FFC" w:rsidP="00E24FFC">
            <w:pPr>
              <w:numPr>
                <w:ilvl w:val="0"/>
                <w:numId w:val="15"/>
              </w:numPr>
              <w:spacing w:after="0" w:line="240" w:lineRule="auto"/>
            </w:pPr>
            <w:r w:rsidRPr="00E24FFC">
              <w:rPr>
                <w:rStyle w:val="Bodytext3"/>
                <w:rFonts w:eastAsia="Calibri"/>
                <w:sz w:val="22"/>
                <w:szCs w:val="22"/>
              </w:rPr>
              <w:t>Коришћење алгоритма</w:t>
            </w:r>
          </w:p>
        </w:tc>
      </w:tr>
    </w:tbl>
    <w:p w:rsidR="00E24FFC" w:rsidRDefault="00E24FFC" w:rsidP="00E24FFC">
      <w:pPr>
        <w:jc w:val="both"/>
        <w:rPr>
          <w:sz w:val="24"/>
        </w:rPr>
        <w:sectPr w:rsidR="00E24FFC">
          <w:pgSz w:w="15840" w:h="12240" w:orient="landscape"/>
          <w:pgMar w:top="720" w:right="0" w:bottom="1120" w:left="400" w:header="0" w:footer="935" w:gutter="0"/>
          <w:cols w:space="720"/>
        </w:sectPr>
      </w:pPr>
    </w:p>
    <w:tbl>
      <w:tblPr>
        <w:tblpPr w:leftFromText="180" w:rightFromText="180" w:vertAnchor="text" w:horzAnchor="margin" w:tblpXSpec="center" w:tblpY="5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10955"/>
      </w:tblGrid>
      <w:tr w:rsidR="00E24FFC" w:rsidRPr="00E24FFC" w:rsidTr="00E120CC">
        <w:trPr>
          <w:trHeight w:val="5796"/>
        </w:trPr>
        <w:tc>
          <w:tcPr>
            <w:tcW w:w="2256" w:type="dxa"/>
          </w:tcPr>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pPr>
          </w:p>
          <w:p w:rsidR="00E24FFC" w:rsidRPr="00E24FFC" w:rsidRDefault="00E24FFC" w:rsidP="00E120CC">
            <w:pPr>
              <w:pStyle w:val="TableParagraph"/>
              <w:spacing w:before="2"/>
            </w:pPr>
          </w:p>
          <w:p w:rsidR="00E24FFC" w:rsidRPr="00E24FFC" w:rsidRDefault="00E24FFC" w:rsidP="00E120CC">
            <w:pPr>
              <w:pStyle w:val="TableParagraph"/>
              <w:spacing w:line="276" w:lineRule="auto"/>
              <w:ind w:left="552" w:right="227" w:hanging="301"/>
              <w:rPr>
                <w:b/>
              </w:rPr>
            </w:pPr>
            <w:r w:rsidRPr="00E24FFC">
              <w:rPr>
                <w:b/>
              </w:rPr>
              <w:t>4. ПРОЈЕКТНИ</w:t>
            </w:r>
            <w:r w:rsidRPr="00E24FFC">
              <w:rPr>
                <w:b/>
                <w:spacing w:val="-57"/>
              </w:rPr>
              <w:t xml:space="preserve"> </w:t>
            </w:r>
            <w:r w:rsidRPr="00E24FFC">
              <w:rPr>
                <w:b/>
              </w:rPr>
              <w:t>ЗАДАТАК</w:t>
            </w:r>
          </w:p>
          <w:p w:rsidR="00E24FFC" w:rsidRPr="00E24FFC" w:rsidRDefault="00E24FFC" w:rsidP="00E120CC">
            <w:pPr>
              <w:pStyle w:val="TableParagraph"/>
              <w:spacing w:before="201"/>
              <w:ind w:left="196" w:right="189"/>
              <w:jc w:val="center"/>
              <w:rPr>
                <w:b/>
              </w:rPr>
            </w:pPr>
            <w:r w:rsidRPr="00E24FFC">
              <w:rPr>
                <w:b/>
              </w:rPr>
              <w:t>(7)</w:t>
            </w:r>
          </w:p>
        </w:tc>
        <w:tc>
          <w:tcPr>
            <w:tcW w:w="10955" w:type="dxa"/>
          </w:tcPr>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Проблемска настава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Учење засновано на истрази</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Предлагање могућих решења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Постављање питања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Проналажење решења и процена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Доношење разумних закључака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Доношење одлука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Примена нових знања и вештина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Решавање проблема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Критичко мишљење</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Обрада информација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Рад у малим тимовима или групама</w:t>
            </w:r>
          </w:p>
          <w:p w:rsidR="00E24FFC" w:rsidRPr="00E24FFC" w:rsidRDefault="00E24FFC" w:rsidP="00E24FFC">
            <w:pPr>
              <w:numPr>
                <w:ilvl w:val="0"/>
                <w:numId w:val="15"/>
              </w:numPr>
              <w:spacing w:after="0" w:line="240" w:lineRule="auto"/>
              <w:rPr>
                <w:rStyle w:val="Bodytext3"/>
                <w:rFonts w:eastAsia="Calibri"/>
                <w:sz w:val="22"/>
                <w:szCs w:val="22"/>
              </w:rPr>
            </w:pPr>
            <w:r w:rsidRPr="00E24FFC">
              <w:rPr>
                <w:rStyle w:val="Bodytext3"/>
                <w:rFonts w:eastAsia="Calibri"/>
                <w:sz w:val="22"/>
                <w:szCs w:val="22"/>
              </w:rPr>
              <w:t>Реални пројектни задатак</w:t>
            </w:r>
          </w:p>
          <w:p w:rsidR="00E24FFC" w:rsidRPr="00E24FFC" w:rsidRDefault="00E24FFC" w:rsidP="00E24FFC">
            <w:pPr>
              <w:numPr>
                <w:ilvl w:val="0"/>
                <w:numId w:val="15"/>
              </w:numPr>
              <w:spacing w:after="0" w:line="240" w:lineRule="auto"/>
            </w:pPr>
            <w:r w:rsidRPr="00E24FFC">
              <w:rPr>
                <w:rStyle w:val="Bodytext3"/>
                <w:rFonts w:eastAsia="Calibri"/>
                <w:sz w:val="22"/>
                <w:szCs w:val="22"/>
              </w:rPr>
              <w:t>Листа критеријума за процену квалитета решења</w:t>
            </w:r>
          </w:p>
        </w:tc>
      </w:tr>
    </w:tbl>
    <w:p w:rsidR="00E24FFC" w:rsidRDefault="00E24FFC" w:rsidP="00E24FFC">
      <w:pPr>
        <w:jc w:val="both"/>
        <w:rPr>
          <w:sz w:val="24"/>
        </w:rPr>
      </w:pPr>
    </w:p>
    <w:p w:rsidR="00E24FFC" w:rsidRDefault="00E24FFC" w:rsidP="00E24FFC">
      <w:pPr>
        <w:jc w:val="both"/>
        <w:rPr>
          <w:sz w:val="24"/>
        </w:rPr>
      </w:pPr>
    </w:p>
    <w:p w:rsidR="00E24FFC" w:rsidRDefault="00E24FFC" w:rsidP="00E24FFC">
      <w:pPr>
        <w:jc w:val="both"/>
        <w:rPr>
          <w:sz w:val="24"/>
        </w:rPr>
      </w:pPr>
    </w:p>
    <w:p w:rsidR="00E24FFC" w:rsidRDefault="00E24FFC" w:rsidP="00E24FFC">
      <w:pPr>
        <w:jc w:val="both"/>
        <w:rPr>
          <w:sz w:val="24"/>
        </w:rPr>
      </w:pPr>
    </w:p>
    <w:p w:rsidR="00E24FFC" w:rsidRDefault="00E24FFC" w:rsidP="00E24FFC">
      <w:pPr>
        <w:jc w:val="both"/>
        <w:rPr>
          <w:sz w:val="24"/>
        </w:rPr>
      </w:pPr>
    </w:p>
    <w:p w:rsidR="00E24FFC" w:rsidRDefault="00E24FFC" w:rsidP="00E24FFC">
      <w:pPr>
        <w:jc w:val="both"/>
        <w:rPr>
          <w:sz w:val="24"/>
        </w:rPr>
      </w:pPr>
    </w:p>
    <w:p w:rsidR="00E24FFC" w:rsidRDefault="00E24FFC" w:rsidP="00E24FFC">
      <w:pPr>
        <w:jc w:val="both"/>
        <w:rPr>
          <w:sz w:val="24"/>
        </w:rPr>
      </w:pPr>
    </w:p>
    <w:p w:rsidR="00E24FFC" w:rsidRDefault="00E24FFC" w:rsidP="00E24FFC">
      <w:pPr>
        <w:jc w:val="both"/>
        <w:rPr>
          <w:sz w:val="24"/>
        </w:rPr>
      </w:pPr>
    </w:p>
    <w:p w:rsidR="00E24FFC" w:rsidRDefault="00E24FFC" w:rsidP="00E24FFC">
      <w:pPr>
        <w:jc w:val="both"/>
        <w:rPr>
          <w:sz w:val="24"/>
        </w:rPr>
      </w:pPr>
    </w:p>
    <w:p w:rsidR="00E24FFC" w:rsidRDefault="00E24FFC" w:rsidP="00E24FFC">
      <w:pPr>
        <w:jc w:val="both"/>
        <w:rPr>
          <w:sz w:val="24"/>
        </w:rPr>
      </w:pPr>
    </w:p>
    <w:p w:rsidR="00E24FFC" w:rsidRDefault="00E24FFC" w:rsidP="00E24FFC">
      <w:pPr>
        <w:jc w:val="both"/>
        <w:rPr>
          <w:sz w:val="24"/>
        </w:rPr>
      </w:pPr>
    </w:p>
    <w:p w:rsidR="00E24FFC" w:rsidRDefault="00E24FFC" w:rsidP="00E24FFC">
      <w:pPr>
        <w:spacing w:line="270" w:lineRule="atLeast"/>
        <w:jc w:val="both"/>
        <w:rPr>
          <w:sz w:val="24"/>
        </w:rPr>
      </w:pPr>
    </w:p>
    <w:p w:rsidR="00E24FFC" w:rsidRPr="00E24FFC" w:rsidRDefault="00E24FFC" w:rsidP="00E24FFC">
      <w:pPr>
        <w:spacing w:line="270" w:lineRule="atLeast"/>
        <w:jc w:val="both"/>
        <w:rPr>
          <w:sz w:val="24"/>
        </w:rPr>
        <w:sectPr w:rsidR="00E24FFC" w:rsidRPr="00E24FFC">
          <w:pgSz w:w="15840" w:h="12240" w:orient="landscape"/>
          <w:pgMar w:top="720" w:right="0" w:bottom="1120" w:left="400" w:header="0" w:footer="935" w:gutter="0"/>
          <w:cols w:space="720"/>
        </w:sectPr>
      </w:pPr>
    </w:p>
    <w:p w:rsidR="00E24FFC" w:rsidRDefault="00E24FFC" w:rsidP="00E24FFC">
      <w:pPr>
        <w:pStyle w:val="Heading4"/>
        <w:spacing w:before="90"/>
        <w:ind w:left="0"/>
      </w:pPr>
      <w:r>
        <w:t>КЉУЧНЕ</w:t>
      </w:r>
      <w:r>
        <w:rPr>
          <w:spacing w:val="-2"/>
        </w:rPr>
        <w:t xml:space="preserve"> </w:t>
      </w:r>
      <w:r>
        <w:t>РЕЧИ</w:t>
      </w:r>
      <w:r>
        <w:rPr>
          <w:spacing w:val="-2"/>
        </w:rPr>
        <w:t xml:space="preserve"> </w:t>
      </w:r>
      <w:r>
        <w:t>ПО ОБЛАСТИМА:</w:t>
      </w:r>
    </w:p>
    <w:p w:rsidR="00E24FFC" w:rsidRPr="00E24FFC" w:rsidRDefault="00E24FFC" w:rsidP="00E24FFC">
      <w:pPr>
        <w:pStyle w:val="BodyText"/>
        <w:spacing w:before="7"/>
        <w:rPr>
          <w:b/>
          <w:sz w:val="23"/>
        </w:rPr>
      </w:pPr>
    </w:p>
    <w:p w:rsidR="00E24FFC" w:rsidRPr="00E24FFC" w:rsidRDefault="00E24FFC" w:rsidP="00E24FFC">
      <w:pPr>
        <w:pStyle w:val="ListParagraph"/>
        <w:widowControl w:val="0"/>
        <w:numPr>
          <w:ilvl w:val="1"/>
          <w:numId w:val="39"/>
        </w:numPr>
        <w:tabs>
          <w:tab w:val="left" w:pos="1040"/>
        </w:tabs>
        <w:autoSpaceDE w:val="0"/>
        <w:autoSpaceDN w:val="0"/>
        <w:spacing w:after="0" w:line="240" w:lineRule="auto"/>
        <w:ind w:left="1040" w:right="715" w:hanging="360"/>
        <w:contextualSpacing w:val="0"/>
        <w:jc w:val="left"/>
        <w:rPr>
          <w:rFonts w:ascii="Times New Roman" w:hAnsi="Times New Roman"/>
          <w:sz w:val="24"/>
        </w:rPr>
      </w:pPr>
      <w:r w:rsidRPr="00E24FFC">
        <w:rPr>
          <w:rFonts w:ascii="Times New Roman" w:hAnsi="Times New Roman"/>
          <w:b/>
          <w:sz w:val="24"/>
        </w:rPr>
        <w:t>ИКТ:</w:t>
      </w:r>
      <w:r w:rsidRPr="00E24FFC">
        <w:rPr>
          <w:rFonts w:ascii="Times New Roman" w:hAnsi="Times New Roman"/>
          <w:b/>
          <w:spacing w:val="13"/>
          <w:sz w:val="24"/>
        </w:rPr>
        <w:t xml:space="preserve"> </w:t>
      </w:r>
      <w:r w:rsidRPr="00E24FFC">
        <w:rPr>
          <w:rFonts w:ascii="Times New Roman" w:hAnsi="Times New Roman"/>
          <w:sz w:val="24"/>
          <w:u w:val="single"/>
        </w:rPr>
        <w:t>дигитални</w:t>
      </w:r>
      <w:r w:rsidRPr="00E24FFC">
        <w:rPr>
          <w:rFonts w:ascii="Times New Roman" w:hAnsi="Times New Roman"/>
          <w:spacing w:val="17"/>
          <w:sz w:val="24"/>
          <w:u w:val="single"/>
        </w:rPr>
        <w:t xml:space="preserve"> </w:t>
      </w:r>
      <w:r w:rsidRPr="00E24FFC">
        <w:rPr>
          <w:rFonts w:ascii="Times New Roman" w:hAnsi="Times New Roman"/>
          <w:sz w:val="24"/>
          <w:u w:val="single"/>
        </w:rPr>
        <w:t>уређаји</w:t>
      </w:r>
      <w:r w:rsidRPr="00E24FFC">
        <w:rPr>
          <w:rFonts w:ascii="Times New Roman" w:hAnsi="Times New Roman"/>
          <w:spacing w:val="17"/>
          <w:sz w:val="24"/>
          <w:u w:val="single"/>
        </w:rPr>
        <w:t xml:space="preserve"> </w:t>
      </w:r>
      <w:r w:rsidRPr="00E24FFC">
        <w:rPr>
          <w:rFonts w:ascii="Times New Roman" w:hAnsi="Times New Roman"/>
          <w:sz w:val="24"/>
          <w:u w:val="single"/>
        </w:rPr>
        <w:t>–</w:t>
      </w:r>
      <w:r w:rsidRPr="00E24FFC">
        <w:rPr>
          <w:rFonts w:ascii="Times New Roman" w:hAnsi="Times New Roman"/>
          <w:spacing w:val="14"/>
          <w:sz w:val="24"/>
          <w:u w:val="single"/>
        </w:rPr>
        <w:t xml:space="preserve"> </w:t>
      </w:r>
      <w:r w:rsidRPr="00E24FFC">
        <w:rPr>
          <w:rFonts w:ascii="Times New Roman" w:hAnsi="Times New Roman"/>
          <w:sz w:val="24"/>
          <w:u w:val="single"/>
        </w:rPr>
        <w:t>компоненете</w:t>
      </w:r>
      <w:r w:rsidRPr="00E24FFC">
        <w:rPr>
          <w:rFonts w:ascii="Times New Roman" w:hAnsi="Times New Roman"/>
          <w:spacing w:val="16"/>
          <w:sz w:val="24"/>
          <w:u w:val="single"/>
        </w:rPr>
        <w:t xml:space="preserve"> </w:t>
      </w:r>
      <w:r w:rsidRPr="00E24FFC">
        <w:rPr>
          <w:rFonts w:ascii="Times New Roman" w:hAnsi="Times New Roman"/>
          <w:sz w:val="24"/>
          <w:u w:val="single"/>
        </w:rPr>
        <w:t>–</w:t>
      </w:r>
      <w:r w:rsidRPr="00E24FFC">
        <w:rPr>
          <w:rFonts w:ascii="Times New Roman" w:hAnsi="Times New Roman"/>
          <w:spacing w:val="12"/>
          <w:sz w:val="24"/>
          <w:u w:val="single"/>
        </w:rPr>
        <w:t xml:space="preserve"> </w:t>
      </w:r>
      <w:r w:rsidRPr="00E24FFC">
        <w:rPr>
          <w:rFonts w:ascii="Times New Roman" w:hAnsi="Times New Roman"/>
          <w:sz w:val="24"/>
          <w:u w:val="single"/>
        </w:rPr>
        <w:t>текст-процесор</w:t>
      </w:r>
      <w:r w:rsidRPr="00E24FFC">
        <w:rPr>
          <w:rFonts w:ascii="Times New Roman" w:hAnsi="Times New Roman"/>
          <w:spacing w:val="14"/>
          <w:sz w:val="24"/>
          <w:u w:val="single"/>
        </w:rPr>
        <w:t xml:space="preserve"> </w:t>
      </w:r>
      <w:r w:rsidRPr="00E24FFC">
        <w:rPr>
          <w:rFonts w:ascii="Times New Roman" w:hAnsi="Times New Roman"/>
          <w:sz w:val="24"/>
          <w:u w:val="single"/>
        </w:rPr>
        <w:t>–</w:t>
      </w:r>
      <w:r w:rsidRPr="00E24FFC">
        <w:rPr>
          <w:rFonts w:ascii="Times New Roman" w:hAnsi="Times New Roman"/>
          <w:spacing w:val="14"/>
          <w:sz w:val="24"/>
          <w:u w:val="single"/>
        </w:rPr>
        <w:t xml:space="preserve"> </w:t>
      </w:r>
      <w:r w:rsidRPr="00E24FFC">
        <w:rPr>
          <w:rFonts w:ascii="Times New Roman" w:hAnsi="Times New Roman"/>
          <w:sz w:val="24"/>
          <w:u w:val="single"/>
        </w:rPr>
        <w:t>форматирање</w:t>
      </w:r>
      <w:r w:rsidRPr="00E24FFC">
        <w:rPr>
          <w:rFonts w:ascii="Times New Roman" w:hAnsi="Times New Roman"/>
          <w:spacing w:val="14"/>
          <w:sz w:val="24"/>
          <w:u w:val="single"/>
        </w:rPr>
        <w:t xml:space="preserve"> </w:t>
      </w:r>
      <w:r w:rsidRPr="00E24FFC">
        <w:rPr>
          <w:rFonts w:ascii="Times New Roman" w:hAnsi="Times New Roman"/>
          <w:sz w:val="24"/>
          <w:u w:val="single"/>
        </w:rPr>
        <w:t>–</w:t>
      </w:r>
      <w:r w:rsidRPr="00E24FFC">
        <w:rPr>
          <w:rFonts w:ascii="Times New Roman" w:hAnsi="Times New Roman"/>
          <w:spacing w:val="30"/>
          <w:sz w:val="24"/>
          <w:u w:val="single"/>
        </w:rPr>
        <w:t xml:space="preserve"> </w:t>
      </w:r>
      <w:r w:rsidRPr="00E24FFC">
        <w:rPr>
          <w:rFonts w:ascii="Times New Roman" w:hAnsi="Times New Roman"/>
          <w:sz w:val="24"/>
          <w:u w:val="single"/>
        </w:rPr>
        <w:t>графички</w:t>
      </w:r>
      <w:r w:rsidRPr="00E24FFC">
        <w:rPr>
          <w:rFonts w:ascii="Times New Roman" w:hAnsi="Times New Roman"/>
          <w:spacing w:val="15"/>
          <w:sz w:val="24"/>
          <w:u w:val="single"/>
        </w:rPr>
        <w:t xml:space="preserve"> </w:t>
      </w:r>
      <w:r w:rsidRPr="00E24FFC">
        <w:rPr>
          <w:rFonts w:ascii="Times New Roman" w:hAnsi="Times New Roman"/>
          <w:sz w:val="24"/>
          <w:u w:val="single"/>
        </w:rPr>
        <w:t>објекат</w:t>
      </w:r>
      <w:r w:rsidRPr="00E24FFC">
        <w:rPr>
          <w:rFonts w:ascii="Times New Roman" w:hAnsi="Times New Roman"/>
          <w:spacing w:val="16"/>
          <w:sz w:val="24"/>
          <w:u w:val="single"/>
        </w:rPr>
        <w:t xml:space="preserve"> </w:t>
      </w:r>
      <w:r w:rsidRPr="00E24FFC">
        <w:rPr>
          <w:rFonts w:ascii="Times New Roman" w:hAnsi="Times New Roman"/>
          <w:sz w:val="24"/>
          <w:u w:val="single"/>
        </w:rPr>
        <w:t>–</w:t>
      </w:r>
      <w:r w:rsidRPr="00E24FFC">
        <w:rPr>
          <w:rFonts w:ascii="Times New Roman" w:hAnsi="Times New Roman"/>
          <w:spacing w:val="14"/>
          <w:sz w:val="24"/>
          <w:u w:val="single"/>
        </w:rPr>
        <w:t xml:space="preserve"> </w:t>
      </w:r>
      <w:r w:rsidRPr="00E24FFC">
        <w:rPr>
          <w:rFonts w:ascii="Times New Roman" w:hAnsi="Times New Roman"/>
          <w:sz w:val="24"/>
          <w:u w:val="single"/>
        </w:rPr>
        <w:t>табела</w:t>
      </w:r>
      <w:r w:rsidRPr="00E24FFC">
        <w:rPr>
          <w:rFonts w:ascii="Times New Roman" w:hAnsi="Times New Roman"/>
          <w:spacing w:val="13"/>
          <w:sz w:val="24"/>
          <w:u w:val="single"/>
        </w:rPr>
        <w:t xml:space="preserve"> </w:t>
      </w:r>
      <w:r w:rsidRPr="00E24FFC">
        <w:rPr>
          <w:rFonts w:ascii="Times New Roman" w:hAnsi="Times New Roman"/>
          <w:sz w:val="24"/>
          <w:u w:val="single"/>
        </w:rPr>
        <w:t>–</w:t>
      </w:r>
      <w:r w:rsidRPr="00E24FFC">
        <w:rPr>
          <w:rFonts w:ascii="Times New Roman" w:hAnsi="Times New Roman"/>
          <w:spacing w:val="14"/>
          <w:sz w:val="24"/>
          <w:u w:val="single"/>
        </w:rPr>
        <w:t xml:space="preserve"> </w:t>
      </w:r>
      <w:r w:rsidRPr="00E24FFC">
        <w:rPr>
          <w:rFonts w:ascii="Times New Roman" w:hAnsi="Times New Roman"/>
          <w:sz w:val="24"/>
          <w:u w:val="single"/>
        </w:rPr>
        <w:t>дигитална</w:t>
      </w:r>
      <w:r w:rsidRPr="00E24FFC">
        <w:rPr>
          <w:rFonts w:ascii="Times New Roman" w:hAnsi="Times New Roman"/>
          <w:spacing w:val="11"/>
          <w:sz w:val="24"/>
          <w:u w:val="single"/>
        </w:rPr>
        <w:t xml:space="preserve"> </w:t>
      </w:r>
      <w:r w:rsidRPr="00E24FFC">
        <w:rPr>
          <w:rFonts w:ascii="Times New Roman" w:hAnsi="Times New Roman"/>
          <w:sz w:val="24"/>
          <w:u w:val="single"/>
        </w:rPr>
        <w:t>слика</w:t>
      </w:r>
      <w:r w:rsidRPr="00E24FFC">
        <w:rPr>
          <w:rFonts w:ascii="Times New Roman" w:hAnsi="Times New Roman"/>
          <w:spacing w:val="15"/>
          <w:sz w:val="24"/>
          <w:u w:val="single"/>
        </w:rPr>
        <w:t xml:space="preserve"> </w:t>
      </w:r>
      <w:r w:rsidRPr="00E24FFC">
        <w:rPr>
          <w:rFonts w:ascii="Times New Roman" w:hAnsi="Times New Roman"/>
          <w:sz w:val="24"/>
          <w:u w:val="single"/>
        </w:rPr>
        <w:t>–</w:t>
      </w:r>
      <w:r w:rsidRPr="00E24FFC">
        <w:rPr>
          <w:rFonts w:ascii="Times New Roman" w:hAnsi="Times New Roman"/>
          <w:spacing w:val="14"/>
          <w:sz w:val="24"/>
          <w:u w:val="single"/>
        </w:rPr>
        <w:t xml:space="preserve"> </w:t>
      </w:r>
      <w:r w:rsidRPr="00E24FFC">
        <w:rPr>
          <w:rFonts w:ascii="Times New Roman" w:hAnsi="Times New Roman"/>
          <w:sz w:val="24"/>
          <w:u w:val="single"/>
        </w:rPr>
        <w:t>аудио-</w:t>
      </w:r>
      <w:r w:rsidRPr="00E24FFC">
        <w:rPr>
          <w:rFonts w:ascii="Times New Roman" w:hAnsi="Times New Roman"/>
          <w:spacing w:val="-57"/>
          <w:sz w:val="24"/>
        </w:rPr>
        <w:t xml:space="preserve"> </w:t>
      </w:r>
      <w:r w:rsidRPr="00E24FFC">
        <w:rPr>
          <w:rFonts w:ascii="Times New Roman" w:hAnsi="Times New Roman"/>
          <w:sz w:val="24"/>
          <w:u w:val="single"/>
        </w:rPr>
        <w:t>запис</w:t>
      </w:r>
      <w:r w:rsidRPr="00E24FFC">
        <w:rPr>
          <w:rFonts w:ascii="Times New Roman" w:hAnsi="Times New Roman"/>
          <w:spacing w:val="-1"/>
          <w:sz w:val="24"/>
          <w:u w:val="single"/>
        </w:rPr>
        <w:t xml:space="preserve"> </w:t>
      </w:r>
      <w:r w:rsidRPr="00E24FFC">
        <w:rPr>
          <w:rFonts w:ascii="Times New Roman" w:hAnsi="Times New Roman"/>
          <w:sz w:val="24"/>
          <w:u w:val="single"/>
        </w:rPr>
        <w:t>– видео-запис</w:t>
      </w:r>
      <w:r w:rsidRPr="00E24FFC">
        <w:rPr>
          <w:rFonts w:ascii="Times New Roman" w:hAnsi="Times New Roman"/>
          <w:spacing w:val="59"/>
          <w:sz w:val="24"/>
          <w:u w:val="single"/>
        </w:rPr>
        <w:t xml:space="preserve"> </w:t>
      </w:r>
      <w:r w:rsidRPr="00E24FFC">
        <w:rPr>
          <w:rFonts w:ascii="Times New Roman" w:hAnsi="Times New Roman"/>
          <w:sz w:val="24"/>
          <w:u w:val="single"/>
        </w:rPr>
        <w:t>–</w:t>
      </w:r>
      <w:r w:rsidRPr="00E24FFC">
        <w:rPr>
          <w:rFonts w:ascii="Times New Roman" w:hAnsi="Times New Roman"/>
          <w:spacing w:val="-3"/>
          <w:sz w:val="24"/>
          <w:u w:val="single"/>
        </w:rPr>
        <w:t xml:space="preserve"> </w:t>
      </w:r>
      <w:r w:rsidRPr="00E24FFC">
        <w:rPr>
          <w:rFonts w:ascii="Times New Roman" w:hAnsi="Times New Roman"/>
          <w:sz w:val="24"/>
          <w:u w:val="single"/>
        </w:rPr>
        <w:t>мултимедијална</w:t>
      </w:r>
      <w:r w:rsidRPr="00E24FFC">
        <w:rPr>
          <w:rFonts w:ascii="Times New Roman" w:hAnsi="Times New Roman"/>
          <w:spacing w:val="-1"/>
          <w:sz w:val="24"/>
          <w:u w:val="single"/>
        </w:rPr>
        <w:t xml:space="preserve"> </w:t>
      </w:r>
      <w:r w:rsidRPr="00E24FFC">
        <w:rPr>
          <w:rFonts w:ascii="Times New Roman" w:hAnsi="Times New Roman"/>
          <w:sz w:val="24"/>
          <w:u w:val="single"/>
        </w:rPr>
        <w:t>презентација</w:t>
      </w:r>
    </w:p>
    <w:p w:rsidR="00E24FFC" w:rsidRPr="00E24FFC" w:rsidRDefault="00E24FFC" w:rsidP="00E24FFC">
      <w:pPr>
        <w:pStyle w:val="ListParagraph"/>
        <w:widowControl w:val="0"/>
        <w:numPr>
          <w:ilvl w:val="1"/>
          <w:numId w:val="39"/>
        </w:numPr>
        <w:tabs>
          <w:tab w:val="left" w:pos="1040"/>
        </w:tabs>
        <w:autoSpaceDE w:val="0"/>
        <w:autoSpaceDN w:val="0"/>
        <w:spacing w:after="0" w:line="240" w:lineRule="auto"/>
        <w:ind w:left="1040" w:right="717" w:hanging="360"/>
        <w:contextualSpacing w:val="0"/>
        <w:jc w:val="left"/>
        <w:rPr>
          <w:rFonts w:ascii="Times New Roman" w:hAnsi="Times New Roman"/>
          <w:sz w:val="24"/>
        </w:rPr>
      </w:pPr>
      <w:r w:rsidRPr="00E24FFC">
        <w:rPr>
          <w:rFonts w:ascii="Times New Roman" w:hAnsi="Times New Roman"/>
          <w:b/>
          <w:sz w:val="24"/>
        </w:rPr>
        <w:t>Дигитална</w:t>
      </w:r>
      <w:r w:rsidRPr="00E24FFC">
        <w:rPr>
          <w:rFonts w:ascii="Times New Roman" w:hAnsi="Times New Roman"/>
          <w:b/>
          <w:spacing w:val="36"/>
          <w:sz w:val="24"/>
        </w:rPr>
        <w:t xml:space="preserve"> </w:t>
      </w:r>
      <w:r w:rsidRPr="00E24FFC">
        <w:rPr>
          <w:rFonts w:ascii="Times New Roman" w:hAnsi="Times New Roman"/>
          <w:b/>
          <w:sz w:val="24"/>
        </w:rPr>
        <w:t>писменост:</w:t>
      </w:r>
      <w:r w:rsidRPr="00E24FFC">
        <w:rPr>
          <w:rFonts w:ascii="Times New Roman" w:hAnsi="Times New Roman"/>
          <w:b/>
          <w:spacing w:val="36"/>
          <w:sz w:val="24"/>
        </w:rPr>
        <w:t xml:space="preserve"> </w:t>
      </w:r>
      <w:r w:rsidRPr="00E24FFC">
        <w:rPr>
          <w:rFonts w:ascii="Times New Roman" w:hAnsi="Times New Roman"/>
          <w:sz w:val="24"/>
          <w:u w:val="single"/>
        </w:rPr>
        <w:t>рачунарска</w:t>
      </w:r>
      <w:r w:rsidRPr="00E24FFC">
        <w:rPr>
          <w:rFonts w:ascii="Times New Roman" w:hAnsi="Times New Roman"/>
          <w:spacing w:val="35"/>
          <w:sz w:val="24"/>
          <w:u w:val="single"/>
        </w:rPr>
        <w:t xml:space="preserve"> </w:t>
      </w:r>
      <w:r w:rsidRPr="00E24FFC">
        <w:rPr>
          <w:rFonts w:ascii="Times New Roman" w:hAnsi="Times New Roman"/>
          <w:sz w:val="24"/>
          <w:u w:val="single"/>
        </w:rPr>
        <w:t>мрежа</w:t>
      </w:r>
      <w:r w:rsidRPr="00E24FFC">
        <w:rPr>
          <w:rFonts w:ascii="Times New Roman" w:hAnsi="Times New Roman"/>
          <w:spacing w:val="38"/>
          <w:sz w:val="24"/>
          <w:u w:val="single"/>
        </w:rPr>
        <w:t xml:space="preserve"> </w:t>
      </w:r>
      <w:r w:rsidRPr="00E24FFC">
        <w:rPr>
          <w:rFonts w:ascii="Times New Roman" w:hAnsi="Times New Roman"/>
          <w:sz w:val="24"/>
          <w:u w:val="single"/>
        </w:rPr>
        <w:t>–</w:t>
      </w:r>
      <w:r w:rsidRPr="00E24FFC">
        <w:rPr>
          <w:rFonts w:ascii="Times New Roman" w:hAnsi="Times New Roman"/>
          <w:spacing w:val="36"/>
          <w:sz w:val="24"/>
          <w:u w:val="single"/>
        </w:rPr>
        <w:t xml:space="preserve"> </w:t>
      </w:r>
      <w:r w:rsidRPr="00E24FFC">
        <w:rPr>
          <w:rFonts w:ascii="Times New Roman" w:hAnsi="Times New Roman"/>
          <w:sz w:val="24"/>
          <w:u w:val="single"/>
        </w:rPr>
        <w:t>сервер</w:t>
      </w:r>
      <w:r w:rsidRPr="00E24FFC">
        <w:rPr>
          <w:rFonts w:ascii="Times New Roman" w:hAnsi="Times New Roman"/>
          <w:spacing w:val="37"/>
          <w:sz w:val="24"/>
          <w:u w:val="single"/>
        </w:rPr>
        <w:t xml:space="preserve"> </w:t>
      </w:r>
      <w:r w:rsidRPr="00E24FFC">
        <w:rPr>
          <w:rFonts w:ascii="Times New Roman" w:hAnsi="Times New Roman"/>
          <w:sz w:val="24"/>
          <w:u w:val="single"/>
        </w:rPr>
        <w:t>–</w:t>
      </w:r>
      <w:r w:rsidRPr="00E24FFC">
        <w:rPr>
          <w:rFonts w:ascii="Times New Roman" w:hAnsi="Times New Roman"/>
          <w:spacing w:val="36"/>
          <w:sz w:val="24"/>
          <w:u w:val="single"/>
        </w:rPr>
        <w:t xml:space="preserve"> </w:t>
      </w:r>
      <w:r w:rsidRPr="00E24FFC">
        <w:rPr>
          <w:rFonts w:ascii="Times New Roman" w:hAnsi="Times New Roman"/>
          <w:sz w:val="24"/>
          <w:u w:val="single"/>
        </w:rPr>
        <w:t>клијент</w:t>
      </w:r>
      <w:r w:rsidRPr="00E24FFC">
        <w:rPr>
          <w:rFonts w:ascii="Times New Roman" w:hAnsi="Times New Roman"/>
          <w:spacing w:val="38"/>
          <w:sz w:val="24"/>
          <w:u w:val="single"/>
        </w:rPr>
        <w:t xml:space="preserve"> </w:t>
      </w:r>
      <w:r w:rsidRPr="00E24FFC">
        <w:rPr>
          <w:rFonts w:ascii="Times New Roman" w:hAnsi="Times New Roman"/>
          <w:sz w:val="24"/>
          <w:u w:val="single"/>
        </w:rPr>
        <w:t>–</w:t>
      </w:r>
      <w:r w:rsidRPr="00E24FFC">
        <w:rPr>
          <w:rFonts w:ascii="Times New Roman" w:hAnsi="Times New Roman"/>
          <w:spacing w:val="34"/>
          <w:sz w:val="24"/>
          <w:u w:val="single"/>
        </w:rPr>
        <w:t xml:space="preserve"> </w:t>
      </w:r>
      <w:r w:rsidRPr="00E24FFC">
        <w:rPr>
          <w:rFonts w:ascii="Times New Roman" w:hAnsi="Times New Roman"/>
          <w:sz w:val="24"/>
          <w:u w:val="single"/>
        </w:rPr>
        <w:t>WWW</w:t>
      </w:r>
      <w:r w:rsidRPr="00E24FFC">
        <w:rPr>
          <w:rFonts w:ascii="Times New Roman" w:hAnsi="Times New Roman"/>
          <w:spacing w:val="37"/>
          <w:sz w:val="24"/>
          <w:u w:val="single"/>
        </w:rPr>
        <w:t xml:space="preserve"> </w:t>
      </w:r>
      <w:r w:rsidRPr="00E24FFC">
        <w:rPr>
          <w:rFonts w:ascii="Times New Roman" w:hAnsi="Times New Roman"/>
          <w:sz w:val="24"/>
          <w:u w:val="single"/>
        </w:rPr>
        <w:t>–</w:t>
      </w:r>
      <w:r w:rsidRPr="00E24FFC">
        <w:rPr>
          <w:rFonts w:ascii="Times New Roman" w:hAnsi="Times New Roman"/>
          <w:spacing w:val="36"/>
          <w:sz w:val="24"/>
          <w:u w:val="single"/>
        </w:rPr>
        <w:t xml:space="preserve"> </w:t>
      </w:r>
      <w:r w:rsidRPr="00E24FFC">
        <w:rPr>
          <w:rFonts w:ascii="Times New Roman" w:hAnsi="Times New Roman"/>
          <w:sz w:val="24"/>
          <w:u w:val="single"/>
        </w:rPr>
        <w:t>протокол</w:t>
      </w:r>
      <w:r w:rsidRPr="00E24FFC">
        <w:rPr>
          <w:rFonts w:ascii="Times New Roman" w:hAnsi="Times New Roman"/>
          <w:spacing w:val="35"/>
          <w:sz w:val="24"/>
          <w:u w:val="single"/>
        </w:rPr>
        <w:t xml:space="preserve"> </w:t>
      </w:r>
      <w:r w:rsidRPr="00E24FFC">
        <w:rPr>
          <w:rFonts w:ascii="Times New Roman" w:hAnsi="Times New Roman"/>
          <w:sz w:val="24"/>
          <w:u w:val="single"/>
        </w:rPr>
        <w:t>–</w:t>
      </w:r>
      <w:r w:rsidRPr="00E24FFC">
        <w:rPr>
          <w:rFonts w:ascii="Times New Roman" w:hAnsi="Times New Roman"/>
          <w:spacing w:val="36"/>
          <w:sz w:val="24"/>
          <w:u w:val="single"/>
        </w:rPr>
        <w:t xml:space="preserve"> </w:t>
      </w:r>
      <w:r w:rsidRPr="00E24FFC">
        <w:rPr>
          <w:rFonts w:ascii="Times New Roman" w:hAnsi="Times New Roman"/>
          <w:sz w:val="24"/>
          <w:u w:val="single"/>
        </w:rPr>
        <w:t>URL</w:t>
      </w:r>
      <w:r w:rsidRPr="00E24FFC">
        <w:rPr>
          <w:rFonts w:ascii="Times New Roman" w:hAnsi="Times New Roman"/>
          <w:spacing w:val="34"/>
          <w:sz w:val="24"/>
          <w:u w:val="single"/>
        </w:rPr>
        <w:t xml:space="preserve"> </w:t>
      </w:r>
      <w:r w:rsidRPr="00E24FFC">
        <w:rPr>
          <w:rFonts w:ascii="Times New Roman" w:hAnsi="Times New Roman"/>
          <w:sz w:val="24"/>
          <w:u w:val="single"/>
        </w:rPr>
        <w:t>адреса</w:t>
      </w:r>
      <w:r w:rsidRPr="00E24FFC">
        <w:rPr>
          <w:rFonts w:ascii="Times New Roman" w:hAnsi="Times New Roman"/>
          <w:spacing w:val="35"/>
          <w:sz w:val="24"/>
          <w:u w:val="single"/>
        </w:rPr>
        <w:t xml:space="preserve"> </w:t>
      </w:r>
      <w:r w:rsidRPr="00E24FFC">
        <w:rPr>
          <w:rFonts w:ascii="Times New Roman" w:hAnsi="Times New Roman"/>
          <w:sz w:val="24"/>
          <w:u w:val="single"/>
        </w:rPr>
        <w:t>–</w:t>
      </w:r>
      <w:r w:rsidRPr="00E24FFC">
        <w:rPr>
          <w:rFonts w:ascii="Times New Roman" w:hAnsi="Times New Roman"/>
          <w:spacing w:val="38"/>
          <w:sz w:val="24"/>
          <w:u w:val="single"/>
        </w:rPr>
        <w:t xml:space="preserve"> </w:t>
      </w:r>
      <w:r w:rsidRPr="00E24FFC">
        <w:rPr>
          <w:rFonts w:ascii="Times New Roman" w:hAnsi="Times New Roman"/>
          <w:sz w:val="24"/>
          <w:u w:val="single"/>
        </w:rPr>
        <w:t>лиценца</w:t>
      </w:r>
      <w:r w:rsidRPr="00E24FFC">
        <w:rPr>
          <w:rFonts w:ascii="Times New Roman" w:hAnsi="Times New Roman"/>
          <w:spacing w:val="36"/>
          <w:sz w:val="24"/>
          <w:u w:val="single"/>
        </w:rPr>
        <w:t xml:space="preserve"> </w:t>
      </w:r>
      <w:r w:rsidRPr="00E24FFC">
        <w:rPr>
          <w:rFonts w:ascii="Times New Roman" w:hAnsi="Times New Roman"/>
          <w:sz w:val="24"/>
          <w:u w:val="single"/>
        </w:rPr>
        <w:t>–</w:t>
      </w:r>
      <w:r w:rsidRPr="00E24FFC">
        <w:rPr>
          <w:rFonts w:ascii="Times New Roman" w:hAnsi="Times New Roman"/>
          <w:spacing w:val="32"/>
          <w:sz w:val="24"/>
          <w:u w:val="single"/>
        </w:rPr>
        <w:t xml:space="preserve"> </w:t>
      </w:r>
      <w:r w:rsidRPr="00E24FFC">
        <w:rPr>
          <w:rFonts w:ascii="Times New Roman" w:hAnsi="Times New Roman"/>
          <w:sz w:val="24"/>
          <w:u w:val="single"/>
        </w:rPr>
        <w:t>ауторско</w:t>
      </w:r>
      <w:r w:rsidRPr="00E24FFC">
        <w:rPr>
          <w:rFonts w:ascii="Times New Roman" w:hAnsi="Times New Roman"/>
          <w:spacing w:val="37"/>
          <w:sz w:val="24"/>
        </w:rPr>
        <w:t xml:space="preserve"> </w:t>
      </w:r>
      <w:r w:rsidRPr="00E24FFC">
        <w:rPr>
          <w:rFonts w:ascii="Times New Roman" w:hAnsi="Times New Roman"/>
          <w:sz w:val="24"/>
          <w:u w:val="single"/>
        </w:rPr>
        <w:t>право</w:t>
      </w:r>
      <w:r w:rsidRPr="00E24FFC">
        <w:rPr>
          <w:rFonts w:ascii="Times New Roman" w:hAnsi="Times New Roman"/>
          <w:spacing w:val="37"/>
          <w:sz w:val="24"/>
          <w:u w:val="single"/>
        </w:rPr>
        <w:t xml:space="preserve"> </w:t>
      </w:r>
      <w:r w:rsidRPr="00E24FFC">
        <w:rPr>
          <w:rFonts w:ascii="Times New Roman" w:hAnsi="Times New Roman"/>
          <w:sz w:val="24"/>
          <w:u w:val="single"/>
        </w:rPr>
        <w:t>–</w:t>
      </w:r>
      <w:r w:rsidRPr="00E24FFC">
        <w:rPr>
          <w:rFonts w:ascii="Times New Roman" w:hAnsi="Times New Roman"/>
          <w:spacing w:val="-57"/>
          <w:sz w:val="24"/>
        </w:rPr>
        <w:t xml:space="preserve"> </w:t>
      </w:r>
      <w:r w:rsidRPr="00E24FFC">
        <w:rPr>
          <w:rFonts w:ascii="Times New Roman" w:hAnsi="Times New Roman"/>
          <w:sz w:val="24"/>
          <w:u w:val="single"/>
        </w:rPr>
        <w:t>нежељени</w:t>
      </w:r>
      <w:r w:rsidRPr="00E24FFC">
        <w:rPr>
          <w:rFonts w:ascii="Times New Roman" w:hAnsi="Times New Roman"/>
          <w:spacing w:val="-1"/>
          <w:sz w:val="24"/>
          <w:u w:val="single"/>
        </w:rPr>
        <w:t xml:space="preserve"> </w:t>
      </w:r>
      <w:r w:rsidRPr="00E24FFC">
        <w:rPr>
          <w:rFonts w:ascii="Times New Roman" w:hAnsi="Times New Roman"/>
          <w:sz w:val="24"/>
          <w:u w:val="single"/>
        </w:rPr>
        <w:t>програми</w:t>
      </w:r>
      <w:r w:rsidRPr="00E24FFC">
        <w:rPr>
          <w:rFonts w:ascii="Times New Roman" w:hAnsi="Times New Roman"/>
          <w:spacing w:val="2"/>
          <w:sz w:val="24"/>
          <w:u w:val="single"/>
        </w:rPr>
        <w:t xml:space="preserve"> </w:t>
      </w:r>
      <w:r w:rsidRPr="00E24FFC">
        <w:rPr>
          <w:rFonts w:ascii="Times New Roman" w:hAnsi="Times New Roman"/>
          <w:sz w:val="24"/>
          <w:u w:val="single"/>
        </w:rPr>
        <w:t>– дигитално</w:t>
      </w:r>
      <w:r w:rsidRPr="00E24FFC">
        <w:rPr>
          <w:rFonts w:ascii="Times New Roman" w:hAnsi="Times New Roman"/>
          <w:spacing w:val="-3"/>
          <w:sz w:val="24"/>
          <w:u w:val="single"/>
        </w:rPr>
        <w:t xml:space="preserve"> </w:t>
      </w:r>
      <w:r w:rsidRPr="00E24FFC">
        <w:rPr>
          <w:rFonts w:ascii="Times New Roman" w:hAnsi="Times New Roman"/>
          <w:sz w:val="24"/>
          <w:u w:val="single"/>
        </w:rPr>
        <w:t>насиље</w:t>
      </w:r>
      <w:r w:rsidRPr="00E24FFC">
        <w:rPr>
          <w:rFonts w:ascii="Times New Roman" w:hAnsi="Times New Roman"/>
          <w:spacing w:val="1"/>
          <w:sz w:val="24"/>
          <w:u w:val="single"/>
        </w:rPr>
        <w:t xml:space="preserve"> </w:t>
      </w:r>
      <w:r w:rsidRPr="00E24FFC">
        <w:rPr>
          <w:rFonts w:ascii="Times New Roman" w:hAnsi="Times New Roman"/>
          <w:sz w:val="24"/>
          <w:u w:val="single"/>
        </w:rPr>
        <w:t>– безбедност</w:t>
      </w:r>
    </w:p>
    <w:p w:rsidR="00E24FFC" w:rsidRPr="00E24FFC" w:rsidRDefault="00E24FFC" w:rsidP="00E24FFC">
      <w:pPr>
        <w:pStyle w:val="ListParagraph"/>
        <w:widowControl w:val="0"/>
        <w:numPr>
          <w:ilvl w:val="1"/>
          <w:numId w:val="39"/>
        </w:numPr>
        <w:tabs>
          <w:tab w:val="left" w:pos="1040"/>
        </w:tabs>
        <w:autoSpaceDE w:val="0"/>
        <w:autoSpaceDN w:val="0"/>
        <w:spacing w:after="0" w:line="240" w:lineRule="auto"/>
        <w:ind w:left="1040" w:right="713" w:hanging="360"/>
        <w:contextualSpacing w:val="0"/>
        <w:jc w:val="left"/>
        <w:rPr>
          <w:rFonts w:ascii="Times New Roman" w:hAnsi="Times New Roman"/>
          <w:sz w:val="24"/>
        </w:rPr>
      </w:pPr>
      <w:r w:rsidRPr="00E24FFC">
        <w:rPr>
          <w:rFonts w:ascii="Times New Roman" w:hAnsi="Times New Roman"/>
          <w:b/>
          <w:sz w:val="24"/>
        </w:rPr>
        <w:t>Рачунарство</w:t>
      </w:r>
      <w:r w:rsidRPr="00E24FFC">
        <w:rPr>
          <w:rFonts w:ascii="Times New Roman" w:hAnsi="Times New Roman"/>
          <w:sz w:val="24"/>
        </w:rPr>
        <w:t>:</w:t>
      </w:r>
      <w:r w:rsidRPr="00E24FFC">
        <w:rPr>
          <w:rFonts w:ascii="Times New Roman" w:hAnsi="Times New Roman"/>
          <w:spacing w:val="3"/>
          <w:sz w:val="24"/>
        </w:rPr>
        <w:t xml:space="preserve"> </w:t>
      </w:r>
      <w:r w:rsidRPr="00E24FFC">
        <w:rPr>
          <w:rFonts w:ascii="Times New Roman" w:hAnsi="Times New Roman"/>
          <w:sz w:val="24"/>
          <w:u w:val="single"/>
        </w:rPr>
        <w:t>текстуални</w:t>
      </w:r>
      <w:r w:rsidRPr="00E24FFC">
        <w:rPr>
          <w:rFonts w:ascii="Times New Roman" w:hAnsi="Times New Roman"/>
          <w:spacing w:val="2"/>
          <w:sz w:val="24"/>
          <w:u w:val="single"/>
        </w:rPr>
        <w:t xml:space="preserve"> </w:t>
      </w:r>
      <w:r w:rsidRPr="00E24FFC">
        <w:rPr>
          <w:rFonts w:ascii="Times New Roman" w:hAnsi="Times New Roman"/>
          <w:sz w:val="24"/>
          <w:u w:val="single"/>
        </w:rPr>
        <w:t>програм</w:t>
      </w:r>
      <w:r w:rsidRPr="00E24FFC">
        <w:rPr>
          <w:rFonts w:ascii="Times New Roman" w:hAnsi="Times New Roman"/>
          <w:spacing w:val="3"/>
          <w:sz w:val="24"/>
          <w:u w:val="single"/>
        </w:rPr>
        <w:t xml:space="preserve"> </w:t>
      </w:r>
      <w:r w:rsidRPr="00E24FFC">
        <w:rPr>
          <w:rFonts w:ascii="Times New Roman" w:hAnsi="Times New Roman"/>
          <w:sz w:val="24"/>
          <w:u w:val="single"/>
        </w:rPr>
        <w:t>–</w:t>
      </w:r>
      <w:r w:rsidRPr="00E24FFC">
        <w:rPr>
          <w:rFonts w:ascii="Times New Roman" w:hAnsi="Times New Roman"/>
          <w:spacing w:val="4"/>
          <w:sz w:val="24"/>
          <w:u w:val="single"/>
        </w:rPr>
        <w:t xml:space="preserve"> </w:t>
      </w:r>
      <w:r w:rsidRPr="00E24FFC">
        <w:rPr>
          <w:rFonts w:ascii="Times New Roman" w:hAnsi="Times New Roman"/>
          <w:sz w:val="24"/>
          <w:u w:val="single"/>
        </w:rPr>
        <w:t>алгоритам</w:t>
      </w:r>
      <w:r w:rsidRPr="00E24FFC">
        <w:rPr>
          <w:rFonts w:ascii="Times New Roman" w:hAnsi="Times New Roman"/>
          <w:spacing w:val="2"/>
          <w:sz w:val="24"/>
          <w:u w:val="single"/>
        </w:rPr>
        <w:t xml:space="preserve"> </w:t>
      </w:r>
      <w:r w:rsidRPr="00E24FFC">
        <w:rPr>
          <w:rFonts w:ascii="Times New Roman" w:hAnsi="Times New Roman"/>
          <w:sz w:val="24"/>
          <w:u w:val="single"/>
        </w:rPr>
        <w:t>–</w:t>
      </w:r>
      <w:r w:rsidRPr="00E24FFC">
        <w:rPr>
          <w:rFonts w:ascii="Times New Roman" w:hAnsi="Times New Roman"/>
          <w:spacing w:val="3"/>
          <w:sz w:val="24"/>
          <w:u w:val="single"/>
        </w:rPr>
        <w:t xml:space="preserve"> </w:t>
      </w:r>
      <w:r w:rsidRPr="00E24FFC">
        <w:rPr>
          <w:rFonts w:ascii="Times New Roman" w:hAnsi="Times New Roman"/>
          <w:sz w:val="24"/>
          <w:u w:val="single"/>
        </w:rPr>
        <w:t>операција</w:t>
      </w:r>
      <w:r w:rsidRPr="00E24FFC">
        <w:rPr>
          <w:rFonts w:ascii="Times New Roman" w:hAnsi="Times New Roman"/>
          <w:spacing w:val="6"/>
          <w:sz w:val="24"/>
          <w:u w:val="single"/>
        </w:rPr>
        <w:t xml:space="preserve"> </w:t>
      </w:r>
      <w:r w:rsidRPr="00E24FFC">
        <w:rPr>
          <w:rFonts w:ascii="Times New Roman" w:hAnsi="Times New Roman"/>
          <w:sz w:val="24"/>
          <w:u w:val="single"/>
        </w:rPr>
        <w:t>– израз</w:t>
      </w:r>
      <w:r w:rsidRPr="00E24FFC">
        <w:rPr>
          <w:rFonts w:ascii="Times New Roman" w:hAnsi="Times New Roman"/>
          <w:spacing w:val="3"/>
          <w:sz w:val="24"/>
          <w:u w:val="single"/>
        </w:rPr>
        <w:t xml:space="preserve"> </w:t>
      </w:r>
      <w:r w:rsidRPr="00E24FFC">
        <w:rPr>
          <w:rFonts w:ascii="Times New Roman" w:hAnsi="Times New Roman"/>
          <w:sz w:val="24"/>
          <w:u w:val="single"/>
        </w:rPr>
        <w:t>–</w:t>
      </w:r>
      <w:r w:rsidRPr="00E24FFC">
        <w:rPr>
          <w:rFonts w:ascii="Times New Roman" w:hAnsi="Times New Roman"/>
          <w:spacing w:val="1"/>
          <w:sz w:val="24"/>
          <w:u w:val="single"/>
        </w:rPr>
        <w:t xml:space="preserve"> </w:t>
      </w:r>
      <w:r w:rsidRPr="00E24FFC">
        <w:rPr>
          <w:rFonts w:ascii="Times New Roman" w:hAnsi="Times New Roman"/>
          <w:sz w:val="24"/>
          <w:u w:val="single"/>
        </w:rPr>
        <w:t>променљива</w:t>
      </w:r>
      <w:r w:rsidRPr="00E24FFC">
        <w:rPr>
          <w:rFonts w:ascii="Times New Roman" w:hAnsi="Times New Roman"/>
          <w:spacing w:val="3"/>
          <w:sz w:val="24"/>
          <w:u w:val="single"/>
        </w:rPr>
        <w:t xml:space="preserve"> </w:t>
      </w:r>
      <w:r w:rsidRPr="00E24FFC">
        <w:rPr>
          <w:rFonts w:ascii="Times New Roman" w:hAnsi="Times New Roman"/>
          <w:sz w:val="24"/>
          <w:u w:val="single"/>
        </w:rPr>
        <w:t>–</w:t>
      </w:r>
      <w:r w:rsidRPr="00E24FFC">
        <w:rPr>
          <w:rFonts w:ascii="Times New Roman" w:hAnsi="Times New Roman"/>
          <w:spacing w:val="1"/>
          <w:sz w:val="24"/>
          <w:u w:val="single"/>
        </w:rPr>
        <w:t xml:space="preserve"> </w:t>
      </w:r>
      <w:r w:rsidRPr="00E24FFC">
        <w:rPr>
          <w:rFonts w:ascii="Times New Roman" w:hAnsi="Times New Roman"/>
          <w:sz w:val="24"/>
          <w:u w:val="single"/>
        </w:rPr>
        <w:t>наредба</w:t>
      </w:r>
      <w:r w:rsidRPr="00E24FFC">
        <w:rPr>
          <w:rFonts w:ascii="Times New Roman" w:hAnsi="Times New Roman"/>
          <w:spacing w:val="3"/>
          <w:sz w:val="24"/>
          <w:u w:val="single"/>
        </w:rPr>
        <w:t xml:space="preserve"> </w:t>
      </w:r>
      <w:r w:rsidRPr="00E24FFC">
        <w:rPr>
          <w:rFonts w:ascii="Times New Roman" w:hAnsi="Times New Roman"/>
          <w:sz w:val="24"/>
          <w:u w:val="single"/>
        </w:rPr>
        <w:t>–</w:t>
      </w:r>
      <w:r w:rsidRPr="00E24FFC">
        <w:rPr>
          <w:rFonts w:ascii="Times New Roman" w:hAnsi="Times New Roman"/>
          <w:spacing w:val="7"/>
          <w:sz w:val="24"/>
          <w:u w:val="single"/>
        </w:rPr>
        <w:t xml:space="preserve"> </w:t>
      </w:r>
      <w:r w:rsidRPr="00E24FFC">
        <w:rPr>
          <w:rFonts w:ascii="Times New Roman" w:hAnsi="Times New Roman"/>
          <w:sz w:val="24"/>
          <w:u w:val="single"/>
        </w:rPr>
        <w:t>гранање</w:t>
      </w:r>
      <w:r w:rsidRPr="00E24FFC">
        <w:rPr>
          <w:rFonts w:ascii="Times New Roman" w:hAnsi="Times New Roman"/>
          <w:spacing w:val="3"/>
          <w:sz w:val="24"/>
          <w:u w:val="single"/>
        </w:rPr>
        <w:t xml:space="preserve"> </w:t>
      </w:r>
      <w:r w:rsidRPr="00E24FFC">
        <w:rPr>
          <w:rFonts w:ascii="Times New Roman" w:hAnsi="Times New Roman"/>
          <w:sz w:val="24"/>
          <w:u w:val="single"/>
        </w:rPr>
        <w:t>– понављање</w:t>
      </w:r>
      <w:r w:rsidRPr="00E24FFC">
        <w:rPr>
          <w:rFonts w:ascii="Times New Roman" w:hAnsi="Times New Roman"/>
          <w:spacing w:val="3"/>
          <w:sz w:val="24"/>
          <w:u w:val="single"/>
        </w:rPr>
        <w:t xml:space="preserve"> </w:t>
      </w:r>
      <w:r w:rsidRPr="00E24FFC">
        <w:rPr>
          <w:rFonts w:ascii="Times New Roman" w:hAnsi="Times New Roman"/>
          <w:sz w:val="24"/>
          <w:u w:val="single"/>
        </w:rPr>
        <w:t>–</w:t>
      </w:r>
      <w:r w:rsidRPr="00E24FFC">
        <w:rPr>
          <w:rFonts w:ascii="Times New Roman" w:hAnsi="Times New Roman"/>
          <w:spacing w:val="7"/>
          <w:sz w:val="24"/>
          <w:u w:val="single"/>
        </w:rPr>
        <w:t xml:space="preserve"> </w:t>
      </w:r>
      <w:r w:rsidRPr="00E24FFC">
        <w:rPr>
          <w:rFonts w:ascii="Times New Roman" w:hAnsi="Times New Roman"/>
          <w:sz w:val="24"/>
          <w:u w:val="single"/>
        </w:rPr>
        <w:t>оператори</w:t>
      </w:r>
      <w:r w:rsidRPr="00E24FFC">
        <w:rPr>
          <w:rFonts w:ascii="Times New Roman" w:hAnsi="Times New Roman"/>
          <w:spacing w:val="1"/>
          <w:sz w:val="24"/>
          <w:u w:val="single"/>
        </w:rPr>
        <w:t xml:space="preserve"> </w:t>
      </w:r>
      <w:r w:rsidRPr="00E24FFC">
        <w:rPr>
          <w:rFonts w:ascii="Times New Roman" w:hAnsi="Times New Roman"/>
          <w:sz w:val="24"/>
          <w:u w:val="single"/>
        </w:rPr>
        <w:t>–</w:t>
      </w:r>
      <w:r w:rsidRPr="00E24FFC">
        <w:rPr>
          <w:rFonts w:ascii="Times New Roman" w:hAnsi="Times New Roman"/>
          <w:spacing w:val="-57"/>
          <w:sz w:val="24"/>
        </w:rPr>
        <w:t xml:space="preserve"> </w:t>
      </w:r>
      <w:r w:rsidRPr="00E24FFC">
        <w:rPr>
          <w:rFonts w:ascii="Times New Roman" w:hAnsi="Times New Roman"/>
          <w:sz w:val="24"/>
          <w:u w:val="single"/>
        </w:rPr>
        <w:t>функције – ниске</w:t>
      </w:r>
      <w:r w:rsidRPr="00E24FFC">
        <w:rPr>
          <w:rFonts w:ascii="Times New Roman" w:hAnsi="Times New Roman"/>
          <w:spacing w:val="-1"/>
          <w:sz w:val="24"/>
          <w:u w:val="single"/>
        </w:rPr>
        <w:t xml:space="preserve"> </w:t>
      </w:r>
      <w:r w:rsidRPr="00E24FFC">
        <w:rPr>
          <w:rFonts w:ascii="Times New Roman" w:hAnsi="Times New Roman"/>
          <w:sz w:val="24"/>
          <w:u w:val="single"/>
        </w:rPr>
        <w:t>– листе – петља</w:t>
      </w:r>
    </w:p>
    <w:p w:rsidR="00E24FFC" w:rsidRPr="00E24FFC" w:rsidRDefault="00E24FFC" w:rsidP="00E24FFC">
      <w:pPr>
        <w:pStyle w:val="ListParagraph"/>
        <w:widowControl w:val="0"/>
        <w:numPr>
          <w:ilvl w:val="1"/>
          <w:numId w:val="39"/>
        </w:numPr>
        <w:tabs>
          <w:tab w:val="left" w:pos="1040"/>
        </w:tabs>
        <w:autoSpaceDE w:val="0"/>
        <w:autoSpaceDN w:val="0"/>
        <w:spacing w:after="0" w:line="240" w:lineRule="auto"/>
        <w:ind w:left="1040" w:right="713" w:hanging="360"/>
        <w:contextualSpacing w:val="0"/>
        <w:jc w:val="left"/>
        <w:rPr>
          <w:rFonts w:ascii="Times New Roman" w:hAnsi="Times New Roman"/>
          <w:sz w:val="24"/>
        </w:rPr>
      </w:pPr>
      <w:r w:rsidRPr="00E24FFC">
        <w:rPr>
          <w:rFonts w:ascii="Times New Roman" w:hAnsi="Times New Roman"/>
          <w:b/>
          <w:sz w:val="24"/>
        </w:rPr>
        <w:t>Пројектна</w:t>
      </w:r>
      <w:r w:rsidRPr="00E24FFC">
        <w:rPr>
          <w:rFonts w:ascii="Times New Roman" w:hAnsi="Times New Roman"/>
          <w:b/>
          <w:spacing w:val="48"/>
          <w:sz w:val="24"/>
        </w:rPr>
        <w:t xml:space="preserve"> </w:t>
      </w:r>
      <w:r w:rsidRPr="00E24FFC">
        <w:rPr>
          <w:rFonts w:ascii="Times New Roman" w:hAnsi="Times New Roman"/>
          <w:b/>
          <w:sz w:val="24"/>
        </w:rPr>
        <w:t>настава:</w:t>
      </w:r>
      <w:r w:rsidRPr="00E24FFC">
        <w:rPr>
          <w:rFonts w:ascii="Times New Roman" w:hAnsi="Times New Roman"/>
          <w:b/>
          <w:spacing w:val="47"/>
          <w:sz w:val="24"/>
        </w:rPr>
        <w:t xml:space="preserve"> </w:t>
      </w:r>
      <w:r w:rsidRPr="00E24FFC">
        <w:rPr>
          <w:rFonts w:ascii="Times New Roman" w:hAnsi="Times New Roman"/>
          <w:sz w:val="24"/>
          <w:u w:val="single"/>
        </w:rPr>
        <w:t>проблемска</w:t>
      </w:r>
      <w:r w:rsidRPr="00E24FFC">
        <w:rPr>
          <w:rFonts w:ascii="Times New Roman" w:hAnsi="Times New Roman"/>
          <w:spacing w:val="48"/>
          <w:sz w:val="24"/>
          <w:u w:val="single"/>
        </w:rPr>
        <w:t xml:space="preserve"> </w:t>
      </w:r>
      <w:r w:rsidRPr="00E24FFC">
        <w:rPr>
          <w:rFonts w:ascii="Times New Roman" w:hAnsi="Times New Roman"/>
          <w:sz w:val="24"/>
          <w:u w:val="single"/>
        </w:rPr>
        <w:t>настава</w:t>
      </w:r>
      <w:r w:rsidRPr="00E24FFC">
        <w:rPr>
          <w:rFonts w:ascii="Times New Roman" w:hAnsi="Times New Roman"/>
          <w:spacing w:val="49"/>
          <w:sz w:val="24"/>
          <w:u w:val="single"/>
        </w:rPr>
        <w:t xml:space="preserve"> </w:t>
      </w:r>
      <w:r w:rsidRPr="00E24FFC">
        <w:rPr>
          <w:rFonts w:ascii="Times New Roman" w:hAnsi="Times New Roman"/>
          <w:sz w:val="24"/>
          <w:u w:val="single"/>
        </w:rPr>
        <w:t>–</w:t>
      </w:r>
      <w:r w:rsidRPr="00E24FFC">
        <w:rPr>
          <w:rFonts w:ascii="Times New Roman" w:hAnsi="Times New Roman"/>
          <w:spacing w:val="49"/>
          <w:sz w:val="24"/>
          <w:u w:val="single"/>
        </w:rPr>
        <w:t xml:space="preserve"> </w:t>
      </w:r>
      <w:r w:rsidRPr="00E24FFC">
        <w:rPr>
          <w:rFonts w:ascii="Times New Roman" w:hAnsi="Times New Roman"/>
          <w:sz w:val="24"/>
          <w:u w:val="single"/>
        </w:rPr>
        <w:t>пројекат</w:t>
      </w:r>
      <w:r w:rsidRPr="00E24FFC">
        <w:rPr>
          <w:rFonts w:ascii="Times New Roman" w:hAnsi="Times New Roman"/>
          <w:spacing w:val="49"/>
          <w:sz w:val="24"/>
          <w:u w:val="single"/>
        </w:rPr>
        <w:t xml:space="preserve"> </w:t>
      </w:r>
      <w:r w:rsidRPr="00E24FFC">
        <w:rPr>
          <w:rFonts w:ascii="Times New Roman" w:hAnsi="Times New Roman"/>
          <w:sz w:val="24"/>
          <w:u w:val="single"/>
        </w:rPr>
        <w:t>–</w:t>
      </w:r>
      <w:r w:rsidRPr="00E24FFC">
        <w:rPr>
          <w:rFonts w:ascii="Times New Roman" w:hAnsi="Times New Roman"/>
          <w:spacing w:val="49"/>
          <w:sz w:val="24"/>
          <w:u w:val="single"/>
        </w:rPr>
        <w:t xml:space="preserve"> </w:t>
      </w:r>
      <w:r w:rsidRPr="00E24FFC">
        <w:rPr>
          <w:rFonts w:ascii="Times New Roman" w:hAnsi="Times New Roman"/>
          <w:sz w:val="24"/>
          <w:u w:val="single"/>
        </w:rPr>
        <w:t>фазе</w:t>
      </w:r>
      <w:r w:rsidRPr="00E24FFC">
        <w:rPr>
          <w:rFonts w:ascii="Times New Roman" w:hAnsi="Times New Roman"/>
          <w:spacing w:val="47"/>
          <w:sz w:val="24"/>
          <w:u w:val="single"/>
        </w:rPr>
        <w:t xml:space="preserve"> </w:t>
      </w:r>
      <w:r w:rsidRPr="00E24FFC">
        <w:rPr>
          <w:rFonts w:ascii="Times New Roman" w:hAnsi="Times New Roman"/>
          <w:sz w:val="24"/>
          <w:u w:val="single"/>
        </w:rPr>
        <w:t>пројекта</w:t>
      </w:r>
      <w:r w:rsidRPr="00E24FFC">
        <w:rPr>
          <w:rFonts w:ascii="Times New Roman" w:hAnsi="Times New Roman"/>
          <w:spacing w:val="49"/>
          <w:sz w:val="24"/>
          <w:u w:val="single"/>
        </w:rPr>
        <w:t xml:space="preserve"> </w:t>
      </w:r>
      <w:r w:rsidRPr="00E24FFC">
        <w:rPr>
          <w:rFonts w:ascii="Times New Roman" w:hAnsi="Times New Roman"/>
          <w:sz w:val="24"/>
          <w:u w:val="single"/>
        </w:rPr>
        <w:t>–</w:t>
      </w:r>
      <w:r w:rsidRPr="00E24FFC">
        <w:rPr>
          <w:rFonts w:ascii="Times New Roman" w:hAnsi="Times New Roman"/>
          <w:spacing w:val="48"/>
          <w:sz w:val="24"/>
          <w:u w:val="single"/>
        </w:rPr>
        <w:t xml:space="preserve"> </w:t>
      </w:r>
      <w:r w:rsidRPr="00E24FFC">
        <w:rPr>
          <w:rFonts w:ascii="Times New Roman" w:hAnsi="Times New Roman"/>
          <w:sz w:val="24"/>
          <w:u w:val="single"/>
        </w:rPr>
        <w:t>сценарио</w:t>
      </w:r>
      <w:r w:rsidRPr="00E24FFC">
        <w:rPr>
          <w:rFonts w:ascii="Times New Roman" w:hAnsi="Times New Roman"/>
          <w:spacing w:val="50"/>
          <w:sz w:val="24"/>
          <w:u w:val="single"/>
        </w:rPr>
        <w:t xml:space="preserve"> </w:t>
      </w:r>
      <w:r w:rsidRPr="00E24FFC">
        <w:rPr>
          <w:rFonts w:ascii="Times New Roman" w:hAnsi="Times New Roman"/>
          <w:sz w:val="24"/>
          <w:u w:val="single"/>
        </w:rPr>
        <w:t>–</w:t>
      </w:r>
      <w:r w:rsidRPr="00E24FFC">
        <w:rPr>
          <w:rFonts w:ascii="Times New Roman" w:hAnsi="Times New Roman"/>
          <w:spacing w:val="48"/>
          <w:sz w:val="24"/>
          <w:u w:val="single"/>
        </w:rPr>
        <w:t xml:space="preserve"> </w:t>
      </w:r>
      <w:r w:rsidRPr="00E24FFC">
        <w:rPr>
          <w:rFonts w:ascii="Times New Roman" w:hAnsi="Times New Roman"/>
          <w:sz w:val="24"/>
          <w:u w:val="single"/>
        </w:rPr>
        <w:t>процена</w:t>
      </w:r>
      <w:r w:rsidRPr="00E24FFC">
        <w:rPr>
          <w:rFonts w:ascii="Times New Roman" w:hAnsi="Times New Roman"/>
          <w:spacing w:val="49"/>
          <w:sz w:val="24"/>
          <w:u w:val="single"/>
        </w:rPr>
        <w:t xml:space="preserve"> </w:t>
      </w:r>
      <w:r w:rsidRPr="00E24FFC">
        <w:rPr>
          <w:rFonts w:ascii="Times New Roman" w:hAnsi="Times New Roman"/>
          <w:sz w:val="24"/>
          <w:u w:val="single"/>
        </w:rPr>
        <w:t>–</w:t>
      </w:r>
      <w:r w:rsidRPr="00E24FFC">
        <w:rPr>
          <w:rFonts w:ascii="Times New Roman" w:hAnsi="Times New Roman"/>
          <w:spacing w:val="48"/>
          <w:sz w:val="24"/>
          <w:u w:val="single"/>
        </w:rPr>
        <w:t xml:space="preserve"> </w:t>
      </w:r>
      <w:r w:rsidRPr="00E24FFC">
        <w:rPr>
          <w:rFonts w:ascii="Times New Roman" w:hAnsi="Times New Roman"/>
          <w:sz w:val="24"/>
          <w:u w:val="single"/>
        </w:rPr>
        <w:t>квалитет</w:t>
      </w:r>
      <w:r w:rsidRPr="00E24FFC">
        <w:rPr>
          <w:rFonts w:ascii="Times New Roman" w:hAnsi="Times New Roman"/>
          <w:spacing w:val="49"/>
          <w:sz w:val="24"/>
          <w:u w:val="single"/>
        </w:rPr>
        <w:t xml:space="preserve"> </w:t>
      </w:r>
      <w:r w:rsidRPr="00E24FFC">
        <w:rPr>
          <w:rFonts w:ascii="Times New Roman" w:hAnsi="Times New Roman"/>
          <w:sz w:val="24"/>
          <w:u w:val="single"/>
        </w:rPr>
        <w:t>решења</w:t>
      </w:r>
      <w:r w:rsidRPr="00E24FFC">
        <w:rPr>
          <w:rFonts w:ascii="Times New Roman" w:hAnsi="Times New Roman"/>
          <w:spacing w:val="48"/>
          <w:sz w:val="24"/>
          <w:u w:val="single"/>
        </w:rPr>
        <w:t xml:space="preserve"> </w:t>
      </w:r>
      <w:r w:rsidRPr="00E24FFC">
        <w:rPr>
          <w:rFonts w:ascii="Times New Roman" w:hAnsi="Times New Roman"/>
          <w:sz w:val="24"/>
          <w:u w:val="single"/>
        </w:rPr>
        <w:t>–</w:t>
      </w:r>
      <w:r w:rsidRPr="00E24FFC">
        <w:rPr>
          <w:rFonts w:ascii="Times New Roman" w:hAnsi="Times New Roman"/>
          <w:spacing w:val="48"/>
          <w:sz w:val="24"/>
          <w:u w:val="single"/>
        </w:rPr>
        <w:t xml:space="preserve"> </w:t>
      </w:r>
      <w:r w:rsidRPr="00E24FFC">
        <w:rPr>
          <w:rFonts w:ascii="Times New Roman" w:hAnsi="Times New Roman"/>
          <w:sz w:val="24"/>
          <w:u w:val="single"/>
        </w:rPr>
        <w:t>безбедност</w:t>
      </w:r>
      <w:r w:rsidRPr="00E24FFC">
        <w:rPr>
          <w:rFonts w:ascii="Times New Roman" w:hAnsi="Times New Roman"/>
          <w:spacing w:val="48"/>
          <w:sz w:val="24"/>
          <w:u w:val="single"/>
        </w:rPr>
        <w:t xml:space="preserve"> </w:t>
      </w:r>
      <w:r w:rsidRPr="00E24FFC">
        <w:rPr>
          <w:rFonts w:ascii="Times New Roman" w:hAnsi="Times New Roman"/>
          <w:sz w:val="24"/>
          <w:u w:val="single"/>
        </w:rPr>
        <w:t>–</w:t>
      </w:r>
      <w:r w:rsidRPr="00E24FFC">
        <w:rPr>
          <w:rFonts w:ascii="Times New Roman" w:hAnsi="Times New Roman"/>
          <w:spacing w:val="-57"/>
          <w:sz w:val="24"/>
        </w:rPr>
        <w:t xml:space="preserve"> </w:t>
      </w:r>
      <w:r w:rsidRPr="00E24FFC">
        <w:rPr>
          <w:rFonts w:ascii="Times New Roman" w:hAnsi="Times New Roman"/>
          <w:sz w:val="24"/>
          <w:u w:val="single"/>
        </w:rPr>
        <w:t>мултимедијални</w:t>
      </w:r>
      <w:r w:rsidRPr="00E24FFC">
        <w:rPr>
          <w:rFonts w:ascii="Times New Roman" w:hAnsi="Times New Roman"/>
          <w:spacing w:val="-1"/>
          <w:sz w:val="24"/>
          <w:u w:val="single"/>
        </w:rPr>
        <w:t xml:space="preserve"> </w:t>
      </w:r>
      <w:r w:rsidRPr="00E24FFC">
        <w:rPr>
          <w:rFonts w:ascii="Times New Roman" w:hAnsi="Times New Roman"/>
          <w:sz w:val="24"/>
          <w:u w:val="single"/>
        </w:rPr>
        <w:t>садржај</w:t>
      </w:r>
      <w:r w:rsidRPr="00E24FFC">
        <w:rPr>
          <w:rFonts w:ascii="Times New Roman" w:hAnsi="Times New Roman"/>
          <w:spacing w:val="2"/>
          <w:sz w:val="24"/>
          <w:u w:val="single"/>
        </w:rPr>
        <w:t xml:space="preserve"> </w:t>
      </w:r>
      <w:r w:rsidRPr="00E24FFC">
        <w:rPr>
          <w:rFonts w:ascii="Times New Roman" w:hAnsi="Times New Roman"/>
          <w:sz w:val="24"/>
          <w:u w:val="single"/>
        </w:rPr>
        <w:t>– презентовање – дискусија</w:t>
      </w:r>
    </w:p>
    <w:p w:rsidR="00E24FFC" w:rsidRDefault="00E24FFC" w:rsidP="00E24FFC">
      <w:pPr>
        <w:pStyle w:val="BodyText"/>
        <w:spacing w:before="8"/>
        <w:rPr>
          <w:sz w:val="16"/>
        </w:rPr>
      </w:pPr>
    </w:p>
    <w:p w:rsidR="00595139" w:rsidRPr="0003296B" w:rsidRDefault="00595139" w:rsidP="00595139">
      <w:pPr>
        <w:spacing w:after="0" w:line="240" w:lineRule="auto"/>
        <w:rPr>
          <w:rFonts w:ascii="Times New Roman" w:hAnsi="Times New Roman"/>
          <w:color w:val="FF0000"/>
          <w:sz w:val="24"/>
          <w:szCs w:val="24"/>
          <w:lang w:val="sr-Cyrl-CS"/>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1520"/>
      </w:tblGrid>
      <w:tr w:rsidR="00595139" w:rsidRPr="00BE733A" w:rsidTr="00E24FFC">
        <w:tc>
          <w:tcPr>
            <w:tcW w:w="2628" w:type="dxa"/>
            <w:shd w:val="clear" w:color="auto" w:fill="auto"/>
          </w:tcPr>
          <w:p w:rsidR="00595139" w:rsidRPr="00853E06" w:rsidRDefault="00595139" w:rsidP="004A324C">
            <w:pPr>
              <w:pStyle w:val="1tekst"/>
              <w:ind w:left="72" w:firstLine="0"/>
              <w:jc w:val="left"/>
              <w:rPr>
                <w:rFonts w:ascii="Times New Roman" w:hAnsi="Times New Roman"/>
                <w:sz w:val="24"/>
                <w:szCs w:val="24"/>
              </w:rPr>
            </w:pPr>
            <w:r w:rsidRPr="00853E06">
              <w:rPr>
                <w:rFonts w:ascii="Times New Roman" w:hAnsi="Times New Roman"/>
                <w:sz w:val="24"/>
                <w:szCs w:val="24"/>
              </w:rPr>
              <w:t>Разред</w:t>
            </w:r>
          </w:p>
        </w:tc>
        <w:tc>
          <w:tcPr>
            <w:tcW w:w="11520" w:type="dxa"/>
            <w:shd w:val="clear" w:color="auto" w:fill="auto"/>
          </w:tcPr>
          <w:p w:rsidR="00595139" w:rsidRPr="00853E06" w:rsidRDefault="00595139" w:rsidP="004A324C">
            <w:pPr>
              <w:pStyle w:val="1tekst"/>
              <w:ind w:left="72" w:firstLine="0"/>
              <w:jc w:val="left"/>
              <w:rPr>
                <w:rFonts w:ascii="Times New Roman" w:hAnsi="Times New Roman"/>
                <w:b/>
                <w:sz w:val="24"/>
                <w:szCs w:val="24"/>
              </w:rPr>
            </w:pPr>
            <w:r w:rsidRPr="00853E06">
              <w:rPr>
                <w:rFonts w:ascii="Times New Roman" w:hAnsi="Times New Roman"/>
                <w:b/>
                <w:sz w:val="24"/>
                <w:szCs w:val="24"/>
              </w:rPr>
              <w:t>ШЕСТИ</w:t>
            </w:r>
          </w:p>
        </w:tc>
      </w:tr>
      <w:tr w:rsidR="00595139" w:rsidRPr="00BE733A" w:rsidTr="00E24FFC">
        <w:tc>
          <w:tcPr>
            <w:tcW w:w="2628" w:type="dxa"/>
            <w:shd w:val="clear" w:color="auto" w:fill="auto"/>
          </w:tcPr>
          <w:p w:rsidR="00595139" w:rsidRPr="00853E06" w:rsidRDefault="00595139" w:rsidP="004A324C">
            <w:pPr>
              <w:pStyle w:val="1tekst"/>
              <w:ind w:left="72" w:firstLine="0"/>
              <w:jc w:val="left"/>
              <w:rPr>
                <w:rFonts w:ascii="Times New Roman" w:hAnsi="Times New Roman"/>
                <w:sz w:val="24"/>
                <w:szCs w:val="24"/>
              </w:rPr>
            </w:pPr>
            <w:r w:rsidRPr="00853E06">
              <w:rPr>
                <w:rFonts w:ascii="Times New Roman" w:hAnsi="Times New Roman"/>
                <w:sz w:val="24"/>
                <w:szCs w:val="24"/>
              </w:rPr>
              <w:t>Наставни предмет</w:t>
            </w:r>
          </w:p>
        </w:tc>
        <w:tc>
          <w:tcPr>
            <w:tcW w:w="11520" w:type="dxa"/>
            <w:shd w:val="clear" w:color="auto" w:fill="auto"/>
          </w:tcPr>
          <w:p w:rsidR="00595139" w:rsidRPr="00853E06" w:rsidRDefault="00595139" w:rsidP="004A324C">
            <w:pPr>
              <w:pStyle w:val="1tekst"/>
              <w:ind w:left="72" w:firstLine="0"/>
              <w:jc w:val="left"/>
              <w:rPr>
                <w:rFonts w:ascii="Times New Roman" w:hAnsi="Times New Roman"/>
                <w:b/>
                <w:sz w:val="24"/>
                <w:szCs w:val="24"/>
              </w:rPr>
            </w:pPr>
            <w:r w:rsidRPr="00853E06">
              <w:rPr>
                <w:rFonts w:ascii="Times New Roman" w:hAnsi="Times New Roman"/>
                <w:b/>
                <w:sz w:val="24"/>
                <w:szCs w:val="24"/>
              </w:rPr>
              <w:t>ФИЗИЧКО И ЗДРАВСТВЕНО ВАСПИТАЊЕ + ОБАВЕЗНЕ ФИЗИЧКЕ АКТИВНОСТИ</w:t>
            </w:r>
          </w:p>
        </w:tc>
      </w:tr>
      <w:tr w:rsidR="00595139" w:rsidRPr="00BE733A" w:rsidTr="00E24FFC">
        <w:tc>
          <w:tcPr>
            <w:tcW w:w="2628" w:type="dxa"/>
            <w:shd w:val="clear" w:color="auto" w:fill="auto"/>
          </w:tcPr>
          <w:p w:rsidR="00595139" w:rsidRPr="00853E06" w:rsidRDefault="00595139" w:rsidP="004A324C">
            <w:pPr>
              <w:pStyle w:val="1tekst"/>
              <w:ind w:left="72" w:firstLine="0"/>
              <w:jc w:val="left"/>
              <w:rPr>
                <w:rFonts w:ascii="Times New Roman" w:hAnsi="Times New Roman"/>
                <w:sz w:val="24"/>
                <w:szCs w:val="24"/>
              </w:rPr>
            </w:pPr>
            <w:r w:rsidRPr="00853E06">
              <w:rPr>
                <w:rFonts w:ascii="Times New Roman" w:hAnsi="Times New Roman"/>
                <w:sz w:val="24"/>
                <w:szCs w:val="24"/>
              </w:rPr>
              <w:t>Годишњи фонд часова</w:t>
            </w:r>
          </w:p>
        </w:tc>
        <w:tc>
          <w:tcPr>
            <w:tcW w:w="11520" w:type="dxa"/>
            <w:shd w:val="clear" w:color="auto" w:fill="auto"/>
          </w:tcPr>
          <w:p w:rsidR="00595139" w:rsidRPr="00853E06" w:rsidRDefault="00595139" w:rsidP="004A324C">
            <w:pPr>
              <w:pStyle w:val="1tekst"/>
              <w:ind w:left="72" w:firstLine="0"/>
              <w:jc w:val="left"/>
              <w:rPr>
                <w:rFonts w:ascii="Times New Roman" w:hAnsi="Times New Roman"/>
                <w:b/>
                <w:sz w:val="24"/>
                <w:szCs w:val="24"/>
              </w:rPr>
            </w:pPr>
            <w:r w:rsidRPr="00853E06">
              <w:rPr>
                <w:rFonts w:ascii="Times New Roman" w:hAnsi="Times New Roman"/>
                <w:b/>
                <w:sz w:val="24"/>
                <w:szCs w:val="24"/>
              </w:rPr>
              <w:t>72+54 (обавезне физичке активности)</w:t>
            </w:r>
          </w:p>
        </w:tc>
      </w:tr>
      <w:tr w:rsidR="00595139" w:rsidRPr="00BE733A" w:rsidTr="00E24FFC">
        <w:tc>
          <w:tcPr>
            <w:tcW w:w="2628" w:type="dxa"/>
            <w:shd w:val="clear" w:color="auto" w:fill="auto"/>
          </w:tcPr>
          <w:p w:rsidR="00595139" w:rsidRPr="00853E06" w:rsidRDefault="00595139" w:rsidP="004A324C">
            <w:pPr>
              <w:pStyle w:val="1tekst"/>
              <w:ind w:left="72" w:firstLine="0"/>
              <w:jc w:val="left"/>
              <w:rPr>
                <w:rFonts w:ascii="Times New Roman" w:hAnsi="Times New Roman"/>
                <w:sz w:val="24"/>
                <w:szCs w:val="24"/>
              </w:rPr>
            </w:pPr>
            <w:r w:rsidRPr="00853E06">
              <w:rPr>
                <w:rFonts w:ascii="Times New Roman" w:hAnsi="Times New Roman"/>
                <w:sz w:val="24"/>
                <w:szCs w:val="24"/>
              </w:rPr>
              <w:t>Циљ наставе предмета</w:t>
            </w:r>
          </w:p>
        </w:tc>
        <w:tc>
          <w:tcPr>
            <w:tcW w:w="11520" w:type="dxa"/>
            <w:shd w:val="clear" w:color="auto" w:fill="auto"/>
          </w:tcPr>
          <w:p w:rsidR="00595139" w:rsidRPr="00452DFD" w:rsidRDefault="00595139" w:rsidP="004A324C">
            <w:pPr>
              <w:pStyle w:val="1tekst"/>
              <w:ind w:left="72" w:firstLine="0"/>
              <w:jc w:val="left"/>
              <w:rPr>
                <w:rFonts w:ascii="Times New Roman" w:hAnsi="Times New Roman"/>
                <w:sz w:val="22"/>
                <w:szCs w:val="22"/>
              </w:rPr>
            </w:pPr>
            <w:r w:rsidRPr="00452DFD">
              <w:rPr>
                <w:rFonts w:ascii="Times New Roman" w:hAnsi="Times New Roman"/>
                <w:b/>
                <w:sz w:val="22"/>
                <w:szCs w:val="22"/>
              </w:rPr>
              <w:t>Циљ</w:t>
            </w:r>
            <w:r w:rsidRPr="00452DFD">
              <w:rPr>
                <w:rFonts w:ascii="Times New Roman" w:hAnsi="Times New Roman"/>
                <w:sz w:val="22"/>
                <w:szCs w:val="22"/>
              </w:rPr>
              <w:t xml:space="preserve"> учења физичког и здравственог васпитања је да ученик унапређује физичке способности, моторичке вештине и знања из области физичке и здравствене културе, ради очувања здравља и примене правилног и редовног физичког вежбања у савременим условима живота и рада.</w:t>
            </w:r>
          </w:p>
        </w:tc>
      </w:tr>
    </w:tbl>
    <w:p w:rsidR="00595139" w:rsidRPr="00AA0FC6" w:rsidRDefault="00595139" w:rsidP="00595139">
      <w:pPr>
        <w:rPr>
          <w:rFonts w:ascii="Times New Roman" w:hAnsi="Times New Roman"/>
          <w:sz w:val="24"/>
          <w:szCs w:val="24"/>
        </w:rPr>
      </w:pPr>
      <w:r>
        <w:rPr>
          <w:rFonts w:ascii="Times New Roman" w:hAnsi="Times New Roman"/>
          <w:sz w:val="24"/>
          <w:szCs w:val="24"/>
        </w:rPr>
        <w:t xml:space="preserve">: </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4133"/>
        <w:gridCol w:w="2700"/>
        <w:gridCol w:w="1980"/>
        <w:gridCol w:w="4500"/>
      </w:tblGrid>
      <w:tr w:rsidR="00595139" w:rsidRPr="00BE733A" w:rsidTr="00E24FFC">
        <w:tc>
          <w:tcPr>
            <w:tcW w:w="835" w:type="dxa"/>
            <w:shd w:val="clear" w:color="auto" w:fill="auto"/>
          </w:tcPr>
          <w:p w:rsidR="00595139" w:rsidRPr="00D8143E" w:rsidRDefault="00595139" w:rsidP="004A324C">
            <w:pPr>
              <w:spacing w:after="0" w:line="240" w:lineRule="auto"/>
              <w:jc w:val="center"/>
              <w:rPr>
                <w:rFonts w:ascii="Times New Roman" w:hAnsi="Times New Roman"/>
              </w:rPr>
            </w:pPr>
            <w:r w:rsidRPr="00D8143E">
              <w:rPr>
                <w:rFonts w:ascii="Times New Roman" w:hAnsi="Times New Roman"/>
              </w:rPr>
              <w:t>Редни број</w:t>
            </w:r>
          </w:p>
        </w:tc>
        <w:tc>
          <w:tcPr>
            <w:tcW w:w="4133" w:type="dxa"/>
          </w:tcPr>
          <w:p w:rsidR="00595139" w:rsidRPr="00D8143E" w:rsidRDefault="00595139" w:rsidP="004A324C">
            <w:pPr>
              <w:spacing w:after="0" w:line="240" w:lineRule="auto"/>
              <w:jc w:val="center"/>
              <w:rPr>
                <w:rFonts w:ascii="Times New Roman" w:hAnsi="Times New Roman"/>
                <w:noProof/>
              </w:rPr>
            </w:pPr>
            <w:r w:rsidRPr="00D8143E">
              <w:rPr>
                <w:rFonts w:ascii="Times New Roman" w:hAnsi="Times New Roman"/>
                <w:noProof/>
              </w:rPr>
              <w:t>Исходи</w:t>
            </w:r>
          </w:p>
        </w:tc>
        <w:tc>
          <w:tcPr>
            <w:tcW w:w="2700" w:type="dxa"/>
            <w:shd w:val="clear" w:color="auto" w:fill="auto"/>
          </w:tcPr>
          <w:p w:rsidR="00595139" w:rsidRPr="00D8143E" w:rsidRDefault="00595139" w:rsidP="004A324C">
            <w:pPr>
              <w:spacing w:after="0" w:line="240" w:lineRule="auto"/>
              <w:jc w:val="center"/>
              <w:rPr>
                <w:rFonts w:ascii="Times New Roman" w:hAnsi="Times New Roman"/>
              </w:rPr>
            </w:pPr>
            <w:r w:rsidRPr="00D8143E">
              <w:rPr>
                <w:rFonts w:ascii="Times New Roman" w:hAnsi="Times New Roman"/>
              </w:rPr>
              <w:t>Назив наставне теме</w:t>
            </w:r>
          </w:p>
        </w:tc>
        <w:tc>
          <w:tcPr>
            <w:tcW w:w="6480" w:type="dxa"/>
            <w:gridSpan w:val="2"/>
          </w:tcPr>
          <w:p w:rsidR="00595139" w:rsidRPr="00D8143E" w:rsidRDefault="00595139" w:rsidP="004A324C">
            <w:pPr>
              <w:spacing w:after="0" w:line="240" w:lineRule="auto"/>
              <w:jc w:val="center"/>
              <w:rPr>
                <w:rFonts w:ascii="Times New Roman" w:hAnsi="Times New Roman"/>
              </w:rPr>
            </w:pPr>
            <w:r>
              <w:rPr>
                <w:rFonts w:ascii="Times New Roman" w:hAnsi="Times New Roman"/>
              </w:rPr>
              <w:t>Садржај</w:t>
            </w:r>
          </w:p>
        </w:tc>
      </w:tr>
      <w:tr w:rsidR="00595139" w:rsidRPr="00BE733A" w:rsidTr="00E24FFC">
        <w:tc>
          <w:tcPr>
            <w:tcW w:w="835" w:type="dxa"/>
            <w:shd w:val="clear" w:color="auto" w:fill="auto"/>
          </w:tcPr>
          <w:p w:rsidR="00595139" w:rsidRPr="00BE733A" w:rsidRDefault="00595139" w:rsidP="004A324C">
            <w:pPr>
              <w:spacing w:after="0" w:line="240" w:lineRule="auto"/>
              <w:rPr>
                <w:rFonts w:ascii="Times New Roman" w:hAnsi="Times New Roman"/>
                <w:sz w:val="24"/>
                <w:szCs w:val="24"/>
              </w:rPr>
            </w:pPr>
          </w:p>
          <w:p w:rsidR="00595139" w:rsidRPr="00BE733A" w:rsidRDefault="00595139" w:rsidP="004A324C">
            <w:pPr>
              <w:spacing w:after="0" w:line="240" w:lineRule="auto"/>
              <w:rPr>
                <w:rFonts w:ascii="Times New Roman" w:hAnsi="Times New Roman"/>
                <w:sz w:val="24"/>
                <w:szCs w:val="24"/>
              </w:rPr>
            </w:pPr>
            <w:r w:rsidRPr="00BE733A">
              <w:rPr>
                <w:rFonts w:ascii="Times New Roman" w:hAnsi="Times New Roman"/>
                <w:sz w:val="24"/>
                <w:szCs w:val="24"/>
              </w:rPr>
              <w:t>1.</w:t>
            </w:r>
          </w:p>
        </w:tc>
        <w:tc>
          <w:tcPr>
            <w:tcW w:w="4133" w:type="dxa"/>
          </w:tcPr>
          <w:p w:rsidR="00595139" w:rsidRPr="009A06EB" w:rsidRDefault="00595139" w:rsidP="004A324C">
            <w:pPr>
              <w:rPr>
                <w:rFonts w:ascii="Times New Roman" w:hAnsi="Times New Roman"/>
              </w:rPr>
            </w:pPr>
            <w:r w:rsidRPr="009A06EB">
              <w:rPr>
                <w:rFonts w:ascii="Times New Roman" w:hAnsi="Times New Roman"/>
              </w:rPr>
              <w:t>– примени једноставнe комплексе простих и општеприпремних вежби</w:t>
            </w:r>
            <w:r w:rsidRPr="009A06EB">
              <w:rPr>
                <w:rFonts w:ascii="Times New Roman" w:hAnsi="Times New Roman"/>
              </w:rPr>
              <w:br/>
              <w:t>– изведе вежбе (разноврсна природна и изведена кретања) и користи их у спорту, рекреацији и различитим животним ситуацијама</w:t>
            </w:r>
            <w:r w:rsidRPr="009A06EB">
              <w:rPr>
                <w:rFonts w:ascii="Times New Roman" w:hAnsi="Times New Roman"/>
              </w:rPr>
              <w:br/>
              <w:t>– упореди резултате тестирања са вредностима за свој узраст и сагледа сопствени моторички напредак</w:t>
            </w:r>
          </w:p>
        </w:tc>
        <w:tc>
          <w:tcPr>
            <w:tcW w:w="2700" w:type="dxa"/>
            <w:shd w:val="clear" w:color="auto" w:fill="auto"/>
          </w:tcPr>
          <w:p w:rsidR="00595139" w:rsidRPr="00C905F3" w:rsidRDefault="00595139" w:rsidP="004A324C">
            <w:pPr>
              <w:spacing w:after="0" w:line="240" w:lineRule="auto"/>
              <w:rPr>
                <w:rFonts w:ascii="Times New Roman" w:hAnsi="Times New Roman"/>
                <w:sz w:val="24"/>
                <w:szCs w:val="24"/>
              </w:rPr>
            </w:pPr>
          </w:p>
          <w:p w:rsidR="00595139" w:rsidRPr="00C905F3" w:rsidRDefault="00595139" w:rsidP="004A324C">
            <w:pPr>
              <w:spacing w:after="0" w:line="240" w:lineRule="auto"/>
              <w:jc w:val="center"/>
              <w:rPr>
                <w:rFonts w:ascii="Times New Roman" w:hAnsi="Times New Roman"/>
                <w:b/>
              </w:rPr>
            </w:pPr>
            <w:r w:rsidRPr="00C905F3">
              <w:rPr>
                <w:rFonts w:ascii="Times New Roman" w:hAnsi="Times New Roman"/>
                <w:b/>
              </w:rPr>
              <w:t>ФИЗИЧКE СПОСОБНОСТИ</w:t>
            </w:r>
          </w:p>
          <w:p w:rsidR="00595139" w:rsidRPr="00C905F3" w:rsidRDefault="00595139" w:rsidP="004A324C">
            <w:pPr>
              <w:spacing w:after="0" w:line="240" w:lineRule="auto"/>
              <w:jc w:val="center"/>
              <w:rPr>
                <w:rFonts w:ascii="Times New Roman" w:hAnsi="Times New Roman"/>
                <w:b/>
              </w:rPr>
            </w:pPr>
            <w:r w:rsidRPr="00C905F3">
              <w:rPr>
                <w:rFonts w:ascii="Times New Roman" w:hAnsi="Times New Roman"/>
              </w:rPr>
              <w:t>-Тестирање и мерење моторичких способности</w:t>
            </w:r>
          </w:p>
          <w:p w:rsidR="00595139" w:rsidRPr="00C905F3" w:rsidRDefault="00595139" w:rsidP="004A324C">
            <w:pPr>
              <w:spacing w:after="0" w:line="240" w:lineRule="auto"/>
              <w:jc w:val="center"/>
              <w:rPr>
                <w:rFonts w:ascii="Times New Roman" w:hAnsi="Times New Roman"/>
                <w:b/>
                <w:sz w:val="24"/>
                <w:szCs w:val="24"/>
              </w:rPr>
            </w:pPr>
          </w:p>
        </w:tc>
        <w:tc>
          <w:tcPr>
            <w:tcW w:w="6480" w:type="dxa"/>
            <w:gridSpan w:val="2"/>
          </w:tcPr>
          <w:p w:rsidR="00595139" w:rsidRPr="009A06EB" w:rsidRDefault="00595139" w:rsidP="004A324C">
            <w:pPr>
              <w:pStyle w:val="1tekst"/>
              <w:ind w:left="72" w:firstLine="0"/>
              <w:jc w:val="left"/>
              <w:rPr>
                <w:rFonts w:ascii="Times New Roman" w:hAnsi="Times New Roman" w:cs="Times New Roman"/>
                <w:sz w:val="22"/>
                <w:szCs w:val="22"/>
              </w:rPr>
            </w:pPr>
            <w:r w:rsidRPr="009A06EB">
              <w:rPr>
                <w:rFonts w:ascii="Times New Roman" w:hAnsi="Times New Roman" w:cs="Times New Roman"/>
                <w:sz w:val="22"/>
                <w:szCs w:val="22"/>
              </w:rPr>
              <w:t>Вежбе за развој снаге                                                        Вежбе за развој покретљивости                                          Вежбе за развој аеробне издржљивости                          Вежбе за развој брзине                                                       Вежбе за развој координације                                      Примена националне батерије тестова за праћење физичког развоја и моторичких способности</w:t>
            </w:r>
          </w:p>
        </w:tc>
      </w:tr>
      <w:tr w:rsidR="00595139" w:rsidRPr="00BE733A" w:rsidTr="00E24FFC">
        <w:trPr>
          <w:trHeight w:val="530"/>
        </w:trPr>
        <w:tc>
          <w:tcPr>
            <w:tcW w:w="835" w:type="dxa"/>
            <w:vMerge w:val="restart"/>
            <w:shd w:val="clear" w:color="auto" w:fill="auto"/>
          </w:tcPr>
          <w:p w:rsidR="00595139" w:rsidRPr="00BE733A" w:rsidRDefault="00595139" w:rsidP="004A324C">
            <w:pPr>
              <w:spacing w:after="0" w:line="240" w:lineRule="auto"/>
              <w:rPr>
                <w:rFonts w:ascii="Times New Roman" w:hAnsi="Times New Roman"/>
                <w:sz w:val="24"/>
                <w:szCs w:val="24"/>
              </w:rPr>
            </w:pPr>
          </w:p>
          <w:p w:rsidR="00595139" w:rsidRPr="00BE733A" w:rsidRDefault="00595139" w:rsidP="004A324C">
            <w:pPr>
              <w:spacing w:after="0" w:line="240" w:lineRule="auto"/>
              <w:rPr>
                <w:rFonts w:ascii="Times New Roman" w:hAnsi="Times New Roman"/>
                <w:sz w:val="24"/>
                <w:szCs w:val="24"/>
              </w:rPr>
            </w:pPr>
            <w:r w:rsidRPr="00BE733A">
              <w:rPr>
                <w:rFonts w:ascii="Times New Roman" w:hAnsi="Times New Roman"/>
                <w:sz w:val="24"/>
                <w:szCs w:val="24"/>
              </w:rPr>
              <w:t>2.</w:t>
            </w:r>
          </w:p>
        </w:tc>
        <w:tc>
          <w:tcPr>
            <w:tcW w:w="4133" w:type="dxa"/>
            <w:vMerge w:val="restart"/>
          </w:tcPr>
          <w:p w:rsidR="00595139" w:rsidRPr="009A06EB" w:rsidRDefault="00595139" w:rsidP="004A324C">
            <w:pPr>
              <w:rPr>
                <w:rFonts w:ascii="Times New Roman" w:hAnsi="Times New Roman"/>
              </w:rPr>
            </w:pPr>
            <w:r w:rsidRPr="009A06EB">
              <w:rPr>
                <w:rFonts w:ascii="Times New Roman" w:hAnsi="Times New Roman"/>
              </w:rPr>
              <w:t>− примени досегнути ниво усвојене технике кретања у игри, спорту и свакодневном животу;                                   − разликује атлетске дисциплине;              − развија своје моторичке способности применом вежбања из атлетике                 − одржава равнотежу у различитим кретањима, изводи ротације тела;             − схвати вредност спортске гимнастике за сопствени развој ;                                            – игра народно коло</w:t>
            </w:r>
            <w:r w:rsidRPr="009A06EB">
              <w:rPr>
                <w:rFonts w:ascii="Times New Roman" w:hAnsi="Times New Roman"/>
              </w:rPr>
              <w:br/>
              <w:t>– изведе кретања у различитом ритму</w:t>
            </w:r>
            <w:r w:rsidRPr="009A06EB">
              <w:rPr>
                <w:rFonts w:ascii="Times New Roman" w:hAnsi="Times New Roman"/>
              </w:rPr>
              <w:br/>
              <w:t>– изведе основне кораке плеса из народне традиције                                              − изведе елементе кошаркашке технике ; − примени основна правила кошарке ;     − користи елементе кошарке у игри ;        − примени основне елементе тактике у одбрани и нападу ;                                         − учествује на унутар одељенским такмичењима</w:t>
            </w:r>
          </w:p>
        </w:tc>
        <w:tc>
          <w:tcPr>
            <w:tcW w:w="2700" w:type="dxa"/>
            <w:vMerge w:val="restart"/>
            <w:shd w:val="clear" w:color="auto" w:fill="auto"/>
          </w:tcPr>
          <w:p w:rsidR="00595139" w:rsidRPr="00C905F3" w:rsidRDefault="00595139" w:rsidP="004A324C">
            <w:pPr>
              <w:spacing w:after="0" w:line="240" w:lineRule="auto"/>
              <w:rPr>
                <w:rFonts w:ascii="Times New Roman" w:hAnsi="Times New Roman"/>
                <w:sz w:val="24"/>
                <w:szCs w:val="24"/>
              </w:rPr>
            </w:pPr>
          </w:p>
          <w:p w:rsidR="00595139" w:rsidRPr="00C905F3" w:rsidRDefault="00595139" w:rsidP="004A324C">
            <w:pPr>
              <w:spacing w:after="0" w:line="240" w:lineRule="auto"/>
              <w:jc w:val="center"/>
              <w:rPr>
                <w:rFonts w:ascii="Times New Roman" w:hAnsi="Times New Roman"/>
                <w:b/>
              </w:rPr>
            </w:pPr>
            <w:r w:rsidRPr="00C905F3">
              <w:rPr>
                <w:rFonts w:ascii="Times New Roman" w:hAnsi="Times New Roman"/>
                <w:b/>
              </w:rPr>
              <w:t>МОТОРИЧКЕ ВЕШТИНЕ, СПОРТ И СПОРТСКЕ ДИСЦИПЛИНЕ:</w:t>
            </w:r>
          </w:p>
          <w:p w:rsidR="00595139" w:rsidRPr="00C905F3" w:rsidRDefault="00595139" w:rsidP="004A324C">
            <w:pPr>
              <w:numPr>
                <w:ilvl w:val="0"/>
                <w:numId w:val="20"/>
              </w:numPr>
              <w:spacing w:after="0" w:line="240" w:lineRule="auto"/>
              <w:rPr>
                <w:rFonts w:ascii="Times New Roman" w:hAnsi="Times New Roman"/>
              </w:rPr>
            </w:pPr>
            <w:r w:rsidRPr="00C905F3">
              <w:rPr>
                <w:rFonts w:ascii="Times New Roman" w:hAnsi="Times New Roman"/>
              </w:rPr>
              <w:t>Атлетика</w:t>
            </w:r>
          </w:p>
          <w:p w:rsidR="00595139" w:rsidRPr="00C905F3" w:rsidRDefault="00595139" w:rsidP="004A324C">
            <w:pPr>
              <w:numPr>
                <w:ilvl w:val="0"/>
                <w:numId w:val="20"/>
              </w:numPr>
              <w:spacing w:after="0" w:line="240" w:lineRule="auto"/>
              <w:rPr>
                <w:rFonts w:ascii="Times New Roman" w:hAnsi="Times New Roman"/>
                <w:b/>
                <w:sz w:val="24"/>
                <w:szCs w:val="24"/>
              </w:rPr>
            </w:pPr>
            <w:r w:rsidRPr="00C905F3">
              <w:rPr>
                <w:rFonts w:ascii="Times New Roman" w:hAnsi="Times New Roman"/>
              </w:rPr>
              <w:t>Спортска гимнастика</w:t>
            </w:r>
          </w:p>
          <w:p w:rsidR="00595139" w:rsidRPr="00C905F3" w:rsidRDefault="00595139" w:rsidP="004A324C">
            <w:pPr>
              <w:numPr>
                <w:ilvl w:val="0"/>
                <w:numId w:val="20"/>
              </w:numPr>
              <w:spacing w:after="0" w:line="240" w:lineRule="auto"/>
              <w:rPr>
                <w:rFonts w:ascii="Times New Roman" w:hAnsi="Times New Roman"/>
                <w:b/>
                <w:sz w:val="24"/>
                <w:szCs w:val="24"/>
              </w:rPr>
            </w:pPr>
            <w:r w:rsidRPr="00C905F3">
              <w:rPr>
                <w:rFonts w:ascii="Times New Roman" w:hAnsi="Times New Roman"/>
              </w:rPr>
              <w:t>Основе тимских и спортских игара</w:t>
            </w:r>
          </w:p>
          <w:p w:rsidR="00595139" w:rsidRPr="00C905F3" w:rsidRDefault="00595139" w:rsidP="004A324C">
            <w:pPr>
              <w:numPr>
                <w:ilvl w:val="0"/>
                <w:numId w:val="20"/>
              </w:numPr>
              <w:spacing w:after="0" w:line="240" w:lineRule="auto"/>
              <w:rPr>
                <w:rFonts w:ascii="Times New Roman" w:hAnsi="Times New Roman"/>
                <w:b/>
                <w:sz w:val="24"/>
                <w:szCs w:val="24"/>
              </w:rPr>
            </w:pPr>
            <w:r w:rsidRPr="00C905F3">
              <w:rPr>
                <w:rFonts w:ascii="Times New Roman" w:hAnsi="Times New Roman"/>
              </w:rPr>
              <w:t>Плес и ритмика</w:t>
            </w:r>
          </w:p>
          <w:p w:rsidR="00595139" w:rsidRPr="00C905F3" w:rsidRDefault="00595139" w:rsidP="004A324C">
            <w:pPr>
              <w:numPr>
                <w:ilvl w:val="0"/>
                <w:numId w:val="20"/>
              </w:numPr>
              <w:spacing w:after="0" w:line="240" w:lineRule="auto"/>
              <w:rPr>
                <w:rFonts w:ascii="Times New Roman" w:hAnsi="Times New Roman"/>
                <w:b/>
                <w:sz w:val="24"/>
                <w:szCs w:val="24"/>
              </w:rPr>
            </w:pPr>
            <w:r w:rsidRPr="00C905F3">
              <w:rPr>
                <w:rFonts w:ascii="Times New Roman" w:hAnsi="Times New Roman"/>
              </w:rPr>
              <w:t>Стони тенис</w:t>
            </w:r>
          </w:p>
          <w:p w:rsidR="00595139" w:rsidRPr="00C905F3" w:rsidRDefault="00595139" w:rsidP="004A324C">
            <w:pPr>
              <w:numPr>
                <w:ilvl w:val="0"/>
                <w:numId w:val="20"/>
              </w:numPr>
              <w:spacing w:after="0" w:line="240" w:lineRule="auto"/>
              <w:rPr>
                <w:rFonts w:ascii="Times New Roman" w:hAnsi="Times New Roman"/>
                <w:b/>
                <w:sz w:val="24"/>
                <w:szCs w:val="24"/>
              </w:rPr>
            </w:pPr>
            <w:r w:rsidRPr="00C905F3">
              <w:rPr>
                <w:rFonts w:ascii="Times New Roman" w:hAnsi="Times New Roman"/>
              </w:rPr>
              <w:t>Полигони</w:t>
            </w:r>
          </w:p>
          <w:p w:rsidR="00595139" w:rsidRPr="00C905F3" w:rsidRDefault="00595139" w:rsidP="004A324C">
            <w:pPr>
              <w:spacing w:after="0" w:line="240" w:lineRule="auto"/>
              <w:rPr>
                <w:rFonts w:ascii="Times New Roman" w:hAnsi="Times New Roman"/>
                <w:b/>
                <w:sz w:val="24"/>
                <w:szCs w:val="24"/>
              </w:rPr>
            </w:pPr>
          </w:p>
        </w:tc>
        <w:tc>
          <w:tcPr>
            <w:tcW w:w="1980" w:type="dxa"/>
          </w:tcPr>
          <w:p w:rsidR="00595139" w:rsidRPr="009A06EB" w:rsidRDefault="00595139" w:rsidP="004A324C">
            <w:pPr>
              <w:pStyle w:val="1tekst"/>
              <w:ind w:left="72"/>
              <w:jc w:val="center"/>
              <w:rPr>
                <w:rFonts w:ascii="Times New Roman" w:hAnsi="Times New Roman" w:cs="Times New Roman"/>
                <w:sz w:val="22"/>
                <w:szCs w:val="22"/>
              </w:rPr>
            </w:pPr>
          </w:p>
          <w:p w:rsidR="00595139" w:rsidRPr="009A06EB" w:rsidRDefault="00595139" w:rsidP="004A324C">
            <w:pPr>
              <w:pStyle w:val="Default"/>
              <w:jc w:val="center"/>
              <w:rPr>
                <w:sz w:val="22"/>
                <w:szCs w:val="22"/>
              </w:rPr>
            </w:pPr>
            <w:r w:rsidRPr="009A06EB">
              <w:rPr>
                <w:sz w:val="22"/>
                <w:szCs w:val="22"/>
              </w:rPr>
              <w:t>Атлетика</w:t>
            </w:r>
          </w:p>
        </w:tc>
        <w:tc>
          <w:tcPr>
            <w:tcW w:w="4500" w:type="dxa"/>
          </w:tcPr>
          <w:p w:rsidR="00595139" w:rsidRPr="009A06EB" w:rsidRDefault="00595139" w:rsidP="004A324C">
            <w:pPr>
              <w:autoSpaceDE w:val="0"/>
              <w:autoSpaceDN w:val="0"/>
              <w:adjustRightInd w:val="0"/>
              <w:rPr>
                <w:rFonts w:ascii="Times New Roman" w:hAnsi="Times New Roman"/>
                <w:color w:val="000000"/>
              </w:rPr>
            </w:pPr>
            <w:r w:rsidRPr="009A06EB">
              <w:rPr>
                <w:rFonts w:ascii="Times New Roman" w:hAnsi="Times New Roman"/>
              </w:rPr>
              <w:t xml:space="preserve">-Техника истрајног трчања                            -Истрајно трчање – припрема за крос                                               Техника спринтерског трчања                      -Техника високог и ниског старта                -Скок увис (прекорачна техника)                 -Бацање лоптице (до 200 г)                           -Бацање кугле                                                   -Тробој            </w:t>
            </w:r>
          </w:p>
        </w:tc>
      </w:tr>
      <w:tr w:rsidR="00595139" w:rsidRPr="00BE733A" w:rsidTr="00E24FFC">
        <w:trPr>
          <w:trHeight w:val="1152"/>
        </w:trPr>
        <w:tc>
          <w:tcPr>
            <w:tcW w:w="835" w:type="dxa"/>
            <w:vMerge/>
            <w:shd w:val="clear" w:color="auto" w:fill="auto"/>
          </w:tcPr>
          <w:p w:rsidR="00595139" w:rsidRPr="00BE733A" w:rsidRDefault="00595139" w:rsidP="004A324C">
            <w:pPr>
              <w:spacing w:after="0" w:line="240" w:lineRule="auto"/>
              <w:rPr>
                <w:rFonts w:ascii="Times New Roman" w:hAnsi="Times New Roman"/>
                <w:sz w:val="24"/>
                <w:szCs w:val="24"/>
              </w:rPr>
            </w:pPr>
          </w:p>
        </w:tc>
        <w:tc>
          <w:tcPr>
            <w:tcW w:w="4133" w:type="dxa"/>
            <w:vMerge/>
          </w:tcPr>
          <w:p w:rsidR="00595139" w:rsidRPr="009A06EB" w:rsidRDefault="00595139" w:rsidP="004A324C">
            <w:pPr>
              <w:rPr>
                <w:rFonts w:ascii="Times New Roman" w:hAnsi="Times New Roman"/>
              </w:rPr>
            </w:pPr>
          </w:p>
        </w:tc>
        <w:tc>
          <w:tcPr>
            <w:tcW w:w="2700" w:type="dxa"/>
            <w:vMerge/>
            <w:shd w:val="clear" w:color="auto" w:fill="auto"/>
          </w:tcPr>
          <w:p w:rsidR="00595139" w:rsidRPr="00BE733A" w:rsidRDefault="00595139" w:rsidP="004A324C">
            <w:pPr>
              <w:spacing w:after="0" w:line="240" w:lineRule="auto"/>
              <w:rPr>
                <w:rFonts w:ascii="Times New Roman" w:hAnsi="Times New Roman"/>
                <w:sz w:val="24"/>
                <w:szCs w:val="24"/>
              </w:rPr>
            </w:pPr>
          </w:p>
        </w:tc>
        <w:tc>
          <w:tcPr>
            <w:tcW w:w="1980" w:type="dxa"/>
          </w:tcPr>
          <w:p w:rsidR="00595139" w:rsidRPr="009A06EB" w:rsidRDefault="00595139" w:rsidP="004A324C">
            <w:pPr>
              <w:pStyle w:val="1tekst"/>
              <w:ind w:left="72" w:hanging="36"/>
              <w:rPr>
                <w:rFonts w:ascii="Times New Roman" w:hAnsi="Times New Roman" w:cs="Times New Roman"/>
                <w:sz w:val="22"/>
                <w:szCs w:val="22"/>
              </w:rPr>
            </w:pPr>
          </w:p>
          <w:p w:rsidR="00595139" w:rsidRPr="009A06EB" w:rsidRDefault="00595139" w:rsidP="004A324C">
            <w:pPr>
              <w:pStyle w:val="1tekst"/>
              <w:ind w:left="72"/>
              <w:rPr>
                <w:rFonts w:ascii="Times New Roman" w:hAnsi="Times New Roman" w:cs="Times New Roman"/>
                <w:sz w:val="22"/>
                <w:szCs w:val="22"/>
              </w:rPr>
            </w:pPr>
            <w:r w:rsidRPr="009A06EB">
              <w:rPr>
                <w:rFonts w:ascii="Times New Roman" w:hAnsi="Times New Roman" w:cs="Times New Roman"/>
                <w:sz w:val="22"/>
                <w:szCs w:val="22"/>
              </w:rPr>
              <w:t xml:space="preserve">Спортска </w:t>
            </w:r>
          </w:p>
          <w:p w:rsidR="00595139" w:rsidRPr="009A06EB" w:rsidRDefault="00595139" w:rsidP="004A324C">
            <w:pPr>
              <w:pStyle w:val="1tekst"/>
              <w:ind w:left="72" w:firstLine="144"/>
              <w:rPr>
                <w:rFonts w:ascii="Times New Roman" w:hAnsi="Times New Roman" w:cs="Times New Roman"/>
                <w:sz w:val="22"/>
                <w:szCs w:val="22"/>
              </w:rPr>
            </w:pPr>
            <w:r w:rsidRPr="009A06EB">
              <w:rPr>
                <w:rFonts w:ascii="Times New Roman" w:hAnsi="Times New Roman" w:cs="Times New Roman"/>
                <w:sz w:val="22"/>
                <w:szCs w:val="22"/>
              </w:rPr>
              <w:t>гимнастика</w:t>
            </w:r>
          </w:p>
        </w:tc>
        <w:tc>
          <w:tcPr>
            <w:tcW w:w="4500" w:type="dxa"/>
          </w:tcPr>
          <w:p w:rsidR="00595139" w:rsidRPr="009A06EB" w:rsidRDefault="00595139" w:rsidP="004A324C">
            <w:pPr>
              <w:autoSpaceDE w:val="0"/>
              <w:autoSpaceDN w:val="0"/>
              <w:adjustRightInd w:val="0"/>
              <w:rPr>
                <w:rFonts w:ascii="Times New Roman" w:hAnsi="Times New Roman"/>
              </w:rPr>
            </w:pPr>
            <w:r w:rsidRPr="009A06EB">
              <w:rPr>
                <w:rFonts w:ascii="Times New Roman" w:hAnsi="Times New Roman"/>
              </w:rPr>
              <w:t>Вежбе на тлу                                 Прескоци и скокови                            Вежбе у упору                                Гимнастички полигон</w:t>
            </w:r>
          </w:p>
        </w:tc>
      </w:tr>
      <w:tr w:rsidR="00595139" w:rsidRPr="00BE733A" w:rsidTr="00E24FFC">
        <w:trPr>
          <w:trHeight w:val="1152"/>
        </w:trPr>
        <w:tc>
          <w:tcPr>
            <w:tcW w:w="835" w:type="dxa"/>
            <w:vMerge/>
            <w:shd w:val="clear" w:color="auto" w:fill="auto"/>
          </w:tcPr>
          <w:p w:rsidR="00595139" w:rsidRPr="00BE733A" w:rsidRDefault="00595139" w:rsidP="004A324C">
            <w:pPr>
              <w:spacing w:after="0" w:line="240" w:lineRule="auto"/>
              <w:rPr>
                <w:rFonts w:ascii="Times New Roman" w:hAnsi="Times New Roman"/>
                <w:sz w:val="24"/>
                <w:szCs w:val="24"/>
              </w:rPr>
            </w:pPr>
          </w:p>
        </w:tc>
        <w:tc>
          <w:tcPr>
            <w:tcW w:w="4133" w:type="dxa"/>
            <w:vMerge/>
          </w:tcPr>
          <w:p w:rsidR="00595139" w:rsidRPr="009A06EB" w:rsidRDefault="00595139" w:rsidP="004A324C">
            <w:pPr>
              <w:rPr>
                <w:rFonts w:ascii="Times New Roman" w:hAnsi="Times New Roman"/>
              </w:rPr>
            </w:pPr>
          </w:p>
        </w:tc>
        <w:tc>
          <w:tcPr>
            <w:tcW w:w="2700" w:type="dxa"/>
            <w:vMerge/>
            <w:shd w:val="clear" w:color="auto" w:fill="auto"/>
          </w:tcPr>
          <w:p w:rsidR="00595139" w:rsidRPr="00BE733A" w:rsidRDefault="00595139" w:rsidP="004A324C">
            <w:pPr>
              <w:spacing w:after="0" w:line="240" w:lineRule="auto"/>
              <w:rPr>
                <w:rFonts w:ascii="Times New Roman" w:hAnsi="Times New Roman"/>
                <w:sz w:val="24"/>
                <w:szCs w:val="24"/>
              </w:rPr>
            </w:pPr>
          </w:p>
        </w:tc>
        <w:tc>
          <w:tcPr>
            <w:tcW w:w="1980" w:type="dxa"/>
          </w:tcPr>
          <w:p w:rsidR="00595139" w:rsidRPr="009A06EB" w:rsidRDefault="00595139" w:rsidP="004A324C">
            <w:pPr>
              <w:pStyle w:val="1tekst"/>
              <w:ind w:left="72"/>
              <w:rPr>
                <w:rFonts w:ascii="Times New Roman" w:hAnsi="Times New Roman" w:cs="Times New Roman"/>
                <w:sz w:val="22"/>
                <w:szCs w:val="22"/>
              </w:rPr>
            </w:pPr>
          </w:p>
          <w:p w:rsidR="00595139" w:rsidRPr="009A06EB" w:rsidRDefault="00595139" w:rsidP="004A324C">
            <w:pPr>
              <w:pStyle w:val="1tekst"/>
              <w:ind w:left="72"/>
              <w:jc w:val="center"/>
              <w:rPr>
                <w:rFonts w:ascii="Times New Roman" w:hAnsi="Times New Roman" w:cs="Times New Roman"/>
                <w:sz w:val="22"/>
                <w:szCs w:val="22"/>
              </w:rPr>
            </w:pPr>
            <w:r w:rsidRPr="009A06EB">
              <w:rPr>
                <w:rFonts w:ascii="Times New Roman" w:hAnsi="Times New Roman" w:cs="Times New Roman"/>
                <w:sz w:val="22"/>
                <w:szCs w:val="22"/>
              </w:rPr>
              <w:t>Тимске и спортске игре</w:t>
            </w:r>
          </w:p>
        </w:tc>
        <w:tc>
          <w:tcPr>
            <w:tcW w:w="4500" w:type="dxa"/>
          </w:tcPr>
          <w:p w:rsidR="00595139" w:rsidRPr="009A06EB" w:rsidRDefault="00595139" w:rsidP="004A324C">
            <w:pPr>
              <w:pStyle w:val="Default"/>
              <w:rPr>
                <w:sz w:val="22"/>
                <w:szCs w:val="22"/>
              </w:rPr>
            </w:pPr>
            <w:r w:rsidRPr="009A06EB">
              <w:rPr>
                <w:b/>
                <w:bCs/>
                <w:sz w:val="22"/>
                <w:szCs w:val="22"/>
              </w:rPr>
              <w:t xml:space="preserve">Кошарка: </w:t>
            </w:r>
          </w:p>
          <w:p w:rsidR="00595139" w:rsidRPr="009A06EB" w:rsidRDefault="00595139" w:rsidP="004A324C">
            <w:pPr>
              <w:pStyle w:val="Default"/>
              <w:rPr>
                <w:sz w:val="22"/>
                <w:szCs w:val="22"/>
              </w:rPr>
            </w:pPr>
            <w:r w:rsidRPr="009A06EB">
              <w:rPr>
                <w:sz w:val="22"/>
                <w:szCs w:val="22"/>
              </w:rPr>
              <w:t xml:space="preserve">Основни елементи технике и правила: </w:t>
            </w:r>
          </w:p>
          <w:p w:rsidR="00595139" w:rsidRPr="009A06EB" w:rsidRDefault="00595139" w:rsidP="004A324C">
            <w:pPr>
              <w:pStyle w:val="Default"/>
              <w:rPr>
                <w:sz w:val="22"/>
                <w:szCs w:val="22"/>
              </w:rPr>
            </w:pPr>
            <w:r w:rsidRPr="009A06EB">
              <w:rPr>
                <w:sz w:val="22"/>
                <w:szCs w:val="22"/>
              </w:rPr>
              <w:t xml:space="preserve">- кретање у основном ставу у одбрани, </w:t>
            </w:r>
          </w:p>
          <w:p w:rsidR="00595139" w:rsidRPr="009A06EB" w:rsidRDefault="00595139" w:rsidP="004A324C">
            <w:pPr>
              <w:pStyle w:val="Default"/>
              <w:rPr>
                <w:sz w:val="22"/>
                <w:szCs w:val="22"/>
              </w:rPr>
            </w:pPr>
            <w:r w:rsidRPr="009A06EB">
              <w:rPr>
                <w:sz w:val="22"/>
                <w:szCs w:val="22"/>
              </w:rPr>
              <w:t xml:space="preserve">- контрола лопте у месту и кретању, </w:t>
            </w:r>
          </w:p>
          <w:p w:rsidR="00595139" w:rsidRPr="009A06EB" w:rsidRDefault="00595139" w:rsidP="004A324C">
            <w:pPr>
              <w:pStyle w:val="Default"/>
              <w:rPr>
                <w:sz w:val="22"/>
                <w:szCs w:val="22"/>
              </w:rPr>
            </w:pPr>
            <w:r w:rsidRPr="009A06EB">
              <w:rPr>
                <w:sz w:val="22"/>
                <w:szCs w:val="22"/>
              </w:rPr>
              <w:t xml:space="preserve">- вођење лопте , </w:t>
            </w:r>
          </w:p>
          <w:p w:rsidR="00595139" w:rsidRPr="009A06EB" w:rsidRDefault="00595139" w:rsidP="004A324C">
            <w:pPr>
              <w:pStyle w:val="Default"/>
              <w:rPr>
                <w:sz w:val="22"/>
                <w:szCs w:val="22"/>
              </w:rPr>
            </w:pPr>
            <w:r w:rsidRPr="009A06EB">
              <w:rPr>
                <w:sz w:val="22"/>
                <w:szCs w:val="22"/>
              </w:rPr>
              <w:t xml:space="preserve">- дриблинг, </w:t>
            </w:r>
          </w:p>
          <w:p w:rsidR="00595139" w:rsidRPr="009A06EB" w:rsidRDefault="00595139" w:rsidP="004A324C">
            <w:pPr>
              <w:pStyle w:val="Default"/>
              <w:rPr>
                <w:sz w:val="22"/>
                <w:szCs w:val="22"/>
              </w:rPr>
            </w:pPr>
            <w:r w:rsidRPr="009A06EB">
              <w:rPr>
                <w:sz w:val="22"/>
                <w:szCs w:val="22"/>
              </w:rPr>
              <w:t xml:space="preserve">- хватањa и додавањa лопте, </w:t>
            </w:r>
          </w:p>
          <w:p w:rsidR="00595139" w:rsidRPr="009A06EB" w:rsidRDefault="00595139" w:rsidP="004A324C">
            <w:pPr>
              <w:pStyle w:val="Default"/>
              <w:rPr>
                <w:sz w:val="22"/>
                <w:szCs w:val="22"/>
              </w:rPr>
            </w:pPr>
            <w:r w:rsidRPr="009A06EB">
              <w:rPr>
                <w:sz w:val="22"/>
                <w:szCs w:val="22"/>
              </w:rPr>
              <w:t xml:space="preserve">- шутирања, </w:t>
            </w:r>
          </w:p>
          <w:p w:rsidR="00595139" w:rsidRPr="009A06EB" w:rsidRDefault="00595139" w:rsidP="004A324C">
            <w:pPr>
              <w:pStyle w:val="Default"/>
              <w:rPr>
                <w:sz w:val="22"/>
                <w:szCs w:val="22"/>
              </w:rPr>
            </w:pPr>
            <w:r w:rsidRPr="009A06EB">
              <w:rPr>
                <w:sz w:val="22"/>
                <w:szCs w:val="22"/>
              </w:rPr>
              <w:t xml:space="preserve">- принципи индувидуалне одбране, </w:t>
            </w:r>
          </w:p>
          <w:p w:rsidR="00595139" w:rsidRPr="009A06EB" w:rsidRDefault="00595139" w:rsidP="004A324C">
            <w:pPr>
              <w:pStyle w:val="Default"/>
              <w:rPr>
                <w:sz w:val="22"/>
                <w:szCs w:val="22"/>
              </w:rPr>
            </w:pPr>
            <w:r w:rsidRPr="009A06EB">
              <w:rPr>
                <w:sz w:val="22"/>
                <w:szCs w:val="22"/>
              </w:rPr>
              <w:t xml:space="preserve">- откривање и покривање (срадња играча), </w:t>
            </w:r>
          </w:p>
          <w:p w:rsidR="00595139" w:rsidRPr="009A06EB" w:rsidRDefault="00595139" w:rsidP="004A324C">
            <w:pPr>
              <w:pStyle w:val="Default"/>
              <w:rPr>
                <w:sz w:val="22"/>
                <w:szCs w:val="22"/>
              </w:rPr>
            </w:pPr>
            <w:r w:rsidRPr="009A06EB">
              <w:rPr>
                <w:sz w:val="22"/>
                <w:szCs w:val="22"/>
              </w:rPr>
              <w:t xml:space="preserve">- основна правила кошарке. </w:t>
            </w:r>
          </w:p>
          <w:p w:rsidR="00595139" w:rsidRPr="009A06EB" w:rsidRDefault="00595139" w:rsidP="004A324C">
            <w:pPr>
              <w:pStyle w:val="Default"/>
              <w:rPr>
                <w:sz w:val="22"/>
                <w:szCs w:val="22"/>
              </w:rPr>
            </w:pPr>
          </w:p>
          <w:p w:rsidR="00595139" w:rsidRPr="009A06EB" w:rsidRDefault="00595139" w:rsidP="004A324C">
            <w:pPr>
              <w:pStyle w:val="Default"/>
              <w:rPr>
                <w:sz w:val="22"/>
                <w:szCs w:val="22"/>
              </w:rPr>
            </w:pPr>
            <w:r w:rsidRPr="009A06EB">
              <w:rPr>
                <w:b/>
                <w:bCs/>
                <w:sz w:val="22"/>
                <w:szCs w:val="22"/>
              </w:rPr>
              <w:t xml:space="preserve">Проширени садржаји </w:t>
            </w:r>
          </w:p>
          <w:p w:rsidR="00595139" w:rsidRPr="009A06EB" w:rsidRDefault="00595139" w:rsidP="004A324C">
            <w:pPr>
              <w:pStyle w:val="Default"/>
              <w:rPr>
                <w:sz w:val="22"/>
                <w:szCs w:val="22"/>
              </w:rPr>
            </w:pPr>
            <w:r w:rsidRPr="009A06EB">
              <w:rPr>
                <w:sz w:val="22"/>
                <w:szCs w:val="22"/>
              </w:rPr>
              <w:t xml:space="preserve">Напредни елементи технике, тактике и правила игре: </w:t>
            </w:r>
          </w:p>
          <w:p w:rsidR="00595139" w:rsidRPr="009A06EB" w:rsidRDefault="00595139" w:rsidP="004A324C">
            <w:pPr>
              <w:pStyle w:val="Default"/>
              <w:numPr>
                <w:ilvl w:val="0"/>
                <w:numId w:val="20"/>
              </w:numPr>
              <w:rPr>
                <w:sz w:val="22"/>
                <w:szCs w:val="22"/>
              </w:rPr>
            </w:pPr>
            <w:r w:rsidRPr="009A06EB">
              <w:rPr>
                <w:sz w:val="22"/>
                <w:szCs w:val="22"/>
              </w:rPr>
              <w:t>дриблинг (сложеније варијанте)</w:t>
            </w:r>
          </w:p>
          <w:p w:rsidR="00595139" w:rsidRPr="009A06EB" w:rsidRDefault="00595139" w:rsidP="004A324C">
            <w:pPr>
              <w:pStyle w:val="Default"/>
              <w:numPr>
                <w:ilvl w:val="0"/>
                <w:numId w:val="20"/>
              </w:numPr>
              <w:rPr>
                <w:sz w:val="22"/>
                <w:szCs w:val="22"/>
              </w:rPr>
            </w:pPr>
            <w:r w:rsidRPr="009A06EB">
              <w:rPr>
                <w:sz w:val="22"/>
                <w:szCs w:val="22"/>
              </w:rPr>
              <w:t xml:space="preserve">финтирање.                                 </w:t>
            </w:r>
          </w:p>
          <w:p w:rsidR="00595139" w:rsidRPr="009A06EB" w:rsidRDefault="00595139" w:rsidP="004A324C">
            <w:pPr>
              <w:pStyle w:val="Default"/>
              <w:rPr>
                <w:sz w:val="22"/>
                <w:szCs w:val="22"/>
              </w:rPr>
            </w:pPr>
            <w:r w:rsidRPr="009A06EB">
              <w:rPr>
                <w:sz w:val="22"/>
                <w:szCs w:val="22"/>
              </w:rPr>
              <w:t>Основни принципи колективне одбране и напада</w:t>
            </w:r>
          </w:p>
        </w:tc>
      </w:tr>
      <w:tr w:rsidR="00595139" w:rsidRPr="00BE733A" w:rsidTr="00E24FFC">
        <w:trPr>
          <w:trHeight w:val="350"/>
        </w:trPr>
        <w:tc>
          <w:tcPr>
            <w:tcW w:w="835" w:type="dxa"/>
            <w:vMerge/>
            <w:shd w:val="clear" w:color="auto" w:fill="auto"/>
          </w:tcPr>
          <w:p w:rsidR="00595139" w:rsidRPr="00BE733A" w:rsidRDefault="00595139" w:rsidP="004A324C">
            <w:pPr>
              <w:spacing w:after="0" w:line="240" w:lineRule="auto"/>
              <w:rPr>
                <w:rFonts w:ascii="Times New Roman" w:hAnsi="Times New Roman"/>
                <w:sz w:val="24"/>
                <w:szCs w:val="24"/>
              </w:rPr>
            </w:pPr>
          </w:p>
        </w:tc>
        <w:tc>
          <w:tcPr>
            <w:tcW w:w="4133" w:type="dxa"/>
            <w:vMerge/>
          </w:tcPr>
          <w:p w:rsidR="00595139" w:rsidRPr="009A06EB" w:rsidRDefault="00595139" w:rsidP="004A324C">
            <w:pPr>
              <w:rPr>
                <w:rFonts w:ascii="Times New Roman" w:hAnsi="Times New Roman"/>
              </w:rPr>
            </w:pPr>
          </w:p>
        </w:tc>
        <w:tc>
          <w:tcPr>
            <w:tcW w:w="2700" w:type="dxa"/>
            <w:vMerge/>
            <w:shd w:val="clear" w:color="auto" w:fill="auto"/>
          </w:tcPr>
          <w:p w:rsidR="00595139" w:rsidRPr="00BE733A" w:rsidRDefault="00595139" w:rsidP="004A324C">
            <w:pPr>
              <w:spacing w:after="0" w:line="240" w:lineRule="auto"/>
              <w:rPr>
                <w:rFonts w:ascii="Times New Roman" w:hAnsi="Times New Roman"/>
                <w:sz w:val="24"/>
                <w:szCs w:val="24"/>
              </w:rPr>
            </w:pPr>
          </w:p>
        </w:tc>
        <w:tc>
          <w:tcPr>
            <w:tcW w:w="1980" w:type="dxa"/>
          </w:tcPr>
          <w:p w:rsidR="00595139" w:rsidRPr="009A06EB" w:rsidRDefault="00595139" w:rsidP="004A324C">
            <w:pPr>
              <w:pStyle w:val="1tekst"/>
              <w:ind w:left="72" w:hanging="36"/>
              <w:rPr>
                <w:rFonts w:ascii="Times New Roman" w:hAnsi="Times New Roman" w:cs="Times New Roman"/>
                <w:sz w:val="22"/>
                <w:szCs w:val="22"/>
              </w:rPr>
            </w:pPr>
          </w:p>
          <w:p w:rsidR="00595139" w:rsidRPr="009A06EB" w:rsidRDefault="00595139" w:rsidP="004A324C">
            <w:pPr>
              <w:pStyle w:val="1tekst"/>
              <w:ind w:left="72" w:hanging="36"/>
              <w:jc w:val="center"/>
              <w:rPr>
                <w:rFonts w:ascii="Times New Roman" w:hAnsi="Times New Roman" w:cs="Times New Roman"/>
              </w:rPr>
            </w:pPr>
            <w:r w:rsidRPr="009A06EB">
              <w:rPr>
                <w:rFonts w:ascii="Times New Roman" w:hAnsi="Times New Roman" w:cs="Times New Roman"/>
                <w:sz w:val="22"/>
                <w:szCs w:val="22"/>
              </w:rPr>
              <w:t>Плес и ритмика</w:t>
            </w:r>
          </w:p>
        </w:tc>
        <w:tc>
          <w:tcPr>
            <w:tcW w:w="4500" w:type="dxa"/>
          </w:tcPr>
          <w:p w:rsidR="00595139" w:rsidRPr="009A06EB" w:rsidRDefault="00595139" w:rsidP="004A324C">
            <w:pPr>
              <w:autoSpaceDE w:val="0"/>
              <w:autoSpaceDN w:val="0"/>
              <w:adjustRightInd w:val="0"/>
              <w:rPr>
                <w:rFonts w:ascii="Times New Roman" w:hAnsi="Times New Roman"/>
              </w:rPr>
            </w:pPr>
            <w:r w:rsidRPr="009A06EB">
              <w:rPr>
                <w:rFonts w:ascii="Times New Roman" w:hAnsi="Times New Roman"/>
              </w:rPr>
              <w:t xml:space="preserve">-Покрети уз ритам и уз музичку пратњу                                                 </w:t>
            </w:r>
            <w:r>
              <w:rPr>
                <w:rFonts w:ascii="Times New Roman" w:hAnsi="Times New Roman"/>
              </w:rPr>
              <w:t xml:space="preserve">     </w:t>
            </w:r>
            <w:r w:rsidRPr="009A06EB">
              <w:rPr>
                <w:rFonts w:ascii="Times New Roman" w:hAnsi="Times New Roman"/>
              </w:rPr>
              <w:t xml:space="preserve"> -Скокови кроз вијачу                                    -Народно коло „Моравац“                            -Народно коло из краја у којем се школа налази                                                          </w:t>
            </w:r>
            <w:r>
              <w:rPr>
                <w:rFonts w:ascii="Times New Roman" w:hAnsi="Times New Roman"/>
              </w:rPr>
              <w:t xml:space="preserve"> </w:t>
            </w:r>
            <w:r w:rsidRPr="009A06EB">
              <w:rPr>
                <w:rFonts w:ascii="Times New Roman" w:hAnsi="Times New Roman"/>
              </w:rPr>
              <w:t xml:space="preserve">-Кратки састав са вијачом. </w:t>
            </w:r>
          </w:p>
        </w:tc>
      </w:tr>
      <w:tr w:rsidR="00595139" w:rsidRPr="00BE733A" w:rsidTr="00E24FFC">
        <w:trPr>
          <w:trHeight w:val="890"/>
        </w:trPr>
        <w:tc>
          <w:tcPr>
            <w:tcW w:w="835" w:type="dxa"/>
            <w:vMerge/>
            <w:shd w:val="clear" w:color="auto" w:fill="auto"/>
          </w:tcPr>
          <w:p w:rsidR="00595139" w:rsidRPr="00BE733A" w:rsidRDefault="00595139" w:rsidP="004A324C">
            <w:pPr>
              <w:spacing w:after="0" w:line="240" w:lineRule="auto"/>
              <w:rPr>
                <w:rFonts w:ascii="Times New Roman" w:hAnsi="Times New Roman"/>
                <w:sz w:val="24"/>
                <w:szCs w:val="24"/>
              </w:rPr>
            </w:pPr>
          </w:p>
        </w:tc>
        <w:tc>
          <w:tcPr>
            <w:tcW w:w="4133" w:type="dxa"/>
          </w:tcPr>
          <w:p w:rsidR="00595139" w:rsidRPr="009A06EB" w:rsidRDefault="00595139" w:rsidP="004A324C">
            <w:pPr>
              <w:rPr>
                <w:rFonts w:ascii="Times New Roman" w:hAnsi="Times New Roman"/>
              </w:rPr>
            </w:pPr>
          </w:p>
        </w:tc>
        <w:tc>
          <w:tcPr>
            <w:tcW w:w="2700" w:type="dxa"/>
            <w:vMerge/>
            <w:shd w:val="clear" w:color="auto" w:fill="auto"/>
          </w:tcPr>
          <w:p w:rsidR="00595139" w:rsidRPr="00BE733A" w:rsidRDefault="00595139" w:rsidP="004A324C">
            <w:pPr>
              <w:spacing w:after="0" w:line="240" w:lineRule="auto"/>
              <w:rPr>
                <w:rFonts w:ascii="Times New Roman" w:hAnsi="Times New Roman"/>
                <w:sz w:val="24"/>
                <w:szCs w:val="24"/>
              </w:rPr>
            </w:pPr>
          </w:p>
        </w:tc>
        <w:tc>
          <w:tcPr>
            <w:tcW w:w="1980" w:type="dxa"/>
          </w:tcPr>
          <w:p w:rsidR="00595139" w:rsidRPr="009A06EB" w:rsidRDefault="00595139" w:rsidP="004A324C">
            <w:pPr>
              <w:pStyle w:val="1tekst"/>
              <w:ind w:left="72"/>
              <w:rPr>
                <w:rFonts w:ascii="Times New Roman" w:hAnsi="Times New Roman" w:cs="Times New Roman"/>
                <w:sz w:val="22"/>
                <w:szCs w:val="22"/>
              </w:rPr>
            </w:pPr>
          </w:p>
          <w:p w:rsidR="00595139" w:rsidRPr="009A06EB" w:rsidRDefault="00595139" w:rsidP="004A324C">
            <w:pPr>
              <w:pStyle w:val="1tekst"/>
              <w:ind w:left="72"/>
              <w:rPr>
                <w:rFonts w:ascii="Times New Roman" w:hAnsi="Times New Roman" w:cs="Times New Roman"/>
                <w:sz w:val="22"/>
                <w:szCs w:val="22"/>
              </w:rPr>
            </w:pPr>
            <w:r w:rsidRPr="009A06EB">
              <w:rPr>
                <w:rFonts w:ascii="Times New Roman" w:hAnsi="Times New Roman" w:cs="Times New Roman"/>
                <w:sz w:val="22"/>
                <w:szCs w:val="22"/>
              </w:rPr>
              <w:t>Полигони</w:t>
            </w:r>
          </w:p>
        </w:tc>
        <w:tc>
          <w:tcPr>
            <w:tcW w:w="4500" w:type="dxa"/>
          </w:tcPr>
          <w:p w:rsidR="00595139" w:rsidRPr="009A06EB" w:rsidRDefault="00595139" w:rsidP="004A324C">
            <w:pPr>
              <w:pStyle w:val="1tekst"/>
              <w:ind w:left="72" w:firstLine="0"/>
              <w:jc w:val="left"/>
              <w:rPr>
                <w:rFonts w:ascii="Times New Roman" w:hAnsi="Times New Roman" w:cs="Times New Roman"/>
                <w:sz w:val="22"/>
                <w:szCs w:val="22"/>
              </w:rPr>
            </w:pPr>
            <w:r w:rsidRPr="009A06EB">
              <w:rPr>
                <w:rFonts w:ascii="Times New Roman" w:hAnsi="Times New Roman" w:cs="Times New Roman"/>
                <w:sz w:val="22"/>
                <w:szCs w:val="22"/>
              </w:rPr>
              <w:t>Полигон у складу са реализованим моторичким садржајима</w:t>
            </w:r>
          </w:p>
        </w:tc>
      </w:tr>
      <w:tr w:rsidR="00595139" w:rsidRPr="00BE733A" w:rsidTr="00E24FFC">
        <w:trPr>
          <w:trHeight w:val="4130"/>
        </w:trPr>
        <w:tc>
          <w:tcPr>
            <w:tcW w:w="835" w:type="dxa"/>
            <w:shd w:val="clear" w:color="auto" w:fill="auto"/>
          </w:tcPr>
          <w:p w:rsidR="00595139" w:rsidRPr="00BE733A" w:rsidRDefault="00595139" w:rsidP="004A324C">
            <w:pPr>
              <w:spacing w:after="0" w:line="240" w:lineRule="auto"/>
              <w:rPr>
                <w:rFonts w:ascii="Times New Roman" w:hAnsi="Times New Roman"/>
                <w:sz w:val="24"/>
                <w:szCs w:val="24"/>
              </w:rPr>
            </w:pPr>
          </w:p>
          <w:p w:rsidR="00595139" w:rsidRPr="00BE733A" w:rsidRDefault="00595139" w:rsidP="004A324C">
            <w:pPr>
              <w:spacing w:after="0" w:line="240" w:lineRule="auto"/>
              <w:rPr>
                <w:rFonts w:ascii="Times New Roman" w:hAnsi="Times New Roman"/>
                <w:sz w:val="24"/>
                <w:szCs w:val="24"/>
              </w:rPr>
            </w:pPr>
            <w:r w:rsidRPr="00BE733A">
              <w:rPr>
                <w:rFonts w:ascii="Times New Roman" w:hAnsi="Times New Roman"/>
                <w:sz w:val="24"/>
                <w:szCs w:val="24"/>
              </w:rPr>
              <w:t>3.</w:t>
            </w:r>
          </w:p>
        </w:tc>
        <w:tc>
          <w:tcPr>
            <w:tcW w:w="4133" w:type="dxa"/>
          </w:tcPr>
          <w:p w:rsidR="00595139" w:rsidRPr="009A06EB" w:rsidRDefault="00595139" w:rsidP="004A324C">
            <w:pPr>
              <w:rPr>
                <w:rFonts w:ascii="Times New Roman" w:hAnsi="Times New Roman"/>
              </w:rPr>
            </w:pPr>
            <w:r w:rsidRPr="009A06EB">
              <w:rPr>
                <w:rFonts w:ascii="Times New Roman" w:hAnsi="Times New Roman"/>
              </w:rPr>
              <w:t>– објасни својим речима сврху и значај вежбања                                                            – користи основну терминологију вежбања                                                            – поштује правила понашања у и на просторима за вежбање у школи и ван ње, као и на спортским манифестацијама</w:t>
            </w:r>
            <w:r w:rsidRPr="009A06EB">
              <w:rPr>
                <w:rFonts w:ascii="Times New Roman" w:hAnsi="Times New Roman"/>
              </w:rPr>
              <w:br/>
              <w:t>– примени мере безбедности током вежбања</w:t>
            </w:r>
            <w:r w:rsidRPr="009A06EB">
              <w:rPr>
                <w:rFonts w:ascii="Times New Roman" w:hAnsi="Times New Roman"/>
              </w:rPr>
              <w:br/>
              <w:t>– одговорно се односи према објектима, справама и реквизитима у просторима за вежбање</w:t>
            </w:r>
            <w:r w:rsidRPr="009A06EB">
              <w:rPr>
                <w:rFonts w:ascii="Times New Roman" w:hAnsi="Times New Roman"/>
              </w:rPr>
              <w:br/>
              <w:t>– примени и поштује правила тимске и спортске игре у складу са етичким нормама</w:t>
            </w:r>
            <w:r w:rsidRPr="009A06EB">
              <w:rPr>
                <w:rFonts w:ascii="Times New Roman" w:hAnsi="Times New Roman"/>
              </w:rPr>
              <w:br/>
              <w:t>– навија и бодри учеснике на такмичењима и решава конфликте на социјално прихватљив начин</w:t>
            </w:r>
            <w:r w:rsidRPr="009A06EB">
              <w:rPr>
                <w:rFonts w:ascii="Times New Roman" w:hAnsi="Times New Roman"/>
              </w:rPr>
              <w:br/>
              <w:t>– користи различите изворе информација за упознавање са разноврсним облицима физичких и спортско-рекреативних активности</w:t>
            </w:r>
            <w:r w:rsidRPr="009A06EB">
              <w:rPr>
                <w:rFonts w:ascii="Times New Roman" w:hAnsi="Times New Roman"/>
              </w:rPr>
              <w:br/>
              <w:t>– прихвати сопствену победу и пораз у складу са „ферплејом”</w:t>
            </w:r>
            <w:r w:rsidRPr="009A06EB">
              <w:rPr>
                <w:rFonts w:ascii="Times New Roman" w:hAnsi="Times New Roman"/>
              </w:rPr>
              <w:br/>
              <w:t>– примењује научено у физичком и здравственом васпитању у ванредним ситуацијама</w:t>
            </w:r>
            <w:r w:rsidRPr="009A06EB">
              <w:rPr>
                <w:rFonts w:ascii="Times New Roman" w:hAnsi="Times New Roman"/>
              </w:rPr>
              <w:br/>
              <w:t>– препозна лепоту покрета и кретања у физичком вежбању и спорту</w:t>
            </w:r>
            <w:r w:rsidRPr="009A06EB">
              <w:rPr>
                <w:rFonts w:ascii="Times New Roman" w:hAnsi="Times New Roman"/>
              </w:rPr>
              <w:br/>
              <w:t>– направи план дневних активности          – наведе примере утицаја физичког вежбања на здравље</w:t>
            </w:r>
            <w:r w:rsidRPr="009A06EB">
              <w:rPr>
                <w:rFonts w:ascii="Times New Roman" w:hAnsi="Times New Roman"/>
              </w:rPr>
              <w:br/>
              <w:t>– разликује здравe и нездравe начине исхране</w:t>
            </w:r>
            <w:r w:rsidRPr="009A06EB">
              <w:rPr>
                <w:rFonts w:ascii="Times New Roman" w:hAnsi="Times New Roman"/>
              </w:rPr>
              <w:br/>
              <w:t>– направи недељни јеловник уравнотежене исхране уз помоћ наставника.</w:t>
            </w:r>
            <w:r w:rsidRPr="009A06EB">
              <w:rPr>
                <w:rFonts w:ascii="Times New Roman" w:hAnsi="Times New Roman"/>
              </w:rPr>
              <w:br/>
              <w:t>– примењује здравствено-хигијенске мере пре, у току и након вежбања</w:t>
            </w:r>
            <w:r w:rsidRPr="009A06EB">
              <w:rPr>
                <w:rFonts w:ascii="Times New Roman" w:hAnsi="Times New Roman"/>
              </w:rPr>
              <w:br/>
              <w:t>– препозна врсту повреде</w:t>
            </w:r>
            <w:r w:rsidRPr="009A06EB">
              <w:rPr>
                <w:rFonts w:ascii="Times New Roman" w:hAnsi="Times New Roman"/>
              </w:rPr>
              <w:br/>
              <w:t>– правилно реагује у случају повреде</w:t>
            </w:r>
            <w:r w:rsidRPr="009A06EB">
              <w:rPr>
                <w:rFonts w:ascii="Times New Roman" w:hAnsi="Times New Roman"/>
              </w:rPr>
              <w:br/>
              <w:t>– чува животну средину током вежбања</w:t>
            </w:r>
          </w:p>
        </w:tc>
        <w:tc>
          <w:tcPr>
            <w:tcW w:w="2700" w:type="dxa"/>
            <w:shd w:val="clear" w:color="auto" w:fill="auto"/>
          </w:tcPr>
          <w:p w:rsidR="00595139" w:rsidRPr="00C905F3" w:rsidRDefault="00595139" w:rsidP="004A324C">
            <w:pPr>
              <w:spacing w:after="0" w:line="240" w:lineRule="auto"/>
              <w:rPr>
                <w:rFonts w:ascii="Times New Roman" w:hAnsi="Times New Roman"/>
                <w:sz w:val="24"/>
                <w:szCs w:val="24"/>
              </w:rPr>
            </w:pPr>
          </w:p>
          <w:p w:rsidR="00595139" w:rsidRPr="00C905F3" w:rsidRDefault="00595139" w:rsidP="004A324C">
            <w:pPr>
              <w:spacing w:after="0" w:line="240" w:lineRule="auto"/>
              <w:jc w:val="center"/>
              <w:rPr>
                <w:rFonts w:ascii="Times New Roman" w:hAnsi="Times New Roman"/>
                <w:b/>
              </w:rPr>
            </w:pPr>
            <w:r w:rsidRPr="00C905F3">
              <w:rPr>
                <w:rFonts w:ascii="Times New Roman" w:hAnsi="Times New Roman"/>
                <w:b/>
              </w:rPr>
              <w:t>ФИЗИЧКА И ЗДРАВСТВЕНА КУЛТУРА</w:t>
            </w:r>
          </w:p>
          <w:p w:rsidR="00595139" w:rsidRPr="00C905F3" w:rsidRDefault="00595139" w:rsidP="004A324C">
            <w:pPr>
              <w:numPr>
                <w:ilvl w:val="0"/>
                <w:numId w:val="20"/>
              </w:numPr>
              <w:spacing w:after="0" w:line="240" w:lineRule="auto"/>
              <w:rPr>
                <w:rFonts w:ascii="Times New Roman" w:hAnsi="Times New Roman"/>
              </w:rPr>
            </w:pPr>
            <w:r w:rsidRPr="00C905F3">
              <w:rPr>
                <w:rFonts w:ascii="Times New Roman" w:hAnsi="Times New Roman"/>
              </w:rPr>
              <w:t>Физичко вежбање и спорт</w:t>
            </w:r>
          </w:p>
          <w:p w:rsidR="00595139" w:rsidRPr="00C905F3" w:rsidRDefault="00595139" w:rsidP="004A324C">
            <w:pPr>
              <w:numPr>
                <w:ilvl w:val="0"/>
                <w:numId w:val="20"/>
              </w:numPr>
              <w:spacing w:after="0" w:line="240" w:lineRule="auto"/>
              <w:rPr>
                <w:rFonts w:ascii="Times New Roman" w:hAnsi="Times New Roman"/>
                <w:b/>
              </w:rPr>
            </w:pPr>
            <w:r w:rsidRPr="00C905F3">
              <w:rPr>
                <w:rFonts w:ascii="Times New Roman" w:hAnsi="Times New Roman"/>
              </w:rPr>
              <w:t>Здравствено васпитање</w:t>
            </w:r>
            <w:r w:rsidRPr="00C905F3">
              <w:rPr>
                <w:rFonts w:ascii="Times New Roman" w:hAnsi="Times New Roman"/>
                <w:b/>
              </w:rPr>
              <w:br/>
            </w:r>
          </w:p>
        </w:tc>
        <w:tc>
          <w:tcPr>
            <w:tcW w:w="6480" w:type="dxa"/>
            <w:gridSpan w:val="2"/>
          </w:tcPr>
          <w:p w:rsidR="00595139" w:rsidRPr="009A06EB" w:rsidRDefault="00595139" w:rsidP="004A324C">
            <w:pPr>
              <w:pStyle w:val="1tekst"/>
              <w:ind w:left="72"/>
              <w:rPr>
                <w:rFonts w:ascii="Times New Roman" w:hAnsi="Times New Roman" w:cs="Times New Roman"/>
              </w:rPr>
            </w:pPr>
          </w:p>
          <w:p w:rsidR="00595139" w:rsidRPr="009A06EB" w:rsidRDefault="00595139" w:rsidP="004A324C">
            <w:pPr>
              <w:pStyle w:val="Default"/>
              <w:jc w:val="both"/>
              <w:rPr>
                <w:sz w:val="22"/>
                <w:szCs w:val="22"/>
              </w:rPr>
            </w:pPr>
            <w:r w:rsidRPr="009A06EB">
              <w:rPr>
                <w:sz w:val="22"/>
                <w:szCs w:val="22"/>
              </w:rPr>
              <w:t xml:space="preserve">Основна правила вежбања. </w:t>
            </w:r>
          </w:p>
          <w:p w:rsidR="00595139" w:rsidRPr="009A06EB" w:rsidRDefault="00595139" w:rsidP="004A324C">
            <w:pPr>
              <w:pStyle w:val="Default"/>
              <w:jc w:val="both"/>
              <w:rPr>
                <w:sz w:val="22"/>
                <w:szCs w:val="22"/>
              </w:rPr>
            </w:pPr>
            <w:r w:rsidRPr="009A06EB">
              <w:rPr>
                <w:sz w:val="22"/>
                <w:szCs w:val="22"/>
              </w:rPr>
              <w:t xml:space="preserve">Основна правила кошарке и правила рукомета. </w:t>
            </w:r>
          </w:p>
          <w:p w:rsidR="00595139" w:rsidRPr="009A06EB" w:rsidRDefault="00595139" w:rsidP="004A324C">
            <w:pPr>
              <w:pStyle w:val="Default"/>
              <w:jc w:val="both"/>
              <w:rPr>
                <w:sz w:val="22"/>
                <w:szCs w:val="22"/>
              </w:rPr>
            </w:pPr>
            <w:r w:rsidRPr="009A06EB">
              <w:rPr>
                <w:sz w:val="22"/>
                <w:szCs w:val="22"/>
              </w:rPr>
              <w:t xml:space="preserve">Понашање према осталим субјекатима у игри (према судији, играчима супротне и сопствене екипе). </w:t>
            </w:r>
          </w:p>
          <w:p w:rsidR="00595139" w:rsidRPr="009A06EB" w:rsidRDefault="00595139" w:rsidP="004A324C">
            <w:pPr>
              <w:pStyle w:val="Default"/>
              <w:jc w:val="both"/>
              <w:rPr>
                <w:sz w:val="22"/>
                <w:szCs w:val="22"/>
              </w:rPr>
            </w:pPr>
            <w:r w:rsidRPr="009A06EB">
              <w:rPr>
                <w:sz w:val="22"/>
                <w:szCs w:val="22"/>
              </w:rPr>
              <w:t xml:space="preserve">Чување и одржавање материјалних добара која се користе у вежбању. </w:t>
            </w:r>
          </w:p>
          <w:p w:rsidR="00595139" w:rsidRPr="009A06EB" w:rsidRDefault="00595139" w:rsidP="004A324C">
            <w:pPr>
              <w:pStyle w:val="Default"/>
              <w:jc w:val="both"/>
              <w:rPr>
                <w:sz w:val="22"/>
                <w:szCs w:val="22"/>
              </w:rPr>
            </w:pPr>
            <w:r w:rsidRPr="009A06EB">
              <w:rPr>
                <w:sz w:val="22"/>
                <w:szCs w:val="22"/>
              </w:rPr>
              <w:t xml:space="preserve">Уредно постављање и склањање справа и реквизита неопходних за вежбање. </w:t>
            </w:r>
          </w:p>
          <w:p w:rsidR="00595139" w:rsidRPr="009A06EB" w:rsidRDefault="00595139" w:rsidP="004A324C">
            <w:pPr>
              <w:pStyle w:val="1tekst"/>
              <w:ind w:left="72"/>
              <w:rPr>
                <w:rFonts w:ascii="Times New Roman" w:hAnsi="Times New Roman" w:cs="Times New Roman"/>
                <w:sz w:val="22"/>
                <w:szCs w:val="22"/>
              </w:rPr>
            </w:pPr>
          </w:p>
          <w:p w:rsidR="00595139" w:rsidRPr="009A06EB" w:rsidRDefault="00595139" w:rsidP="004A324C">
            <w:pPr>
              <w:pStyle w:val="Default"/>
              <w:jc w:val="both"/>
              <w:rPr>
                <w:sz w:val="22"/>
                <w:szCs w:val="22"/>
              </w:rPr>
            </w:pPr>
            <w:r w:rsidRPr="009A06EB">
              <w:rPr>
                <w:sz w:val="22"/>
                <w:szCs w:val="22"/>
              </w:rPr>
              <w:t xml:space="preserve">Облици насиља у физичком васпитању и спорту. </w:t>
            </w:r>
          </w:p>
          <w:p w:rsidR="00595139" w:rsidRPr="009A06EB" w:rsidRDefault="00595139" w:rsidP="004A324C">
            <w:pPr>
              <w:pStyle w:val="Default"/>
              <w:jc w:val="both"/>
              <w:rPr>
                <w:sz w:val="22"/>
                <w:szCs w:val="22"/>
              </w:rPr>
            </w:pPr>
            <w:r w:rsidRPr="009A06EB">
              <w:rPr>
                <w:sz w:val="22"/>
                <w:szCs w:val="22"/>
              </w:rPr>
              <w:t xml:space="preserve">„Ферплеј” (навијање, победа, пораз решавање конфликтних ситуација). </w:t>
            </w:r>
          </w:p>
          <w:p w:rsidR="00595139" w:rsidRPr="009A06EB" w:rsidRDefault="00595139" w:rsidP="004A324C">
            <w:pPr>
              <w:pStyle w:val="Default"/>
              <w:jc w:val="both"/>
              <w:rPr>
                <w:sz w:val="22"/>
                <w:szCs w:val="22"/>
              </w:rPr>
            </w:pPr>
            <w:r w:rsidRPr="009A06EB">
              <w:rPr>
                <w:sz w:val="22"/>
                <w:szCs w:val="22"/>
              </w:rPr>
              <w:t xml:space="preserve">Писани и електронски извори информација из области физчког васпитања и спорта. </w:t>
            </w:r>
          </w:p>
          <w:p w:rsidR="00595139" w:rsidRPr="009A06EB" w:rsidRDefault="00595139" w:rsidP="004A324C">
            <w:pPr>
              <w:pStyle w:val="Default"/>
              <w:jc w:val="both"/>
              <w:rPr>
                <w:sz w:val="22"/>
                <w:szCs w:val="22"/>
              </w:rPr>
            </w:pPr>
            <w:r w:rsidRPr="009A06EB">
              <w:rPr>
                <w:sz w:val="22"/>
                <w:szCs w:val="22"/>
              </w:rPr>
              <w:t xml:space="preserve">Развој физичких способности у функцији сналажења у ванредним ситуацијама (земљотрес, поплава, пожар...). </w:t>
            </w:r>
          </w:p>
          <w:p w:rsidR="00595139" w:rsidRPr="009A06EB" w:rsidRDefault="00595139" w:rsidP="004A324C">
            <w:pPr>
              <w:pStyle w:val="Default"/>
              <w:jc w:val="both"/>
              <w:rPr>
                <w:sz w:val="22"/>
                <w:szCs w:val="22"/>
              </w:rPr>
            </w:pPr>
            <w:r w:rsidRPr="009A06EB">
              <w:rPr>
                <w:sz w:val="22"/>
                <w:szCs w:val="22"/>
              </w:rPr>
              <w:t xml:space="preserve">Повезаност физичког вежбања и естетике. </w:t>
            </w:r>
          </w:p>
          <w:p w:rsidR="00595139" w:rsidRPr="009A06EB" w:rsidRDefault="00595139" w:rsidP="004A324C">
            <w:pPr>
              <w:pStyle w:val="Default"/>
              <w:jc w:val="both"/>
              <w:rPr>
                <w:sz w:val="22"/>
                <w:szCs w:val="22"/>
              </w:rPr>
            </w:pPr>
            <w:r w:rsidRPr="009A06EB">
              <w:rPr>
                <w:sz w:val="22"/>
                <w:szCs w:val="22"/>
              </w:rPr>
              <w:t xml:space="preserve">Значај вежбања у породици. </w:t>
            </w:r>
          </w:p>
          <w:p w:rsidR="00595139" w:rsidRPr="009A06EB" w:rsidRDefault="00595139" w:rsidP="004A324C">
            <w:pPr>
              <w:pStyle w:val="1tekst"/>
              <w:ind w:left="72"/>
              <w:rPr>
                <w:rFonts w:ascii="Times New Roman" w:hAnsi="Times New Roman" w:cs="Times New Roman"/>
                <w:sz w:val="22"/>
                <w:szCs w:val="22"/>
              </w:rPr>
            </w:pPr>
            <w:r w:rsidRPr="009A06EB">
              <w:rPr>
                <w:rFonts w:ascii="Times New Roman" w:hAnsi="Times New Roman" w:cs="Times New Roman"/>
                <w:sz w:val="22"/>
                <w:szCs w:val="22"/>
              </w:rPr>
              <w:t>Планирање вежбања у оквиру дневних активности.</w:t>
            </w:r>
          </w:p>
          <w:p w:rsidR="00595139" w:rsidRPr="009A06EB" w:rsidRDefault="00595139" w:rsidP="004A324C">
            <w:pPr>
              <w:pStyle w:val="Default"/>
              <w:jc w:val="both"/>
              <w:rPr>
                <w:sz w:val="22"/>
                <w:szCs w:val="22"/>
              </w:rPr>
            </w:pPr>
            <w:r w:rsidRPr="009A06EB">
              <w:rPr>
                <w:sz w:val="22"/>
                <w:szCs w:val="22"/>
              </w:rPr>
              <w:t xml:space="preserve">Значај физичке активности за здравље. </w:t>
            </w:r>
          </w:p>
          <w:p w:rsidR="00595139" w:rsidRPr="009A06EB" w:rsidRDefault="00595139" w:rsidP="004A324C">
            <w:pPr>
              <w:pStyle w:val="Default"/>
              <w:jc w:val="both"/>
              <w:rPr>
                <w:sz w:val="22"/>
                <w:szCs w:val="22"/>
              </w:rPr>
            </w:pPr>
            <w:r w:rsidRPr="009A06EB">
              <w:rPr>
                <w:sz w:val="22"/>
                <w:szCs w:val="22"/>
              </w:rPr>
              <w:t xml:space="preserve">Поштовање здравствено-хигијенских мера пре и после вежбања. </w:t>
            </w:r>
          </w:p>
          <w:p w:rsidR="00595139" w:rsidRPr="009A06EB" w:rsidRDefault="00595139" w:rsidP="004A324C">
            <w:pPr>
              <w:pStyle w:val="Default"/>
              <w:jc w:val="both"/>
              <w:rPr>
                <w:sz w:val="22"/>
                <w:szCs w:val="22"/>
              </w:rPr>
            </w:pPr>
            <w:r w:rsidRPr="009A06EB">
              <w:rPr>
                <w:sz w:val="22"/>
                <w:szCs w:val="22"/>
              </w:rPr>
              <w:t xml:space="preserve">Последице неодржавања хигијене – хигијена пре и после вежбања. </w:t>
            </w:r>
          </w:p>
          <w:p w:rsidR="00595139" w:rsidRPr="009A06EB" w:rsidRDefault="00595139" w:rsidP="004A324C">
            <w:pPr>
              <w:pStyle w:val="Default"/>
              <w:jc w:val="both"/>
              <w:rPr>
                <w:sz w:val="22"/>
                <w:szCs w:val="22"/>
              </w:rPr>
            </w:pPr>
            <w:r w:rsidRPr="009A06EB">
              <w:rPr>
                <w:sz w:val="22"/>
                <w:szCs w:val="22"/>
              </w:rPr>
              <w:t xml:space="preserve">Значај употребе воћа и поврћа у исхрани . </w:t>
            </w:r>
          </w:p>
          <w:p w:rsidR="00595139" w:rsidRPr="009A06EB" w:rsidRDefault="00595139" w:rsidP="004A324C">
            <w:pPr>
              <w:pStyle w:val="Default"/>
              <w:jc w:val="both"/>
              <w:rPr>
                <w:sz w:val="22"/>
                <w:szCs w:val="22"/>
              </w:rPr>
            </w:pPr>
            <w:r w:rsidRPr="009A06EB">
              <w:rPr>
                <w:sz w:val="22"/>
                <w:szCs w:val="22"/>
              </w:rPr>
              <w:t xml:space="preserve">Последице направилне исхране и прекомерног уношења енергетских напитака. </w:t>
            </w:r>
          </w:p>
          <w:p w:rsidR="00595139" w:rsidRPr="009A06EB" w:rsidRDefault="00595139" w:rsidP="004A324C">
            <w:pPr>
              <w:pStyle w:val="Default"/>
              <w:jc w:val="both"/>
              <w:rPr>
                <w:sz w:val="22"/>
                <w:szCs w:val="22"/>
              </w:rPr>
            </w:pPr>
            <w:r w:rsidRPr="009A06EB">
              <w:rPr>
                <w:sz w:val="22"/>
                <w:szCs w:val="22"/>
              </w:rPr>
              <w:t xml:space="preserve">Поступци ученика након повреда (тражење помоћи). </w:t>
            </w:r>
          </w:p>
          <w:p w:rsidR="00595139" w:rsidRPr="009A06EB" w:rsidRDefault="00595139" w:rsidP="004A324C">
            <w:pPr>
              <w:pStyle w:val="Default"/>
              <w:jc w:val="both"/>
              <w:rPr>
                <w:sz w:val="22"/>
                <w:szCs w:val="22"/>
              </w:rPr>
            </w:pPr>
            <w:r w:rsidRPr="009A06EB">
              <w:rPr>
                <w:sz w:val="22"/>
                <w:szCs w:val="22"/>
              </w:rPr>
              <w:t xml:space="preserve">Вежбање и играње у различитим временским условима (упутства за игру и вежбање на отвореном простору). </w:t>
            </w:r>
          </w:p>
          <w:p w:rsidR="00595139" w:rsidRPr="009A06EB" w:rsidRDefault="00595139" w:rsidP="004A324C">
            <w:pPr>
              <w:pStyle w:val="1tekst"/>
              <w:ind w:left="72"/>
              <w:rPr>
                <w:rFonts w:ascii="Times New Roman" w:hAnsi="Times New Roman" w:cs="Times New Roman"/>
                <w:sz w:val="22"/>
                <w:szCs w:val="22"/>
              </w:rPr>
            </w:pPr>
            <w:r w:rsidRPr="009A06EB">
              <w:rPr>
                <w:rFonts w:ascii="Times New Roman" w:hAnsi="Times New Roman" w:cs="Times New Roman"/>
                <w:sz w:val="22"/>
                <w:szCs w:val="22"/>
              </w:rPr>
              <w:t xml:space="preserve">Чување околине на отвореним просторима изабраним за вежбање. </w:t>
            </w:r>
          </w:p>
          <w:p w:rsidR="00595139" w:rsidRPr="009A06EB" w:rsidRDefault="00595139" w:rsidP="004A324C">
            <w:pPr>
              <w:pStyle w:val="1tekst"/>
              <w:ind w:left="72"/>
              <w:rPr>
                <w:rFonts w:ascii="Times New Roman" w:hAnsi="Times New Roman" w:cs="Times New Roman"/>
              </w:rPr>
            </w:pPr>
            <w:r w:rsidRPr="009A06EB">
              <w:rPr>
                <w:rFonts w:ascii="Times New Roman" w:hAnsi="Times New Roman" w:cs="Times New Roman"/>
                <w:sz w:val="22"/>
                <w:szCs w:val="22"/>
              </w:rPr>
              <w:t>Последице конзумирања дувана.</w:t>
            </w:r>
          </w:p>
        </w:tc>
      </w:tr>
    </w:tbl>
    <w:p w:rsidR="00595139" w:rsidRPr="009A06EB" w:rsidRDefault="00595139" w:rsidP="00595139">
      <w:pPr>
        <w:rPr>
          <w:rFonts w:ascii="Times New Roman" w:hAnsi="Times New Roman"/>
          <w:sz w:val="24"/>
          <w:szCs w:val="24"/>
        </w:rPr>
      </w:pPr>
      <w:r w:rsidRPr="009A06EB">
        <w:rPr>
          <w:rFonts w:ascii="Times New Roman" w:hAnsi="Times New Roman"/>
          <w:sz w:val="24"/>
          <w:szCs w:val="24"/>
        </w:rPr>
        <w:t xml:space="preserve">Кључни појмови: </w:t>
      </w:r>
      <w:r w:rsidRPr="009A06EB">
        <w:rPr>
          <w:rFonts w:ascii="Times New Roman" w:hAnsi="Times New Roman"/>
          <w:b/>
          <w:bCs/>
          <w:sz w:val="24"/>
          <w:szCs w:val="24"/>
        </w:rPr>
        <w:t>:</w:t>
      </w:r>
      <w:r w:rsidRPr="009A06EB">
        <w:rPr>
          <w:rFonts w:ascii="Times New Roman" w:hAnsi="Times New Roman"/>
          <w:sz w:val="24"/>
          <w:szCs w:val="24"/>
        </w:rPr>
        <w:t xml:space="preserve"> физичко вежбање, плес, кошарка, здравље, васпитање.</w:t>
      </w:r>
    </w:p>
    <w:p w:rsidR="00595139" w:rsidRPr="009A06EB" w:rsidRDefault="00595139" w:rsidP="00595139">
      <w:pPr>
        <w:rPr>
          <w:rFonts w:ascii="Times New Roman" w:hAnsi="Times New Roman"/>
          <w:b/>
        </w:rPr>
      </w:pPr>
      <w:r w:rsidRPr="009A06EB">
        <w:rPr>
          <w:rFonts w:ascii="Times New Roman" w:hAnsi="Times New Roman"/>
          <w:b/>
        </w:rPr>
        <w:t>ИСХОДИ ВОДЕ КА СЛЕДЕЋИМ СТАНДАРДИМА:</w:t>
      </w:r>
    </w:p>
    <w:tbl>
      <w:tblPr>
        <w:tblW w:w="14148"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0"/>
        <w:gridCol w:w="12128"/>
      </w:tblGrid>
      <w:tr w:rsidR="00595139" w:rsidRPr="003C73DC" w:rsidTr="004A324C">
        <w:trPr>
          <w:trHeight w:val="149"/>
        </w:trPr>
        <w:tc>
          <w:tcPr>
            <w:tcW w:w="2020" w:type="dxa"/>
            <w:shd w:val="clear" w:color="auto" w:fill="A5A5A5"/>
          </w:tcPr>
          <w:p w:rsidR="00595139" w:rsidRPr="009A06EB" w:rsidRDefault="00595139" w:rsidP="004A324C">
            <w:pPr>
              <w:rPr>
                <w:rFonts w:ascii="Times New Roman" w:hAnsi="Times New Roman"/>
              </w:rPr>
            </w:pPr>
            <w:r w:rsidRPr="009A06EB">
              <w:rPr>
                <w:rFonts w:ascii="Times New Roman" w:hAnsi="Times New Roman"/>
              </w:rPr>
              <w:t>ОБЛАСТ / ТЕМА</w:t>
            </w:r>
          </w:p>
        </w:tc>
        <w:tc>
          <w:tcPr>
            <w:tcW w:w="12128" w:type="dxa"/>
            <w:shd w:val="clear" w:color="auto" w:fill="A5A5A5"/>
          </w:tcPr>
          <w:p w:rsidR="00595139" w:rsidRPr="009A06EB" w:rsidRDefault="00595139" w:rsidP="004A324C">
            <w:pPr>
              <w:rPr>
                <w:rFonts w:ascii="Times New Roman" w:hAnsi="Times New Roman"/>
                <w:b/>
              </w:rPr>
            </w:pPr>
            <w:r w:rsidRPr="009A06EB">
              <w:rPr>
                <w:rFonts w:ascii="Times New Roman" w:hAnsi="Times New Roman"/>
                <w:b/>
              </w:rPr>
              <w:t>СТАНДАРДИ</w:t>
            </w:r>
          </w:p>
        </w:tc>
      </w:tr>
      <w:tr w:rsidR="00595139" w:rsidRPr="003C73DC" w:rsidTr="004A324C">
        <w:trPr>
          <w:trHeight w:val="1660"/>
        </w:trPr>
        <w:tc>
          <w:tcPr>
            <w:tcW w:w="2020" w:type="dxa"/>
            <w:tcBorders>
              <w:left w:val="single" w:sz="4" w:space="0" w:color="auto"/>
              <w:bottom w:val="single" w:sz="4" w:space="0" w:color="auto"/>
            </w:tcBorders>
          </w:tcPr>
          <w:p w:rsidR="00595139" w:rsidRPr="009A06EB" w:rsidRDefault="00595139" w:rsidP="004A324C">
            <w:pPr>
              <w:rPr>
                <w:rFonts w:ascii="Times New Roman" w:hAnsi="Times New Roman"/>
              </w:rPr>
            </w:pPr>
          </w:p>
          <w:p w:rsidR="00595139" w:rsidRPr="009A06EB" w:rsidRDefault="00595139" w:rsidP="004A324C">
            <w:pPr>
              <w:rPr>
                <w:rFonts w:ascii="Times New Roman" w:hAnsi="Times New Roman"/>
                <w:b/>
                <w:sz w:val="20"/>
                <w:szCs w:val="20"/>
              </w:rPr>
            </w:pPr>
            <w:r w:rsidRPr="009A06EB">
              <w:rPr>
                <w:rFonts w:ascii="Times New Roman" w:hAnsi="Times New Roman"/>
                <w:sz w:val="20"/>
                <w:szCs w:val="20"/>
              </w:rPr>
              <w:t>ОСПОСОБЉЕНОСТ У ВЕШТИНАМА</w:t>
            </w:r>
          </w:p>
          <w:p w:rsidR="00595139" w:rsidRPr="009A06EB" w:rsidRDefault="00595139" w:rsidP="004A324C">
            <w:pPr>
              <w:rPr>
                <w:rFonts w:ascii="Times New Roman" w:hAnsi="Times New Roman"/>
              </w:rPr>
            </w:pPr>
          </w:p>
          <w:p w:rsidR="00595139" w:rsidRPr="009A06EB" w:rsidRDefault="00595139" w:rsidP="004A324C">
            <w:pPr>
              <w:rPr>
                <w:rFonts w:ascii="Times New Roman" w:hAnsi="Times New Roman"/>
                <w:b/>
              </w:rPr>
            </w:pPr>
          </w:p>
        </w:tc>
        <w:tc>
          <w:tcPr>
            <w:tcW w:w="12128" w:type="dxa"/>
            <w:tcBorders>
              <w:bottom w:val="single" w:sz="4" w:space="0" w:color="auto"/>
            </w:tcBorders>
          </w:tcPr>
          <w:p w:rsidR="00595139" w:rsidRPr="009A06EB" w:rsidRDefault="00595139" w:rsidP="004A324C">
            <w:pPr>
              <w:rPr>
                <w:rFonts w:ascii="Times New Roman" w:hAnsi="Times New Roman"/>
                <w:b/>
              </w:rPr>
            </w:pPr>
            <w:r w:rsidRPr="009A06EB">
              <w:rPr>
                <w:rFonts w:ascii="Times New Roman" w:hAnsi="Times New Roman"/>
                <w:b/>
              </w:rPr>
              <w:t>Основни ниво:</w:t>
            </w:r>
          </w:p>
          <w:p w:rsidR="00595139" w:rsidRPr="009A06EB" w:rsidRDefault="00595139" w:rsidP="004A324C">
            <w:pPr>
              <w:rPr>
                <w:rFonts w:ascii="Times New Roman" w:hAnsi="Times New Roman"/>
              </w:rPr>
            </w:pPr>
            <w:r w:rsidRPr="009A06EB">
              <w:rPr>
                <w:rFonts w:ascii="Times New Roman" w:hAnsi="Times New Roman"/>
              </w:rPr>
              <w:t>ФВ.1.1.1. У подобласти Спортске игре ученик игра спортску игру примењујући основну технику и неопходна правила.              ФВ.1.1.2. У подобласти Атлетика ученик изводи трчања различитим техникама, скокове и бацања на основном нивоу и мери постигнуте резултате.                                                                                                                                                                                              ФВ.1.1.3. У подобласти Вежбе на справама и тлу ученик правилно изводи вежбе и комбинације вежби на тлу и справама. ФВ.1.1.4. У подобласти Плес ученик се успешно креће у простору у ритму и темпу са музичком пратњом и без ње основним облицима кретања и зна да одигра један дечји плес.                                                                                                                                  ФВ.1.1.7. У подобласти Вежбе обликовања ученик правилно изводи најмање један комплекс вежби обликовања и приказује вежбе за поједине делове тела.</w:t>
            </w:r>
          </w:p>
          <w:p w:rsidR="00595139" w:rsidRPr="009A06EB" w:rsidRDefault="00595139" w:rsidP="004A324C">
            <w:pPr>
              <w:rPr>
                <w:rFonts w:ascii="Times New Roman" w:hAnsi="Times New Roman"/>
                <w:b/>
              </w:rPr>
            </w:pPr>
            <w:r w:rsidRPr="009A06EB">
              <w:rPr>
                <w:rFonts w:ascii="Times New Roman" w:hAnsi="Times New Roman"/>
                <w:b/>
              </w:rPr>
              <w:t>Средњи ниво:</w:t>
            </w:r>
          </w:p>
          <w:p w:rsidR="00595139" w:rsidRPr="009A06EB" w:rsidRDefault="00595139" w:rsidP="004A324C">
            <w:pPr>
              <w:rPr>
                <w:rFonts w:ascii="Times New Roman" w:hAnsi="Times New Roman"/>
              </w:rPr>
            </w:pPr>
            <w:r w:rsidRPr="009A06EB">
              <w:rPr>
                <w:rFonts w:ascii="Times New Roman" w:hAnsi="Times New Roman"/>
              </w:rPr>
              <w:t xml:space="preserve"> ФВ.2.1.1. У подобласти Спортске игре ученик игра спортску игру примењујући виши ниво технике, већи број правила и једноставније тактичке комбинације.                                                                                                                                                                ФВ.2.1.2. У подобласти Атлетика ученик примењује сложеније технике трчања, скокова и бацања и такмичи се у једној атлетској дисциплини.                                                                                                                                                                                                              ФВ.2.1.3. У подобласти Вежбе на справама и тлу ученик изводи сложеније вежбе и сложеније комбинације вежби, чува и помаже другима.                                                                                                                                                                                                      ФВ.2.1.4. У подобласти Плес ученик повезује просторно и временски плесне елементе у целину, изводи најмање један одабрани народни плес и један друштвени плес.                                                                                                                                                            ФВ.2.1.5. У подобласти Ритмичка гимнастика ученик изводи вежбу са реквизитима.                                                                         ФВ.2.1.7. У подобласти Вежбе обликовања ученик правилно изводи и показује један комплекс вежби обликовања без реквизита и један са реквизитима.</w:t>
            </w:r>
          </w:p>
          <w:p w:rsidR="00595139" w:rsidRPr="009A06EB" w:rsidRDefault="00595139" w:rsidP="004A324C">
            <w:pPr>
              <w:rPr>
                <w:rFonts w:ascii="Times New Roman" w:hAnsi="Times New Roman"/>
              </w:rPr>
            </w:pPr>
            <w:r w:rsidRPr="009A06EB">
              <w:rPr>
                <w:rFonts w:ascii="Times New Roman" w:hAnsi="Times New Roman"/>
                <w:b/>
              </w:rPr>
              <w:t>Напредни ниво:</w:t>
            </w:r>
            <w:r w:rsidRPr="009A06EB">
              <w:rPr>
                <w:rFonts w:ascii="Times New Roman" w:hAnsi="Times New Roman"/>
              </w:rPr>
              <w:t xml:space="preserve"> </w:t>
            </w:r>
          </w:p>
          <w:p w:rsidR="00595139" w:rsidRPr="009A06EB" w:rsidRDefault="00595139" w:rsidP="004A324C">
            <w:pPr>
              <w:rPr>
                <w:rFonts w:ascii="Times New Roman" w:hAnsi="Times New Roman"/>
                <w:b/>
              </w:rPr>
            </w:pPr>
            <w:r w:rsidRPr="009A06EB">
              <w:rPr>
                <w:rFonts w:ascii="Times New Roman" w:hAnsi="Times New Roman"/>
              </w:rPr>
              <w:t>ФВ.3.1.1. У подобласти Спортске игре ученик игра спортску игру примењујући за свој узраст одговарајуће сложене елементе технике, испуњавајући тактичке задатке, учествује у организацији и/или суђењу утакмица на одељењском и разредном нивоу. ФВ.3.1.2. У подобласти Атлетика ученик учествује на такмичењу у атлетском вишебоју.                                                                   ФВ.3.1.3. У подобласти Вежбе на справама и тлу ученик правилно изводи сложене вежбе и комбинације вежби и такмичи се у вишебоју.                                                                                                                                                                                                                      ФВ.3.1.4. У подобласти Плес ученик самостално изводи сопствену композицију плесних елемената уз музичку пратњу и игра са паром или у групи одабрани народни и друштвени плес.                                                                                                                            ФВ.3.1.5. У подобласти Ритмичка гимнастика ученик правилно изводи самостални састав без реквизита и са реквизитима и учествује на такмичењу.                                                                                                                                                                                         ФВ.3.1.7. У подобласти Вежбе обликовања ученик саставља, правилно изводи и показује сложене комплексе вежби обликовања без реквизита и са реквизитима.</w:t>
            </w:r>
          </w:p>
        </w:tc>
      </w:tr>
      <w:tr w:rsidR="00595139" w:rsidRPr="003C73DC" w:rsidTr="004A324C">
        <w:trPr>
          <w:trHeight w:val="1117"/>
        </w:trPr>
        <w:tc>
          <w:tcPr>
            <w:tcW w:w="2020" w:type="dxa"/>
            <w:tcBorders>
              <w:top w:val="single" w:sz="4" w:space="0" w:color="auto"/>
              <w:left w:val="single" w:sz="4" w:space="0" w:color="auto"/>
              <w:bottom w:val="single" w:sz="4" w:space="0" w:color="auto"/>
            </w:tcBorders>
          </w:tcPr>
          <w:p w:rsidR="00595139" w:rsidRPr="009A06EB" w:rsidRDefault="00595139" w:rsidP="004A324C">
            <w:pPr>
              <w:rPr>
                <w:rFonts w:ascii="Times New Roman" w:hAnsi="Times New Roman"/>
              </w:rPr>
            </w:pPr>
          </w:p>
          <w:p w:rsidR="00595139" w:rsidRPr="009A06EB" w:rsidRDefault="00595139" w:rsidP="004A324C">
            <w:pPr>
              <w:rPr>
                <w:rFonts w:ascii="Times New Roman" w:hAnsi="Times New Roman"/>
              </w:rPr>
            </w:pPr>
            <w:r w:rsidRPr="009A06EB">
              <w:rPr>
                <w:rFonts w:ascii="Times New Roman" w:hAnsi="Times New Roman"/>
              </w:rPr>
              <w:t>МОТОРИЧКЕ СПОСОБНОСТИ</w:t>
            </w:r>
          </w:p>
          <w:p w:rsidR="00595139" w:rsidRPr="009A06EB" w:rsidRDefault="00595139" w:rsidP="004A324C">
            <w:pPr>
              <w:rPr>
                <w:rFonts w:ascii="Times New Roman" w:hAnsi="Times New Roman"/>
              </w:rPr>
            </w:pPr>
          </w:p>
          <w:p w:rsidR="00595139" w:rsidRPr="009A06EB" w:rsidRDefault="00595139" w:rsidP="004A324C">
            <w:pPr>
              <w:rPr>
                <w:rFonts w:ascii="Times New Roman" w:hAnsi="Times New Roman"/>
              </w:rPr>
            </w:pPr>
          </w:p>
        </w:tc>
        <w:tc>
          <w:tcPr>
            <w:tcW w:w="12128" w:type="dxa"/>
            <w:tcBorders>
              <w:top w:val="single" w:sz="4" w:space="0" w:color="auto"/>
              <w:bottom w:val="single" w:sz="4" w:space="0" w:color="auto"/>
            </w:tcBorders>
          </w:tcPr>
          <w:p w:rsidR="00595139" w:rsidRPr="009A06EB" w:rsidRDefault="00595139" w:rsidP="004A324C">
            <w:pPr>
              <w:rPr>
                <w:rFonts w:ascii="Times New Roman" w:hAnsi="Times New Roman"/>
              </w:rPr>
            </w:pPr>
            <w:r w:rsidRPr="009A06EB">
              <w:rPr>
                <w:rFonts w:ascii="Times New Roman" w:hAnsi="Times New Roman"/>
                <w:b/>
              </w:rPr>
              <w:t>Основни ниво:</w:t>
            </w:r>
            <w:r w:rsidRPr="009A06EB">
              <w:rPr>
                <w:rFonts w:ascii="Times New Roman" w:hAnsi="Times New Roman"/>
              </w:rPr>
              <w:t xml:space="preserve"> </w:t>
            </w:r>
          </w:p>
          <w:p w:rsidR="00595139" w:rsidRPr="009A06EB" w:rsidRDefault="00595139" w:rsidP="004A324C">
            <w:pPr>
              <w:rPr>
                <w:rFonts w:ascii="Times New Roman" w:hAnsi="Times New Roman"/>
                <w:b/>
              </w:rPr>
            </w:pPr>
            <w:r w:rsidRPr="009A06EB">
              <w:rPr>
                <w:rFonts w:ascii="Times New Roman" w:hAnsi="Times New Roman"/>
              </w:rPr>
              <w:t>ФВ.1.2.1. Ученик je у развоју моторичких способности достигао основни ниво у односу на пол и узраст.</w:t>
            </w:r>
          </w:p>
          <w:p w:rsidR="00595139" w:rsidRPr="009A06EB" w:rsidRDefault="00595139" w:rsidP="004A324C">
            <w:pPr>
              <w:rPr>
                <w:rFonts w:ascii="Times New Roman" w:hAnsi="Times New Roman"/>
              </w:rPr>
            </w:pPr>
            <w:r w:rsidRPr="009A06EB">
              <w:rPr>
                <w:rFonts w:ascii="Times New Roman" w:hAnsi="Times New Roman"/>
                <w:b/>
              </w:rPr>
              <w:t>Средњи ниво:</w:t>
            </w:r>
            <w:r w:rsidRPr="009A06EB">
              <w:rPr>
                <w:rFonts w:ascii="Times New Roman" w:hAnsi="Times New Roman"/>
              </w:rPr>
              <w:t xml:space="preserve"> </w:t>
            </w:r>
          </w:p>
          <w:p w:rsidR="00595139" w:rsidRPr="009A06EB" w:rsidRDefault="00595139" w:rsidP="004A324C">
            <w:pPr>
              <w:rPr>
                <w:rFonts w:ascii="Times New Roman" w:hAnsi="Times New Roman"/>
                <w:b/>
              </w:rPr>
            </w:pPr>
            <w:r w:rsidRPr="009A06EB">
              <w:rPr>
                <w:rFonts w:ascii="Times New Roman" w:hAnsi="Times New Roman"/>
              </w:rPr>
              <w:t>ФВ.2.2.1. Ученик је у развоју моторичких способности достигао средњи ниво у односу на пол и узраст</w:t>
            </w:r>
          </w:p>
          <w:p w:rsidR="00595139" w:rsidRPr="009A06EB" w:rsidRDefault="00595139" w:rsidP="004A324C">
            <w:pPr>
              <w:rPr>
                <w:rFonts w:ascii="Times New Roman" w:hAnsi="Times New Roman"/>
              </w:rPr>
            </w:pPr>
            <w:r w:rsidRPr="009A06EB">
              <w:rPr>
                <w:rFonts w:ascii="Times New Roman" w:hAnsi="Times New Roman"/>
                <w:b/>
              </w:rPr>
              <w:t>Напредни ниво:</w:t>
            </w:r>
            <w:r w:rsidRPr="009A06EB">
              <w:rPr>
                <w:rFonts w:ascii="Times New Roman" w:hAnsi="Times New Roman"/>
              </w:rPr>
              <w:t xml:space="preserve"> </w:t>
            </w:r>
          </w:p>
          <w:p w:rsidR="00595139" w:rsidRPr="009A06EB" w:rsidRDefault="00595139" w:rsidP="004A324C">
            <w:pPr>
              <w:rPr>
                <w:rFonts w:ascii="Times New Roman" w:hAnsi="Times New Roman"/>
                <w:b/>
              </w:rPr>
            </w:pPr>
            <w:r w:rsidRPr="009A06EB">
              <w:rPr>
                <w:rFonts w:ascii="Times New Roman" w:hAnsi="Times New Roman"/>
              </w:rPr>
              <w:t>ФВ.3.2.1. Ученик је у развоју моторичких способности достигао напредни ниво у односу на пол и узраст</w:t>
            </w:r>
          </w:p>
        </w:tc>
      </w:tr>
      <w:tr w:rsidR="00595139" w:rsidRPr="003C73DC" w:rsidTr="004A324C">
        <w:trPr>
          <w:trHeight w:val="1117"/>
        </w:trPr>
        <w:tc>
          <w:tcPr>
            <w:tcW w:w="2020" w:type="dxa"/>
            <w:tcBorders>
              <w:top w:val="single" w:sz="4" w:space="0" w:color="auto"/>
              <w:left w:val="single" w:sz="4" w:space="0" w:color="auto"/>
            </w:tcBorders>
          </w:tcPr>
          <w:p w:rsidR="00595139" w:rsidRPr="009A06EB" w:rsidRDefault="00595139" w:rsidP="004A324C">
            <w:pPr>
              <w:rPr>
                <w:rFonts w:ascii="Times New Roman" w:hAnsi="Times New Roman"/>
              </w:rPr>
            </w:pPr>
            <w:r w:rsidRPr="009A06EB">
              <w:rPr>
                <w:rFonts w:ascii="Times New Roman" w:hAnsi="Times New Roman"/>
              </w:rPr>
              <w:t>ЗНАЊА О ФИЗИЧКОМ ВЕЖБАЊУ И ФИЗИЧКОМ ВАСПИТАЊУ</w:t>
            </w:r>
          </w:p>
        </w:tc>
        <w:tc>
          <w:tcPr>
            <w:tcW w:w="12128" w:type="dxa"/>
            <w:tcBorders>
              <w:top w:val="single" w:sz="4" w:space="0" w:color="auto"/>
            </w:tcBorders>
          </w:tcPr>
          <w:p w:rsidR="00595139" w:rsidRPr="009A06EB" w:rsidRDefault="00595139" w:rsidP="004A324C">
            <w:pPr>
              <w:rPr>
                <w:rFonts w:ascii="Times New Roman" w:hAnsi="Times New Roman"/>
              </w:rPr>
            </w:pPr>
            <w:r w:rsidRPr="009A06EB">
              <w:rPr>
                <w:rFonts w:ascii="Times New Roman" w:hAnsi="Times New Roman"/>
                <w:b/>
              </w:rPr>
              <w:t>Основни ниво:</w:t>
            </w:r>
            <w:r w:rsidRPr="009A06EB">
              <w:rPr>
                <w:rFonts w:ascii="Times New Roman" w:hAnsi="Times New Roman"/>
              </w:rPr>
              <w:t xml:space="preserve"> </w:t>
            </w:r>
          </w:p>
          <w:p w:rsidR="00595139" w:rsidRPr="009A06EB" w:rsidRDefault="00595139" w:rsidP="004A324C">
            <w:pPr>
              <w:rPr>
                <w:rFonts w:ascii="Times New Roman" w:hAnsi="Times New Roman"/>
                <w:b/>
              </w:rPr>
            </w:pPr>
            <w:r w:rsidRPr="009A06EB">
              <w:rPr>
                <w:rFonts w:ascii="Times New Roman" w:hAnsi="Times New Roman"/>
              </w:rPr>
              <w:t>ФВ.1.3.1. Ученик зна који је позитивни утицај вежбања на његов развој и здравље.                                                                          ФВ.1.3.2. Ученик зна основне принципе вежбања.                                                                                                                                            ФВ.1.3.3. Ученик зна основна правила спортских игара и индивидуалних спортова.                                                                           ФВ.1.3.4. Ученик зна основну терминологију вежби.                                                                                                                                        ФВ.1.3.5. Ученик зна правила безбедног понашања на часу</w:t>
            </w:r>
          </w:p>
          <w:p w:rsidR="00595139" w:rsidRPr="009A06EB" w:rsidRDefault="00595139" w:rsidP="004A324C">
            <w:pPr>
              <w:rPr>
                <w:rFonts w:ascii="Times New Roman" w:hAnsi="Times New Roman"/>
              </w:rPr>
            </w:pPr>
            <w:r w:rsidRPr="009A06EB">
              <w:rPr>
                <w:rFonts w:ascii="Times New Roman" w:hAnsi="Times New Roman"/>
                <w:b/>
              </w:rPr>
              <w:t>Средњи ниво:</w:t>
            </w:r>
            <w:r w:rsidRPr="009A06EB">
              <w:rPr>
                <w:rFonts w:ascii="Times New Roman" w:hAnsi="Times New Roman"/>
              </w:rPr>
              <w:t xml:space="preserve"> </w:t>
            </w:r>
          </w:p>
          <w:p w:rsidR="00595139" w:rsidRPr="009A06EB" w:rsidRDefault="00595139" w:rsidP="004A324C">
            <w:pPr>
              <w:rPr>
                <w:rFonts w:ascii="Times New Roman" w:hAnsi="Times New Roman"/>
                <w:b/>
              </w:rPr>
            </w:pPr>
            <w:r w:rsidRPr="009A06EB">
              <w:rPr>
                <w:rFonts w:ascii="Times New Roman" w:hAnsi="Times New Roman"/>
              </w:rPr>
              <w:t>ФВ.2.3.1. Ученик зна основне принципе састављања комплекса вежби обликовања.                                                                       ФВ.2.3.2. Ученик зна основе оптерећења током вежбања.                                                                                                                               ФВ.2.3.3. Ученик зна важност праћењa развоја сопствених моторичких способности.                                                                         ФВ.2.3.4. Ученик зна основну терминологију</w:t>
            </w:r>
          </w:p>
          <w:p w:rsidR="00595139" w:rsidRPr="009A06EB" w:rsidRDefault="00595139" w:rsidP="004A324C">
            <w:pPr>
              <w:rPr>
                <w:rFonts w:ascii="Times New Roman" w:hAnsi="Times New Roman"/>
              </w:rPr>
            </w:pPr>
            <w:r w:rsidRPr="009A06EB">
              <w:rPr>
                <w:rFonts w:ascii="Times New Roman" w:hAnsi="Times New Roman"/>
                <w:b/>
              </w:rPr>
              <w:t>Напредни ниво:</w:t>
            </w:r>
            <w:r w:rsidRPr="009A06EB">
              <w:rPr>
                <w:rFonts w:ascii="Times New Roman" w:hAnsi="Times New Roman"/>
              </w:rPr>
              <w:t xml:space="preserve"> </w:t>
            </w:r>
          </w:p>
          <w:p w:rsidR="00595139" w:rsidRPr="009A06EB" w:rsidRDefault="00595139" w:rsidP="004A324C">
            <w:pPr>
              <w:rPr>
                <w:rFonts w:ascii="Times New Roman" w:hAnsi="Times New Roman"/>
                <w:b/>
              </w:rPr>
            </w:pPr>
            <w:r w:rsidRPr="009A06EB">
              <w:rPr>
                <w:rFonts w:ascii="Times New Roman" w:hAnsi="Times New Roman"/>
              </w:rPr>
              <w:t>ФВ.3.3.1. Ученик зна да примени усвојена знања и вештине из физичког вежбања у свакодневном животу</w:t>
            </w:r>
          </w:p>
        </w:tc>
      </w:tr>
      <w:tr w:rsidR="00595139" w:rsidRPr="003C73DC" w:rsidTr="004A324C">
        <w:trPr>
          <w:trHeight w:val="1117"/>
        </w:trPr>
        <w:tc>
          <w:tcPr>
            <w:tcW w:w="2020" w:type="dxa"/>
            <w:tcBorders>
              <w:top w:val="single" w:sz="4" w:space="0" w:color="auto"/>
              <w:left w:val="single" w:sz="4" w:space="0" w:color="auto"/>
            </w:tcBorders>
          </w:tcPr>
          <w:p w:rsidR="00595139" w:rsidRPr="009A06EB" w:rsidRDefault="00595139" w:rsidP="004A324C">
            <w:pPr>
              <w:rPr>
                <w:rFonts w:ascii="Times New Roman" w:hAnsi="Times New Roman"/>
              </w:rPr>
            </w:pPr>
            <w:r w:rsidRPr="009A06EB">
              <w:rPr>
                <w:rFonts w:ascii="Times New Roman" w:hAnsi="Times New Roman"/>
              </w:rPr>
              <w:t>ВРЕДНОВАЊЕ ФИЗИЧКОГ ВЕЖБАЊА И ФИЗИЧКОГ ВАСПИТАЊА</w:t>
            </w:r>
          </w:p>
        </w:tc>
        <w:tc>
          <w:tcPr>
            <w:tcW w:w="12128" w:type="dxa"/>
            <w:tcBorders>
              <w:top w:val="single" w:sz="4" w:space="0" w:color="auto"/>
            </w:tcBorders>
          </w:tcPr>
          <w:p w:rsidR="00595139" w:rsidRPr="009A06EB" w:rsidRDefault="00595139" w:rsidP="004A324C">
            <w:pPr>
              <w:rPr>
                <w:rFonts w:ascii="Times New Roman" w:hAnsi="Times New Roman"/>
                <w:b/>
              </w:rPr>
            </w:pPr>
            <w:r w:rsidRPr="009A06EB">
              <w:rPr>
                <w:rFonts w:ascii="Times New Roman" w:hAnsi="Times New Roman"/>
                <w:b/>
              </w:rPr>
              <w:t>Основни ниво:</w:t>
            </w:r>
            <w:r w:rsidRPr="009A06EB">
              <w:rPr>
                <w:rFonts w:ascii="Times New Roman" w:hAnsi="Times New Roman"/>
              </w:rPr>
              <w:t xml:space="preserve">                                                                                                                                                                                                          ФВ.1.4.1. Ученик испољава позитиван став према физичком вежбању у свакодневном животу.                                                   ФВ.1.4.2. Ученик испољава заинтересованост за физичко вежбање.                                                                                                       ФВ.1.4.3. Ученик се доказује кроз физичко вежбање.                                                                                                                                  ФВ.1.4.4. Ученик испољава позитиван став према сарадњи са другима у реализацији различитих задатака физичког васпитања</w:t>
            </w:r>
          </w:p>
        </w:tc>
      </w:tr>
    </w:tbl>
    <w:p w:rsidR="00595139" w:rsidRPr="002C4853" w:rsidRDefault="00595139" w:rsidP="00595139"/>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12204"/>
      </w:tblGrid>
      <w:tr w:rsidR="00595139" w:rsidRPr="002C4853" w:rsidTr="004A324C">
        <w:trPr>
          <w:trHeight w:val="514"/>
        </w:trPr>
        <w:tc>
          <w:tcPr>
            <w:tcW w:w="14148" w:type="dxa"/>
            <w:gridSpan w:val="2"/>
            <w:shd w:val="clear" w:color="auto" w:fill="D9D9D9"/>
          </w:tcPr>
          <w:p w:rsidR="00595139" w:rsidRPr="002C4853" w:rsidRDefault="00595139" w:rsidP="004A324C">
            <w:pPr>
              <w:jc w:val="center"/>
              <w:rPr>
                <w:rFonts w:ascii="Times New Roman" w:hAnsi="Times New Roman"/>
                <w:b/>
              </w:rPr>
            </w:pPr>
            <w:r w:rsidRPr="002C4853">
              <w:rPr>
                <w:rFonts w:ascii="Times New Roman" w:hAnsi="Times New Roman"/>
                <w:b/>
              </w:rPr>
              <w:t>СПЕЦИФИЧНЕ ПРЕДМЕТНЕ КОМПЕТЕНЦИЈЕ</w:t>
            </w:r>
          </w:p>
        </w:tc>
      </w:tr>
      <w:tr w:rsidR="00595139" w:rsidRPr="002C4853" w:rsidTr="004A324C">
        <w:trPr>
          <w:trHeight w:val="1634"/>
        </w:trPr>
        <w:tc>
          <w:tcPr>
            <w:tcW w:w="1944" w:type="dxa"/>
            <w:shd w:val="clear" w:color="auto" w:fill="auto"/>
          </w:tcPr>
          <w:p w:rsidR="00595139" w:rsidRPr="002C4853" w:rsidRDefault="00595139" w:rsidP="004A324C">
            <w:pPr>
              <w:rPr>
                <w:rFonts w:ascii="Times New Roman" w:hAnsi="Times New Roman"/>
                <w:b/>
              </w:rPr>
            </w:pPr>
            <w:r w:rsidRPr="002C4853">
              <w:rPr>
                <w:rFonts w:ascii="Times New Roman" w:hAnsi="Times New Roman"/>
                <w:b/>
              </w:rPr>
              <w:t>Основни ниво:</w:t>
            </w:r>
          </w:p>
          <w:p w:rsidR="00595139" w:rsidRPr="002C4853" w:rsidRDefault="00595139" w:rsidP="004A324C">
            <w:pPr>
              <w:rPr>
                <w:rFonts w:ascii="Times New Roman" w:hAnsi="Times New Roman"/>
                <w:b/>
              </w:rPr>
            </w:pPr>
          </w:p>
        </w:tc>
        <w:tc>
          <w:tcPr>
            <w:tcW w:w="12204" w:type="dxa"/>
            <w:shd w:val="clear" w:color="auto" w:fill="auto"/>
          </w:tcPr>
          <w:p w:rsidR="00595139" w:rsidRPr="002C4853" w:rsidRDefault="00595139" w:rsidP="004A324C">
            <w:pPr>
              <w:spacing w:after="0" w:line="240" w:lineRule="auto"/>
              <w:rPr>
                <w:rFonts w:ascii="Times New Roman" w:hAnsi="Times New Roman"/>
              </w:rPr>
            </w:pPr>
            <w:r w:rsidRPr="002C4853">
              <w:rPr>
                <w:rFonts w:ascii="Times New Roman" w:hAnsi="Times New Roman"/>
              </w:rPr>
              <w:t xml:space="preserve">Ученик зна функцију и у стању је да изводи једноставне комплексе вежби обликовања; примењује прогреме за развој моторичких способности; зна основну технику индивидуалних и колективних спортских игара; познаје основна правила и елементе тактике спортских грана; током вежбања се понаша дисциплиновано и безбедно у односу на себе и друге; способан је да упореди вредности почетних и финалних резултата сопствених моторичких способности у односу на референтне вредности након завршетка разреда. Током вежбања сарађује, поштује индивидуалне разлике и помаже другима. </w:t>
            </w:r>
          </w:p>
          <w:p w:rsidR="00595139" w:rsidRPr="002C4853" w:rsidRDefault="00595139" w:rsidP="004A324C">
            <w:pPr>
              <w:spacing w:after="0" w:line="240" w:lineRule="auto"/>
              <w:rPr>
                <w:rFonts w:ascii="Times New Roman" w:hAnsi="Times New Roman"/>
              </w:rPr>
            </w:pPr>
          </w:p>
        </w:tc>
      </w:tr>
      <w:tr w:rsidR="00595139" w:rsidRPr="002C4853" w:rsidTr="004A324C">
        <w:trPr>
          <w:trHeight w:val="1029"/>
        </w:trPr>
        <w:tc>
          <w:tcPr>
            <w:tcW w:w="1944" w:type="dxa"/>
            <w:shd w:val="clear" w:color="auto" w:fill="auto"/>
          </w:tcPr>
          <w:p w:rsidR="00595139" w:rsidRPr="002C4853" w:rsidRDefault="00595139" w:rsidP="004A324C">
            <w:pPr>
              <w:rPr>
                <w:rFonts w:ascii="Times New Roman" w:hAnsi="Times New Roman"/>
                <w:b/>
              </w:rPr>
            </w:pPr>
            <w:r w:rsidRPr="002C4853">
              <w:rPr>
                <w:rFonts w:ascii="Times New Roman" w:hAnsi="Times New Roman"/>
                <w:b/>
              </w:rPr>
              <w:t>Средњи ниво:</w:t>
            </w:r>
          </w:p>
          <w:p w:rsidR="00595139" w:rsidRPr="002C4853" w:rsidRDefault="00595139" w:rsidP="004A324C">
            <w:pPr>
              <w:rPr>
                <w:rFonts w:ascii="Times New Roman" w:hAnsi="Times New Roman"/>
              </w:rPr>
            </w:pPr>
          </w:p>
        </w:tc>
        <w:tc>
          <w:tcPr>
            <w:tcW w:w="12204" w:type="dxa"/>
            <w:shd w:val="clear" w:color="auto" w:fill="auto"/>
          </w:tcPr>
          <w:p w:rsidR="00595139" w:rsidRPr="002C4853" w:rsidRDefault="00595139" w:rsidP="004A324C">
            <w:pPr>
              <w:spacing w:after="0" w:line="240" w:lineRule="auto"/>
              <w:rPr>
                <w:rFonts w:ascii="Times New Roman" w:hAnsi="Times New Roman"/>
              </w:rPr>
            </w:pPr>
            <w:r w:rsidRPr="002C4853">
              <w:rPr>
                <w:rFonts w:ascii="Times New Roman" w:hAnsi="Times New Roman"/>
              </w:rPr>
              <w:t xml:space="preserve">Зна да физичка активост и спорт позитивно делују на психо-физички развој и здравље; ученик ће бити у стању да самостално састави и примени једноставније комплексе вежби обликовања и сложеније техничко-тактичке елементе спортске гране; правилно поступа у случају незгоде на часу и ван часа. </w:t>
            </w:r>
          </w:p>
        </w:tc>
      </w:tr>
      <w:tr w:rsidR="00595139" w:rsidRPr="002C4853" w:rsidTr="004A324C">
        <w:trPr>
          <w:trHeight w:val="1074"/>
        </w:trPr>
        <w:tc>
          <w:tcPr>
            <w:tcW w:w="1944" w:type="dxa"/>
            <w:shd w:val="clear" w:color="auto" w:fill="auto"/>
          </w:tcPr>
          <w:p w:rsidR="00595139" w:rsidRPr="002C4853" w:rsidRDefault="00595139" w:rsidP="004A324C">
            <w:pPr>
              <w:rPr>
                <w:rFonts w:ascii="Times New Roman" w:hAnsi="Times New Roman"/>
                <w:b/>
              </w:rPr>
            </w:pPr>
            <w:r w:rsidRPr="002C4853">
              <w:rPr>
                <w:rFonts w:ascii="Times New Roman" w:hAnsi="Times New Roman"/>
                <w:b/>
              </w:rPr>
              <w:t>Напредни ниво:</w:t>
            </w:r>
          </w:p>
          <w:p w:rsidR="00595139" w:rsidRPr="002C4853" w:rsidRDefault="00595139" w:rsidP="004A324C">
            <w:pPr>
              <w:rPr>
                <w:rFonts w:ascii="Times New Roman" w:hAnsi="Times New Roman"/>
              </w:rPr>
            </w:pPr>
          </w:p>
        </w:tc>
        <w:tc>
          <w:tcPr>
            <w:tcW w:w="12204" w:type="dxa"/>
            <w:shd w:val="clear" w:color="auto" w:fill="auto"/>
          </w:tcPr>
          <w:p w:rsidR="00595139" w:rsidRPr="002C4853" w:rsidRDefault="00595139" w:rsidP="004A324C">
            <w:pPr>
              <w:spacing w:after="0" w:line="240" w:lineRule="auto"/>
              <w:rPr>
                <w:rFonts w:ascii="Times New Roman" w:hAnsi="Times New Roman"/>
              </w:rPr>
            </w:pPr>
            <w:r w:rsidRPr="002C4853">
              <w:rPr>
                <w:rFonts w:ascii="Times New Roman" w:hAnsi="Times New Roman"/>
              </w:rPr>
              <w:t>Ученик је способан да самостално састави и изведе сложеније вежбе или комбинације вежби; самостално и у сарадњи са другима решава сложене тактичке задатке; препознаје основне законитости оптерећења у физичким и спортским активностима, промовише њихову улогу у унапређивању здравља и превентивно деловање на настанак хроничних незаразних обољења и социопатолошких појава.</w:t>
            </w:r>
          </w:p>
        </w:tc>
      </w:tr>
    </w:tbl>
    <w:p w:rsidR="00595139" w:rsidRDefault="00595139" w:rsidP="00595139"/>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8"/>
      </w:tblGrid>
      <w:tr w:rsidR="00595139" w:rsidRPr="002C4853" w:rsidTr="004A324C">
        <w:tc>
          <w:tcPr>
            <w:tcW w:w="14148" w:type="dxa"/>
            <w:shd w:val="clear" w:color="auto" w:fill="D9D9D9"/>
          </w:tcPr>
          <w:p w:rsidR="00595139" w:rsidRPr="002C4853" w:rsidRDefault="00595139" w:rsidP="004A324C">
            <w:pPr>
              <w:jc w:val="center"/>
              <w:rPr>
                <w:rFonts w:ascii="Times New Roman" w:hAnsi="Times New Roman"/>
                <w:b/>
              </w:rPr>
            </w:pPr>
            <w:r w:rsidRPr="002C4853">
              <w:rPr>
                <w:rFonts w:ascii="Times New Roman" w:hAnsi="Times New Roman"/>
                <w:b/>
              </w:rPr>
              <w:t>ОПШТЕ ПРЕДМЕТНЕ КОМПЕТЕНЦИЈЕ</w:t>
            </w:r>
          </w:p>
        </w:tc>
      </w:tr>
      <w:tr w:rsidR="00595139" w:rsidRPr="002C4853" w:rsidTr="004A324C">
        <w:tc>
          <w:tcPr>
            <w:tcW w:w="14148" w:type="dxa"/>
            <w:shd w:val="clear" w:color="auto" w:fill="auto"/>
          </w:tcPr>
          <w:p w:rsidR="00595139" w:rsidRPr="002C4853" w:rsidRDefault="00595139" w:rsidP="004A324C">
            <w:pPr>
              <w:spacing w:after="0" w:line="240" w:lineRule="auto"/>
              <w:rPr>
                <w:rFonts w:ascii="Times New Roman" w:hAnsi="Times New Roman"/>
              </w:rPr>
            </w:pPr>
            <w:r w:rsidRPr="002C4853">
              <w:rPr>
                <w:rFonts w:ascii="Times New Roman" w:hAnsi="Times New Roman"/>
              </w:rPr>
              <w:t xml:space="preserve">Учењем наставног предмета физичко васпитање ученик стиче вештине и овладава знањима и културним вредностима телесног вежбања, примењује их у свакодневном животу, новим и ванредним животним ситуацијама; разуме значај континуираног развоја физичких способности, разноврсних моторичких активности, утицај на здравље, здравље околине и квалитет живота. Сагледава да физичка активност и спорт омогућавају исказивање: личног идентитета, креативности, емоција, самопотврђивања и учешћа у тимском раду, као и да смањујe негативне утицаје савременог живота на здравље и социјално понашање. Јача свест о толеранцији, одговорности, поштовању правила и квалитетним комуникацијама. Активно учествује у развоју хуманих односа, односа према окружењу у оквирима локалних, регионалних, националних и ширих оквира. </w:t>
            </w:r>
          </w:p>
        </w:tc>
      </w:tr>
    </w:tbl>
    <w:tbl>
      <w:tblPr>
        <w:tblpPr w:leftFromText="180" w:rightFromText="180" w:vertAnchor="text" w:horzAnchor="margin" w:tblpY="-179"/>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11695"/>
      </w:tblGrid>
      <w:tr w:rsidR="00595139" w:rsidRPr="002C4853" w:rsidTr="004A324C">
        <w:tc>
          <w:tcPr>
            <w:tcW w:w="14148" w:type="dxa"/>
            <w:gridSpan w:val="2"/>
            <w:shd w:val="clear" w:color="auto" w:fill="D9D9D9"/>
          </w:tcPr>
          <w:p w:rsidR="00595139" w:rsidRPr="002C4853" w:rsidRDefault="00595139" w:rsidP="004A324C">
            <w:pPr>
              <w:spacing w:after="0" w:line="240" w:lineRule="auto"/>
              <w:jc w:val="center"/>
              <w:rPr>
                <w:rFonts w:ascii="Times New Roman" w:hAnsi="Times New Roman"/>
                <w:b/>
                <w:lang w:val="ru-RU"/>
              </w:rPr>
            </w:pPr>
            <w:r w:rsidRPr="002C4853">
              <w:rPr>
                <w:rFonts w:ascii="Times New Roman" w:hAnsi="Times New Roman"/>
                <w:b/>
                <w:lang w:val="ru-RU"/>
              </w:rPr>
              <w:t>УПУТСТВО ЗА ДИДАКТИЧКО-МЕТОДИЧКО ОСТВАРИВАЊЕ ПРОГРАМА</w:t>
            </w:r>
          </w:p>
        </w:tc>
      </w:tr>
      <w:tr w:rsidR="00595139" w:rsidRPr="002C4853" w:rsidTr="004A324C">
        <w:tc>
          <w:tcPr>
            <w:tcW w:w="2453" w:type="dxa"/>
            <w:shd w:val="clear" w:color="auto" w:fill="auto"/>
          </w:tcPr>
          <w:p w:rsidR="00595139" w:rsidRPr="002C4853" w:rsidRDefault="00595139" w:rsidP="004A324C">
            <w:pPr>
              <w:spacing w:after="0" w:line="240" w:lineRule="auto"/>
              <w:rPr>
                <w:rFonts w:ascii="Times New Roman" w:hAnsi="Times New Roman"/>
                <w:sz w:val="24"/>
                <w:szCs w:val="24"/>
              </w:rPr>
            </w:pPr>
          </w:p>
          <w:p w:rsidR="00595139" w:rsidRPr="002C4853" w:rsidRDefault="00595139" w:rsidP="004A324C">
            <w:pPr>
              <w:spacing w:after="0" w:line="240" w:lineRule="auto"/>
              <w:jc w:val="center"/>
              <w:rPr>
                <w:rFonts w:ascii="Times New Roman" w:hAnsi="Times New Roman"/>
                <w:b/>
              </w:rPr>
            </w:pPr>
          </w:p>
          <w:p w:rsidR="00595139" w:rsidRPr="002C4853" w:rsidRDefault="00595139" w:rsidP="004A324C">
            <w:pPr>
              <w:spacing w:after="0" w:line="240" w:lineRule="auto"/>
              <w:jc w:val="center"/>
              <w:rPr>
                <w:rFonts w:ascii="Times New Roman" w:hAnsi="Times New Roman"/>
                <w:b/>
              </w:rPr>
            </w:pPr>
            <w:r w:rsidRPr="002C4853">
              <w:rPr>
                <w:rFonts w:ascii="Times New Roman" w:hAnsi="Times New Roman"/>
                <w:b/>
              </w:rPr>
              <w:t>ФИЗИЧКE СПОСОБНОСТИ</w:t>
            </w:r>
          </w:p>
          <w:p w:rsidR="00595139" w:rsidRPr="002C4853" w:rsidRDefault="00595139" w:rsidP="004A324C">
            <w:pPr>
              <w:spacing w:after="0" w:line="240" w:lineRule="auto"/>
              <w:rPr>
                <w:rFonts w:ascii="Times New Roman" w:hAnsi="Times New Roman"/>
                <w:b/>
              </w:rPr>
            </w:pPr>
            <w:r w:rsidRPr="002C4853">
              <w:rPr>
                <w:rFonts w:ascii="Times New Roman" w:hAnsi="Times New Roman"/>
              </w:rPr>
              <w:t>-Тестирање и мерење моторичких способности</w:t>
            </w:r>
          </w:p>
        </w:tc>
        <w:tc>
          <w:tcPr>
            <w:tcW w:w="11695" w:type="dxa"/>
            <w:shd w:val="clear" w:color="auto" w:fill="auto"/>
          </w:tcPr>
          <w:p w:rsidR="00595139" w:rsidRPr="002C4853" w:rsidRDefault="00595139" w:rsidP="004A324C">
            <w:pPr>
              <w:pStyle w:val="1tekst"/>
              <w:ind w:left="72"/>
              <w:rPr>
                <w:rFonts w:ascii="Times New Roman" w:hAnsi="Times New Roman" w:cs="Times New Roman"/>
                <w:sz w:val="22"/>
                <w:szCs w:val="22"/>
              </w:rPr>
            </w:pPr>
            <w:r w:rsidRPr="002C4853">
              <w:rPr>
                <w:rFonts w:ascii="Times New Roman" w:hAnsi="Times New Roman" w:cs="Times New Roman"/>
                <w:sz w:val="22"/>
                <w:szCs w:val="22"/>
              </w:rPr>
              <w:t xml:space="preserve">Развијање физичких способности континуирано се реализује у уводном и припремном делу часа путем вежби обликовања, подстичу се ученици за самостално вежбање и учвршћивање правилног држања тела. </w:t>
            </w:r>
          </w:p>
          <w:p w:rsidR="00595139" w:rsidRPr="002C4853" w:rsidRDefault="00595139" w:rsidP="004A324C">
            <w:pPr>
              <w:spacing w:after="0" w:line="240" w:lineRule="auto"/>
              <w:rPr>
                <w:rFonts w:ascii="Times New Roman" w:hAnsi="Times New Roman"/>
                <w:b/>
                <w:lang w:val="ru-RU"/>
              </w:rPr>
            </w:pPr>
            <w:r w:rsidRPr="002C4853">
              <w:rPr>
                <w:rFonts w:ascii="Times New Roman" w:hAnsi="Times New Roman"/>
              </w:rPr>
              <w:t xml:space="preserve">     Методе вежбања које се примењују су тренажне методе (континуирани, понављајући и интервални метод, кружни тренинг, и др.), п</w:t>
            </w:r>
            <w:r w:rsidRPr="002C4853">
              <w:rPr>
                <w:rFonts w:ascii="Times New Roman" w:hAnsi="Times New Roman"/>
                <w:lang w:val="hr-HR"/>
              </w:rPr>
              <w:t>р</w:t>
            </w:r>
            <w:r w:rsidRPr="002C4853">
              <w:rPr>
                <w:rFonts w:ascii="Times New Roman" w:hAnsi="Times New Roman"/>
              </w:rPr>
              <w:t>илагођене узрасним карактеристикама ученика. У раду са ученицима дозира се вежбање у складу са њиховим могућностима. Време извођења вежби и број понављања, задају се групама ученика или појединцима у складу са њиховим способностима, водећи рачуна о постизању што веће радне ефикасности и о</w:t>
            </w:r>
            <w:r w:rsidRPr="002C4853">
              <w:rPr>
                <w:rFonts w:ascii="Times New Roman" w:hAnsi="Times New Roman"/>
                <w:lang w:val="hr-HR"/>
              </w:rPr>
              <w:t>п</w:t>
            </w:r>
            <w:r w:rsidRPr="002C4853">
              <w:rPr>
                <w:rFonts w:ascii="Times New Roman" w:hAnsi="Times New Roman"/>
              </w:rPr>
              <w:t>тимализацији интензитета рада. Акценат се ставља на оне моторичке активности којима се најуспешније супротставља последицама хипокинезије.</w:t>
            </w:r>
          </w:p>
        </w:tc>
      </w:tr>
      <w:tr w:rsidR="00595139" w:rsidRPr="002C4853" w:rsidTr="004A324C">
        <w:tc>
          <w:tcPr>
            <w:tcW w:w="2453" w:type="dxa"/>
            <w:shd w:val="clear" w:color="auto" w:fill="auto"/>
          </w:tcPr>
          <w:p w:rsidR="00595139" w:rsidRPr="002C4853" w:rsidRDefault="00595139" w:rsidP="004A324C">
            <w:pPr>
              <w:spacing w:after="0" w:line="240" w:lineRule="auto"/>
              <w:jc w:val="center"/>
              <w:rPr>
                <w:rFonts w:ascii="Times New Roman" w:hAnsi="Times New Roman"/>
                <w:b/>
              </w:rPr>
            </w:pPr>
            <w:r w:rsidRPr="002C4853">
              <w:rPr>
                <w:rFonts w:ascii="Times New Roman" w:hAnsi="Times New Roman"/>
                <w:b/>
              </w:rPr>
              <w:t>МОТОРИЧКЕ ВЕШТИНЕ, СПОРТ И СПОРТСКЕ ДИСЦИПЛИНЕ:</w:t>
            </w:r>
          </w:p>
          <w:p w:rsidR="00595139" w:rsidRPr="002C4853" w:rsidRDefault="00595139" w:rsidP="004A324C">
            <w:pPr>
              <w:numPr>
                <w:ilvl w:val="0"/>
                <w:numId w:val="20"/>
              </w:numPr>
              <w:spacing w:after="0" w:line="240" w:lineRule="auto"/>
              <w:rPr>
                <w:rFonts w:ascii="Times New Roman" w:hAnsi="Times New Roman"/>
              </w:rPr>
            </w:pPr>
            <w:r w:rsidRPr="002C4853">
              <w:rPr>
                <w:rFonts w:ascii="Times New Roman" w:hAnsi="Times New Roman"/>
              </w:rPr>
              <w:t>Атлетика</w:t>
            </w:r>
          </w:p>
          <w:p w:rsidR="00595139" w:rsidRPr="002C4853" w:rsidRDefault="00595139" w:rsidP="004A324C">
            <w:pPr>
              <w:numPr>
                <w:ilvl w:val="0"/>
                <w:numId w:val="20"/>
              </w:numPr>
              <w:spacing w:after="0" w:line="240" w:lineRule="auto"/>
              <w:rPr>
                <w:rFonts w:ascii="Times New Roman" w:hAnsi="Times New Roman"/>
                <w:b/>
                <w:sz w:val="24"/>
                <w:szCs w:val="24"/>
              </w:rPr>
            </w:pPr>
            <w:r w:rsidRPr="002C4853">
              <w:rPr>
                <w:rFonts w:ascii="Times New Roman" w:hAnsi="Times New Roman"/>
              </w:rPr>
              <w:t>Спортска гимнастика</w:t>
            </w:r>
          </w:p>
          <w:p w:rsidR="00595139" w:rsidRPr="002C4853" w:rsidRDefault="00595139" w:rsidP="004A324C">
            <w:pPr>
              <w:numPr>
                <w:ilvl w:val="0"/>
                <w:numId w:val="20"/>
              </w:numPr>
              <w:spacing w:after="0" w:line="240" w:lineRule="auto"/>
              <w:rPr>
                <w:rFonts w:ascii="Times New Roman" w:hAnsi="Times New Roman"/>
                <w:b/>
                <w:sz w:val="24"/>
                <w:szCs w:val="24"/>
              </w:rPr>
            </w:pPr>
            <w:r w:rsidRPr="002C4853">
              <w:rPr>
                <w:rFonts w:ascii="Times New Roman" w:hAnsi="Times New Roman"/>
              </w:rPr>
              <w:t>Тимске и спортске игре</w:t>
            </w:r>
          </w:p>
          <w:p w:rsidR="00595139" w:rsidRPr="002C4853" w:rsidRDefault="00595139" w:rsidP="004A324C">
            <w:pPr>
              <w:numPr>
                <w:ilvl w:val="0"/>
                <w:numId w:val="20"/>
              </w:numPr>
              <w:spacing w:after="0" w:line="240" w:lineRule="auto"/>
              <w:rPr>
                <w:rFonts w:ascii="Times New Roman" w:hAnsi="Times New Roman"/>
                <w:b/>
                <w:sz w:val="24"/>
                <w:szCs w:val="24"/>
              </w:rPr>
            </w:pPr>
            <w:r w:rsidRPr="002C4853">
              <w:rPr>
                <w:rFonts w:ascii="Times New Roman" w:hAnsi="Times New Roman"/>
              </w:rPr>
              <w:t>Плес и ритмика</w:t>
            </w:r>
          </w:p>
          <w:p w:rsidR="00595139" w:rsidRPr="002C4853" w:rsidRDefault="00595139" w:rsidP="004A324C">
            <w:pPr>
              <w:numPr>
                <w:ilvl w:val="0"/>
                <w:numId w:val="20"/>
              </w:numPr>
              <w:spacing w:after="0" w:line="240" w:lineRule="auto"/>
              <w:rPr>
                <w:rFonts w:ascii="Times New Roman" w:hAnsi="Times New Roman"/>
                <w:b/>
                <w:sz w:val="24"/>
                <w:szCs w:val="24"/>
              </w:rPr>
            </w:pPr>
            <w:r w:rsidRPr="002C4853">
              <w:rPr>
                <w:rFonts w:ascii="Times New Roman" w:hAnsi="Times New Roman"/>
              </w:rPr>
              <w:t>Стони тенис</w:t>
            </w:r>
          </w:p>
          <w:p w:rsidR="00595139" w:rsidRPr="002C4853" w:rsidRDefault="00595139" w:rsidP="004A324C">
            <w:pPr>
              <w:numPr>
                <w:ilvl w:val="0"/>
                <w:numId w:val="20"/>
              </w:numPr>
              <w:spacing w:after="0" w:line="240" w:lineRule="auto"/>
              <w:rPr>
                <w:rFonts w:ascii="Times New Roman" w:hAnsi="Times New Roman"/>
                <w:b/>
                <w:sz w:val="24"/>
                <w:szCs w:val="24"/>
              </w:rPr>
            </w:pPr>
            <w:r w:rsidRPr="002C4853">
              <w:rPr>
                <w:rFonts w:ascii="Times New Roman" w:hAnsi="Times New Roman"/>
              </w:rPr>
              <w:t>Полигони</w:t>
            </w:r>
          </w:p>
        </w:tc>
        <w:tc>
          <w:tcPr>
            <w:tcW w:w="11695" w:type="dxa"/>
            <w:shd w:val="clear" w:color="auto" w:fill="auto"/>
          </w:tcPr>
          <w:p w:rsidR="00595139" w:rsidRPr="002C4853" w:rsidRDefault="00595139" w:rsidP="004A324C">
            <w:pPr>
              <w:pStyle w:val="1tekst"/>
              <w:ind w:left="72"/>
              <w:rPr>
                <w:rFonts w:ascii="Times New Roman" w:hAnsi="Times New Roman" w:cs="Times New Roman"/>
                <w:sz w:val="22"/>
                <w:szCs w:val="22"/>
              </w:rPr>
            </w:pPr>
            <w:r w:rsidRPr="002C4853">
              <w:rPr>
                <w:rFonts w:ascii="Times New Roman" w:hAnsi="Times New Roman" w:cs="Times New Roman"/>
                <w:sz w:val="22"/>
                <w:szCs w:val="22"/>
              </w:rPr>
              <w:t>Усвајање моторичких знања, умења и навика, остварује се кроз примену обавезних и препоручених програмских садржаја атлетике, гимнастике, спортских игара, ритма и покрета примењујући основне дидактичко-методичке принципе и методе рада неопходне за достизање постављених исхода.</w:t>
            </w:r>
          </w:p>
          <w:p w:rsidR="00595139" w:rsidRPr="002C4853" w:rsidRDefault="00595139" w:rsidP="004A324C">
            <w:pPr>
              <w:pStyle w:val="1tekst"/>
              <w:ind w:left="72"/>
              <w:rPr>
                <w:rFonts w:ascii="Times New Roman" w:hAnsi="Times New Roman" w:cs="Times New Roman"/>
                <w:sz w:val="22"/>
                <w:szCs w:val="22"/>
              </w:rPr>
            </w:pPr>
            <w:r w:rsidRPr="002C4853">
              <w:rPr>
                <w:rFonts w:ascii="Times New Roman" w:hAnsi="Times New Roman" w:cs="Times New Roman"/>
                <w:sz w:val="22"/>
                <w:szCs w:val="22"/>
              </w:rPr>
              <w:t>Методе рада које се примењују јесу: практични рад, демонстрација, вербални метод, фронтални, групни и индивидуални рад. Ученицима који нису у стању да усвоје неке од садржаја, задају се вежбања слична али лакша од предвиђених или предвежбе.</w:t>
            </w:r>
          </w:p>
          <w:p w:rsidR="00595139" w:rsidRPr="002C4853" w:rsidRDefault="00595139" w:rsidP="004A324C">
            <w:pPr>
              <w:pStyle w:val="1tekst"/>
              <w:ind w:left="72"/>
              <w:rPr>
                <w:rFonts w:ascii="Times New Roman" w:hAnsi="Times New Roman" w:cs="Times New Roman"/>
                <w:sz w:val="22"/>
                <w:szCs w:val="22"/>
              </w:rPr>
            </w:pPr>
            <w:r w:rsidRPr="002C4853">
              <w:rPr>
                <w:rFonts w:ascii="Times New Roman" w:hAnsi="Times New Roman" w:cs="Times New Roman"/>
                <w:sz w:val="22"/>
                <w:szCs w:val="22"/>
              </w:rPr>
              <w:t xml:space="preserve">Уколико ученик не достигне предвиђени исход, оставља се могућност да исти достигне у наредном периоду. У раду са напреднијим ученицима реализују се препоручени садржаји или садржаји из наредних разреда. </w:t>
            </w:r>
          </w:p>
          <w:p w:rsidR="00595139" w:rsidRPr="002C4853" w:rsidRDefault="00595139" w:rsidP="004A324C">
            <w:pPr>
              <w:pStyle w:val="1tekst"/>
              <w:ind w:left="72"/>
              <w:rPr>
                <w:rFonts w:ascii="Times New Roman" w:hAnsi="Times New Roman" w:cs="Times New Roman"/>
                <w:sz w:val="22"/>
                <w:szCs w:val="22"/>
              </w:rPr>
            </w:pPr>
            <w:r w:rsidRPr="002C4853">
              <w:rPr>
                <w:rFonts w:ascii="Times New Roman" w:hAnsi="Times New Roman" w:cs="Times New Roman"/>
                <w:sz w:val="22"/>
                <w:szCs w:val="22"/>
              </w:rPr>
              <w:t xml:space="preserve">Спортска гимнастика, плес и ритмика и стони тенис се рeализују у зимском периоду. Садржаји  атлетике, одбојке, рукомета, кошарке и футсала реализују се на часовима </w:t>
            </w:r>
            <w:r w:rsidRPr="002C4853">
              <w:rPr>
                <w:rFonts w:ascii="Times New Roman" w:hAnsi="Times New Roman" w:cs="Times New Roman"/>
                <w:i/>
                <w:iCs/>
                <w:sz w:val="22"/>
                <w:szCs w:val="22"/>
              </w:rPr>
              <w:t xml:space="preserve">физичког и здравственог васпитања </w:t>
            </w:r>
            <w:r w:rsidRPr="002C4853">
              <w:rPr>
                <w:rFonts w:ascii="Times New Roman" w:hAnsi="Times New Roman" w:cs="Times New Roman"/>
                <w:iCs/>
                <w:sz w:val="22"/>
                <w:szCs w:val="22"/>
              </w:rPr>
              <w:t>у јесењем и пролећном периоду</w:t>
            </w:r>
            <w:r w:rsidRPr="002C4853">
              <w:rPr>
                <w:rFonts w:ascii="Times New Roman" w:hAnsi="Times New Roman" w:cs="Times New Roman"/>
                <w:sz w:val="22"/>
                <w:szCs w:val="22"/>
              </w:rPr>
              <w:t>.</w:t>
            </w:r>
          </w:p>
          <w:p w:rsidR="00595139" w:rsidRPr="002C4853" w:rsidRDefault="00595139" w:rsidP="004A324C">
            <w:pPr>
              <w:pStyle w:val="1tekst"/>
              <w:ind w:left="72"/>
              <w:rPr>
                <w:rFonts w:ascii="Times New Roman" w:hAnsi="Times New Roman" w:cs="Times New Roman"/>
                <w:b/>
              </w:rPr>
            </w:pPr>
            <w:r w:rsidRPr="002C4853">
              <w:rPr>
                <w:rFonts w:ascii="Times New Roman" w:hAnsi="Times New Roman" w:cs="Times New Roman"/>
                <w:sz w:val="22"/>
                <w:szCs w:val="22"/>
              </w:rPr>
              <w:t>Праћење физичког развоја и моторичких способности спроводи се на почетку и крају школске године.</w:t>
            </w:r>
          </w:p>
        </w:tc>
      </w:tr>
      <w:tr w:rsidR="00595139" w:rsidRPr="002C4853" w:rsidTr="004A324C">
        <w:tc>
          <w:tcPr>
            <w:tcW w:w="2453" w:type="dxa"/>
            <w:shd w:val="clear" w:color="auto" w:fill="auto"/>
          </w:tcPr>
          <w:p w:rsidR="00595139" w:rsidRPr="002C4853" w:rsidRDefault="00595139" w:rsidP="004A324C">
            <w:pPr>
              <w:rPr>
                <w:rFonts w:ascii="Times New Roman" w:hAnsi="Times New Roman"/>
                <w:b/>
                <w:lang w:val="ru-RU"/>
              </w:rPr>
            </w:pPr>
          </w:p>
          <w:p w:rsidR="00595139" w:rsidRPr="002C4853" w:rsidRDefault="00595139" w:rsidP="004A324C">
            <w:pPr>
              <w:spacing w:after="0" w:line="240" w:lineRule="auto"/>
              <w:jc w:val="center"/>
              <w:rPr>
                <w:rFonts w:ascii="Times New Roman" w:hAnsi="Times New Roman"/>
                <w:b/>
              </w:rPr>
            </w:pPr>
            <w:r w:rsidRPr="002C4853">
              <w:rPr>
                <w:rFonts w:ascii="Times New Roman" w:hAnsi="Times New Roman"/>
                <w:b/>
              </w:rPr>
              <w:t>ФИЗИЧКА И ЗДРАВСТВЕНА КУЛТУРА</w:t>
            </w:r>
          </w:p>
          <w:p w:rsidR="00595139" w:rsidRPr="002C4853" w:rsidRDefault="00595139" w:rsidP="004A324C">
            <w:pPr>
              <w:numPr>
                <w:ilvl w:val="0"/>
                <w:numId w:val="20"/>
              </w:numPr>
              <w:spacing w:after="0" w:line="240" w:lineRule="auto"/>
              <w:rPr>
                <w:rFonts w:ascii="Times New Roman" w:hAnsi="Times New Roman"/>
              </w:rPr>
            </w:pPr>
            <w:r w:rsidRPr="002C4853">
              <w:rPr>
                <w:rFonts w:ascii="Times New Roman" w:hAnsi="Times New Roman"/>
              </w:rPr>
              <w:t>Физичко вежбање и спорт</w:t>
            </w:r>
          </w:p>
          <w:p w:rsidR="00595139" w:rsidRPr="002C4853" w:rsidRDefault="00595139" w:rsidP="004A324C">
            <w:pPr>
              <w:numPr>
                <w:ilvl w:val="0"/>
                <w:numId w:val="20"/>
              </w:numPr>
              <w:spacing w:after="0" w:line="240" w:lineRule="auto"/>
              <w:rPr>
                <w:rFonts w:ascii="Times New Roman" w:hAnsi="Times New Roman"/>
              </w:rPr>
            </w:pPr>
            <w:r w:rsidRPr="002C4853">
              <w:rPr>
                <w:rFonts w:ascii="Times New Roman" w:hAnsi="Times New Roman"/>
              </w:rPr>
              <w:t>Здравствено васпитање</w:t>
            </w:r>
            <w:r w:rsidRPr="002C4853">
              <w:rPr>
                <w:rFonts w:ascii="Times New Roman" w:hAnsi="Times New Roman"/>
                <w:b/>
              </w:rPr>
              <w:br/>
            </w:r>
          </w:p>
        </w:tc>
        <w:tc>
          <w:tcPr>
            <w:tcW w:w="11695" w:type="dxa"/>
            <w:shd w:val="clear" w:color="auto" w:fill="auto"/>
          </w:tcPr>
          <w:p w:rsidR="00595139" w:rsidRPr="002C4853" w:rsidRDefault="00595139" w:rsidP="004A324C">
            <w:pPr>
              <w:pStyle w:val="1tekst"/>
              <w:ind w:left="72"/>
              <w:rPr>
                <w:rFonts w:ascii="Times New Roman" w:hAnsi="Times New Roman" w:cs="Times New Roman"/>
                <w:sz w:val="22"/>
                <w:szCs w:val="22"/>
              </w:rPr>
            </w:pPr>
            <w:r w:rsidRPr="002C4853">
              <w:rPr>
                <w:rFonts w:ascii="Times New Roman" w:hAnsi="Times New Roman" w:cs="Times New Roman"/>
                <w:sz w:val="22"/>
                <w:szCs w:val="22"/>
              </w:rPr>
              <w:t>Достизањем исхода ове наставне области, ученици стичу знања, вештине, ставове и вредности о вежбању (основним појмовима о вежби, како се неко вежбање изводи и чему конкретна вежба и вежбање служи), физичком васпитању, спорту, рекреацији и здрављу.</w:t>
            </w:r>
          </w:p>
          <w:p w:rsidR="00595139" w:rsidRPr="002C4853" w:rsidRDefault="00595139" w:rsidP="004A324C">
            <w:pPr>
              <w:pStyle w:val="1tekst"/>
              <w:ind w:left="72"/>
              <w:rPr>
                <w:rFonts w:ascii="Times New Roman" w:hAnsi="Times New Roman" w:cs="Times New Roman"/>
                <w:sz w:val="22"/>
                <w:szCs w:val="22"/>
              </w:rPr>
            </w:pPr>
            <w:r w:rsidRPr="002C4853">
              <w:rPr>
                <w:rFonts w:ascii="Times New Roman" w:hAnsi="Times New Roman" w:cs="Times New Roman"/>
                <w:sz w:val="22"/>
                <w:szCs w:val="22"/>
              </w:rPr>
              <w:t>Посебно планиране и осмишљене информације о вежбању и здрављу преносе се непосредно пре, током и након вежбања на часу.</w:t>
            </w:r>
          </w:p>
          <w:p w:rsidR="00595139" w:rsidRPr="002C4853" w:rsidRDefault="00595139" w:rsidP="004A324C">
            <w:pPr>
              <w:pStyle w:val="1tekst"/>
              <w:ind w:left="72"/>
              <w:rPr>
                <w:rFonts w:ascii="Times New Roman" w:hAnsi="Times New Roman" w:cs="Times New Roman"/>
                <w:sz w:val="22"/>
                <w:szCs w:val="22"/>
              </w:rPr>
            </w:pPr>
            <w:r w:rsidRPr="002C4853">
              <w:rPr>
                <w:rFonts w:ascii="Times New Roman" w:hAnsi="Times New Roman" w:cs="Times New Roman"/>
                <w:sz w:val="22"/>
                <w:szCs w:val="22"/>
              </w:rPr>
              <w:t>Ова наставна област остварује се кроз све организационе облике рада у</w:t>
            </w:r>
            <w:r w:rsidRPr="002C4853">
              <w:rPr>
                <w:rFonts w:ascii="Times New Roman" w:hAnsi="Times New Roman" w:cs="Times New Roman"/>
                <w:i/>
                <w:iCs/>
                <w:sz w:val="22"/>
                <w:szCs w:val="22"/>
              </w:rPr>
              <w:t xml:space="preserve"> физичком и здравственом васпитању </w:t>
            </w:r>
            <w:r w:rsidRPr="002C4853">
              <w:rPr>
                <w:rFonts w:ascii="Times New Roman" w:hAnsi="Times New Roman" w:cs="Times New Roman"/>
                <w:sz w:val="22"/>
                <w:szCs w:val="22"/>
              </w:rPr>
              <w:t>уз практичан рад и обухвата: формирање правилног односа према физичком вежбању, здрављу и раду; развијање и неговање фер-плеја; препознавање негативних облика понашања у спорту и навијању; вредновање естетских вредности у физичком вежбању, рекреацији и спорту; развијање креативности у вежбању; очување животне средине, као и развијање и неговање здравствене културе ученика. Ради се на: неговању патриотских вредности (народне традиције и мултикултуралности); формирању правилног односа према различитостима, чувању материјалних добара, неговању друштвених вредности итд.</w:t>
            </w:r>
          </w:p>
          <w:p w:rsidR="00595139" w:rsidRPr="002C4853" w:rsidRDefault="00595139" w:rsidP="004A324C">
            <w:pPr>
              <w:pStyle w:val="1tekst"/>
              <w:ind w:left="0" w:firstLine="0"/>
              <w:rPr>
                <w:rFonts w:ascii="Times New Roman" w:hAnsi="Times New Roman" w:cs="Times New Roman"/>
              </w:rPr>
            </w:pPr>
          </w:p>
        </w:tc>
      </w:tr>
    </w:tbl>
    <w:p w:rsidR="00595139" w:rsidRDefault="00595139" w:rsidP="00595139"/>
    <w:tbl>
      <w:tblPr>
        <w:tblpPr w:leftFromText="180" w:rightFromText="180" w:vertAnchor="text" w:horzAnchor="margin" w:tblpY="-179"/>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8"/>
      </w:tblGrid>
      <w:tr w:rsidR="00595139" w:rsidRPr="002C4853" w:rsidTr="004A324C">
        <w:tc>
          <w:tcPr>
            <w:tcW w:w="14148" w:type="dxa"/>
            <w:shd w:val="clear" w:color="auto" w:fill="BFBFBF"/>
          </w:tcPr>
          <w:p w:rsidR="00595139" w:rsidRPr="002C4853" w:rsidRDefault="00595139" w:rsidP="004A324C">
            <w:pPr>
              <w:jc w:val="center"/>
              <w:rPr>
                <w:rFonts w:ascii="Times New Roman" w:hAnsi="Times New Roman"/>
                <w:b/>
                <w:lang w:val="sr-Cyrl-CS"/>
              </w:rPr>
            </w:pPr>
            <w:r w:rsidRPr="002C4853">
              <w:rPr>
                <w:rFonts w:ascii="Times New Roman" w:hAnsi="Times New Roman"/>
                <w:b/>
                <w:lang w:val="sr-Cyrl-CS"/>
              </w:rPr>
              <w:t>УПУТСТВО ЗА ФОРМАТИВНО И СУМАТИВНО ОЦЕ</w:t>
            </w:r>
            <w:r w:rsidRPr="002C4853">
              <w:rPr>
                <w:rFonts w:ascii="Times New Roman" w:hAnsi="Times New Roman"/>
                <w:b/>
              </w:rPr>
              <w:t>Њ</w:t>
            </w:r>
            <w:r w:rsidRPr="002C4853">
              <w:rPr>
                <w:rFonts w:ascii="Times New Roman" w:hAnsi="Times New Roman"/>
                <w:b/>
                <w:lang w:val="sr-Cyrl-CS"/>
              </w:rPr>
              <w:t>ИВАЊЕ</w:t>
            </w:r>
          </w:p>
        </w:tc>
      </w:tr>
      <w:tr w:rsidR="00595139" w:rsidRPr="002C4853" w:rsidTr="004A324C">
        <w:tc>
          <w:tcPr>
            <w:tcW w:w="14148" w:type="dxa"/>
            <w:shd w:val="clear" w:color="auto" w:fill="auto"/>
          </w:tcPr>
          <w:p w:rsidR="00595139" w:rsidRPr="002C4853" w:rsidRDefault="00595139" w:rsidP="004A324C">
            <w:pPr>
              <w:pStyle w:val="Default"/>
              <w:rPr>
                <w:sz w:val="22"/>
                <w:szCs w:val="22"/>
              </w:rPr>
            </w:pPr>
            <w:r w:rsidRPr="002C4853">
              <w:rPr>
                <w:sz w:val="22"/>
                <w:szCs w:val="22"/>
              </w:rPr>
              <w:t>Постигнућа ученика у току школске године обавља се формативним и сумативним оцењивањем.                                                                         Формативно оцењивање подразумева редовно праћење и процену напредовања у остваривању прописаних исхода, стандарда постигнућа и ангажовања у оквиру обавезног предмета.                                                                                                                                                                        Сумативно оцењивање вреднује постигнуће ученика на крају наставног периода наспрам одређених стандарда.</w:t>
            </w:r>
          </w:p>
          <w:p w:rsidR="00595139" w:rsidRPr="002C4853" w:rsidRDefault="00595139" w:rsidP="004A324C">
            <w:pPr>
              <w:pStyle w:val="Default"/>
              <w:rPr>
                <w:sz w:val="22"/>
                <w:szCs w:val="22"/>
              </w:rPr>
            </w:pPr>
          </w:p>
          <w:p w:rsidR="00595139" w:rsidRPr="002C4853" w:rsidRDefault="00595139" w:rsidP="004A324C">
            <w:pPr>
              <w:pStyle w:val="Default"/>
              <w:rPr>
                <w:sz w:val="22"/>
                <w:szCs w:val="22"/>
              </w:rPr>
            </w:pPr>
            <w:r w:rsidRPr="002C4853">
              <w:rPr>
                <w:sz w:val="22"/>
                <w:szCs w:val="22"/>
              </w:rPr>
              <w:t xml:space="preserve">Исходи представљају добру основу за праћење и процену постигнућа ученика, односно креирање захтева којима се може утврдити да ли су ученици достигли оно што је описано одређеним исходом. Поред тога, постојање исхода олакшава и извештавање родитеља о раду и напредовању ученика. </w:t>
            </w:r>
          </w:p>
          <w:p w:rsidR="00595139" w:rsidRPr="002C4853" w:rsidRDefault="00595139" w:rsidP="004A324C">
            <w:pPr>
              <w:pStyle w:val="Default"/>
              <w:rPr>
                <w:sz w:val="22"/>
                <w:szCs w:val="22"/>
              </w:rPr>
            </w:pPr>
            <w:r w:rsidRPr="002C4853">
              <w:rPr>
                <w:sz w:val="22"/>
                <w:szCs w:val="22"/>
              </w:rPr>
              <w:t xml:space="preserve">У процесу праћења и оцењивања користи се лични картон ученика (eвидeнциja o прoцeсу и прoдуктимa рада ученика, уз кoмeнтaрe и прeпoрукe) као извор података и показатеља о напредовању ученика. Коришћења личног картона ученика омогућује :кoнтинуирaнo и систeмaтичнo прaћeњe нaпрeдoвaњa, представља увид у прaћeњe рaзличитих аспеката учења и развоја, представља, подршку у оспособљавању ученика за самопроцену, пружа прецизнији увид у различите oблaсти постигнућа (јаке и слабе стране) ученика. </w:t>
            </w:r>
          </w:p>
          <w:p w:rsidR="00595139" w:rsidRPr="002C4853" w:rsidRDefault="00595139" w:rsidP="004A324C">
            <w:pPr>
              <w:pStyle w:val="Default"/>
              <w:rPr>
                <w:sz w:val="22"/>
                <w:szCs w:val="22"/>
              </w:rPr>
            </w:pPr>
            <w:r w:rsidRPr="002C4853">
              <w:rPr>
                <w:sz w:val="22"/>
                <w:szCs w:val="22"/>
              </w:rPr>
              <w:t xml:space="preserve">У циљу сагледавања и анализирања ефеката наставе </w:t>
            </w:r>
            <w:r w:rsidRPr="002C4853">
              <w:rPr>
                <w:i/>
                <w:iCs/>
                <w:sz w:val="22"/>
                <w:szCs w:val="22"/>
              </w:rPr>
              <w:t xml:space="preserve">физичког и здравственог васпитања, </w:t>
            </w:r>
            <w:r w:rsidRPr="002C4853">
              <w:rPr>
                <w:sz w:val="22"/>
                <w:szCs w:val="22"/>
              </w:rPr>
              <w:t xml:space="preserve">подједнако и континуирано наставник прати и вреднује: </w:t>
            </w:r>
          </w:p>
          <w:p w:rsidR="00595139" w:rsidRPr="002C4853" w:rsidRDefault="00595139" w:rsidP="004A324C">
            <w:pPr>
              <w:pStyle w:val="Default"/>
              <w:spacing w:after="27"/>
              <w:rPr>
                <w:color w:val="auto"/>
                <w:sz w:val="22"/>
                <w:szCs w:val="22"/>
              </w:rPr>
            </w:pPr>
            <w:r w:rsidRPr="002C4853">
              <w:rPr>
                <w:color w:val="auto"/>
                <w:sz w:val="22"/>
                <w:szCs w:val="22"/>
              </w:rPr>
              <w:t xml:space="preserve">● Активност и однос ученика према физичком и здравственом васпитању који обухвата: </w:t>
            </w:r>
          </w:p>
          <w:p w:rsidR="00595139" w:rsidRPr="002C4853" w:rsidRDefault="00595139" w:rsidP="004A324C">
            <w:pPr>
              <w:pStyle w:val="Default"/>
              <w:spacing w:after="27"/>
              <w:rPr>
                <w:color w:val="auto"/>
                <w:sz w:val="22"/>
                <w:szCs w:val="22"/>
              </w:rPr>
            </w:pPr>
            <w:r w:rsidRPr="002C4853">
              <w:rPr>
                <w:b/>
                <w:bCs/>
                <w:color w:val="auto"/>
                <w:sz w:val="22"/>
                <w:szCs w:val="22"/>
              </w:rPr>
              <w:t xml:space="preserve">- </w:t>
            </w:r>
            <w:r w:rsidRPr="002C4853">
              <w:rPr>
                <w:bCs/>
                <w:color w:val="auto"/>
                <w:sz w:val="22"/>
                <w:szCs w:val="22"/>
              </w:rPr>
              <w:t xml:space="preserve">вежбање у адекватној спортској опреми; </w:t>
            </w:r>
          </w:p>
          <w:p w:rsidR="00595139" w:rsidRPr="002C4853" w:rsidRDefault="00595139" w:rsidP="004A324C">
            <w:pPr>
              <w:pStyle w:val="Default"/>
              <w:spacing w:after="27"/>
              <w:rPr>
                <w:color w:val="auto"/>
                <w:sz w:val="22"/>
                <w:szCs w:val="22"/>
              </w:rPr>
            </w:pPr>
            <w:r w:rsidRPr="002C4853">
              <w:rPr>
                <w:b/>
                <w:bCs/>
                <w:color w:val="auto"/>
                <w:sz w:val="22"/>
                <w:szCs w:val="22"/>
              </w:rPr>
              <w:t xml:space="preserve">- </w:t>
            </w:r>
            <w:r w:rsidRPr="002C4853">
              <w:rPr>
                <w:color w:val="auto"/>
                <w:sz w:val="22"/>
                <w:szCs w:val="22"/>
              </w:rPr>
              <w:t xml:space="preserve">редовно присуствовање на часовима физичког и здравственог васпитања и обавезним физичим активностима; </w:t>
            </w:r>
          </w:p>
          <w:p w:rsidR="00595139" w:rsidRPr="002C4853" w:rsidRDefault="00595139" w:rsidP="004A324C">
            <w:pPr>
              <w:pStyle w:val="Default"/>
              <w:rPr>
                <w:color w:val="auto"/>
                <w:sz w:val="22"/>
                <w:szCs w:val="22"/>
              </w:rPr>
            </w:pPr>
            <w:r w:rsidRPr="002C4853">
              <w:rPr>
                <w:bCs/>
                <w:color w:val="auto"/>
                <w:sz w:val="22"/>
                <w:szCs w:val="22"/>
              </w:rPr>
              <w:t xml:space="preserve">- учествовање у ванчасовним и ваншколским активностима и др. </w:t>
            </w:r>
          </w:p>
          <w:p w:rsidR="00595139" w:rsidRPr="002C4853" w:rsidRDefault="00595139" w:rsidP="004A324C">
            <w:pPr>
              <w:pStyle w:val="Default"/>
              <w:rPr>
                <w:color w:val="auto"/>
                <w:sz w:val="22"/>
                <w:szCs w:val="22"/>
              </w:rPr>
            </w:pPr>
            <w:r w:rsidRPr="002C4853">
              <w:rPr>
                <w:color w:val="auto"/>
                <w:sz w:val="22"/>
                <w:szCs w:val="22"/>
              </w:rPr>
              <w:t xml:space="preserve">● Приказ два комплекса усвојених општеприпремних вежби (вежби обликовања), са и без реквизита. </w:t>
            </w:r>
          </w:p>
          <w:p w:rsidR="00595139" w:rsidRPr="002C4853" w:rsidRDefault="00595139" w:rsidP="004A324C">
            <w:pPr>
              <w:pStyle w:val="Default"/>
            </w:pPr>
            <w:r w:rsidRPr="002C4853">
              <w:rPr>
                <w:sz w:val="22"/>
                <w:szCs w:val="22"/>
              </w:rPr>
              <w:t>● Достигнут ниво постигнућа моторичких знања, умења и навика (напредак у усавршавању технике)</w:t>
            </w:r>
          </w:p>
        </w:tc>
      </w:tr>
    </w:tbl>
    <w:p w:rsidR="00595139" w:rsidRDefault="00595139" w:rsidP="00595139">
      <w:pPr>
        <w:spacing w:after="0" w:line="240" w:lineRule="auto"/>
        <w:rPr>
          <w:rFonts w:ascii="Times New Roman" w:hAnsi="Times New Roman"/>
          <w:color w:val="FF0000"/>
          <w:sz w:val="24"/>
          <w:szCs w:val="24"/>
          <w:lang w:val="sr-Cyrl-CS"/>
        </w:rPr>
      </w:pPr>
    </w:p>
    <w:p w:rsidR="00595139" w:rsidRDefault="003A4A8C" w:rsidP="0059513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12.2. </w:t>
      </w:r>
      <w:r w:rsidR="00595139" w:rsidRPr="000D446D">
        <w:rPr>
          <w:rFonts w:ascii="Times New Roman" w:eastAsia="Times New Roman" w:hAnsi="Times New Roman"/>
          <w:b/>
          <w:sz w:val="24"/>
          <w:szCs w:val="24"/>
        </w:rPr>
        <w:t>ИЗБОРНИ ПРОГРАМИ</w:t>
      </w:r>
    </w:p>
    <w:p w:rsidR="00595139" w:rsidRPr="00E24FFC" w:rsidRDefault="00595139" w:rsidP="00595139">
      <w:pPr>
        <w:spacing w:after="0" w:line="240" w:lineRule="auto"/>
        <w:rPr>
          <w:rFonts w:ascii="Times New Roman" w:eastAsia="Times New Roman" w:hAnsi="Times New Roman"/>
          <w:b/>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E120CC" w:rsidRPr="00752615" w:rsidTr="00E120CC">
        <w:trPr>
          <w:trHeight w:val="260"/>
        </w:trPr>
        <w:tc>
          <w:tcPr>
            <w:tcW w:w="4428" w:type="dxa"/>
          </w:tcPr>
          <w:p w:rsidR="00E120CC" w:rsidRPr="00337BDF" w:rsidRDefault="00E120CC" w:rsidP="00E120CC">
            <w:pPr>
              <w:spacing w:after="0" w:line="240" w:lineRule="auto"/>
              <w:rPr>
                <w:rFonts w:ascii="Times New Roman" w:hAnsi="Times New Roman"/>
                <w:b/>
              </w:rPr>
            </w:pPr>
            <w:r w:rsidRPr="00337BDF">
              <w:rPr>
                <w:rFonts w:ascii="Times New Roman" w:hAnsi="Times New Roman"/>
                <w:b/>
              </w:rPr>
              <w:t>Разред</w:t>
            </w:r>
          </w:p>
        </w:tc>
        <w:tc>
          <w:tcPr>
            <w:tcW w:w="9900" w:type="dxa"/>
          </w:tcPr>
          <w:p w:rsidR="00E120CC" w:rsidRPr="00337BDF" w:rsidRDefault="00E120CC" w:rsidP="00E120CC">
            <w:pPr>
              <w:spacing w:after="0" w:line="240" w:lineRule="auto"/>
              <w:rPr>
                <w:rFonts w:ascii="Times New Roman" w:hAnsi="Times New Roman"/>
                <w:b/>
                <w:lang w:val="sr-Cyrl-CS"/>
              </w:rPr>
            </w:pPr>
            <w:r>
              <w:rPr>
                <w:rFonts w:ascii="Times New Roman" w:hAnsi="Times New Roman"/>
                <w:b/>
                <w:lang w:val="sr-Cyrl-CS"/>
              </w:rPr>
              <w:t>Шести</w:t>
            </w:r>
          </w:p>
        </w:tc>
      </w:tr>
      <w:tr w:rsidR="00E120CC" w:rsidRPr="00752615" w:rsidTr="00E120CC">
        <w:trPr>
          <w:trHeight w:val="476"/>
        </w:trPr>
        <w:tc>
          <w:tcPr>
            <w:tcW w:w="4428" w:type="dxa"/>
          </w:tcPr>
          <w:p w:rsidR="00E120CC" w:rsidRPr="00337BDF" w:rsidRDefault="00E120CC" w:rsidP="00E120C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E120CC" w:rsidRPr="00337BDF" w:rsidRDefault="00C905F3" w:rsidP="00E120CC">
            <w:pPr>
              <w:spacing w:after="0" w:line="240" w:lineRule="auto"/>
              <w:rPr>
                <w:rFonts w:ascii="Times New Roman" w:hAnsi="Times New Roman"/>
                <w:b/>
                <w:lang w:val="sr-Cyrl-CS"/>
              </w:rPr>
            </w:pPr>
            <w:r>
              <w:rPr>
                <w:rFonts w:ascii="Times New Roman" w:hAnsi="Times New Roman"/>
                <w:b/>
                <w:lang w:val="sr-Cyrl-CS"/>
              </w:rPr>
              <w:t>Верска наст</w:t>
            </w:r>
            <w:r w:rsidR="00E120CC">
              <w:rPr>
                <w:rFonts w:ascii="Times New Roman" w:hAnsi="Times New Roman"/>
                <w:b/>
                <w:lang w:val="sr-Cyrl-CS"/>
              </w:rPr>
              <w:t>ава – православни катихизис</w:t>
            </w:r>
          </w:p>
        </w:tc>
      </w:tr>
      <w:tr w:rsidR="00E120CC" w:rsidRPr="00752615" w:rsidTr="00E120CC">
        <w:trPr>
          <w:trHeight w:val="476"/>
        </w:trPr>
        <w:tc>
          <w:tcPr>
            <w:tcW w:w="4428" w:type="dxa"/>
          </w:tcPr>
          <w:p w:rsidR="00E120CC" w:rsidRPr="00337BDF" w:rsidRDefault="00E120CC" w:rsidP="00E120C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E120CC" w:rsidRPr="00337BDF" w:rsidRDefault="00E120CC" w:rsidP="00E120CC">
            <w:pPr>
              <w:spacing w:after="0" w:line="240" w:lineRule="auto"/>
              <w:rPr>
                <w:rFonts w:ascii="Times New Roman" w:hAnsi="Times New Roman"/>
                <w:b/>
                <w:lang w:val="sr-Cyrl-CS"/>
              </w:rPr>
            </w:pPr>
            <w:r>
              <w:rPr>
                <w:rFonts w:ascii="Times New Roman" w:hAnsi="Times New Roman"/>
                <w:b/>
                <w:lang w:val="sr-Cyrl-CS"/>
              </w:rPr>
              <w:t>36</w:t>
            </w:r>
          </w:p>
          <w:p w:rsidR="00E120CC" w:rsidRPr="00337BDF" w:rsidRDefault="00E120CC" w:rsidP="00E120CC">
            <w:pPr>
              <w:spacing w:after="0" w:line="240" w:lineRule="auto"/>
              <w:rPr>
                <w:rFonts w:ascii="Times New Roman" w:hAnsi="Times New Roman"/>
                <w:b/>
                <w:lang w:val="sr-Cyrl-CS"/>
              </w:rPr>
            </w:pPr>
          </w:p>
        </w:tc>
      </w:tr>
      <w:tr w:rsidR="00E120CC" w:rsidRPr="00752615" w:rsidTr="00E120CC">
        <w:tc>
          <w:tcPr>
            <w:tcW w:w="4428" w:type="dxa"/>
          </w:tcPr>
          <w:p w:rsidR="00E120CC" w:rsidRPr="00337BDF" w:rsidRDefault="00E120CC" w:rsidP="00E120C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E120CC" w:rsidRPr="00337BDF" w:rsidRDefault="00E120CC" w:rsidP="00E120CC">
            <w:pPr>
              <w:spacing w:after="0" w:line="240" w:lineRule="auto"/>
              <w:rPr>
                <w:rFonts w:ascii="Times New Roman" w:hAnsi="Times New Roman"/>
                <w:b/>
              </w:rPr>
            </w:pPr>
          </w:p>
        </w:tc>
        <w:tc>
          <w:tcPr>
            <w:tcW w:w="9900" w:type="dxa"/>
          </w:tcPr>
          <w:p w:rsidR="00E120CC" w:rsidRPr="00897547" w:rsidRDefault="00E120CC" w:rsidP="00E120CC">
            <w:pPr>
              <w:spacing w:after="0" w:line="240" w:lineRule="auto"/>
              <w:rPr>
                <w:rFonts w:ascii="Times New Roman" w:hAnsi="Times New Roman"/>
                <w:b/>
                <w:lang w:val="sr-Cyrl-CS"/>
              </w:rPr>
            </w:pPr>
            <w:r w:rsidRPr="00337BDF">
              <w:rPr>
                <w:rFonts w:ascii="Times New Roman" w:hAnsi="Times New Roman"/>
                <w:b/>
                <w:lang w:val="sr-Cyrl-CS"/>
              </w:rPr>
              <w:t xml:space="preserve"> </w:t>
            </w:r>
            <w:r w:rsidRPr="00897547">
              <w:rPr>
                <w:rFonts w:ascii="Times New Roman" w:hAnsi="Times New Roman"/>
                <w:b/>
                <w:lang w:val="sr-Cyrl-CS"/>
              </w:rPr>
              <w:t>Упознавање ученика са садржајем предмета, планом и програмом и начином реализације наставе Православног катихизиса;</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Установити каква су знања стекли и какве ставове усвојили ученици у претходном разреду школовања.</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Упознати ученике са културно-историјским приликама у Палестини пред Христово рођење;</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Указати ученицима на старозаветна пророштва везана за долазак Спаситеља – Месије;</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Објаснити ученицима улогу и значај Светог Јована Претече;</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Развити свест код ученика о значају покајања и врлинског живота.</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Упознати ученике са настанком новозаветних књига;</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Објаснити ученицима кључне новозаветне појмове;</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Пружити ученицима основ за разумевање смисла новозаветних догађаја;</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Подстаћи ученике да самостално читају Свето Писмо. Пружити ученицима основно знање о личности Пресвете Богородице;</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Објаснити ученицима хришћанско поимање слободе;</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Пружити ученицима основно знање о јеванђељским казивањима о Господу Исусу Христу;</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Објаснити ученицима разлог оваплоћења Сина Божијег;</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Подстаћи ученике да у описима Христових чуда увиде љубав Божију.</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Кроз Христове заповести о љубави и тумачење појединих одељака из Беседе на гори указати ученицима на значај љубави према</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Богу и ближњима.</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Подстаћи ученике да живе по Јеванђељу;</w:t>
            </w:r>
          </w:p>
          <w:p w:rsidR="00E120CC" w:rsidRPr="00897547" w:rsidRDefault="00E120CC" w:rsidP="00E120CC">
            <w:pPr>
              <w:spacing w:after="0" w:line="240" w:lineRule="auto"/>
              <w:rPr>
                <w:rFonts w:ascii="Times New Roman" w:hAnsi="Times New Roman"/>
                <w:b/>
                <w:lang w:val="sr-Cyrl-CS"/>
              </w:rPr>
            </w:pPr>
            <w:r w:rsidRPr="00897547">
              <w:rPr>
                <w:rFonts w:ascii="Times New Roman" w:hAnsi="Times New Roman"/>
                <w:b/>
                <w:lang w:val="sr-Cyrl-CS"/>
              </w:rPr>
              <w:t>Указати ученицима на повезаност Тајне Вечере и Свете Литургије;</w:t>
            </w:r>
          </w:p>
          <w:p w:rsidR="00E120CC" w:rsidRPr="00337BDF" w:rsidRDefault="00E120CC" w:rsidP="00E120CC">
            <w:pPr>
              <w:spacing w:after="0" w:line="240" w:lineRule="auto"/>
              <w:rPr>
                <w:rFonts w:ascii="Times New Roman" w:hAnsi="Times New Roman"/>
                <w:b/>
                <w:lang w:val="sr-Cyrl-CS"/>
              </w:rPr>
            </w:pPr>
            <w:r w:rsidRPr="00897547">
              <w:rPr>
                <w:rFonts w:ascii="Times New Roman" w:hAnsi="Times New Roman"/>
                <w:b/>
                <w:lang w:val="sr-Cyrl-CS"/>
              </w:rPr>
              <w:t>Представити ученицма догађаје Страдања и Васкрсења Христовог као кључне за спасење света и човека.</w:t>
            </w:r>
          </w:p>
        </w:tc>
      </w:tr>
    </w:tbl>
    <w:p w:rsidR="00E120CC" w:rsidRDefault="00E120CC" w:rsidP="00E120CC"/>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3510"/>
        <w:gridCol w:w="5580"/>
      </w:tblGrid>
      <w:tr w:rsidR="00E120CC" w:rsidRPr="00752615" w:rsidTr="00E120CC">
        <w:tc>
          <w:tcPr>
            <w:tcW w:w="5238" w:type="dxa"/>
          </w:tcPr>
          <w:p w:rsidR="00E120CC" w:rsidRPr="00337BDF" w:rsidRDefault="00E120CC" w:rsidP="00E120CC">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E120CC" w:rsidRPr="00337BDF" w:rsidRDefault="00E120CC" w:rsidP="00E120CC">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E120CC" w:rsidRPr="00337BDF" w:rsidRDefault="00E120CC" w:rsidP="00E120CC">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E120CC" w:rsidRPr="00752615" w:rsidTr="00E120CC">
        <w:tc>
          <w:tcPr>
            <w:tcW w:w="5238" w:type="dxa"/>
          </w:tcPr>
          <w:p w:rsidR="00E120CC" w:rsidRPr="00337BDF" w:rsidRDefault="00E120CC" w:rsidP="00E120CC">
            <w:pPr>
              <w:spacing w:after="0" w:line="240" w:lineRule="auto"/>
              <w:rPr>
                <w:rFonts w:ascii="Times New Roman" w:hAnsi="Times New Roman"/>
              </w:rPr>
            </w:pPr>
          </w:p>
          <w:p w:rsidR="00E120CC" w:rsidRPr="00554A7D" w:rsidRDefault="00E120CC" w:rsidP="00E120CC">
            <w:pPr>
              <w:spacing w:after="0" w:line="240" w:lineRule="auto"/>
              <w:rPr>
                <w:rFonts w:ascii="Times New Roman" w:hAnsi="Times New Roman"/>
              </w:rPr>
            </w:pPr>
            <w:r w:rsidRPr="00554A7D">
              <w:rPr>
                <w:rFonts w:ascii="Times New Roman" w:hAnsi="Times New Roman"/>
              </w:rPr>
              <w:t>- моћи да сагледа садржаје којима ће се бавити настава Православног</w:t>
            </w:r>
          </w:p>
          <w:p w:rsidR="00E120CC" w:rsidRPr="00554A7D" w:rsidRDefault="00E120CC" w:rsidP="00E120CC">
            <w:pPr>
              <w:spacing w:after="0" w:line="240" w:lineRule="auto"/>
              <w:rPr>
                <w:rFonts w:ascii="Times New Roman" w:hAnsi="Times New Roman"/>
              </w:rPr>
            </w:pPr>
            <w:r w:rsidRPr="00554A7D">
              <w:rPr>
                <w:rFonts w:ascii="Times New Roman" w:hAnsi="Times New Roman"/>
              </w:rPr>
              <w:t>катихизиса у току 6. разреда основне школе;</w:t>
            </w:r>
          </w:p>
          <w:p w:rsidR="00E120CC" w:rsidRPr="00554A7D" w:rsidRDefault="00E120CC" w:rsidP="00E120CC">
            <w:pPr>
              <w:spacing w:after="0" w:line="240" w:lineRule="auto"/>
              <w:rPr>
                <w:rFonts w:ascii="Times New Roman" w:hAnsi="Times New Roman"/>
              </w:rPr>
            </w:pPr>
            <w:r w:rsidRPr="00554A7D">
              <w:rPr>
                <w:rFonts w:ascii="Times New Roman" w:hAnsi="Times New Roman"/>
              </w:rPr>
              <w:t>- моћи да уочи какво је његово предзнање из градива Православног</w:t>
            </w:r>
          </w:p>
          <w:p w:rsidR="00E120CC" w:rsidRPr="00337BDF" w:rsidRDefault="00E120CC" w:rsidP="00E120CC">
            <w:pPr>
              <w:spacing w:after="0" w:line="240" w:lineRule="auto"/>
              <w:rPr>
                <w:rFonts w:ascii="Times New Roman" w:hAnsi="Times New Roman"/>
              </w:rPr>
            </w:pPr>
            <w:r w:rsidRPr="00554A7D">
              <w:rPr>
                <w:rFonts w:ascii="Times New Roman" w:hAnsi="Times New Roman"/>
              </w:rPr>
              <w:t>катихизиса обрађеног у претходном разреду школовања.</w:t>
            </w:r>
          </w:p>
          <w:p w:rsidR="00E120CC" w:rsidRPr="00337BDF" w:rsidRDefault="00E120CC" w:rsidP="00E120CC">
            <w:pPr>
              <w:spacing w:after="0" w:line="240" w:lineRule="auto"/>
              <w:rPr>
                <w:rFonts w:ascii="Times New Roman" w:hAnsi="Times New Roman"/>
              </w:rPr>
            </w:pPr>
          </w:p>
        </w:tc>
        <w:tc>
          <w:tcPr>
            <w:tcW w:w="3510" w:type="dxa"/>
          </w:tcPr>
          <w:p w:rsidR="00E120CC" w:rsidRPr="00554A7D" w:rsidRDefault="00E120CC" w:rsidP="00E120CC">
            <w:pPr>
              <w:spacing w:after="0" w:line="240" w:lineRule="auto"/>
              <w:rPr>
                <w:rFonts w:ascii="Times New Roman" w:hAnsi="Times New Roman"/>
              </w:rPr>
            </w:pPr>
            <w:r>
              <w:rPr>
                <w:rFonts w:ascii="Times New Roman" w:hAnsi="Times New Roman"/>
              </w:rPr>
              <w:t xml:space="preserve"> I </w:t>
            </w:r>
            <w:r w:rsidRPr="00554A7D">
              <w:rPr>
                <w:rFonts w:ascii="Times New Roman" w:hAnsi="Times New Roman"/>
              </w:rPr>
              <w:t>УВОД</w:t>
            </w:r>
          </w:p>
          <w:p w:rsidR="00E120CC" w:rsidRPr="00554A7D" w:rsidRDefault="00E120CC" w:rsidP="00E120CC">
            <w:pPr>
              <w:spacing w:after="0" w:line="240" w:lineRule="auto"/>
              <w:rPr>
                <w:rFonts w:ascii="Times New Roman" w:hAnsi="Times New Roman"/>
              </w:rPr>
            </w:pPr>
            <w:r>
              <w:rPr>
                <w:rFonts w:ascii="Times New Roman" w:hAnsi="Times New Roman"/>
              </w:rPr>
              <w:t xml:space="preserve"> </w:t>
            </w:r>
          </w:p>
        </w:tc>
        <w:tc>
          <w:tcPr>
            <w:tcW w:w="5580" w:type="dxa"/>
          </w:tcPr>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Упознавање са садржајем програма и начином</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рада.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Историјске околности пред долазак Христов</w:t>
            </w:r>
          </w:p>
          <w:p w:rsidR="00E120CC" w:rsidRPr="00337BDF" w:rsidRDefault="00E120CC" w:rsidP="00E120CC">
            <w:pPr>
              <w:spacing w:after="0" w:line="240" w:lineRule="auto"/>
              <w:rPr>
                <w:rFonts w:ascii="Times New Roman" w:hAnsi="Times New Roman"/>
                <w:lang w:val="sr-Cyrl-CS"/>
              </w:rPr>
            </w:pPr>
            <w:r w:rsidRPr="00554A7D">
              <w:rPr>
                <w:rFonts w:ascii="Times New Roman" w:hAnsi="Times New Roman"/>
                <w:lang w:val="sr-Cyrl-CS"/>
              </w:rPr>
              <w:t>Старозаветна пророштва о доласку Месије</w:t>
            </w:r>
          </w:p>
        </w:tc>
      </w:tr>
      <w:tr w:rsidR="00E120CC" w:rsidRPr="00752615" w:rsidTr="00E120CC">
        <w:tc>
          <w:tcPr>
            <w:tcW w:w="5238" w:type="dxa"/>
            <w:tcBorders>
              <w:top w:val="single" w:sz="4" w:space="0" w:color="auto"/>
            </w:tcBorders>
          </w:tcPr>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каже да су Јевреји пред долазак Месије били под Римском</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окупацијом и да су међу њима постојале поделе</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препозна да су Јевреји очекивали Месију на основу старозаветних</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пророштава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преприча живот Светог Јована Претече и Крститеља Господњег и</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каже да је он припремао народ за долазак Христа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доживи врлински живот и покајање као припрему за сусрет са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Христом;</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закључи да је доласком Исуса Христа Бог склопио Нови Завет са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људима.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наведе неке од новозаветних књига и околности њиховог</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настанка;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пронађе одређени библијски одељак;</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каже да се Библија користи на богослужењима;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именује Јеванђелисте и препозна њихове иконографске символе;</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бити подстакнут на читање Светог Писма. моћи да преприча догађај</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Благовести и да препозна да је то „почетак спасења“; моћи да препозна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службу анђела као гласника и служитеља Божијих;</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препозна Богородичино прихватање воље Божије као израз</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слободе;</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уочи да је за разлику од Еве, Богородица послушала Бога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преприча неке од догађаја из живота Пресвете Богородице и</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повеже их са Богородичиним празницима;</w:t>
            </w:r>
          </w:p>
          <w:p w:rsidR="00E120CC" w:rsidRPr="00337BDF"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преприча библијски опис Рођења Христовог;</w:t>
            </w:r>
          </w:p>
        </w:tc>
        <w:tc>
          <w:tcPr>
            <w:tcW w:w="3510" w:type="dxa"/>
          </w:tcPr>
          <w:p w:rsidR="00E120CC" w:rsidRPr="00337BDF" w:rsidRDefault="00E120CC" w:rsidP="00E120CC">
            <w:pPr>
              <w:spacing w:after="0" w:line="240" w:lineRule="auto"/>
              <w:rPr>
                <w:rFonts w:ascii="Times New Roman" w:hAnsi="Times New Roman"/>
              </w:rPr>
            </w:pPr>
          </w:p>
          <w:p w:rsidR="00E120CC" w:rsidRPr="00554A7D" w:rsidRDefault="00E120CC" w:rsidP="00E120CC">
            <w:pPr>
              <w:rPr>
                <w:rFonts w:ascii="Times New Roman" w:hAnsi="Times New Roman"/>
                <w:lang w:val="sr-Cyrl-CS"/>
              </w:rPr>
            </w:pPr>
            <w:r w:rsidRPr="00554A7D">
              <w:rPr>
                <w:rFonts w:ascii="Times New Roman" w:hAnsi="Times New Roman"/>
                <w:lang w:val="sr-Cyrl-CS"/>
              </w:rPr>
              <w:t>II ПРИПРЕМА СВЕТА ЗА</w:t>
            </w:r>
          </w:p>
          <w:p w:rsidR="00E120CC" w:rsidRPr="00337BDF" w:rsidRDefault="00E120CC" w:rsidP="00E120CC">
            <w:pPr>
              <w:rPr>
                <w:rFonts w:ascii="Times New Roman" w:hAnsi="Times New Roman"/>
                <w:lang w:val="sr-Cyrl-CS"/>
              </w:rPr>
            </w:pPr>
            <w:r w:rsidRPr="00554A7D">
              <w:rPr>
                <w:rFonts w:ascii="Times New Roman" w:hAnsi="Times New Roman"/>
                <w:lang w:val="sr-Cyrl-CS"/>
              </w:rPr>
              <w:t>ДОЛАЗАК СИНА БОЖЈЕГ</w:t>
            </w:r>
          </w:p>
        </w:tc>
        <w:tc>
          <w:tcPr>
            <w:tcW w:w="5580" w:type="dxa"/>
          </w:tcPr>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Нови Завет је испуњење Старог Завета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Новозаветни списи (настанак,</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подела,функција, аутори...)</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Јеванђелисти.</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Пресвета Богородица – Благовести</w:t>
            </w:r>
          </w:p>
          <w:p w:rsidR="00E120CC" w:rsidRPr="00337BDF" w:rsidRDefault="00E120CC" w:rsidP="00E120CC">
            <w:pPr>
              <w:spacing w:after="0" w:line="240" w:lineRule="auto"/>
              <w:rPr>
                <w:rFonts w:ascii="Times New Roman" w:hAnsi="Times New Roman"/>
                <w:lang w:val="sr-Cyrl-CS"/>
              </w:rPr>
            </w:pPr>
            <w:r w:rsidRPr="00554A7D">
              <w:rPr>
                <w:rFonts w:ascii="Times New Roman" w:hAnsi="Times New Roman"/>
                <w:lang w:val="sr-Cyrl-CS"/>
              </w:rPr>
              <w:t>Богородичини празници</w:t>
            </w:r>
          </w:p>
        </w:tc>
      </w:tr>
      <w:tr w:rsidR="00E120CC" w:rsidRPr="00752615" w:rsidTr="00E120CC">
        <w:tc>
          <w:tcPr>
            <w:tcW w:w="5238" w:type="dxa"/>
          </w:tcPr>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препозна да је Христос дошао на свет да сједини Бога и човека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преприча библијски опис Христовог Крштења, поста и кушања;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препозна да су Христова чуда израз Његове љубави према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људима;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увиди разлику између старозаветног закона и новозаветних</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заповести о љубави;</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бити подстакнут да прихвати Христа за свој животни узор;</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преприча догађаје Васкрсења Лазаревог и Уласка у Јерусалим;</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увиди контрадикторност између очекивања јеврејског народа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спрам Христове личности;</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хронолошки наведе догађаје Страсне седмице;</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преприча библијски опис Тајне Вечере и у приносу хлеба и вина</w:t>
            </w:r>
          </w:p>
          <w:p w:rsidR="00E120CC" w:rsidRDefault="00E120CC" w:rsidP="00E120CC">
            <w:pPr>
              <w:spacing w:after="0" w:line="240" w:lineRule="auto"/>
              <w:rPr>
                <w:rFonts w:ascii="Times New Roman" w:hAnsi="Times New Roman"/>
                <w:lang w:val="sr-Cyrl-CS"/>
              </w:rPr>
            </w:pPr>
            <w:r w:rsidRPr="00554A7D">
              <w:rPr>
                <w:rFonts w:ascii="Times New Roman" w:hAnsi="Times New Roman"/>
                <w:lang w:val="sr-Cyrl-CS"/>
              </w:rPr>
              <w:t>препозна Свету Литургију;</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преприча библијски опис Христовог Страдања и Васкрсења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кроз тумачење тропара Христовог Васкрсења препозна да је</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Христос победио смрт и омогућио свима васкрсење из мртвих;моћи да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преприча догађаје Вазнесења и Педесетнице;</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каже да је силаском Духа Светог на апостоле рођена Црква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Христова;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именује неколико светих апостола и наведе неке од догађаја из</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њиховог живота;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уочи да су у Римском царству хришћани били гоњени и наведе</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неке од примера мучеништва;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објасни значај доношења Миланског едикта;</w:t>
            </w:r>
          </w:p>
          <w:p w:rsidR="00E120CC" w:rsidRPr="00554A7D" w:rsidRDefault="00E120CC" w:rsidP="00E120CC">
            <w:pPr>
              <w:spacing w:after="0" w:line="240" w:lineRule="auto"/>
              <w:rPr>
                <w:rFonts w:ascii="Times New Roman" w:hAnsi="Times New Roman"/>
                <w:lang w:val="sr-Cyrl-CS"/>
              </w:rPr>
            </w:pPr>
            <w:r w:rsidRPr="00554A7D">
              <w:rPr>
                <w:rFonts w:ascii="Times New Roman" w:hAnsi="Times New Roman"/>
                <w:lang w:val="sr-Cyrl-CS"/>
              </w:rPr>
              <w:t>- моћи да усвоји вредност толеранције међу људима различитих верских</w:t>
            </w:r>
          </w:p>
          <w:p w:rsidR="00E120CC" w:rsidRPr="00337BDF" w:rsidRDefault="00E120CC" w:rsidP="00E120CC">
            <w:pPr>
              <w:spacing w:after="0" w:line="240" w:lineRule="auto"/>
              <w:rPr>
                <w:rFonts w:ascii="Times New Roman" w:hAnsi="Times New Roman"/>
                <w:lang w:val="sr-Cyrl-CS"/>
              </w:rPr>
            </w:pPr>
            <w:r w:rsidRPr="00554A7D">
              <w:rPr>
                <w:rFonts w:ascii="Times New Roman" w:hAnsi="Times New Roman"/>
                <w:lang w:val="sr-Cyrl-CS"/>
              </w:rPr>
              <w:t>убеђења.</w:t>
            </w:r>
          </w:p>
        </w:tc>
        <w:tc>
          <w:tcPr>
            <w:tcW w:w="3510" w:type="dxa"/>
          </w:tcPr>
          <w:p w:rsidR="00E120CC" w:rsidRPr="00337BDF" w:rsidRDefault="00E120CC" w:rsidP="00E120CC">
            <w:pPr>
              <w:spacing w:after="0" w:line="240" w:lineRule="auto"/>
              <w:rPr>
                <w:rFonts w:ascii="Times New Roman" w:hAnsi="Times New Roman"/>
              </w:rPr>
            </w:pPr>
          </w:p>
          <w:p w:rsidR="00E120CC" w:rsidRPr="00554A7D" w:rsidRDefault="00E120CC" w:rsidP="00E120CC">
            <w:pPr>
              <w:rPr>
                <w:rFonts w:ascii="Times New Roman" w:hAnsi="Times New Roman"/>
              </w:rPr>
            </w:pPr>
            <w:r w:rsidRPr="00554A7D">
              <w:rPr>
                <w:rFonts w:ascii="Times New Roman" w:hAnsi="Times New Roman"/>
              </w:rPr>
              <w:t>III - УВОД У НОВИ ЗАВЕТ</w:t>
            </w:r>
          </w:p>
          <w:p w:rsidR="00E120CC" w:rsidRPr="00554A7D"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Pr="00554A7D" w:rsidRDefault="00E120CC" w:rsidP="00E120CC">
            <w:pPr>
              <w:rPr>
                <w:rFonts w:ascii="Times New Roman" w:hAnsi="Times New Roman"/>
              </w:rPr>
            </w:pPr>
            <w:r w:rsidRPr="00554A7D">
              <w:rPr>
                <w:rFonts w:ascii="Times New Roman" w:hAnsi="Times New Roman"/>
              </w:rPr>
              <w:t>IV - БОГОЧОВЕК – ИСУС</w:t>
            </w:r>
          </w:p>
          <w:p w:rsidR="00E120CC" w:rsidRDefault="00E120CC" w:rsidP="00E120CC">
            <w:pPr>
              <w:rPr>
                <w:rFonts w:ascii="Times New Roman" w:hAnsi="Times New Roman"/>
              </w:rPr>
            </w:pPr>
            <w:r w:rsidRPr="00554A7D">
              <w:rPr>
                <w:rFonts w:ascii="Times New Roman" w:hAnsi="Times New Roman"/>
              </w:rPr>
              <w:t>ХРИСТОС</w:t>
            </w: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Pr="00554A7D" w:rsidRDefault="00E120CC" w:rsidP="00E120CC">
            <w:pPr>
              <w:rPr>
                <w:rFonts w:ascii="Times New Roman" w:hAnsi="Times New Roman"/>
              </w:rPr>
            </w:pPr>
            <w:r w:rsidRPr="00554A7D">
              <w:rPr>
                <w:rFonts w:ascii="Times New Roman" w:hAnsi="Times New Roman"/>
              </w:rPr>
              <w:t>V - ЦРКВА ДУХА СВЕТОГА</w:t>
            </w:r>
          </w:p>
        </w:tc>
        <w:tc>
          <w:tcPr>
            <w:tcW w:w="5580" w:type="dxa"/>
          </w:tcPr>
          <w:p w:rsidR="00E120CC" w:rsidRPr="00A617E6" w:rsidRDefault="00E120CC" w:rsidP="00E120CC">
            <w:pPr>
              <w:spacing w:after="0" w:line="240" w:lineRule="auto"/>
              <w:rPr>
                <w:rFonts w:ascii="Times New Roman" w:hAnsi="Times New Roman"/>
              </w:rPr>
            </w:pPr>
            <w:r w:rsidRPr="00A617E6">
              <w:rPr>
                <w:rFonts w:ascii="Times New Roman" w:hAnsi="Times New Roman"/>
              </w:rPr>
              <w:t>Рођење Христово</w:t>
            </w:r>
          </w:p>
          <w:p w:rsidR="00E120CC" w:rsidRPr="00A617E6" w:rsidRDefault="00E120CC" w:rsidP="00E120CC">
            <w:pPr>
              <w:spacing w:after="0" w:line="240" w:lineRule="auto"/>
              <w:rPr>
                <w:rFonts w:ascii="Times New Roman" w:hAnsi="Times New Roman"/>
              </w:rPr>
            </w:pPr>
            <w:r w:rsidRPr="00A617E6">
              <w:rPr>
                <w:rFonts w:ascii="Times New Roman" w:hAnsi="Times New Roman"/>
              </w:rPr>
              <w:t>Христос је Богочовек</w:t>
            </w:r>
          </w:p>
          <w:p w:rsidR="00E120CC" w:rsidRPr="00A617E6" w:rsidRDefault="00E120CC" w:rsidP="00E120CC">
            <w:pPr>
              <w:spacing w:after="0" w:line="240" w:lineRule="auto"/>
              <w:rPr>
                <w:rFonts w:ascii="Times New Roman" w:hAnsi="Times New Roman"/>
              </w:rPr>
            </w:pPr>
            <w:r w:rsidRPr="00A617E6">
              <w:rPr>
                <w:rFonts w:ascii="Times New Roman" w:hAnsi="Times New Roman"/>
              </w:rPr>
              <w:t>Крштење Христово</w:t>
            </w:r>
          </w:p>
          <w:p w:rsidR="00E120CC" w:rsidRPr="00A617E6" w:rsidRDefault="00E120CC" w:rsidP="00E120CC">
            <w:pPr>
              <w:spacing w:after="0" w:line="240" w:lineRule="auto"/>
              <w:rPr>
                <w:rFonts w:ascii="Times New Roman" w:hAnsi="Times New Roman"/>
              </w:rPr>
            </w:pPr>
            <w:r w:rsidRPr="00A617E6">
              <w:rPr>
                <w:rFonts w:ascii="Times New Roman" w:hAnsi="Times New Roman"/>
              </w:rPr>
              <w:t>Христова чуда</w:t>
            </w:r>
          </w:p>
          <w:p w:rsidR="00E120CC" w:rsidRPr="00A617E6" w:rsidRDefault="00E120CC" w:rsidP="00E120CC">
            <w:pPr>
              <w:spacing w:after="0" w:line="240" w:lineRule="auto"/>
              <w:rPr>
                <w:rFonts w:ascii="Times New Roman" w:hAnsi="Times New Roman"/>
              </w:rPr>
            </w:pPr>
            <w:r w:rsidRPr="00A617E6">
              <w:rPr>
                <w:rFonts w:ascii="Times New Roman" w:hAnsi="Times New Roman"/>
              </w:rPr>
              <w:t>Новозаветне заповести и Беседа на гори</w:t>
            </w:r>
          </w:p>
          <w:p w:rsidR="00E120CC" w:rsidRPr="00A617E6" w:rsidRDefault="00E120CC" w:rsidP="00E120CC">
            <w:pPr>
              <w:spacing w:after="0" w:line="240" w:lineRule="auto"/>
              <w:rPr>
                <w:rFonts w:ascii="Times New Roman" w:hAnsi="Times New Roman"/>
              </w:rPr>
            </w:pPr>
            <w:r w:rsidRPr="00A617E6">
              <w:rPr>
                <w:rFonts w:ascii="Times New Roman" w:hAnsi="Times New Roman"/>
              </w:rPr>
              <w:t>Христос – Онај који је наш „пут, истина и</w:t>
            </w:r>
          </w:p>
          <w:p w:rsidR="00E120CC" w:rsidRPr="00A617E6" w:rsidRDefault="00E120CC" w:rsidP="00E120CC">
            <w:pPr>
              <w:spacing w:after="0" w:line="240" w:lineRule="auto"/>
              <w:rPr>
                <w:rFonts w:ascii="Times New Roman" w:hAnsi="Times New Roman"/>
              </w:rPr>
            </w:pPr>
            <w:r w:rsidRPr="00A617E6">
              <w:rPr>
                <w:rFonts w:ascii="Times New Roman" w:hAnsi="Times New Roman"/>
              </w:rPr>
              <w:t>живот“</w:t>
            </w:r>
          </w:p>
          <w:p w:rsidR="00E120CC" w:rsidRPr="00A617E6" w:rsidRDefault="00E120CC" w:rsidP="00E120CC">
            <w:pPr>
              <w:spacing w:after="0" w:line="240" w:lineRule="auto"/>
              <w:rPr>
                <w:rFonts w:ascii="Times New Roman" w:hAnsi="Times New Roman"/>
              </w:rPr>
            </w:pPr>
            <w:r w:rsidRPr="00A617E6">
              <w:rPr>
                <w:rFonts w:ascii="Times New Roman" w:hAnsi="Times New Roman"/>
              </w:rPr>
              <w:t>Лазарева Субота и Цвети</w:t>
            </w:r>
          </w:p>
          <w:p w:rsidR="00E120CC" w:rsidRPr="00A617E6" w:rsidRDefault="00E120CC" w:rsidP="00E120CC">
            <w:pPr>
              <w:spacing w:after="0" w:line="240" w:lineRule="auto"/>
              <w:rPr>
                <w:rFonts w:ascii="Times New Roman" w:hAnsi="Times New Roman"/>
              </w:rPr>
            </w:pPr>
            <w:r w:rsidRPr="00A617E6">
              <w:rPr>
                <w:rFonts w:ascii="Times New Roman" w:hAnsi="Times New Roman"/>
              </w:rPr>
              <w:t>Тајна Вечера – прва Литургија</w:t>
            </w:r>
          </w:p>
          <w:p w:rsidR="00E120CC" w:rsidRPr="00A617E6" w:rsidRDefault="00E120CC" w:rsidP="00E120CC">
            <w:pPr>
              <w:spacing w:after="0" w:line="240" w:lineRule="auto"/>
              <w:rPr>
                <w:rFonts w:ascii="Times New Roman" w:hAnsi="Times New Roman"/>
              </w:rPr>
            </w:pPr>
            <w:r w:rsidRPr="00A617E6">
              <w:rPr>
                <w:rFonts w:ascii="Times New Roman" w:hAnsi="Times New Roman"/>
              </w:rPr>
              <w:t>Страдање Христово</w:t>
            </w:r>
          </w:p>
          <w:p w:rsidR="00E120CC" w:rsidRDefault="00E120CC" w:rsidP="00E120CC">
            <w:pPr>
              <w:spacing w:after="0" w:line="240" w:lineRule="auto"/>
              <w:rPr>
                <w:rFonts w:ascii="Times New Roman" w:hAnsi="Times New Roman"/>
              </w:rPr>
            </w:pPr>
            <w:r w:rsidRPr="00A617E6">
              <w:rPr>
                <w:rFonts w:ascii="Times New Roman" w:hAnsi="Times New Roman"/>
              </w:rPr>
              <w:t>Васкрсење Христово.</w:t>
            </w:r>
          </w:p>
          <w:p w:rsidR="00E120CC" w:rsidRPr="00A617E6" w:rsidRDefault="00E120CC" w:rsidP="00E120CC">
            <w:pPr>
              <w:spacing w:after="0" w:line="240" w:lineRule="auto"/>
              <w:rPr>
                <w:rFonts w:ascii="Times New Roman" w:hAnsi="Times New Roman"/>
              </w:rPr>
            </w:pPr>
            <w:r w:rsidRPr="00A617E6">
              <w:rPr>
                <w:rFonts w:ascii="Times New Roman" w:hAnsi="Times New Roman"/>
              </w:rPr>
              <w:t>Вазнесење и Педесетница</w:t>
            </w:r>
          </w:p>
          <w:p w:rsidR="00E120CC" w:rsidRPr="00A617E6" w:rsidRDefault="00E120CC" w:rsidP="00E120CC">
            <w:pPr>
              <w:spacing w:after="0" w:line="240" w:lineRule="auto"/>
              <w:rPr>
                <w:rFonts w:ascii="Times New Roman" w:hAnsi="Times New Roman"/>
              </w:rPr>
            </w:pPr>
            <w:r w:rsidRPr="00A617E6">
              <w:rPr>
                <w:rFonts w:ascii="Times New Roman" w:hAnsi="Times New Roman"/>
              </w:rPr>
              <w:t>Заједница у Јерусалиму, према извештају из</w:t>
            </w:r>
          </w:p>
          <w:p w:rsidR="00E120CC" w:rsidRDefault="00E120CC" w:rsidP="00E120CC">
            <w:pPr>
              <w:spacing w:after="0" w:line="240" w:lineRule="auto"/>
              <w:rPr>
                <w:rFonts w:ascii="Times New Roman" w:hAnsi="Times New Roman"/>
              </w:rPr>
            </w:pPr>
            <w:r w:rsidRPr="00A617E6">
              <w:rPr>
                <w:rFonts w:ascii="Times New Roman" w:hAnsi="Times New Roman"/>
              </w:rPr>
              <w:t>Дела апосолски.</w:t>
            </w:r>
          </w:p>
          <w:p w:rsidR="00E120CC" w:rsidRPr="00A617E6" w:rsidRDefault="00E120CC" w:rsidP="00E120CC">
            <w:pPr>
              <w:spacing w:after="0" w:line="240" w:lineRule="auto"/>
              <w:rPr>
                <w:rFonts w:ascii="Times New Roman" w:hAnsi="Times New Roman"/>
              </w:rPr>
            </w:pPr>
            <w:r w:rsidRPr="00A617E6">
              <w:rPr>
                <w:rFonts w:ascii="Times New Roman" w:hAnsi="Times New Roman"/>
              </w:rPr>
              <w:t>Мисионарско дело светог апостола Павла.</w:t>
            </w:r>
          </w:p>
          <w:p w:rsidR="00E120CC" w:rsidRPr="00A617E6" w:rsidRDefault="00E120CC" w:rsidP="00E120CC">
            <w:pPr>
              <w:spacing w:after="0" w:line="240" w:lineRule="auto"/>
              <w:rPr>
                <w:rFonts w:ascii="Times New Roman" w:hAnsi="Times New Roman"/>
              </w:rPr>
            </w:pPr>
            <w:r w:rsidRPr="00A617E6">
              <w:rPr>
                <w:rFonts w:ascii="Times New Roman" w:hAnsi="Times New Roman"/>
              </w:rPr>
              <w:t>Гоњења Цркве.</w:t>
            </w:r>
          </w:p>
          <w:p w:rsidR="00E120CC" w:rsidRPr="00A617E6" w:rsidRDefault="00E120CC" w:rsidP="00E120CC">
            <w:pPr>
              <w:spacing w:after="0" w:line="240" w:lineRule="auto"/>
              <w:rPr>
                <w:rFonts w:ascii="Times New Roman" w:hAnsi="Times New Roman"/>
              </w:rPr>
            </w:pPr>
            <w:r w:rsidRPr="00A617E6">
              <w:rPr>
                <w:rFonts w:ascii="Times New Roman" w:hAnsi="Times New Roman"/>
              </w:rPr>
              <w:t>Свети цар Константин и крштење царства.</w:t>
            </w:r>
          </w:p>
        </w:tc>
      </w:tr>
    </w:tbl>
    <w:p w:rsidR="00595139" w:rsidRDefault="00595139" w:rsidP="00595139">
      <w:pPr>
        <w:spacing w:after="0" w:line="240" w:lineRule="auto"/>
        <w:rPr>
          <w:rFonts w:ascii="Times New Roman" w:eastAsia="Times New Roman" w:hAnsi="Times New Roman"/>
          <w:sz w:val="24"/>
          <w:szCs w:val="24"/>
        </w:rPr>
      </w:pP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0980"/>
      </w:tblGrid>
      <w:tr w:rsidR="00E120CC" w:rsidRPr="00752615" w:rsidTr="00E120CC">
        <w:trPr>
          <w:trHeight w:val="315"/>
        </w:trPr>
        <w:tc>
          <w:tcPr>
            <w:tcW w:w="3330" w:type="dxa"/>
          </w:tcPr>
          <w:p w:rsidR="00E120CC" w:rsidRPr="00752615" w:rsidRDefault="00E120CC" w:rsidP="00E120CC">
            <w:pPr>
              <w:spacing w:after="0" w:line="240" w:lineRule="auto"/>
              <w:jc w:val="center"/>
              <w:rPr>
                <w:rFonts w:ascii="Times New Roman" w:hAnsi="Times New Roman"/>
                <w:b/>
                <w:lang w:val="sr-Latn-CS"/>
              </w:rPr>
            </w:pPr>
            <w:r w:rsidRPr="00752615">
              <w:rPr>
                <w:rFonts w:ascii="Times New Roman" w:hAnsi="Times New Roman"/>
                <w:b/>
              </w:rPr>
              <w:t>Област/Тема</w:t>
            </w:r>
          </w:p>
        </w:tc>
        <w:tc>
          <w:tcPr>
            <w:tcW w:w="10980" w:type="dxa"/>
            <w:tcBorders>
              <w:right w:val="single" w:sz="4" w:space="0" w:color="auto"/>
            </w:tcBorders>
          </w:tcPr>
          <w:p w:rsidR="00E120CC" w:rsidRPr="00752615" w:rsidRDefault="00E120CC" w:rsidP="00E120CC">
            <w:pPr>
              <w:spacing w:after="0" w:line="240" w:lineRule="auto"/>
              <w:jc w:val="center"/>
              <w:rPr>
                <w:rFonts w:ascii="Times New Roman" w:hAnsi="Times New Roman"/>
                <w:b/>
              </w:rPr>
            </w:pPr>
            <w:r w:rsidRPr="00752615">
              <w:rPr>
                <w:rFonts w:ascii="Times New Roman" w:hAnsi="Times New Roman"/>
                <w:b/>
              </w:rPr>
              <w:t>Начини и поступци остваривања</w:t>
            </w:r>
          </w:p>
        </w:tc>
      </w:tr>
      <w:tr w:rsidR="00E120CC" w:rsidRPr="00752615" w:rsidTr="00E120CC">
        <w:trPr>
          <w:trHeight w:val="315"/>
        </w:trPr>
        <w:tc>
          <w:tcPr>
            <w:tcW w:w="3330" w:type="dxa"/>
          </w:tcPr>
          <w:p w:rsidR="00E120CC" w:rsidRPr="00554A7D" w:rsidRDefault="00E120CC" w:rsidP="00E120CC">
            <w:pPr>
              <w:spacing w:after="0" w:line="240" w:lineRule="auto"/>
              <w:rPr>
                <w:rFonts w:ascii="Times New Roman" w:hAnsi="Times New Roman"/>
              </w:rPr>
            </w:pPr>
            <w:r>
              <w:rPr>
                <w:rFonts w:ascii="Times New Roman" w:hAnsi="Times New Roman"/>
              </w:rPr>
              <w:t xml:space="preserve"> I </w:t>
            </w:r>
            <w:r w:rsidRPr="00554A7D">
              <w:rPr>
                <w:rFonts w:ascii="Times New Roman" w:hAnsi="Times New Roman"/>
              </w:rPr>
              <w:t>УВОД</w:t>
            </w:r>
          </w:p>
          <w:p w:rsidR="00E120CC" w:rsidRPr="00554A7D" w:rsidRDefault="00E120CC" w:rsidP="00E120CC">
            <w:pPr>
              <w:spacing w:after="0" w:line="240" w:lineRule="auto"/>
              <w:rPr>
                <w:rFonts w:ascii="Times New Roman" w:hAnsi="Times New Roman"/>
              </w:rPr>
            </w:pPr>
            <w:r>
              <w:rPr>
                <w:rFonts w:ascii="Times New Roman" w:hAnsi="Times New Roman"/>
              </w:rPr>
              <w:t xml:space="preserve"> </w:t>
            </w:r>
          </w:p>
        </w:tc>
        <w:tc>
          <w:tcPr>
            <w:tcW w:w="10980" w:type="dxa"/>
            <w:vMerge w:val="restart"/>
            <w:tcBorders>
              <w:right w:val="single" w:sz="4" w:space="0" w:color="auto"/>
            </w:tcBorders>
          </w:tcPr>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Катихизација као литургијска делатност- заједничко је дело катихете (вероучитеља) и његових ученика.</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Катихета (вероучитељ) би требало стално да има науму да катихеза не постоји ради гомилања информација („знања о вери“), већ</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као настојање да се учење и искуство Цркве лично усвоје и спроведу у живот кроз слободно учешће у богослужбеном животу Цркве.</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На почетку сваке наставне теме ученике би требало упознати са циљевима и исходима наставе, садржајима по темама, начином</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остваривања програма рада, као и са начином вредновања њиховог рада.</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Врсте наставе</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Настава се реализује кроз следеће облике наставе:</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теоријска настава (35 часова)</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практична настава (1 час)</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Место реализације наставе - Теоријска настава се реализује у учионици;</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Катихизација као литургијска делатност- заједничко је дело катихете (вероучитеља) и његових ученика.</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Катихета (вероучитељ) би требало стално да има науму да катихеза не постоји ради гомилања информација („знања о вери“), већ</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као настојање да се учење и искуство Цркве лично усвоје и спроведу у живот кроз слободно учешће у богослужбеном животу</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Цркве.</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На почетку сваке наставне теме ученике би требало упознати са циљевима и исходима наставе, садржајима по темама, начином</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остваривања програма рада, као и начином вредновања њиховог рада.</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Настава се реализује кроз следеће облике наставе:</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теоријска настава , практична настава</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Место реализације наставе</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Теоријска настава се реализује у учионици;</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Практична настава се реализује у цркви – учешћем у литургијском сабрању;</w:t>
            </w:r>
          </w:p>
          <w:p w:rsidR="00E120CC" w:rsidRPr="00E120CC" w:rsidRDefault="00E120CC" w:rsidP="00E120CC">
            <w:pPr>
              <w:spacing w:after="0" w:line="240" w:lineRule="auto"/>
              <w:rPr>
                <w:rFonts w:ascii="Times New Roman" w:hAnsi="Times New Roman"/>
                <w:b/>
                <w:lang w:val="sr-Latn-CS"/>
              </w:rPr>
            </w:pPr>
            <w:r w:rsidRPr="00E120CC">
              <w:rPr>
                <w:rFonts w:ascii="Times New Roman" w:hAnsi="Times New Roman"/>
                <w:b/>
                <w:lang w:val="sr-Latn-CS"/>
              </w:rPr>
              <w:t>Дидактичко методичка упутства за реализацију наставе</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Уводне часове требало би осмислити тако да допринесу међусобном упознавању ученика, упознавању ученика с циљевима,</w:t>
            </w:r>
            <w:r>
              <w:rPr>
                <w:rFonts w:ascii="Times New Roman" w:hAnsi="Times New Roman"/>
              </w:rPr>
              <w:t xml:space="preserve"> </w:t>
            </w:r>
            <w:r w:rsidRPr="00E120CC">
              <w:rPr>
                <w:rFonts w:ascii="Times New Roman" w:hAnsi="Times New Roman"/>
                <w:lang w:val="sr-Latn-CS"/>
              </w:rPr>
              <w:t>исходима, наставним садржајима, али и тако да наставник стекне почетни увид у то каквим предзнањима и ставовима из подручја</w:t>
            </w:r>
            <w:r>
              <w:rPr>
                <w:rFonts w:ascii="Times New Roman" w:hAnsi="Times New Roman"/>
              </w:rPr>
              <w:t xml:space="preserve"> </w:t>
            </w:r>
            <w:r w:rsidRPr="00E120CC">
              <w:rPr>
                <w:rFonts w:ascii="Times New Roman" w:hAnsi="Times New Roman"/>
                <w:lang w:val="sr-Latn-CS"/>
              </w:rPr>
              <w:t>Православног катихизиса, група располаже.</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Реализација програма требало би да се одвија у складу с принципима савремене активне наставе, која својом динамиком</w:t>
            </w:r>
            <w:r>
              <w:rPr>
                <w:rFonts w:ascii="Times New Roman" w:hAnsi="Times New Roman"/>
              </w:rPr>
              <w:t xml:space="preserve"> </w:t>
            </w:r>
            <w:r w:rsidRPr="00E120CC">
              <w:rPr>
                <w:rFonts w:ascii="Times New Roman" w:hAnsi="Times New Roman"/>
                <w:lang w:val="sr-Latn-CS"/>
              </w:rPr>
              <w:t>подстиче ученике на истраживачки и проблемски приступ садржајима тема. У току реализације стављати нагласак више на</w:t>
            </w:r>
            <w:r>
              <w:rPr>
                <w:rFonts w:ascii="Times New Roman" w:hAnsi="Times New Roman"/>
              </w:rPr>
              <w:t xml:space="preserve"> </w:t>
            </w:r>
            <w:r w:rsidRPr="00E120CC">
              <w:rPr>
                <w:rFonts w:ascii="Times New Roman" w:hAnsi="Times New Roman"/>
                <w:lang w:val="sr-Latn-CS"/>
              </w:rPr>
              <w:t>доживљајно и формативно, а мање на сазнајно и информативно.</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информативно. Квалитет наставе се постиже када се наставни садржаји реализују у складу са савременим педагошким захтевима у</w:t>
            </w:r>
            <w:r>
              <w:rPr>
                <w:rFonts w:ascii="Times New Roman" w:hAnsi="Times New Roman"/>
              </w:rPr>
              <w:t xml:space="preserve"> </w:t>
            </w:r>
            <w:r w:rsidRPr="00E120CC">
              <w:rPr>
                <w:rFonts w:ascii="Times New Roman" w:hAnsi="Times New Roman"/>
                <w:lang w:val="sr-Latn-CS"/>
              </w:rPr>
              <w:t>погледу употребе разноврсних метода, облика рада и наставних средстава.</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Имаући у виду захтеве наставног програма и могућности транспоновања наставног садржаја у педагошко дидактичка решења,</w:t>
            </w:r>
            <w:r>
              <w:rPr>
                <w:rFonts w:ascii="Times New Roman" w:hAnsi="Times New Roman"/>
              </w:rPr>
              <w:t xml:space="preserve"> </w:t>
            </w:r>
            <w:r w:rsidRPr="00E120CC">
              <w:rPr>
                <w:rFonts w:ascii="Times New Roman" w:hAnsi="Times New Roman"/>
                <w:lang w:val="sr-Latn-CS"/>
              </w:rPr>
              <w:t>наставник би требало да води рачуна и о психолошким чиниоцима извођења наставе – узрас</w:t>
            </w:r>
            <w:r>
              <w:rPr>
                <w:rFonts w:ascii="Times New Roman" w:hAnsi="Times New Roman"/>
                <w:lang w:val="sr-Latn-CS"/>
              </w:rPr>
              <w:t>ту ученика, нивоу психофизичког</w:t>
            </w:r>
            <w:r>
              <w:rPr>
                <w:rFonts w:ascii="Times New Roman" w:hAnsi="Times New Roman"/>
              </w:rPr>
              <w:t xml:space="preserve"> </w:t>
            </w:r>
            <w:r w:rsidRPr="00E120CC">
              <w:rPr>
                <w:rFonts w:ascii="Times New Roman" w:hAnsi="Times New Roman"/>
                <w:lang w:val="sr-Latn-CS"/>
              </w:rPr>
              <w:t>развоја, интересовањима, склоностима, способностима и мотивацији ученика.</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У остваривању савремене наставе наставе наставник је извор знања, креатор, организатор и коо</w:t>
            </w:r>
            <w:r>
              <w:rPr>
                <w:rFonts w:ascii="Times New Roman" w:hAnsi="Times New Roman"/>
                <w:lang w:val="sr-Latn-CS"/>
              </w:rPr>
              <w:t>рдинатор ученичких активности у</w:t>
            </w:r>
            <w:r>
              <w:rPr>
                <w:rFonts w:ascii="Times New Roman" w:hAnsi="Times New Roman"/>
              </w:rPr>
              <w:t xml:space="preserve"> </w:t>
            </w:r>
            <w:r w:rsidRPr="00E120CC">
              <w:rPr>
                <w:rFonts w:ascii="Times New Roman" w:hAnsi="Times New Roman"/>
                <w:lang w:val="sr-Latn-CS"/>
              </w:rPr>
              <w:t>наставном процесу.</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 xml:space="preserve">Настава је успешно реализована ако је ученик спреман да Цркву схвати као простор за </w:t>
            </w:r>
            <w:r>
              <w:rPr>
                <w:rFonts w:ascii="Times New Roman" w:hAnsi="Times New Roman"/>
                <w:lang w:val="sr-Latn-CS"/>
              </w:rPr>
              <w:t>остваривање своје личности кроз</w:t>
            </w:r>
            <w:r>
              <w:rPr>
                <w:rFonts w:ascii="Times New Roman" w:hAnsi="Times New Roman"/>
              </w:rPr>
              <w:t xml:space="preserve"> </w:t>
            </w:r>
            <w:r w:rsidRPr="00E120CC">
              <w:rPr>
                <w:rFonts w:ascii="Times New Roman" w:hAnsi="Times New Roman"/>
                <w:lang w:val="sr-Latn-CS"/>
              </w:rPr>
              <w:t>заједничарење са ближњима и Тројичним Богом који постаје извор и пуноћа његовог живота.</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b/>
                <w:lang w:val="sr-Latn-CS"/>
              </w:rPr>
              <w:t>Евалуацију наставе</w:t>
            </w:r>
            <w:r w:rsidRPr="00E120CC">
              <w:rPr>
                <w:rFonts w:ascii="Times New Roman" w:hAnsi="Times New Roman"/>
                <w:lang w:val="sr-Latn-CS"/>
              </w:rPr>
              <w:t xml:space="preserve"> (процењивање успешности реализације наставе и остварености задатака</w:t>
            </w:r>
            <w:r>
              <w:rPr>
                <w:rFonts w:ascii="Times New Roman" w:hAnsi="Times New Roman"/>
                <w:lang w:val="sr-Latn-CS"/>
              </w:rPr>
              <w:t xml:space="preserve"> и исхода наставе) наставник ће</w:t>
            </w:r>
            <w:r>
              <w:rPr>
                <w:rFonts w:ascii="Times New Roman" w:hAnsi="Times New Roman"/>
              </w:rPr>
              <w:t xml:space="preserve"> </w:t>
            </w:r>
            <w:r w:rsidRPr="00E120CC">
              <w:rPr>
                <w:rFonts w:ascii="Times New Roman" w:hAnsi="Times New Roman"/>
                <w:lang w:val="sr-Latn-CS"/>
              </w:rPr>
              <w:t>остварити на два начина: процењивањем реакције ученика или прикупљањем коментара учен</w:t>
            </w:r>
            <w:r>
              <w:rPr>
                <w:rFonts w:ascii="Times New Roman" w:hAnsi="Times New Roman"/>
                <w:lang w:val="sr-Latn-CS"/>
              </w:rPr>
              <w:t>ика путем анкетних евалуационих</w:t>
            </w:r>
            <w:r>
              <w:rPr>
                <w:rFonts w:ascii="Times New Roman" w:hAnsi="Times New Roman"/>
              </w:rPr>
              <w:t xml:space="preserve"> </w:t>
            </w:r>
            <w:r w:rsidRPr="00E120CC">
              <w:rPr>
                <w:rFonts w:ascii="Times New Roman" w:hAnsi="Times New Roman"/>
                <w:lang w:val="sr-Latn-CS"/>
              </w:rPr>
              <w:t>листића; провером знања које ученици усвајају на часу и испитаивањем ставова;</w:t>
            </w:r>
          </w:p>
          <w:p w:rsidR="00E120CC" w:rsidRPr="00E120CC" w:rsidRDefault="00E120CC" w:rsidP="00E120CC">
            <w:pPr>
              <w:spacing w:after="0" w:line="240" w:lineRule="auto"/>
              <w:rPr>
                <w:rFonts w:ascii="Times New Roman" w:hAnsi="Times New Roman"/>
                <w:b/>
                <w:lang w:val="sr-Latn-CS"/>
              </w:rPr>
            </w:pPr>
            <w:r w:rsidRPr="00E120CC">
              <w:rPr>
                <w:rFonts w:ascii="Times New Roman" w:hAnsi="Times New Roman"/>
                <w:b/>
                <w:lang w:val="sr-Latn-CS"/>
              </w:rPr>
              <w:t>Оцењивање</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Latn-CS"/>
              </w:rPr>
              <w:t>Непосредно описно оцењивање ученика може се вршити кроз:</w:t>
            </w:r>
          </w:p>
          <w:p w:rsidR="00E120CC" w:rsidRPr="00E2356A" w:rsidRDefault="00E120CC" w:rsidP="00E120CC">
            <w:pPr>
              <w:spacing w:after="0" w:line="240" w:lineRule="auto"/>
              <w:rPr>
                <w:rFonts w:ascii="Times New Roman" w:hAnsi="Times New Roman"/>
                <w:lang w:val="sr-Latn-CS"/>
              </w:rPr>
            </w:pPr>
            <w:r w:rsidRPr="00E120CC">
              <w:rPr>
                <w:rFonts w:ascii="Times New Roman" w:hAnsi="Times New Roman"/>
                <w:lang w:val="sr-Latn-CS"/>
              </w:rPr>
              <w:t>усмено испитивање; писмено испитивање; посматрање понашања ученика;</w:t>
            </w:r>
          </w:p>
        </w:tc>
      </w:tr>
      <w:tr w:rsidR="00E120CC" w:rsidRPr="00752615" w:rsidTr="00E120CC">
        <w:trPr>
          <w:trHeight w:val="315"/>
        </w:trPr>
        <w:tc>
          <w:tcPr>
            <w:tcW w:w="3330" w:type="dxa"/>
          </w:tcPr>
          <w:p w:rsidR="00E120CC" w:rsidRPr="00337BDF" w:rsidRDefault="00E120CC" w:rsidP="00E120CC">
            <w:pPr>
              <w:spacing w:after="0" w:line="240" w:lineRule="auto"/>
              <w:rPr>
                <w:rFonts w:ascii="Times New Roman" w:hAnsi="Times New Roman"/>
              </w:rPr>
            </w:pPr>
          </w:p>
          <w:p w:rsidR="00E120CC" w:rsidRPr="00554A7D" w:rsidRDefault="00E120CC" w:rsidP="00E120CC">
            <w:pPr>
              <w:rPr>
                <w:rFonts w:ascii="Times New Roman" w:hAnsi="Times New Roman"/>
                <w:lang w:val="sr-Cyrl-CS"/>
              </w:rPr>
            </w:pPr>
            <w:r w:rsidRPr="00554A7D">
              <w:rPr>
                <w:rFonts w:ascii="Times New Roman" w:hAnsi="Times New Roman"/>
                <w:lang w:val="sr-Cyrl-CS"/>
              </w:rPr>
              <w:t>II ПРИПРЕМА СВЕТА ЗА</w:t>
            </w:r>
          </w:p>
          <w:p w:rsidR="00E120CC" w:rsidRPr="00337BDF" w:rsidRDefault="00E120CC" w:rsidP="00E120CC">
            <w:pPr>
              <w:rPr>
                <w:rFonts w:ascii="Times New Roman" w:hAnsi="Times New Roman"/>
                <w:lang w:val="sr-Cyrl-CS"/>
              </w:rPr>
            </w:pPr>
            <w:r w:rsidRPr="00554A7D">
              <w:rPr>
                <w:rFonts w:ascii="Times New Roman" w:hAnsi="Times New Roman"/>
                <w:lang w:val="sr-Cyrl-CS"/>
              </w:rPr>
              <w:t>ДОЛАЗАК СИНА БОЖЈЕГ</w:t>
            </w:r>
          </w:p>
        </w:tc>
        <w:tc>
          <w:tcPr>
            <w:tcW w:w="10980" w:type="dxa"/>
            <w:vMerge/>
            <w:tcBorders>
              <w:right w:val="single" w:sz="4" w:space="0" w:color="auto"/>
            </w:tcBorders>
          </w:tcPr>
          <w:p w:rsidR="00E120CC" w:rsidRPr="00752615" w:rsidRDefault="00E120CC" w:rsidP="00E120CC">
            <w:pPr>
              <w:spacing w:after="0" w:line="240" w:lineRule="auto"/>
              <w:rPr>
                <w:rFonts w:ascii="Times New Roman" w:hAnsi="Times New Roman"/>
                <w:b/>
                <w:lang w:val="sr-Latn-CS"/>
              </w:rPr>
            </w:pPr>
          </w:p>
        </w:tc>
      </w:tr>
      <w:tr w:rsidR="00E120CC" w:rsidRPr="00752615" w:rsidTr="00E120CC">
        <w:trPr>
          <w:trHeight w:val="315"/>
        </w:trPr>
        <w:tc>
          <w:tcPr>
            <w:tcW w:w="3330" w:type="dxa"/>
          </w:tcPr>
          <w:p w:rsidR="00E120CC" w:rsidRPr="00337BDF" w:rsidRDefault="00E120CC" w:rsidP="00E120CC">
            <w:pPr>
              <w:spacing w:after="0" w:line="240" w:lineRule="auto"/>
              <w:rPr>
                <w:rFonts w:ascii="Times New Roman" w:hAnsi="Times New Roman"/>
              </w:rPr>
            </w:pPr>
          </w:p>
          <w:p w:rsidR="00E120CC" w:rsidRPr="00554A7D" w:rsidRDefault="00E120CC" w:rsidP="00E120CC">
            <w:pPr>
              <w:rPr>
                <w:rFonts w:ascii="Times New Roman" w:hAnsi="Times New Roman"/>
              </w:rPr>
            </w:pPr>
            <w:r w:rsidRPr="00554A7D">
              <w:rPr>
                <w:rFonts w:ascii="Times New Roman" w:hAnsi="Times New Roman"/>
              </w:rPr>
              <w:t>III - УВОД У НОВИ ЗАВЕТ</w:t>
            </w:r>
          </w:p>
          <w:p w:rsidR="00E120CC" w:rsidRPr="00554A7D"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Pr="00554A7D" w:rsidRDefault="00E120CC" w:rsidP="00E120CC">
            <w:pPr>
              <w:rPr>
                <w:rFonts w:ascii="Times New Roman" w:hAnsi="Times New Roman"/>
              </w:rPr>
            </w:pPr>
            <w:r w:rsidRPr="00554A7D">
              <w:rPr>
                <w:rFonts w:ascii="Times New Roman" w:hAnsi="Times New Roman"/>
              </w:rPr>
              <w:t>IV - БОГОЧОВЕК – ИСУС</w:t>
            </w:r>
          </w:p>
          <w:p w:rsidR="00E120CC" w:rsidRDefault="00E120CC" w:rsidP="00E120CC">
            <w:pPr>
              <w:rPr>
                <w:rFonts w:ascii="Times New Roman" w:hAnsi="Times New Roman"/>
              </w:rPr>
            </w:pPr>
            <w:r w:rsidRPr="00554A7D">
              <w:rPr>
                <w:rFonts w:ascii="Times New Roman" w:hAnsi="Times New Roman"/>
              </w:rPr>
              <w:t>ХРИСТОС</w:t>
            </w: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Default="00E120CC" w:rsidP="00E120CC">
            <w:pPr>
              <w:rPr>
                <w:rFonts w:ascii="Times New Roman" w:hAnsi="Times New Roman"/>
              </w:rPr>
            </w:pPr>
          </w:p>
          <w:p w:rsidR="00E120CC" w:rsidRPr="00554A7D" w:rsidRDefault="00E120CC" w:rsidP="00E120CC">
            <w:pPr>
              <w:rPr>
                <w:rFonts w:ascii="Times New Roman" w:hAnsi="Times New Roman"/>
              </w:rPr>
            </w:pPr>
            <w:r w:rsidRPr="00554A7D">
              <w:rPr>
                <w:rFonts w:ascii="Times New Roman" w:hAnsi="Times New Roman"/>
              </w:rPr>
              <w:t>V - ЦРКВА ДУХА СВЕТОГА</w:t>
            </w:r>
          </w:p>
        </w:tc>
        <w:tc>
          <w:tcPr>
            <w:tcW w:w="10980" w:type="dxa"/>
            <w:vMerge/>
            <w:tcBorders>
              <w:bottom w:val="single" w:sz="4" w:space="0" w:color="auto"/>
              <w:right w:val="single" w:sz="4" w:space="0" w:color="auto"/>
            </w:tcBorders>
          </w:tcPr>
          <w:p w:rsidR="00E120CC" w:rsidRPr="00752615" w:rsidRDefault="00E120CC" w:rsidP="00E120CC">
            <w:pPr>
              <w:spacing w:after="0" w:line="240" w:lineRule="auto"/>
              <w:rPr>
                <w:rFonts w:ascii="Times New Roman" w:hAnsi="Times New Roman"/>
                <w:b/>
                <w:lang w:val="sr-Latn-CS"/>
              </w:rPr>
            </w:pPr>
          </w:p>
        </w:tc>
      </w:tr>
    </w:tbl>
    <w:p w:rsidR="00E120CC" w:rsidRDefault="00E120CC" w:rsidP="00595139">
      <w:pPr>
        <w:spacing w:after="0" w:line="240" w:lineRule="auto"/>
        <w:rPr>
          <w:rFonts w:ascii="Times New Roman" w:eastAsia="Times New Roman" w:hAnsi="Times New Roman"/>
          <w:sz w:val="24"/>
          <w:szCs w:val="24"/>
        </w:rPr>
      </w:pPr>
    </w:p>
    <w:p w:rsidR="00E120CC" w:rsidRPr="00E120CC" w:rsidRDefault="00E120CC" w:rsidP="00595139">
      <w:pPr>
        <w:spacing w:after="0" w:line="240" w:lineRule="auto"/>
        <w:rPr>
          <w:rFonts w:ascii="Times New Roman" w:eastAsia="Times New Roman" w:hAnsi="Times New Roman"/>
          <w:sz w:val="24"/>
          <w:szCs w:val="24"/>
        </w:rPr>
      </w:pP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270"/>
      </w:tblGrid>
      <w:tr w:rsidR="00E24FFC" w:rsidTr="00E120CC">
        <w:trPr>
          <w:trHeight w:val="260"/>
        </w:trPr>
        <w:tc>
          <w:tcPr>
            <w:tcW w:w="4428" w:type="dxa"/>
            <w:tcBorders>
              <w:top w:val="single" w:sz="4" w:space="0" w:color="auto"/>
              <w:left w:val="single" w:sz="4" w:space="0" w:color="auto"/>
              <w:bottom w:val="single" w:sz="4" w:space="0" w:color="auto"/>
              <w:right w:val="single" w:sz="4" w:space="0" w:color="auto"/>
            </w:tcBorders>
            <w:hideMark/>
          </w:tcPr>
          <w:p w:rsidR="00E24FFC" w:rsidRDefault="00E24FFC" w:rsidP="00E120CC">
            <w:pPr>
              <w:spacing w:after="0" w:line="240" w:lineRule="auto"/>
              <w:rPr>
                <w:rFonts w:ascii="Times New Roman" w:hAnsi="Times New Roman"/>
                <w:b/>
              </w:rPr>
            </w:pPr>
            <w:r>
              <w:rPr>
                <w:rFonts w:ascii="Times New Roman" w:hAnsi="Times New Roman"/>
                <w:b/>
              </w:rPr>
              <w:t>Разред</w:t>
            </w:r>
          </w:p>
        </w:tc>
        <w:tc>
          <w:tcPr>
            <w:tcW w:w="9270" w:type="dxa"/>
            <w:tcBorders>
              <w:top w:val="single" w:sz="4" w:space="0" w:color="auto"/>
              <w:left w:val="single" w:sz="4" w:space="0" w:color="auto"/>
              <w:bottom w:val="single" w:sz="4" w:space="0" w:color="auto"/>
              <w:right w:val="single" w:sz="4" w:space="0" w:color="auto"/>
            </w:tcBorders>
          </w:tcPr>
          <w:p w:rsidR="00E24FFC" w:rsidRPr="00051397" w:rsidRDefault="00E24FFC" w:rsidP="00E120CC">
            <w:pPr>
              <w:spacing w:after="0" w:line="240" w:lineRule="auto"/>
              <w:rPr>
                <w:rFonts w:ascii="Times New Roman" w:hAnsi="Times New Roman"/>
                <w:b/>
              </w:rPr>
            </w:pPr>
            <w:r w:rsidRPr="00051397">
              <w:rPr>
                <w:rFonts w:ascii="Times New Roman" w:hAnsi="Times New Roman"/>
                <w:b/>
              </w:rPr>
              <w:t>V</w:t>
            </w:r>
            <w:r>
              <w:rPr>
                <w:rFonts w:ascii="Times New Roman" w:hAnsi="Times New Roman"/>
                <w:b/>
              </w:rPr>
              <w:t>I</w:t>
            </w:r>
          </w:p>
        </w:tc>
      </w:tr>
      <w:tr w:rsidR="00E24FFC" w:rsidTr="00E120CC">
        <w:trPr>
          <w:trHeight w:val="476"/>
        </w:trPr>
        <w:tc>
          <w:tcPr>
            <w:tcW w:w="4428" w:type="dxa"/>
            <w:tcBorders>
              <w:top w:val="single" w:sz="4" w:space="0" w:color="auto"/>
              <w:left w:val="single" w:sz="4" w:space="0" w:color="auto"/>
              <w:bottom w:val="single" w:sz="4" w:space="0" w:color="auto"/>
              <w:right w:val="single" w:sz="4" w:space="0" w:color="auto"/>
            </w:tcBorders>
            <w:hideMark/>
          </w:tcPr>
          <w:p w:rsidR="00E24FFC" w:rsidRDefault="00E24FFC" w:rsidP="00E120CC">
            <w:pPr>
              <w:spacing w:after="0" w:line="240" w:lineRule="auto"/>
              <w:rPr>
                <w:rFonts w:ascii="Times New Roman" w:hAnsi="Times New Roman"/>
                <w:b/>
              </w:rPr>
            </w:pPr>
            <w:r>
              <w:rPr>
                <w:rFonts w:ascii="Times New Roman" w:hAnsi="Times New Roman"/>
                <w:b/>
              </w:rPr>
              <w:t>Наставни предмет</w:t>
            </w:r>
          </w:p>
        </w:tc>
        <w:tc>
          <w:tcPr>
            <w:tcW w:w="9270" w:type="dxa"/>
            <w:tcBorders>
              <w:top w:val="single" w:sz="4" w:space="0" w:color="auto"/>
              <w:left w:val="single" w:sz="4" w:space="0" w:color="auto"/>
              <w:bottom w:val="single" w:sz="4" w:space="0" w:color="auto"/>
              <w:right w:val="single" w:sz="4" w:space="0" w:color="auto"/>
            </w:tcBorders>
          </w:tcPr>
          <w:p w:rsidR="00E24FFC" w:rsidRPr="00051397" w:rsidRDefault="00E24FFC" w:rsidP="00E120CC">
            <w:pPr>
              <w:spacing w:after="0" w:line="240" w:lineRule="auto"/>
              <w:rPr>
                <w:rFonts w:ascii="Times New Roman" w:hAnsi="Times New Roman"/>
                <w:b/>
                <w:lang w:val="sr-Cyrl-CS"/>
              </w:rPr>
            </w:pPr>
            <w:r>
              <w:rPr>
                <w:rFonts w:ascii="Times New Roman" w:hAnsi="Times New Roman"/>
                <w:b/>
                <w:bCs/>
                <w:color w:val="000000"/>
              </w:rPr>
              <w:t>ГРАЂАНСКО ВАСПИТАЊЕ</w:t>
            </w:r>
          </w:p>
        </w:tc>
      </w:tr>
      <w:tr w:rsidR="00E24FFC" w:rsidTr="00E120CC">
        <w:trPr>
          <w:trHeight w:val="476"/>
        </w:trPr>
        <w:tc>
          <w:tcPr>
            <w:tcW w:w="4428" w:type="dxa"/>
            <w:tcBorders>
              <w:top w:val="single" w:sz="4" w:space="0" w:color="auto"/>
              <w:left w:val="single" w:sz="4" w:space="0" w:color="auto"/>
              <w:bottom w:val="single" w:sz="4" w:space="0" w:color="auto"/>
              <w:right w:val="single" w:sz="4" w:space="0" w:color="auto"/>
            </w:tcBorders>
            <w:hideMark/>
          </w:tcPr>
          <w:p w:rsidR="00E24FFC" w:rsidRDefault="00E24FFC" w:rsidP="00E120CC">
            <w:pPr>
              <w:spacing w:after="0" w:line="240" w:lineRule="auto"/>
              <w:rPr>
                <w:rFonts w:ascii="Times New Roman" w:hAnsi="Times New Roman"/>
                <w:b/>
              </w:rPr>
            </w:pPr>
            <w:r>
              <w:rPr>
                <w:rFonts w:ascii="Times New Roman" w:hAnsi="Times New Roman"/>
                <w:b/>
              </w:rPr>
              <w:t>Годишњи фонд часова</w:t>
            </w:r>
          </w:p>
        </w:tc>
        <w:tc>
          <w:tcPr>
            <w:tcW w:w="9270" w:type="dxa"/>
            <w:tcBorders>
              <w:top w:val="single" w:sz="4" w:space="0" w:color="auto"/>
              <w:left w:val="single" w:sz="4" w:space="0" w:color="auto"/>
              <w:bottom w:val="single" w:sz="4" w:space="0" w:color="auto"/>
              <w:right w:val="single" w:sz="4" w:space="0" w:color="auto"/>
            </w:tcBorders>
          </w:tcPr>
          <w:p w:rsidR="00E24FFC" w:rsidRPr="00051397" w:rsidRDefault="00E24FFC" w:rsidP="00E120CC">
            <w:pPr>
              <w:spacing w:after="0" w:line="240" w:lineRule="auto"/>
              <w:rPr>
                <w:rFonts w:ascii="Times New Roman" w:hAnsi="Times New Roman"/>
                <w:b/>
              </w:rPr>
            </w:pPr>
            <w:r w:rsidRPr="00051397">
              <w:rPr>
                <w:rFonts w:ascii="Times New Roman" w:hAnsi="Times New Roman"/>
                <w:b/>
              </w:rPr>
              <w:t>36</w:t>
            </w:r>
          </w:p>
        </w:tc>
      </w:tr>
      <w:tr w:rsidR="00E24FFC" w:rsidTr="00E120CC">
        <w:tc>
          <w:tcPr>
            <w:tcW w:w="4428" w:type="dxa"/>
            <w:tcBorders>
              <w:top w:val="single" w:sz="4" w:space="0" w:color="auto"/>
              <w:left w:val="single" w:sz="4" w:space="0" w:color="auto"/>
              <w:bottom w:val="single" w:sz="4" w:space="0" w:color="auto"/>
              <w:right w:val="single" w:sz="4" w:space="0" w:color="auto"/>
            </w:tcBorders>
          </w:tcPr>
          <w:p w:rsidR="00E24FFC" w:rsidRDefault="00E24FFC" w:rsidP="00E120CC">
            <w:pPr>
              <w:spacing w:after="0" w:line="240" w:lineRule="auto"/>
              <w:rPr>
                <w:rFonts w:ascii="Times New Roman" w:hAnsi="Times New Roman"/>
                <w:b/>
              </w:rPr>
            </w:pPr>
            <w:r>
              <w:rPr>
                <w:rFonts w:ascii="Times New Roman" w:hAnsi="Times New Roman"/>
                <w:b/>
              </w:rPr>
              <w:t>Циљ наставе предмета</w:t>
            </w:r>
          </w:p>
          <w:p w:rsidR="00E24FFC" w:rsidRDefault="00E24FFC" w:rsidP="00E120CC">
            <w:pPr>
              <w:spacing w:after="0" w:line="240" w:lineRule="auto"/>
              <w:rPr>
                <w:rFonts w:ascii="Times New Roman" w:hAnsi="Times New Roman"/>
                <w:b/>
              </w:rPr>
            </w:pPr>
          </w:p>
        </w:tc>
        <w:tc>
          <w:tcPr>
            <w:tcW w:w="9270" w:type="dxa"/>
            <w:tcBorders>
              <w:top w:val="single" w:sz="4" w:space="0" w:color="auto"/>
              <w:left w:val="single" w:sz="4" w:space="0" w:color="auto"/>
              <w:bottom w:val="single" w:sz="4" w:space="0" w:color="auto"/>
              <w:right w:val="single" w:sz="4" w:space="0" w:color="auto"/>
            </w:tcBorders>
            <w:hideMark/>
          </w:tcPr>
          <w:p w:rsidR="00E24FFC" w:rsidRPr="004916AB" w:rsidRDefault="00E24FFC" w:rsidP="00E120CC">
            <w:pPr>
              <w:spacing w:after="0" w:line="240" w:lineRule="auto"/>
              <w:rPr>
                <w:rFonts w:ascii="Times New Roman" w:hAnsi="Times New Roman"/>
                <w:b/>
                <w:lang w:val="sr-Cyrl-CS"/>
              </w:rPr>
            </w:pPr>
            <w:r w:rsidRPr="004916AB">
              <w:rPr>
                <w:rFonts w:ascii="Times New Roman" w:hAnsi="Times New Roman"/>
              </w:rPr>
              <w:t>Циљ наставе и учења Грађанског васпитања је подстицање развоја личности која је одговорна према својим правима и правима других, отворена за договор и сарадњу и спремна да активно учествује у животу школске и локалне заједнице, уважавајући принципе, процедуре и вредности демократ- ског друштва.</w:t>
            </w:r>
          </w:p>
        </w:tc>
      </w:tr>
    </w:tbl>
    <w:p w:rsidR="00E24FFC" w:rsidRDefault="00E24FFC" w:rsidP="00E24FFC"/>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4841"/>
        <w:gridCol w:w="6480"/>
      </w:tblGrid>
      <w:tr w:rsidR="00E24FFC" w:rsidRPr="00A579FC" w:rsidTr="00E120CC">
        <w:tc>
          <w:tcPr>
            <w:tcW w:w="2377" w:type="dxa"/>
            <w:tcBorders>
              <w:top w:val="single" w:sz="4" w:space="0" w:color="auto"/>
              <w:left w:val="single" w:sz="4" w:space="0" w:color="auto"/>
              <w:bottom w:val="single" w:sz="4" w:space="0" w:color="auto"/>
              <w:right w:val="single" w:sz="4" w:space="0" w:color="auto"/>
            </w:tcBorders>
            <w:hideMark/>
          </w:tcPr>
          <w:p w:rsidR="00E24FFC" w:rsidRPr="00A579FC" w:rsidRDefault="00E24FFC" w:rsidP="00E120CC">
            <w:pPr>
              <w:spacing w:after="0" w:line="240" w:lineRule="auto"/>
              <w:jc w:val="center"/>
              <w:rPr>
                <w:rFonts w:ascii="Times New Roman" w:hAnsi="Times New Roman"/>
                <w:b/>
              </w:rPr>
            </w:pPr>
            <w:r w:rsidRPr="00A579FC">
              <w:rPr>
                <w:rFonts w:ascii="Times New Roman" w:hAnsi="Times New Roman"/>
                <w:b/>
              </w:rPr>
              <w:t>Област/Тема</w:t>
            </w:r>
          </w:p>
        </w:tc>
        <w:tc>
          <w:tcPr>
            <w:tcW w:w="4841" w:type="dxa"/>
            <w:tcBorders>
              <w:top w:val="single" w:sz="4" w:space="0" w:color="auto"/>
              <w:left w:val="single" w:sz="4" w:space="0" w:color="auto"/>
              <w:bottom w:val="single" w:sz="4" w:space="0" w:color="auto"/>
              <w:right w:val="single" w:sz="4" w:space="0" w:color="auto"/>
            </w:tcBorders>
            <w:hideMark/>
          </w:tcPr>
          <w:p w:rsidR="00E24FFC" w:rsidRPr="00A579FC" w:rsidRDefault="00E24FFC" w:rsidP="00E120CC">
            <w:pPr>
              <w:spacing w:after="0" w:line="240" w:lineRule="auto"/>
              <w:jc w:val="center"/>
              <w:rPr>
                <w:rFonts w:ascii="Times New Roman" w:hAnsi="Times New Roman"/>
                <w:b/>
              </w:rPr>
            </w:pPr>
            <w:r w:rsidRPr="00A579FC">
              <w:rPr>
                <w:rFonts w:ascii="Times New Roman" w:hAnsi="Times New Roman"/>
                <w:b/>
                <w:lang w:val="sr-Cyrl-CS"/>
              </w:rPr>
              <w:t>Садржаји</w:t>
            </w:r>
          </w:p>
        </w:tc>
        <w:tc>
          <w:tcPr>
            <w:tcW w:w="6480" w:type="dxa"/>
            <w:tcBorders>
              <w:top w:val="single" w:sz="4" w:space="0" w:color="auto"/>
              <w:left w:val="single" w:sz="4" w:space="0" w:color="auto"/>
              <w:bottom w:val="single" w:sz="4" w:space="0" w:color="auto"/>
              <w:right w:val="single" w:sz="4" w:space="0" w:color="auto"/>
            </w:tcBorders>
            <w:hideMark/>
          </w:tcPr>
          <w:p w:rsidR="00E24FFC" w:rsidRPr="00A579FC" w:rsidRDefault="00E24FFC" w:rsidP="00E120CC">
            <w:pPr>
              <w:spacing w:after="0" w:line="240" w:lineRule="auto"/>
              <w:jc w:val="center"/>
              <w:rPr>
                <w:rFonts w:ascii="Times New Roman" w:hAnsi="Times New Roman"/>
                <w:b/>
              </w:rPr>
            </w:pPr>
            <w:r w:rsidRPr="00A579FC">
              <w:rPr>
                <w:rFonts w:ascii="Times New Roman" w:hAnsi="Times New Roman"/>
                <w:b/>
              </w:rPr>
              <w:t>Начини и поступци остваривања</w:t>
            </w:r>
          </w:p>
        </w:tc>
      </w:tr>
      <w:tr w:rsidR="00E24FFC" w:rsidRPr="00A579FC" w:rsidTr="00E120CC">
        <w:tc>
          <w:tcPr>
            <w:tcW w:w="2377" w:type="dxa"/>
            <w:tcBorders>
              <w:top w:val="single" w:sz="4" w:space="0" w:color="auto"/>
              <w:left w:val="single" w:sz="4" w:space="0" w:color="auto"/>
              <w:bottom w:val="single" w:sz="4" w:space="0" w:color="auto"/>
              <w:right w:val="single" w:sz="4" w:space="0" w:color="auto"/>
            </w:tcBorders>
          </w:tcPr>
          <w:p w:rsidR="00E24FFC" w:rsidRPr="00AE1009" w:rsidRDefault="00E24FFC" w:rsidP="00E120CC">
            <w:pPr>
              <w:spacing w:after="0" w:line="240" w:lineRule="auto"/>
              <w:jc w:val="center"/>
              <w:rPr>
                <w:rFonts w:ascii="Times New Roman" w:hAnsi="Times New Roman"/>
                <w:b/>
                <w:bCs/>
              </w:rPr>
            </w:pPr>
            <w:r w:rsidRPr="00AE1009">
              <w:rPr>
                <w:rFonts w:ascii="Times New Roman" w:hAnsi="Times New Roman"/>
                <w:b/>
                <w:bCs/>
              </w:rPr>
              <w:t>ЉУДСКA ПРAВA</w:t>
            </w:r>
          </w:p>
          <w:p w:rsidR="00E24FFC" w:rsidRPr="00A579FC" w:rsidRDefault="00E24FFC" w:rsidP="00E120CC">
            <w:pPr>
              <w:spacing w:after="0" w:line="240" w:lineRule="auto"/>
              <w:jc w:val="center"/>
              <w:rPr>
                <w:rFonts w:ascii="Times New Roman" w:hAnsi="Times New Roman"/>
              </w:rPr>
            </w:pPr>
            <w:r w:rsidRPr="00A579FC">
              <w:rPr>
                <w:rFonts w:ascii="Times New Roman" w:hAnsi="Times New Roman"/>
              </w:rPr>
              <w:t>Ja и други у рaзличитим групaмa</w:t>
            </w:r>
          </w:p>
        </w:tc>
        <w:tc>
          <w:tcPr>
            <w:tcW w:w="4841" w:type="dxa"/>
            <w:tcBorders>
              <w:top w:val="single" w:sz="4" w:space="0" w:color="auto"/>
              <w:left w:val="single" w:sz="4" w:space="0" w:color="auto"/>
              <w:bottom w:val="single" w:sz="4" w:space="0" w:color="auto"/>
              <w:right w:val="single" w:sz="4" w:space="0" w:color="auto"/>
            </w:tcBorders>
          </w:tcPr>
          <w:p w:rsidR="00E24FFC" w:rsidRPr="00A579FC" w:rsidRDefault="00E24FFC" w:rsidP="00E120CC">
            <w:pPr>
              <w:spacing w:after="0" w:line="240" w:lineRule="auto"/>
              <w:rPr>
                <w:rFonts w:ascii="Times New Roman" w:hAnsi="Times New Roman"/>
              </w:rPr>
            </w:pPr>
            <w:r w:rsidRPr="00A579FC">
              <w:rPr>
                <w:rFonts w:ascii="Times New Roman" w:hAnsi="Times New Roman"/>
              </w:rPr>
              <w:t>Групни идeнтитeт Кo смo ми - сличнoсти и рaзликe? Групe кojимa припaдaмo (пoрoдицa, oдeљeњe, шкoлa, спoртски клуб, музичкa шкoлa...). Oд чeгa зaвиси функциoнисaњe и нaпрeдaк групe: кoмуникaциja, сaрaдњa, узajaмнo пoдржaвaњe, блискoст. Пoнaшaњa пojeдинaцa кoja ojaчaвajу или oмeтajу oднoсe у групи. Oсeћaњa Изрaжaвaњe сoпствeних oсeћaњa. Oсeћaњa других, кaкo их прeпoзнajeмo и увaжaвaмo. Вeзa oсeћaњa сa мислимa и пoнaшaњимa. Пoтрeбe и прaвa Мoje пoтрeбe и пoтрeбe других. Oсeћaњa, пoтрeбe, врeднoсти и нaчин њихoвoг oствaривaњa. Вeзa сa прaвимa. Прaвa дeтeтa Кoнвeнциja o дeчjим прaвимa. Рaзличити смo, aли су нaм прaвa истa. Људскa прaвa вaжe свудa и зa свaкoг. Кршeњe и зaштитa прaвa. Нисaм пoсмaтрaч, рeaгуjeм нa ситуaциje кршeњa прaвa дeцe у oдeљeњу и шкoли. Знaм кaкo и кoмe дa сe oбрaтим зa пoмoћ.</w:t>
            </w:r>
          </w:p>
        </w:tc>
        <w:tc>
          <w:tcPr>
            <w:tcW w:w="6480" w:type="dxa"/>
            <w:tcBorders>
              <w:top w:val="single" w:sz="4" w:space="0" w:color="auto"/>
              <w:left w:val="single" w:sz="4" w:space="0" w:color="auto"/>
              <w:bottom w:val="single" w:sz="4" w:space="0" w:color="auto"/>
              <w:right w:val="single" w:sz="4" w:space="0" w:color="auto"/>
            </w:tcBorders>
          </w:tcPr>
          <w:p w:rsidR="00E24FFC" w:rsidRPr="00A579FC" w:rsidRDefault="00E24FFC" w:rsidP="00E120CC">
            <w:pPr>
              <w:spacing w:after="0" w:line="240" w:lineRule="auto"/>
              <w:rPr>
                <w:rFonts w:ascii="Times New Roman" w:hAnsi="Times New Roman"/>
                <w:lang w:val="sr-Cyrl-CS"/>
              </w:rPr>
            </w:pPr>
            <w:r w:rsidRPr="00A579FC">
              <w:rPr>
                <w:rFonts w:ascii="Times New Roman" w:hAnsi="Times New Roman"/>
              </w:rPr>
              <w:t>У оквиру теме Ја и други налазе се садржаји интердисциплинарног карактера који се односе на ученика као друштвено биће, његова права и обавезе у окружењу и друштвеним групама којима припада (породица, школа, вршњаци). Када се говори о основним животним потребама, ту се првенствено мисли на физиолошке потребе заједничке за све људе, као и на одређена правила понашања која омогућавају задовољавање тих потреба. Размишљање и дискусија не само о својим потребама већ и уважавање потреба и осећања других, такође, представља једну од суштински важних васпитних компоненти предмета.</w:t>
            </w:r>
          </w:p>
        </w:tc>
      </w:tr>
      <w:tr w:rsidR="00E24FFC" w:rsidRPr="00A579FC" w:rsidTr="00E120CC">
        <w:tc>
          <w:tcPr>
            <w:tcW w:w="2377" w:type="dxa"/>
            <w:tcBorders>
              <w:top w:val="single" w:sz="4" w:space="0" w:color="auto"/>
              <w:left w:val="single" w:sz="4" w:space="0" w:color="auto"/>
              <w:bottom w:val="single" w:sz="4" w:space="0" w:color="auto"/>
              <w:right w:val="single" w:sz="4" w:space="0" w:color="auto"/>
            </w:tcBorders>
          </w:tcPr>
          <w:p w:rsidR="00E24FFC" w:rsidRPr="00AE1009" w:rsidRDefault="00E24FFC" w:rsidP="00E120CC">
            <w:pPr>
              <w:spacing w:after="0" w:line="240" w:lineRule="auto"/>
              <w:jc w:val="center"/>
              <w:rPr>
                <w:rFonts w:ascii="Times New Roman" w:hAnsi="Times New Roman"/>
                <w:b/>
                <w:bCs/>
              </w:rPr>
            </w:pPr>
            <w:r w:rsidRPr="00AE1009">
              <w:rPr>
                <w:rFonts w:ascii="Times New Roman" w:hAnsi="Times New Roman"/>
                <w:b/>
                <w:bCs/>
              </w:rPr>
              <w:t>ДEМOКРAТСКO ДРУШТВO</w:t>
            </w:r>
          </w:p>
          <w:p w:rsidR="00E24FFC" w:rsidRPr="00A579FC" w:rsidRDefault="00E24FFC" w:rsidP="00E120CC">
            <w:pPr>
              <w:spacing w:after="0" w:line="240" w:lineRule="auto"/>
              <w:jc w:val="center"/>
              <w:rPr>
                <w:rFonts w:ascii="Times New Roman" w:hAnsi="Times New Roman"/>
                <w:lang w:val="sr-Cyrl-CS"/>
              </w:rPr>
            </w:pPr>
            <w:r w:rsidRPr="00A579FC">
              <w:rPr>
                <w:rFonts w:ascii="Times New Roman" w:hAnsi="Times New Roman"/>
              </w:rPr>
              <w:t>Шкoлa кao зajeдницa</w:t>
            </w:r>
          </w:p>
        </w:tc>
        <w:tc>
          <w:tcPr>
            <w:tcW w:w="4841" w:type="dxa"/>
            <w:tcBorders>
              <w:top w:val="single" w:sz="4" w:space="0" w:color="auto"/>
              <w:left w:val="single" w:sz="4" w:space="0" w:color="auto"/>
              <w:bottom w:val="single" w:sz="4" w:space="0" w:color="auto"/>
              <w:right w:val="single" w:sz="4" w:space="0" w:color="auto"/>
            </w:tcBorders>
          </w:tcPr>
          <w:p w:rsidR="00E24FFC" w:rsidRPr="00A579FC" w:rsidRDefault="00E24FFC" w:rsidP="00E120CC">
            <w:pPr>
              <w:rPr>
                <w:rFonts w:ascii="Times New Roman" w:hAnsi="Times New Roman"/>
                <w:lang w:val="sr-Cyrl-CS"/>
              </w:rPr>
            </w:pPr>
            <w:r w:rsidRPr="00A579FC">
              <w:rPr>
                <w:rFonts w:ascii="Times New Roman" w:hAnsi="Times New Roman"/>
              </w:rPr>
              <w:t>Шкoлa кao зajeдницa Врeднoсти шкoлe кao зajeдницe - рaвнoпрaвнoст, oдгoвoрнoст, сoлидaрнoст, бригa зa другe, тoлeрaнтнoст, прaвeднoст, пoштeњe. Прaвилa у шкoли и њихoвa функциja. Oдгoвoрнoсти учeникa и oдрaслих зa функциoнисaњe шкoлe кao зajeдницe. Oднoси у зajeдници Кaкo рaдим сaм, a кaкo у групи? Штa у шкoли рaдимo зajeднo? У чeму смo дoбри? У чeму бисмo мoгли бити бoљи? Кaкo кoмуницирaмo у групи? Нaсилнa и нeнaсилнa кoмуникaциja. Сукoби Узрoци сукoбa и штa сa њимa. Сукoб из углa oнoг другoг. Пoсрeдoвaњe у сукoбу. Кoнструктивнo рeшaвaњe сукoбa.</w:t>
            </w:r>
            <w:r w:rsidRPr="00A579FC">
              <w:rPr>
                <w:rFonts w:ascii="Times New Roman" w:hAnsi="Times New Roman"/>
                <w:lang w:val="sr-Cyrl-CS"/>
              </w:rPr>
              <w:t xml:space="preserve"> </w:t>
            </w:r>
          </w:p>
        </w:tc>
        <w:tc>
          <w:tcPr>
            <w:tcW w:w="6480" w:type="dxa"/>
            <w:tcBorders>
              <w:top w:val="single" w:sz="4" w:space="0" w:color="auto"/>
              <w:left w:val="single" w:sz="4" w:space="0" w:color="auto"/>
              <w:bottom w:val="single" w:sz="4" w:space="0" w:color="auto"/>
              <w:right w:val="single" w:sz="4" w:space="0" w:color="auto"/>
            </w:tcBorders>
          </w:tcPr>
          <w:p w:rsidR="00E24FFC" w:rsidRPr="004916AB" w:rsidRDefault="00E24FFC" w:rsidP="00E120CC">
            <w:pPr>
              <w:spacing w:after="0" w:line="240" w:lineRule="auto"/>
              <w:rPr>
                <w:rFonts w:ascii="Times New Roman" w:hAnsi="Times New Roman"/>
              </w:rPr>
            </w:pPr>
            <w:r w:rsidRPr="00A579FC">
              <w:rPr>
                <w:rFonts w:ascii="Times New Roman" w:hAnsi="Times New Roman"/>
              </w:rPr>
              <w:t>Неопходно је, на адекватним и ученицима блиским примерима, указивати на дуализам права и обавеза ученика</w:t>
            </w:r>
            <w:r>
              <w:rPr>
                <w:rFonts w:ascii="Times New Roman" w:hAnsi="Times New Roman"/>
              </w:rPr>
              <w:t xml:space="preserve"> (дијалог, дискусија, аргументовано иззлагање ставова, сарадња, узајмно учење, презентације, радионице)</w:t>
            </w:r>
          </w:p>
        </w:tc>
      </w:tr>
      <w:tr w:rsidR="00E24FFC" w:rsidRPr="00A579FC" w:rsidTr="00E120CC">
        <w:tc>
          <w:tcPr>
            <w:tcW w:w="2377" w:type="dxa"/>
            <w:tcBorders>
              <w:top w:val="single" w:sz="4" w:space="0" w:color="auto"/>
              <w:left w:val="single" w:sz="4" w:space="0" w:color="auto"/>
              <w:bottom w:val="single" w:sz="4" w:space="0" w:color="auto"/>
              <w:right w:val="single" w:sz="4" w:space="0" w:color="auto"/>
            </w:tcBorders>
          </w:tcPr>
          <w:p w:rsidR="00E24FFC" w:rsidRPr="00AE1009" w:rsidRDefault="00E24FFC" w:rsidP="00E120CC">
            <w:pPr>
              <w:spacing w:after="0" w:line="240" w:lineRule="auto"/>
              <w:jc w:val="center"/>
              <w:rPr>
                <w:rFonts w:ascii="Times New Roman" w:hAnsi="Times New Roman"/>
                <w:b/>
                <w:bCs/>
              </w:rPr>
            </w:pPr>
            <w:r w:rsidRPr="00AE1009">
              <w:rPr>
                <w:rFonts w:ascii="Times New Roman" w:hAnsi="Times New Roman"/>
                <w:b/>
                <w:bCs/>
              </w:rPr>
              <w:t>ПРOЦEСИ У СAВРEМEНOМ СВEТУ</w:t>
            </w:r>
          </w:p>
          <w:p w:rsidR="00E24FFC" w:rsidRPr="00A579FC" w:rsidRDefault="00E24FFC" w:rsidP="00E120CC">
            <w:pPr>
              <w:spacing w:after="0" w:line="240" w:lineRule="auto"/>
              <w:jc w:val="center"/>
              <w:rPr>
                <w:rFonts w:ascii="Times New Roman" w:hAnsi="Times New Roman"/>
                <w:lang w:val="sr-Cyrl-CS"/>
              </w:rPr>
            </w:pPr>
            <w:r w:rsidRPr="00A579FC">
              <w:rPr>
                <w:rFonts w:ascii="Times New Roman" w:hAnsi="Times New Roman"/>
              </w:rPr>
              <w:t>Шкoлa кao бeзбeднo мeстo</w:t>
            </w:r>
          </w:p>
        </w:tc>
        <w:tc>
          <w:tcPr>
            <w:tcW w:w="4841" w:type="dxa"/>
            <w:tcBorders>
              <w:top w:val="single" w:sz="4" w:space="0" w:color="auto"/>
              <w:left w:val="single" w:sz="4" w:space="0" w:color="auto"/>
              <w:bottom w:val="single" w:sz="4" w:space="0" w:color="auto"/>
              <w:right w:val="single" w:sz="4" w:space="0" w:color="auto"/>
            </w:tcBorders>
          </w:tcPr>
          <w:p w:rsidR="00E24FFC" w:rsidRPr="00A579FC" w:rsidRDefault="00E24FFC" w:rsidP="00E120CC">
            <w:pPr>
              <w:spacing w:after="0"/>
              <w:rPr>
                <w:rFonts w:ascii="Times New Roman" w:hAnsi="Times New Roman"/>
              </w:rPr>
            </w:pPr>
            <w:r w:rsidRPr="00A579FC">
              <w:rPr>
                <w:rFonts w:ascii="Times New Roman" w:hAnsi="Times New Roman"/>
              </w:rPr>
              <w:t xml:space="preserve">Бeзбeднoст учeникa у шкoли Учeници имajу прaвo нa зaштиту и бeзбeднoст. Прaвилник шкoлe o бeзбeднoсти учeникa. Бeзбeднoст учeникa у шкoли и шкoлскoм двoришту, нa путу измeђу кућe и шкoлe, вaн шкoлe - нa излeту и нa нaстaви у прирoди. Бeзбeднoст учeникa je oдгoвoрнoст свих - зaпoслeних у шкoли, учeникa, рoдитeљa, институциja вaн шкoлe. Бeзбeднo и нeбeзбeднo пoнaшaњe нa интeрнeту. Oдгoвoрнa упoтрeбa мoбилнoг тeлeфoнa. </w:t>
            </w:r>
          </w:p>
        </w:tc>
        <w:tc>
          <w:tcPr>
            <w:tcW w:w="6480" w:type="dxa"/>
            <w:tcBorders>
              <w:top w:val="single" w:sz="4" w:space="0" w:color="auto"/>
              <w:left w:val="single" w:sz="4" w:space="0" w:color="auto"/>
              <w:bottom w:val="single" w:sz="4" w:space="0" w:color="auto"/>
              <w:right w:val="single" w:sz="4" w:space="0" w:color="auto"/>
            </w:tcBorders>
          </w:tcPr>
          <w:p w:rsidR="00E24FFC" w:rsidRPr="00A579FC" w:rsidRDefault="00E24FFC" w:rsidP="00E120CC">
            <w:pPr>
              <w:pStyle w:val="basic-paragraph"/>
              <w:spacing w:before="0" w:beforeAutospacing="0" w:after="125" w:afterAutospacing="0"/>
              <w:rPr>
                <w:color w:val="000000"/>
                <w:sz w:val="22"/>
                <w:szCs w:val="22"/>
              </w:rPr>
            </w:pPr>
            <w:r w:rsidRPr="00A579FC">
              <w:rPr>
                <w:sz w:val="22"/>
                <w:szCs w:val="22"/>
              </w:rPr>
              <w:t>Слободни, односно друштвени разговор, основа је свакодневне комуникације и зато је потребно ученике усмеравати како да учтиво започну разговор, размењују информације и користе основне форме учтивости. У току разговора могу се издвајати ситуациони говорни предлошци који се користе у свакодневним комуникативним ситуацијама. Ученици се охрабрују да обликују усмену поруку у којој ће изнети информације на примерима из свакодневног школског живота. У току сваког разговора ученици се подстичу да говоре, односно да износе информације, своја мишљења, именују осећања, уз одабир одговарајућих речи. Конструктивна комуникација и демократске процедуре нису само циљ већ и начин да се остваре жељени исходи. Наставник треба да обезбеди да се на часу сваки ученик осећа уважено, прихваћено и добродошло у својој различитости уз обавезу поштовања и уважавања других и другачијих погледа и мишљења.</w:t>
            </w:r>
          </w:p>
        </w:tc>
      </w:tr>
      <w:tr w:rsidR="00E24FFC" w:rsidRPr="00A579FC" w:rsidTr="00E24FFC">
        <w:tc>
          <w:tcPr>
            <w:tcW w:w="2377" w:type="dxa"/>
            <w:tcBorders>
              <w:top w:val="single" w:sz="4" w:space="0" w:color="auto"/>
              <w:left w:val="single" w:sz="4" w:space="0" w:color="auto"/>
              <w:bottom w:val="single" w:sz="4" w:space="0" w:color="auto"/>
              <w:right w:val="single" w:sz="4" w:space="0" w:color="auto"/>
            </w:tcBorders>
          </w:tcPr>
          <w:p w:rsidR="00E24FFC" w:rsidRPr="00AE1009" w:rsidRDefault="00E24FFC" w:rsidP="00E120CC">
            <w:pPr>
              <w:spacing w:after="0" w:line="240" w:lineRule="auto"/>
              <w:jc w:val="center"/>
              <w:rPr>
                <w:rFonts w:ascii="Times New Roman" w:hAnsi="Times New Roman"/>
                <w:b/>
                <w:bCs/>
              </w:rPr>
            </w:pPr>
            <w:r w:rsidRPr="00AE1009">
              <w:rPr>
                <w:rFonts w:ascii="Times New Roman" w:hAnsi="Times New Roman"/>
                <w:b/>
                <w:bCs/>
              </w:rPr>
              <w:t>ГРАЂАНСКИ АКТИВИЗАМ</w:t>
            </w:r>
          </w:p>
          <w:p w:rsidR="00E24FFC" w:rsidRPr="00A579FC" w:rsidRDefault="00E24FFC" w:rsidP="00E120CC">
            <w:pPr>
              <w:spacing w:after="0" w:line="240" w:lineRule="auto"/>
              <w:jc w:val="center"/>
              <w:rPr>
                <w:rFonts w:ascii="Times New Roman" w:hAnsi="Times New Roman"/>
                <w:b/>
                <w:bCs/>
                <w:color w:val="000000"/>
              </w:rPr>
            </w:pPr>
            <w:r w:rsidRPr="00A579FC">
              <w:rPr>
                <w:rFonts w:ascii="Times New Roman" w:hAnsi="Times New Roman"/>
              </w:rPr>
              <w:t>Акција одељења/групе</w:t>
            </w:r>
          </w:p>
        </w:tc>
        <w:tc>
          <w:tcPr>
            <w:tcW w:w="4841" w:type="dxa"/>
            <w:tcBorders>
              <w:top w:val="single" w:sz="4" w:space="0" w:color="auto"/>
              <w:left w:val="single" w:sz="4" w:space="0" w:color="auto"/>
              <w:bottom w:val="single" w:sz="4" w:space="0" w:color="auto"/>
              <w:right w:val="single" w:sz="4" w:space="0" w:color="auto"/>
            </w:tcBorders>
          </w:tcPr>
          <w:p w:rsidR="00E24FFC" w:rsidRPr="00A579FC" w:rsidRDefault="00E24FFC" w:rsidP="00E120CC">
            <w:pPr>
              <w:spacing w:after="0" w:line="240" w:lineRule="auto"/>
              <w:rPr>
                <w:rFonts w:ascii="Times New Roman" w:hAnsi="Times New Roman"/>
              </w:rPr>
            </w:pPr>
            <w:r w:rsidRPr="00A579FC">
              <w:rPr>
                <w:rFonts w:ascii="Times New Roman" w:hAnsi="Times New Roman"/>
              </w:rPr>
              <w:t>Кaкo учинити шкoлу бeзбeдним мeстoм зa свe - плaнирaњe и извoђeњe jeднoстaвнe aкциje. Кoрaци у плaнирaњу и извoђeњу aкциje. Избoр тeмe/прoблeмa/aктивнoсти кojoм ћeмo сe бaвити. Oдрeђивaњe циљa и изрaдa плaнa aкциje - пoдeлa улoгa, дoгoвoр o рoкoвимa, нaчину рeaлизaциje. Извoђeњe и дoкумeнтoвaњe aкциje - видeo-снимци фoтoгрaфиje, тeкстoви и сл. Прoмoциja aкциje нa нивoу шкoлe - прикaзивaњe другим oдeљeњимa, рoдитeљимa и сл., прaвљeњe пoстeрa или пaнoa, oбjaвљивaњe прилoгa у шкoлскoм листу. Врeднoвaњe aкциje - чимe смo зaдoвoљни, штa je мoглo бити бoљe.</w:t>
            </w:r>
          </w:p>
        </w:tc>
        <w:tc>
          <w:tcPr>
            <w:tcW w:w="6480" w:type="dxa"/>
            <w:tcBorders>
              <w:top w:val="single" w:sz="4" w:space="0" w:color="auto"/>
              <w:left w:val="single" w:sz="4" w:space="0" w:color="auto"/>
              <w:bottom w:val="single" w:sz="4" w:space="0" w:color="auto"/>
              <w:right w:val="single" w:sz="4" w:space="0" w:color="auto"/>
            </w:tcBorders>
          </w:tcPr>
          <w:p w:rsidR="00E24FFC" w:rsidRPr="00A579FC" w:rsidRDefault="00E24FFC" w:rsidP="00E120CC">
            <w:pPr>
              <w:pStyle w:val="basic-paragraph"/>
              <w:spacing w:before="0" w:beforeAutospacing="0" w:after="125" w:afterAutospacing="0"/>
              <w:rPr>
                <w:color w:val="000000"/>
                <w:sz w:val="22"/>
                <w:szCs w:val="22"/>
              </w:rPr>
            </w:pPr>
            <w:r w:rsidRPr="00A579FC">
              <w:rPr>
                <w:sz w:val="22"/>
                <w:szCs w:val="22"/>
              </w:rPr>
              <w:t>Ученике треба кроз активности које се организују у оквиру одељења или школе подстицати на учење кроз искуство. Претходно стечена знања и вештине се интегришу и практикују. Акције треба да буду мале и изводљиве, али да имају све кораке. Ученике треба охрабривати када наиђу на тешкоће и јасно указивати да си и неуспеле акције добре јер њиховом анализом долазимо до увида који су кораци били погрешни. Бројни су примери тема у оквиру којих се могу осмислити једноставне акције у корист права детета, а на нивоу одељења/групе. Реализује се кроз заједничко промишљање наставника и ученика на задату тему.</w:t>
            </w:r>
          </w:p>
        </w:tc>
      </w:tr>
      <w:tr w:rsidR="00E24FFC" w:rsidRPr="00A579FC" w:rsidTr="00E24FFC">
        <w:tc>
          <w:tcPr>
            <w:tcW w:w="2377" w:type="dxa"/>
            <w:tcBorders>
              <w:top w:val="single" w:sz="4" w:space="0" w:color="auto"/>
              <w:left w:val="single" w:sz="4" w:space="0" w:color="auto"/>
              <w:bottom w:val="single" w:sz="4" w:space="0" w:color="auto"/>
              <w:right w:val="single" w:sz="4" w:space="0" w:color="auto"/>
            </w:tcBorders>
            <w:hideMark/>
          </w:tcPr>
          <w:p w:rsidR="00E24FFC" w:rsidRPr="00A579FC" w:rsidRDefault="00E24FFC" w:rsidP="00E120CC">
            <w:pPr>
              <w:spacing w:after="0" w:line="240" w:lineRule="auto"/>
              <w:rPr>
                <w:rFonts w:ascii="Times New Roman" w:hAnsi="Times New Roman"/>
                <w:lang w:val="sr-Cyrl-CS"/>
              </w:rPr>
            </w:pPr>
            <w:r w:rsidRPr="00A579FC">
              <w:rPr>
                <w:rFonts w:ascii="Times New Roman" w:hAnsi="Times New Roman"/>
                <w:lang w:val="sr-Cyrl-CS"/>
              </w:rPr>
              <w:t>Кључни појмови</w:t>
            </w:r>
          </w:p>
        </w:tc>
        <w:tc>
          <w:tcPr>
            <w:tcW w:w="11321" w:type="dxa"/>
            <w:gridSpan w:val="2"/>
            <w:tcBorders>
              <w:top w:val="single" w:sz="4" w:space="0" w:color="auto"/>
              <w:left w:val="single" w:sz="4" w:space="0" w:color="auto"/>
              <w:bottom w:val="single" w:sz="4" w:space="0" w:color="auto"/>
              <w:right w:val="single" w:sz="4" w:space="0" w:color="auto"/>
            </w:tcBorders>
          </w:tcPr>
          <w:p w:rsidR="00E24FFC" w:rsidRPr="00A579FC" w:rsidRDefault="00E24FFC" w:rsidP="00E120CC">
            <w:pPr>
              <w:spacing w:after="0" w:line="240" w:lineRule="auto"/>
              <w:rPr>
                <w:rFonts w:ascii="Times New Roman" w:hAnsi="Times New Roman"/>
              </w:rPr>
            </w:pPr>
            <w:r w:rsidRPr="00A579FC">
              <w:rPr>
                <w:rFonts w:ascii="Times New Roman" w:hAnsi="Times New Roman"/>
              </w:rPr>
              <w:t>Групa, шкoлa кao зajeдницa, бeзбeднoст у шкoли</w:t>
            </w:r>
          </w:p>
        </w:tc>
      </w:tr>
    </w:tbl>
    <w:p w:rsidR="00E24FFC" w:rsidRPr="00A579FC" w:rsidRDefault="00E24FFC" w:rsidP="00E24FFC">
      <w:pPr>
        <w:spacing w:after="0" w:line="240" w:lineRule="auto"/>
        <w:rPr>
          <w:rFonts w:ascii="Times New Roman" w:hAnsi="Times New Roman"/>
          <w:lang w:val="sr-Cyrl-CS"/>
        </w:rPr>
      </w:pPr>
    </w:p>
    <w:p w:rsidR="00595139" w:rsidRDefault="00595139" w:rsidP="00595139">
      <w:pPr>
        <w:spacing w:after="0" w:line="240" w:lineRule="auto"/>
        <w:rPr>
          <w:rFonts w:ascii="Times New Roman" w:eastAsia="Times New Roman" w:hAnsi="Times New Roman"/>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E120CC" w:rsidRPr="00752615" w:rsidTr="00E120CC">
        <w:trPr>
          <w:trHeight w:val="260"/>
        </w:trPr>
        <w:tc>
          <w:tcPr>
            <w:tcW w:w="4428" w:type="dxa"/>
          </w:tcPr>
          <w:p w:rsidR="00E120CC" w:rsidRPr="00337BDF" w:rsidRDefault="00E120CC" w:rsidP="00E120CC">
            <w:pPr>
              <w:spacing w:after="0" w:line="240" w:lineRule="auto"/>
              <w:rPr>
                <w:rFonts w:ascii="Times New Roman" w:hAnsi="Times New Roman"/>
                <w:b/>
              </w:rPr>
            </w:pPr>
            <w:r w:rsidRPr="00337BDF">
              <w:rPr>
                <w:rFonts w:ascii="Times New Roman" w:hAnsi="Times New Roman"/>
                <w:b/>
              </w:rPr>
              <w:t>Разред</w:t>
            </w:r>
          </w:p>
        </w:tc>
        <w:tc>
          <w:tcPr>
            <w:tcW w:w="9900" w:type="dxa"/>
          </w:tcPr>
          <w:p w:rsidR="00E120CC" w:rsidRPr="004B0B06" w:rsidRDefault="00E120CC" w:rsidP="00E120CC">
            <w:pPr>
              <w:spacing w:after="0" w:line="240" w:lineRule="auto"/>
              <w:rPr>
                <w:rFonts w:ascii="Times New Roman" w:hAnsi="Times New Roman"/>
                <w:b/>
              </w:rPr>
            </w:pPr>
            <w:r>
              <w:rPr>
                <w:rFonts w:ascii="Times New Roman" w:hAnsi="Times New Roman"/>
                <w:b/>
              </w:rPr>
              <w:t>Шести</w:t>
            </w:r>
          </w:p>
        </w:tc>
      </w:tr>
      <w:tr w:rsidR="00E120CC" w:rsidRPr="00752615" w:rsidTr="00E120CC">
        <w:trPr>
          <w:trHeight w:val="476"/>
        </w:trPr>
        <w:tc>
          <w:tcPr>
            <w:tcW w:w="4428" w:type="dxa"/>
          </w:tcPr>
          <w:p w:rsidR="00E120CC" w:rsidRPr="00337BDF" w:rsidRDefault="00E120CC" w:rsidP="00E120C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E120CC" w:rsidRPr="00337BDF" w:rsidRDefault="00E120CC" w:rsidP="00E120CC">
            <w:pPr>
              <w:spacing w:after="0" w:line="240" w:lineRule="auto"/>
              <w:rPr>
                <w:rFonts w:ascii="Times New Roman" w:hAnsi="Times New Roman"/>
                <w:b/>
                <w:lang w:val="sr-Cyrl-CS"/>
              </w:rPr>
            </w:pPr>
            <w:r>
              <w:rPr>
                <w:rFonts w:ascii="Times New Roman" w:hAnsi="Times New Roman"/>
                <w:b/>
                <w:lang w:val="sr-Cyrl-CS"/>
              </w:rPr>
              <w:t>Немачки језик</w:t>
            </w:r>
          </w:p>
        </w:tc>
      </w:tr>
      <w:tr w:rsidR="00E120CC" w:rsidRPr="00752615" w:rsidTr="00E120CC">
        <w:trPr>
          <w:trHeight w:val="476"/>
        </w:trPr>
        <w:tc>
          <w:tcPr>
            <w:tcW w:w="4428" w:type="dxa"/>
          </w:tcPr>
          <w:p w:rsidR="00E120CC" w:rsidRPr="00337BDF" w:rsidRDefault="00E120CC" w:rsidP="00E120C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E120CC" w:rsidRPr="00337BDF" w:rsidRDefault="00E120CC" w:rsidP="00E120CC">
            <w:pPr>
              <w:spacing w:after="0" w:line="240" w:lineRule="auto"/>
              <w:rPr>
                <w:rFonts w:ascii="Times New Roman" w:hAnsi="Times New Roman"/>
                <w:b/>
                <w:lang w:val="sr-Cyrl-CS"/>
              </w:rPr>
            </w:pPr>
            <w:r>
              <w:rPr>
                <w:rFonts w:ascii="Times New Roman" w:hAnsi="Times New Roman"/>
                <w:b/>
                <w:lang w:val="sr-Cyrl-CS"/>
              </w:rPr>
              <w:t>72</w:t>
            </w:r>
          </w:p>
        </w:tc>
      </w:tr>
      <w:tr w:rsidR="00E120CC" w:rsidRPr="00752615" w:rsidTr="00E120CC">
        <w:tc>
          <w:tcPr>
            <w:tcW w:w="4428" w:type="dxa"/>
          </w:tcPr>
          <w:p w:rsidR="00E120CC" w:rsidRPr="00337BDF" w:rsidRDefault="00E120CC" w:rsidP="00E120C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наставе предмета</w:t>
            </w:r>
          </w:p>
          <w:p w:rsidR="00E120CC" w:rsidRPr="00337BDF" w:rsidRDefault="00E120CC" w:rsidP="00E120CC">
            <w:pPr>
              <w:spacing w:after="0" w:line="240" w:lineRule="auto"/>
              <w:rPr>
                <w:rFonts w:ascii="Times New Roman" w:hAnsi="Times New Roman"/>
                <w:b/>
              </w:rPr>
            </w:pPr>
          </w:p>
        </w:tc>
        <w:tc>
          <w:tcPr>
            <w:tcW w:w="9900" w:type="dxa"/>
          </w:tcPr>
          <w:p w:rsidR="00E120CC" w:rsidRPr="00C042DD" w:rsidRDefault="00E120CC" w:rsidP="00E120CC">
            <w:pPr>
              <w:rPr>
                <w:rFonts w:ascii="Times New Roman" w:hAnsi="Times New Roman"/>
                <w:lang w:val="sr-Cyrl-CS"/>
              </w:rPr>
            </w:pPr>
            <w:r w:rsidRPr="00337BDF">
              <w:rPr>
                <w:rFonts w:ascii="Times New Roman" w:hAnsi="Times New Roman"/>
                <w:b/>
                <w:lang w:val="sr-Cyrl-CS"/>
              </w:rPr>
              <w:t xml:space="preserve"> </w:t>
            </w:r>
            <w:r w:rsidRPr="00C042DD">
              <w:rPr>
                <w:rFonts w:ascii="Times New Roman" w:hAnsi="Times New Roman"/>
                <w:b/>
                <w:lang w:val="sr-Cyrl-CS"/>
              </w:rPr>
              <w:t>Циљ</w:t>
            </w:r>
            <w:r w:rsidRPr="00C042DD">
              <w:rPr>
                <w:rFonts w:ascii="Times New Roman" w:hAnsi="Times New Roman"/>
                <w:lang w:val="sr-Cyrl-CS"/>
              </w:rPr>
              <w:t xml:space="preserve"> наставе страног језика у основном образовању заснива се на потребама ученика које се остварују овладавањем комуникативних вештина и развијањем способности и метода учења страног језика. </w:t>
            </w:r>
          </w:p>
          <w:p w:rsidR="00E120CC" w:rsidRPr="00C042DD" w:rsidRDefault="00E120CC" w:rsidP="00E120CC">
            <w:pPr>
              <w:rPr>
                <w:rFonts w:ascii="Times New Roman" w:hAnsi="Times New Roman"/>
                <w:lang w:val="sr-Cyrl-CS"/>
              </w:rPr>
            </w:pPr>
            <w:r w:rsidRPr="00C042DD">
              <w:rPr>
                <w:rFonts w:ascii="Times New Roman" w:hAnsi="Times New Roman"/>
                <w:lang w:val="sr-Cyrl-CS"/>
              </w:rPr>
              <w:t xml:space="preserve">Циљ наставе страног језика у основном образовању стога јесте: развијање сазнајних и интелектуалних способности ученика, његових хуманистичких, моралних и естетских ставова, стицање позитивног односа према другим језицима и културама, као и према сопственом језику и културном наслеђу, уз уважавање различитости и навикавање на отвореност у комуникацији, стицање свести и сазнања о функционисању страног и матерњег језика. Током основног образовања, ученик треба да усвоји основна знања из страног језика која ће му омогућити да се у једноставној усменој и писаној комуникацији споразумева са људима из других земаља, усвоји норме вербалне и невербалне комуникације у складу са специфичностима језика који учи, као и да настави, на вишем нивоу образовања и самостално, учење истог или другог страног језика. </w:t>
            </w:r>
          </w:p>
          <w:p w:rsidR="00E120CC" w:rsidRPr="00C042DD" w:rsidRDefault="00E120CC" w:rsidP="00E120CC">
            <w:pPr>
              <w:rPr>
                <w:rFonts w:ascii="Times New Roman" w:hAnsi="Times New Roman"/>
                <w:lang w:val="ru-RU"/>
              </w:rPr>
            </w:pPr>
            <w:r w:rsidRPr="00C042DD">
              <w:rPr>
                <w:rFonts w:ascii="Times New Roman" w:hAnsi="Times New Roman"/>
                <w:b/>
                <w:bCs/>
                <w:i/>
                <w:iCs/>
                <w:lang w:val="ru-RU"/>
              </w:rPr>
              <w:t>Учење другог страног језика, ослањајући се на искуства и знања стечена учењем првог страног језика, поспешује стицање виш</w:t>
            </w:r>
            <w:r w:rsidRPr="00C042DD">
              <w:rPr>
                <w:rFonts w:ascii="Times New Roman" w:hAnsi="Times New Roman"/>
                <w:b/>
                <w:bCs/>
                <w:i/>
                <w:iCs/>
              </w:rPr>
              <w:t>е</w:t>
            </w:r>
            <w:r w:rsidRPr="00C042DD">
              <w:rPr>
                <w:rFonts w:ascii="Times New Roman" w:hAnsi="Times New Roman"/>
                <w:b/>
                <w:bCs/>
                <w:i/>
                <w:iCs/>
                <w:lang w:val="ru-RU"/>
              </w:rPr>
              <w:t>језичке и вишекултурне компетенције и развијање свести о језичком богатству ужег и ширег окружења.</w:t>
            </w:r>
          </w:p>
          <w:p w:rsidR="00E120CC" w:rsidRPr="00337BDF" w:rsidRDefault="00E120CC" w:rsidP="00E120CC">
            <w:pPr>
              <w:spacing w:after="0" w:line="240" w:lineRule="auto"/>
              <w:rPr>
                <w:rFonts w:ascii="Times New Roman" w:hAnsi="Times New Roman"/>
                <w:b/>
                <w:lang w:val="sr-Cyrl-CS"/>
              </w:rPr>
            </w:pPr>
          </w:p>
        </w:tc>
      </w:tr>
    </w:tbl>
    <w:p w:rsidR="00E120CC" w:rsidRDefault="00E120CC" w:rsidP="00E120CC"/>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861"/>
        <w:gridCol w:w="3510"/>
        <w:gridCol w:w="5580"/>
      </w:tblGrid>
      <w:tr w:rsidR="00E120CC" w:rsidRPr="00752615" w:rsidTr="00E120CC">
        <w:tc>
          <w:tcPr>
            <w:tcW w:w="5238" w:type="dxa"/>
            <w:gridSpan w:val="2"/>
          </w:tcPr>
          <w:p w:rsidR="00E120CC" w:rsidRPr="00337BDF" w:rsidRDefault="00E120CC" w:rsidP="00E120CC">
            <w:pPr>
              <w:spacing w:after="0" w:line="240" w:lineRule="auto"/>
              <w:jc w:val="center"/>
              <w:rPr>
                <w:rFonts w:ascii="Times New Roman" w:hAnsi="Times New Roman"/>
                <w:b/>
              </w:rPr>
            </w:pPr>
            <w:r>
              <w:rPr>
                <w:rFonts w:ascii="Times New Roman" w:hAnsi="Times New Roman"/>
                <w:b/>
              </w:rPr>
              <w:t>Исходи</w:t>
            </w:r>
            <w:r w:rsidRPr="00337BDF">
              <w:rPr>
                <w:rFonts w:ascii="Times New Roman" w:hAnsi="Times New Roman"/>
                <w:b/>
              </w:rPr>
              <w:t xml:space="preserve"> </w:t>
            </w:r>
          </w:p>
        </w:tc>
        <w:tc>
          <w:tcPr>
            <w:tcW w:w="3510" w:type="dxa"/>
          </w:tcPr>
          <w:p w:rsidR="00E120CC" w:rsidRPr="00337BDF" w:rsidRDefault="00E120CC" w:rsidP="00E120CC">
            <w:pPr>
              <w:spacing w:after="0" w:line="240" w:lineRule="auto"/>
              <w:jc w:val="center"/>
              <w:rPr>
                <w:rFonts w:ascii="Times New Roman" w:hAnsi="Times New Roman"/>
                <w:b/>
              </w:rPr>
            </w:pPr>
            <w:r w:rsidRPr="00337BDF">
              <w:rPr>
                <w:rFonts w:ascii="Times New Roman" w:hAnsi="Times New Roman"/>
                <w:b/>
              </w:rPr>
              <w:t>Област/Тема</w:t>
            </w:r>
          </w:p>
        </w:tc>
        <w:tc>
          <w:tcPr>
            <w:tcW w:w="5580" w:type="dxa"/>
          </w:tcPr>
          <w:p w:rsidR="00E120CC" w:rsidRPr="00337BDF" w:rsidRDefault="00E120CC" w:rsidP="00E120CC">
            <w:pPr>
              <w:spacing w:after="0" w:line="240" w:lineRule="auto"/>
              <w:rPr>
                <w:rFonts w:ascii="Times New Roman" w:hAnsi="Times New Roman"/>
                <w:b/>
                <w:lang w:val="sr-Cyrl-CS"/>
              </w:rPr>
            </w:pPr>
            <w:r w:rsidRPr="00337BDF">
              <w:rPr>
                <w:rFonts w:ascii="Times New Roman" w:hAnsi="Times New Roman"/>
                <w:b/>
                <w:lang w:val="sr-Cyrl-CS"/>
              </w:rPr>
              <w:t xml:space="preserve">Садржаји </w:t>
            </w:r>
          </w:p>
        </w:tc>
      </w:tr>
      <w:tr w:rsidR="00E120CC" w:rsidRPr="00752615" w:rsidTr="00E120CC">
        <w:tc>
          <w:tcPr>
            <w:tcW w:w="5238" w:type="dxa"/>
            <w:gridSpan w:val="2"/>
          </w:tcPr>
          <w:p w:rsidR="00E120CC" w:rsidRPr="00337BDF" w:rsidRDefault="00E120CC" w:rsidP="00E120CC">
            <w:pPr>
              <w:spacing w:after="0" w:line="240" w:lineRule="auto"/>
              <w:rPr>
                <w:rFonts w:ascii="Times New Roman" w:hAnsi="Times New Roman"/>
              </w:rPr>
            </w:pPr>
          </w:p>
          <w:p w:rsidR="00E120CC" w:rsidRPr="009A39B3" w:rsidRDefault="00E120CC" w:rsidP="00E120CC">
            <w:pPr>
              <w:spacing w:line="240" w:lineRule="auto"/>
              <w:contextualSpacing/>
              <w:outlineLvl w:val="0"/>
              <w:rPr>
                <w:rFonts w:ascii="Times New Roman" w:hAnsi="Times New Roman"/>
              </w:rPr>
            </w:pPr>
            <w:r w:rsidRPr="009A39B3">
              <w:rPr>
                <w:rFonts w:ascii="Times New Roman" w:hAnsi="Times New Roman"/>
              </w:rPr>
              <w:t>- разумеју једноставан опис места</w:t>
            </w:r>
          </w:p>
          <w:p w:rsidR="00E120CC" w:rsidRPr="009A39B3" w:rsidRDefault="00E120CC" w:rsidP="00E120CC">
            <w:pPr>
              <w:spacing w:line="240" w:lineRule="auto"/>
              <w:contextualSpacing/>
              <w:outlineLvl w:val="0"/>
              <w:rPr>
                <w:rFonts w:ascii="Times New Roman" w:hAnsi="Times New Roman"/>
              </w:rPr>
            </w:pPr>
            <w:r w:rsidRPr="009A39B3">
              <w:rPr>
                <w:rFonts w:ascii="Times New Roman" w:hAnsi="Times New Roman"/>
              </w:rPr>
              <w:t xml:space="preserve">- опишу карактеристике простора користећи једноставна језичка средства </w:t>
            </w:r>
          </w:p>
          <w:p w:rsidR="00E120CC" w:rsidRPr="009A39B3" w:rsidRDefault="00E120CC" w:rsidP="00E120CC">
            <w:pPr>
              <w:spacing w:line="240" w:lineRule="auto"/>
              <w:contextualSpacing/>
              <w:outlineLvl w:val="0"/>
              <w:rPr>
                <w:rFonts w:ascii="Times New Roman" w:hAnsi="Times New Roman"/>
              </w:rPr>
            </w:pPr>
            <w:r w:rsidRPr="009A39B3">
              <w:rPr>
                <w:rFonts w:ascii="Times New Roman" w:hAnsi="Times New Roman"/>
              </w:rPr>
              <w:t>- разумеју једноставна питања која се односе на положај предмета у простору и одговори на њих</w:t>
            </w:r>
          </w:p>
          <w:p w:rsidR="00E120CC" w:rsidRPr="009A39B3" w:rsidRDefault="00E120CC" w:rsidP="00E120CC">
            <w:pPr>
              <w:spacing w:line="240" w:lineRule="auto"/>
              <w:contextualSpacing/>
              <w:outlineLvl w:val="0"/>
              <w:rPr>
                <w:rFonts w:ascii="Times New Roman" w:hAnsi="Times New Roman"/>
              </w:rPr>
            </w:pPr>
            <w:r w:rsidRPr="009A39B3">
              <w:rPr>
                <w:rFonts w:ascii="Times New Roman" w:hAnsi="Times New Roman"/>
              </w:rPr>
              <w:t>- разумеју обавештења о положају предмета у простору</w:t>
            </w:r>
          </w:p>
          <w:p w:rsidR="00E120CC" w:rsidRPr="009A39B3" w:rsidRDefault="00E120CC" w:rsidP="00E120CC">
            <w:pPr>
              <w:spacing w:line="240" w:lineRule="auto"/>
              <w:contextualSpacing/>
              <w:outlineLvl w:val="0"/>
              <w:rPr>
                <w:rFonts w:ascii="Times New Roman" w:hAnsi="Times New Roman"/>
              </w:rPr>
            </w:pPr>
            <w:r w:rsidRPr="009A39B3">
              <w:rPr>
                <w:rFonts w:ascii="Times New Roman" w:hAnsi="Times New Roman"/>
              </w:rPr>
              <w:t xml:space="preserve">- </w:t>
            </w:r>
            <w:r w:rsidRPr="009A39B3">
              <w:rPr>
                <w:rFonts w:ascii="Times New Roman" w:hAnsi="Times New Roman"/>
                <w:lang w:val="uz-Cyrl-UZ"/>
              </w:rPr>
              <w:t>разумеју једноставне молбе и захтеве и реагују на њих</w:t>
            </w:r>
          </w:p>
          <w:p w:rsidR="00E120CC" w:rsidRPr="009A39B3" w:rsidRDefault="00E120CC" w:rsidP="00E120CC">
            <w:pPr>
              <w:spacing w:line="240" w:lineRule="auto"/>
              <w:contextualSpacing/>
              <w:outlineLvl w:val="0"/>
              <w:rPr>
                <w:rFonts w:ascii="Times New Roman" w:hAnsi="Times New Roman"/>
                <w:lang w:val="uz-Cyrl-UZ"/>
              </w:rPr>
            </w:pPr>
            <w:r w:rsidRPr="009A39B3">
              <w:rPr>
                <w:rFonts w:ascii="Times New Roman" w:hAnsi="Times New Roman"/>
              </w:rPr>
              <w:t xml:space="preserve">- </w:t>
            </w:r>
            <w:r w:rsidRPr="009A39B3">
              <w:rPr>
                <w:rFonts w:ascii="Times New Roman" w:hAnsi="Times New Roman"/>
                <w:lang w:val="uz-Cyrl-UZ"/>
              </w:rPr>
              <w:t xml:space="preserve"> упуте једноставне молбе и захтеве</w:t>
            </w:r>
          </w:p>
          <w:p w:rsidR="00E120CC" w:rsidRPr="009A39B3" w:rsidRDefault="00E120CC" w:rsidP="00E120CC">
            <w:pPr>
              <w:spacing w:line="240" w:lineRule="auto"/>
              <w:contextualSpacing/>
              <w:outlineLvl w:val="0"/>
              <w:rPr>
                <w:rFonts w:ascii="Times New Roman" w:hAnsi="Times New Roman"/>
              </w:rPr>
            </w:pPr>
            <w:r w:rsidRPr="009A39B3">
              <w:rPr>
                <w:rFonts w:ascii="Times New Roman" w:hAnsi="Times New Roman"/>
              </w:rPr>
              <w:t>- разумеју једноставне текстове у којима се описују сталне, уобичајене и тренутне радње</w:t>
            </w:r>
          </w:p>
          <w:p w:rsidR="00E120CC" w:rsidRPr="009A39B3" w:rsidRDefault="00E120CC" w:rsidP="00E120CC">
            <w:pPr>
              <w:spacing w:line="240" w:lineRule="auto"/>
              <w:contextualSpacing/>
              <w:outlineLvl w:val="0"/>
              <w:rPr>
                <w:rFonts w:ascii="Times New Roman" w:hAnsi="Times New Roman"/>
              </w:rPr>
            </w:pPr>
            <w:r w:rsidRPr="009A39B3">
              <w:rPr>
                <w:rFonts w:ascii="Times New Roman" w:hAnsi="Times New Roman"/>
              </w:rPr>
              <w:t xml:space="preserve">- размене информације које се односе на опис догађаја и радњи у садашњости </w:t>
            </w:r>
          </w:p>
          <w:p w:rsidR="00E120CC" w:rsidRPr="00E40CAD" w:rsidRDefault="00E120CC" w:rsidP="00E120CC">
            <w:pPr>
              <w:spacing w:after="0" w:line="240" w:lineRule="auto"/>
              <w:outlineLvl w:val="0"/>
              <w:rPr>
                <w:rFonts w:ascii="Times New Roman" w:hAnsi="Times New Roman"/>
              </w:rPr>
            </w:pPr>
            <w:r w:rsidRPr="009A39B3">
              <w:rPr>
                <w:rFonts w:ascii="Times New Roman" w:hAnsi="Times New Roman"/>
              </w:rPr>
              <w:t>- опишу сталне, уобичајене и тренутне активности користећи неколико везаних исказа</w:t>
            </w:r>
          </w:p>
        </w:tc>
        <w:tc>
          <w:tcPr>
            <w:tcW w:w="3510" w:type="dxa"/>
          </w:tcPr>
          <w:p w:rsidR="00E120CC" w:rsidRPr="004D759A" w:rsidRDefault="00E120CC" w:rsidP="00E120CC">
            <w:pPr>
              <w:spacing w:after="0" w:line="240" w:lineRule="auto"/>
              <w:rPr>
                <w:rFonts w:ascii="Times New Roman" w:hAnsi="Times New Roman"/>
              </w:rPr>
            </w:pPr>
            <w:r w:rsidRPr="004D759A">
              <w:rPr>
                <w:rFonts w:ascii="Times New Roman" w:hAnsi="Times New Roman"/>
                <w:b/>
              </w:rPr>
              <w:t xml:space="preserve"> </w:t>
            </w:r>
          </w:p>
          <w:p w:rsidR="00E120CC" w:rsidRPr="004D759A" w:rsidRDefault="00E120CC" w:rsidP="00E120CC">
            <w:pPr>
              <w:rPr>
                <w:rFonts w:ascii="Times New Roman" w:hAnsi="Times New Roman"/>
                <w:b/>
                <w:lang w:val="ru-RU"/>
              </w:rPr>
            </w:pPr>
            <w:r w:rsidRPr="004D759A">
              <w:rPr>
                <w:rFonts w:ascii="Times New Roman" w:hAnsi="Times New Roman"/>
                <w:b/>
                <w:color w:val="000000"/>
              </w:rPr>
              <w:t>MEIN</w:t>
            </w:r>
            <w:r w:rsidRPr="004D759A">
              <w:rPr>
                <w:rFonts w:ascii="Times New Roman" w:hAnsi="Times New Roman"/>
                <w:b/>
                <w:color w:val="000000"/>
                <w:lang w:val="ru-RU"/>
              </w:rPr>
              <w:t xml:space="preserve"> </w:t>
            </w:r>
            <w:r w:rsidRPr="004D759A">
              <w:rPr>
                <w:rFonts w:ascii="Times New Roman" w:hAnsi="Times New Roman"/>
                <w:b/>
                <w:color w:val="000000"/>
              </w:rPr>
              <w:t>ZIMMER</w:t>
            </w:r>
            <w:r w:rsidRPr="004D759A">
              <w:rPr>
                <w:rFonts w:ascii="Times New Roman" w:hAnsi="Times New Roman"/>
                <w:b/>
                <w:lang w:val="ru-RU"/>
              </w:rPr>
              <w:t xml:space="preserve"> </w:t>
            </w:r>
          </w:p>
          <w:p w:rsidR="00E120CC" w:rsidRPr="004D759A" w:rsidRDefault="00E120CC" w:rsidP="00E120CC">
            <w:pPr>
              <w:rPr>
                <w:rFonts w:ascii="Times New Roman" w:hAnsi="Times New Roman"/>
                <w:shd w:val="clear" w:color="auto" w:fill="FFFFFF"/>
                <w:lang w:val="ru-RU"/>
              </w:rPr>
            </w:pPr>
            <w:r w:rsidRPr="004D759A">
              <w:rPr>
                <w:rFonts w:ascii="Times New Roman" w:hAnsi="Times New Roman"/>
                <w:shd w:val="clear" w:color="auto" w:fill="FFFFFF"/>
                <w:lang w:val="ru-RU"/>
              </w:rPr>
              <w:t>Компетенција за учење;</w:t>
            </w:r>
            <w:r w:rsidRPr="004D759A">
              <w:rPr>
                <w:rFonts w:ascii="Times New Roman" w:hAnsi="Times New Roman"/>
                <w:lang w:val="ru-RU"/>
              </w:rPr>
              <w:br/>
            </w:r>
            <w:r w:rsidRPr="004D759A">
              <w:rPr>
                <w:rFonts w:ascii="Times New Roman" w:hAnsi="Times New Roman"/>
                <w:shd w:val="clear" w:color="auto" w:fill="FFFFFF"/>
                <w:lang w:val="ru-RU"/>
              </w:rPr>
              <w:t>Естетичка компетенција;</w:t>
            </w:r>
            <w:r w:rsidRPr="004D759A">
              <w:rPr>
                <w:rFonts w:ascii="Times New Roman" w:hAnsi="Times New Roman"/>
                <w:lang w:val="ru-RU"/>
              </w:rPr>
              <w:br/>
            </w:r>
            <w:r w:rsidRPr="004D759A">
              <w:rPr>
                <w:rFonts w:ascii="Times New Roman" w:hAnsi="Times New Roman"/>
                <w:shd w:val="clear" w:color="auto" w:fill="FFFFFF"/>
                <w:lang w:val="ru-RU"/>
              </w:rPr>
              <w:t>Одговоранодност према здрављу;</w:t>
            </w:r>
            <w:r w:rsidRPr="004D759A">
              <w:rPr>
                <w:rFonts w:ascii="Times New Roman" w:hAnsi="Times New Roman"/>
                <w:lang w:val="ru-RU"/>
              </w:rPr>
              <w:br/>
            </w:r>
            <w:r w:rsidRPr="004D759A">
              <w:rPr>
                <w:rFonts w:ascii="Times New Roman" w:hAnsi="Times New Roman"/>
                <w:shd w:val="clear" w:color="auto" w:fill="FFFFFF"/>
                <w:lang w:val="ru-RU"/>
              </w:rPr>
              <w:t>Рад са подацима и информацијама;</w:t>
            </w:r>
          </w:p>
          <w:p w:rsidR="00E120CC" w:rsidRPr="004D759A" w:rsidRDefault="00E120CC" w:rsidP="00E120CC">
            <w:pPr>
              <w:spacing w:after="0" w:line="240" w:lineRule="auto"/>
              <w:rPr>
                <w:rFonts w:ascii="Times New Roman" w:hAnsi="Times New Roman"/>
              </w:rPr>
            </w:pPr>
          </w:p>
        </w:tc>
        <w:tc>
          <w:tcPr>
            <w:tcW w:w="5580" w:type="dxa"/>
          </w:tcPr>
          <w:p w:rsidR="00E120CC" w:rsidRPr="009A39B3" w:rsidRDefault="00E120CC" w:rsidP="00E120CC">
            <w:pPr>
              <w:rPr>
                <w:rFonts w:ascii="Times New Roman" w:hAnsi="Times New Roman"/>
                <w:i/>
              </w:rPr>
            </w:pPr>
            <w:r w:rsidRPr="00F57CD1">
              <w:t xml:space="preserve">- </w:t>
            </w:r>
            <w:r w:rsidRPr="009A39B3">
              <w:rPr>
                <w:rFonts w:ascii="Times New Roman" w:hAnsi="Times New Roman"/>
              </w:rPr>
              <w:t xml:space="preserve">Речи и изразе који се односе на тему; језичке структуре  </w:t>
            </w:r>
            <w:r w:rsidRPr="009A39B3">
              <w:rPr>
                <w:rFonts w:ascii="Times New Roman" w:hAnsi="Times New Roman"/>
                <w:i/>
                <w:lang w:val="de-DE"/>
              </w:rPr>
              <w:t>Das</w:t>
            </w:r>
            <w:r w:rsidRPr="009A39B3">
              <w:rPr>
                <w:rFonts w:ascii="Times New Roman" w:hAnsi="Times New Roman"/>
                <w:i/>
              </w:rPr>
              <w:t xml:space="preserve"> </w:t>
            </w:r>
            <w:r w:rsidRPr="009A39B3">
              <w:rPr>
                <w:rFonts w:ascii="Times New Roman" w:hAnsi="Times New Roman"/>
                <w:i/>
                <w:lang w:val="de-DE"/>
              </w:rPr>
              <w:t>ist</w:t>
            </w:r>
            <w:r w:rsidRPr="009A39B3">
              <w:rPr>
                <w:rFonts w:ascii="Times New Roman" w:hAnsi="Times New Roman"/>
                <w:i/>
              </w:rPr>
              <w:t xml:space="preserve"> </w:t>
            </w:r>
            <w:r w:rsidRPr="009A39B3">
              <w:rPr>
                <w:rFonts w:ascii="Times New Roman" w:hAnsi="Times New Roman"/>
                <w:i/>
                <w:lang w:val="de-DE"/>
              </w:rPr>
              <w:t>mein</w:t>
            </w:r>
            <w:r w:rsidRPr="009A39B3">
              <w:rPr>
                <w:rFonts w:ascii="Times New Roman" w:hAnsi="Times New Roman"/>
                <w:i/>
              </w:rPr>
              <w:t xml:space="preserve"> </w:t>
            </w:r>
            <w:r w:rsidRPr="009A39B3">
              <w:rPr>
                <w:rFonts w:ascii="Times New Roman" w:hAnsi="Times New Roman"/>
                <w:i/>
                <w:lang w:val="de-DE"/>
              </w:rPr>
              <w:t>Zimmer</w:t>
            </w:r>
            <w:r w:rsidRPr="009A39B3">
              <w:rPr>
                <w:rFonts w:ascii="Times New Roman" w:hAnsi="Times New Roman"/>
                <w:i/>
              </w:rPr>
              <w:t xml:space="preserve">. </w:t>
            </w:r>
            <w:r w:rsidRPr="009A39B3">
              <w:rPr>
                <w:rFonts w:ascii="Times New Roman" w:hAnsi="Times New Roman"/>
                <w:i/>
                <w:lang w:val="de-DE"/>
              </w:rPr>
              <w:t>Ich</w:t>
            </w:r>
            <w:r w:rsidRPr="009A39B3">
              <w:rPr>
                <w:rFonts w:ascii="Times New Roman" w:hAnsi="Times New Roman"/>
                <w:i/>
              </w:rPr>
              <w:t xml:space="preserve"> </w:t>
            </w:r>
            <w:r w:rsidRPr="009A39B3">
              <w:rPr>
                <w:rFonts w:ascii="Times New Roman" w:hAnsi="Times New Roman"/>
                <w:i/>
                <w:lang w:val="de-DE"/>
              </w:rPr>
              <w:t>finde</w:t>
            </w:r>
            <w:r w:rsidRPr="009A39B3">
              <w:rPr>
                <w:rFonts w:ascii="Times New Roman" w:hAnsi="Times New Roman"/>
                <w:i/>
              </w:rPr>
              <w:t xml:space="preserve"> </w:t>
            </w:r>
            <w:r w:rsidRPr="009A39B3">
              <w:rPr>
                <w:rFonts w:ascii="Times New Roman" w:hAnsi="Times New Roman"/>
                <w:i/>
                <w:lang w:val="de-DE"/>
              </w:rPr>
              <w:t>es</w:t>
            </w:r>
            <w:r w:rsidRPr="009A39B3">
              <w:rPr>
                <w:rFonts w:ascii="Times New Roman" w:hAnsi="Times New Roman"/>
                <w:i/>
              </w:rPr>
              <w:t>…  -</w:t>
            </w:r>
            <w:r w:rsidRPr="009A39B3">
              <w:rPr>
                <w:rFonts w:ascii="Times New Roman" w:hAnsi="Times New Roman"/>
              </w:rPr>
              <w:t xml:space="preserve"> Упитна реч wo</w:t>
            </w:r>
            <w:r w:rsidRPr="009A39B3">
              <w:rPr>
                <w:rFonts w:ascii="Times New Roman" w:hAnsi="Times New Roman"/>
                <w:i/>
              </w:rPr>
              <w:t xml:space="preserve"> </w:t>
            </w:r>
            <w:r w:rsidRPr="009A39B3">
              <w:rPr>
                <w:rFonts w:ascii="Times New Roman" w:hAnsi="Times New Roman"/>
              </w:rPr>
              <w:t xml:space="preserve">- Глаголи </w:t>
            </w:r>
            <w:r w:rsidRPr="009A39B3">
              <w:rPr>
                <w:rFonts w:ascii="Times New Roman" w:hAnsi="Times New Roman"/>
                <w:lang w:val="de-DE"/>
              </w:rPr>
              <w:t xml:space="preserve">stehen, liegen, hängen, sitzen </w:t>
            </w:r>
            <w:r w:rsidRPr="009A39B3">
              <w:rPr>
                <w:rFonts w:ascii="Times New Roman" w:hAnsi="Times New Roman"/>
              </w:rPr>
              <w:t xml:space="preserve"> </w:t>
            </w:r>
            <w:r w:rsidRPr="009A39B3">
              <w:rPr>
                <w:rFonts w:ascii="Times New Roman" w:hAnsi="Times New Roman"/>
                <w:lang w:val="de-DE"/>
              </w:rPr>
              <w:t xml:space="preserve">- </w:t>
            </w:r>
            <w:r w:rsidRPr="009A39B3">
              <w:rPr>
                <w:rFonts w:ascii="Times New Roman" w:hAnsi="Times New Roman"/>
              </w:rPr>
              <w:t xml:space="preserve">Предлози in, an, auf, hinter, vor, unter, über, neben, zwischen </w:t>
            </w:r>
            <w:r w:rsidRPr="009A39B3">
              <w:rPr>
                <w:rFonts w:ascii="Times New Roman" w:hAnsi="Times New Roman"/>
                <w:lang w:val="de-DE"/>
              </w:rPr>
              <w:t>+ Dativ</w:t>
            </w:r>
            <w:r w:rsidRPr="009A39B3">
              <w:rPr>
                <w:rFonts w:ascii="Times New Roman" w:hAnsi="Times New Roman"/>
              </w:rPr>
              <w:t xml:space="preserve">            </w:t>
            </w:r>
            <w:r w:rsidRPr="009A39B3">
              <w:rPr>
                <w:rFonts w:ascii="Times New Roman" w:hAnsi="Times New Roman"/>
                <w:lang w:val="de-DE"/>
              </w:rPr>
              <w:t xml:space="preserve">- Исказна и упитна реченица – ред </w:t>
            </w:r>
            <w:r w:rsidRPr="009A39B3">
              <w:rPr>
                <w:rFonts w:ascii="Times New Roman" w:hAnsi="Times New Roman"/>
              </w:rPr>
              <w:t>речи/положај глагола</w:t>
            </w:r>
            <w:r w:rsidRPr="009A39B3">
              <w:rPr>
                <w:rFonts w:ascii="Times New Roman" w:hAnsi="Times New Roman"/>
                <w:i/>
              </w:rPr>
              <w:t xml:space="preserve"> </w:t>
            </w:r>
            <w:r w:rsidRPr="009A39B3">
              <w:rPr>
                <w:rFonts w:ascii="Times New Roman" w:hAnsi="Times New Roman"/>
              </w:rPr>
              <w:t>- Употреба одређеног и неодређеног члана у номинативу, дативу и акузативу</w:t>
            </w:r>
          </w:p>
          <w:p w:rsidR="00E120CC" w:rsidRPr="009A39B3" w:rsidRDefault="00E120CC" w:rsidP="00E120CC">
            <w:pPr>
              <w:rPr>
                <w:rFonts w:ascii="Times New Roman" w:hAnsi="Times New Roman"/>
                <w:lang w:val="de-DE"/>
              </w:rPr>
            </w:pPr>
            <w:r w:rsidRPr="009A39B3">
              <w:rPr>
                <w:rFonts w:ascii="Times New Roman" w:hAnsi="Times New Roman"/>
                <w:lang w:val="de-DE"/>
              </w:rPr>
              <w:t>- Заповедни начин</w:t>
            </w:r>
          </w:p>
          <w:p w:rsidR="00E120CC" w:rsidRPr="009A39B3" w:rsidRDefault="00E120CC" w:rsidP="00E120CC">
            <w:pPr>
              <w:rPr>
                <w:rFonts w:ascii="Times New Roman" w:hAnsi="Times New Roman"/>
                <w:lang w:val="de-DE"/>
              </w:rPr>
            </w:pPr>
            <w:r w:rsidRPr="009A39B3">
              <w:rPr>
                <w:rFonts w:ascii="Times New Roman" w:hAnsi="Times New Roman"/>
              </w:rPr>
              <w:t>- Модални глагол müssen</w:t>
            </w:r>
          </w:p>
          <w:p w:rsidR="00E120CC" w:rsidRPr="009A39B3" w:rsidRDefault="00E120CC" w:rsidP="00E120CC">
            <w:pPr>
              <w:rPr>
                <w:rFonts w:ascii="Times New Roman" w:hAnsi="Times New Roman"/>
              </w:rPr>
            </w:pPr>
            <w:r w:rsidRPr="009A39B3">
              <w:rPr>
                <w:rFonts w:ascii="Times New Roman" w:hAnsi="Times New Roman"/>
                <w:lang w:val="de-DE"/>
              </w:rPr>
              <w:t xml:space="preserve">- </w:t>
            </w:r>
            <w:r w:rsidRPr="009A39B3">
              <w:rPr>
                <w:rFonts w:ascii="Times New Roman" w:hAnsi="Times New Roman"/>
              </w:rPr>
              <w:t>Садашње време</w:t>
            </w:r>
          </w:p>
          <w:p w:rsidR="00E120CC" w:rsidRPr="00337BDF" w:rsidRDefault="00E120CC" w:rsidP="00E120CC">
            <w:pPr>
              <w:spacing w:after="0" w:line="240" w:lineRule="auto"/>
              <w:rPr>
                <w:rFonts w:ascii="Times New Roman" w:hAnsi="Times New Roman"/>
                <w:lang w:val="sr-Cyrl-CS"/>
              </w:rPr>
            </w:pPr>
            <w:r w:rsidRPr="009A39B3">
              <w:rPr>
                <w:rFonts w:ascii="Times New Roman" w:hAnsi="Times New Roman"/>
              </w:rPr>
              <w:t>- Именовање делова намештаја</w:t>
            </w:r>
          </w:p>
        </w:tc>
      </w:tr>
      <w:tr w:rsidR="00E120CC" w:rsidRPr="00752615" w:rsidTr="00E120CC">
        <w:tc>
          <w:tcPr>
            <w:tcW w:w="5238" w:type="dxa"/>
            <w:gridSpan w:val="2"/>
            <w:tcBorders>
              <w:top w:val="single" w:sz="4" w:space="0" w:color="auto"/>
            </w:tcBorders>
          </w:tcPr>
          <w:p w:rsidR="00E120CC" w:rsidRDefault="00E120CC" w:rsidP="00E120CC">
            <w:pPr>
              <w:spacing w:after="0" w:line="240" w:lineRule="auto"/>
              <w:jc w:val="center"/>
              <w:rPr>
                <w:rFonts w:ascii="Times New Roman" w:hAnsi="Times New Roman"/>
                <w:lang w:val="sr-Cyrl-CS"/>
              </w:rPr>
            </w:pPr>
          </w:p>
          <w:p w:rsidR="00E120CC" w:rsidRPr="009A39B3" w:rsidRDefault="00E120CC" w:rsidP="00E120CC">
            <w:pPr>
              <w:rPr>
                <w:rFonts w:ascii="Times New Roman" w:hAnsi="Times New Roman"/>
              </w:rPr>
            </w:pPr>
            <w:r w:rsidRPr="009A39B3">
              <w:rPr>
                <w:rFonts w:ascii="Times New Roman" w:hAnsi="Times New Roman"/>
              </w:rPr>
              <w:t>- Разумеју краће текстове који се односе на тражење/давање информација личне природе</w:t>
            </w:r>
          </w:p>
          <w:p w:rsidR="00E120CC" w:rsidRPr="009A39B3" w:rsidRDefault="00E120CC" w:rsidP="00E120CC">
            <w:pPr>
              <w:rPr>
                <w:rFonts w:ascii="Times New Roman" w:hAnsi="Times New Roman"/>
                <w:lang w:val="uz-Cyrl-UZ"/>
              </w:rPr>
            </w:pPr>
            <w:r w:rsidRPr="009A39B3">
              <w:rPr>
                <w:rFonts w:ascii="Times New Roman" w:hAnsi="Times New Roman"/>
              </w:rPr>
              <w:t xml:space="preserve">- </w:t>
            </w:r>
            <w:r w:rsidRPr="009A39B3">
              <w:rPr>
                <w:rFonts w:ascii="Times New Roman" w:hAnsi="Times New Roman"/>
                <w:lang w:val="uz-Cyrl-UZ"/>
              </w:rPr>
              <w:t>Поставе и одговоре на једноставна питања личне природе</w:t>
            </w:r>
          </w:p>
          <w:p w:rsidR="00E120CC" w:rsidRPr="009A39B3" w:rsidRDefault="00E120CC" w:rsidP="00E120CC">
            <w:pPr>
              <w:rPr>
                <w:rFonts w:ascii="Times New Roman" w:hAnsi="Times New Roman"/>
                <w:lang w:val="uz-Cyrl-UZ"/>
              </w:rPr>
            </w:pPr>
            <w:r w:rsidRPr="009A39B3">
              <w:rPr>
                <w:rFonts w:ascii="Times New Roman" w:hAnsi="Times New Roman"/>
              </w:rPr>
              <w:t>- У</w:t>
            </w:r>
            <w:r w:rsidRPr="009A39B3">
              <w:rPr>
                <w:rFonts w:ascii="Times New Roman" w:hAnsi="Times New Roman"/>
                <w:lang w:val="uz-Cyrl-UZ"/>
              </w:rPr>
              <w:t xml:space="preserve"> неколико везаних исказа саопште информације о себи и другима</w:t>
            </w:r>
          </w:p>
          <w:p w:rsidR="00E120CC" w:rsidRPr="009A39B3" w:rsidRDefault="00E120CC" w:rsidP="00E120CC">
            <w:pPr>
              <w:rPr>
                <w:rFonts w:ascii="Times New Roman" w:hAnsi="Times New Roman"/>
                <w:lang w:val="uz-Cyrl-UZ"/>
              </w:rPr>
            </w:pPr>
            <w:r w:rsidRPr="009A39B3">
              <w:rPr>
                <w:rFonts w:ascii="Times New Roman" w:hAnsi="Times New Roman"/>
                <w:lang w:val="uz-Cyrl-UZ"/>
              </w:rPr>
              <w:t>- Разумеју једноставне исказе који се односе на описивање интересовања, изражавање допадања и недопадања и реагује на њих</w:t>
            </w:r>
          </w:p>
          <w:p w:rsidR="00E120CC" w:rsidRPr="009A39B3" w:rsidRDefault="00E120CC" w:rsidP="00E120CC">
            <w:pPr>
              <w:rPr>
                <w:rFonts w:ascii="Times New Roman" w:hAnsi="Times New Roman"/>
                <w:lang w:val="uz-Cyrl-UZ"/>
              </w:rPr>
            </w:pPr>
            <w:r w:rsidRPr="009A39B3">
              <w:rPr>
                <w:rFonts w:ascii="Times New Roman" w:hAnsi="Times New Roman"/>
                <w:lang w:val="uz-Cyrl-UZ"/>
              </w:rPr>
              <w:t>- Опишу своја и туђа интересовања и изразе допадање и недопадање уз једноставно образложење</w:t>
            </w:r>
          </w:p>
          <w:p w:rsidR="00E120CC" w:rsidRPr="009A39B3" w:rsidRDefault="00E120CC" w:rsidP="00E120CC">
            <w:pPr>
              <w:rPr>
                <w:rFonts w:ascii="Times New Roman" w:hAnsi="Times New Roman"/>
                <w:lang w:val="uz-Cyrl-UZ"/>
              </w:rPr>
            </w:pPr>
            <w:r w:rsidRPr="009A39B3">
              <w:rPr>
                <w:rFonts w:ascii="Times New Roman" w:hAnsi="Times New Roman"/>
                <w:lang w:val="uz-Cyrl-UZ"/>
              </w:rPr>
              <w:t>- На једноставан начин наруче јело/пиће у ресторану</w:t>
            </w:r>
          </w:p>
          <w:p w:rsidR="00E120CC" w:rsidRPr="00337BDF" w:rsidRDefault="00E120CC" w:rsidP="00E120CC">
            <w:pPr>
              <w:spacing w:after="0" w:line="240" w:lineRule="auto"/>
              <w:rPr>
                <w:rFonts w:ascii="Times New Roman" w:hAnsi="Times New Roman"/>
                <w:lang w:val="sr-Cyrl-CS"/>
              </w:rPr>
            </w:pPr>
          </w:p>
        </w:tc>
        <w:tc>
          <w:tcPr>
            <w:tcW w:w="3510" w:type="dxa"/>
          </w:tcPr>
          <w:p w:rsidR="00E120CC" w:rsidRPr="004D759A" w:rsidRDefault="00E120CC" w:rsidP="00E120CC">
            <w:pPr>
              <w:rPr>
                <w:rFonts w:ascii="Times New Roman" w:hAnsi="Times New Roman"/>
                <w:b/>
                <w:bCs/>
                <w:lang w:val="sr-Cyrl-CS"/>
              </w:rPr>
            </w:pPr>
            <w:r w:rsidRPr="004D759A">
              <w:rPr>
                <w:rFonts w:ascii="Times New Roman" w:hAnsi="Times New Roman"/>
                <w:b/>
                <w:bCs/>
                <w:color w:val="000000"/>
              </w:rPr>
              <w:t>DAS SCHMECKT GUT</w:t>
            </w:r>
          </w:p>
          <w:p w:rsidR="00E120CC" w:rsidRPr="004D759A" w:rsidRDefault="00E120CC" w:rsidP="00E120CC">
            <w:pPr>
              <w:rPr>
                <w:rFonts w:ascii="Times New Roman" w:hAnsi="Times New Roman"/>
                <w:shd w:val="clear" w:color="auto" w:fill="FFFFFF"/>
              </w:rPr>
            </w:pPr>
            <w:r w:rsidRPr="004D759A">
              <w:rPr>
                <w:rFonts w:ascii="Times New Roman" w:hAnsi="Times New Roman"/>
                <w:shd w:val="clear" w:color="auto" w:fill="FFFFFF"/>
                <w:lang w:val="ru-RU"/>
              </w:rPr>
              <w:t>Компетенција</w:t>
            </w:r>
            <w:r w:rsidRPr="004D759A">
              <w:rPr>
                <w:rFonts w:ascii="Times New Roman" w:hAnsi="Times New Roman"/>
                <w:shd w:val="clear" w:color="auto" w:fill="FFFFFF"/>
              </w:rPr>
              <w:t xml:space="preserve"> </w:t>
            </w:r>
            <w:r w:rsidRPr="004D759A">
              <w:rPr>
                <w:rFonts w:ascii="Times New Roman" w:hAnsi="Times New Roman"/>
                <w:shd w:val="clear" w:color="auto" w:fill="FFFFFF"/>
                <w:lang w:val="ru-RU"/>
              </w:rPr>
              <w:t>за</w:t>
            </w:r>
            <w:r w:rsidRPr="004D759A">
              <w:rPr>
                <w:rFonts w:ascii="Times New Roman" w:hAnsi="Times New Roman"/>
                <w:shd w:val="clear" w:color="auto" w:fill="FFFFFF"/>
              </w:rPr>
              <w:t xml:space="preserve"> </w:t>
            </w:r>
            <w:r w:rsidRPr="004D759A">
              <w:rPr>
                <w:rFonts w:ascii="Times New Roman" w:hAnsi="Times New Roman"/>
                <w:shd w:val="clear" w:color="auto" w:fill="FFFFFF"/>
                <w:lang w:val="ru-RU"/>
              </w:rPr>
              <w:t>учење</w:t>
            </w:r>
            <w:r w:rsidRPr="004D759A">
              <w:rPr>
                <w:rFonts w:ascii="Times New Roman" w:hAnsi="Times New Roman"/>
                <w:shd w:val="clear" w:color="auto" w:fill="FFFFFF"/>
              </w:rPr>
              <w:t>;</w:t>
            </w:r>
            <w:r w:rsidRPr="004D759A">
              <w:rPr>
                <w:rFonts w:ascii="Times New Roman" w:hAnsi="Times New Roman"/>
              </w:rPr>
              <w:br/>
            </w:r>
            <w:r w:rsidRPr="004D759A">
              <w:rPr>
                <w:rFonts w:ascii="Times New Roman" w:hAnsi="Times New Roman"/>
                <w:shd w:val="clear" w:color="auto" w:fill="FFFFFF"/>
                <w:lang w:val="ru-RU"/>
              </w:rPr>
              <w:t>Комуникација</w:t>
            </w:r>
            <w:r w:rsidRPr="004D759A">
              <w:rPr>
                <w:rFonts w:ascii="Times New Roman" w:hAnsi="Times New Roman"/>
                <w:shd w:val="clear" w:color="auto" w:fill="FFFFFF"/>
              </w:rPr>
              <w:t>;</w:t>
            </w:r>
            <w:r w:rsidRPr="004D759A">
              <w:rPr>
                <w:rFonts w:ascii="Times New Roman" w:hAnsi="Times New Roman"/>
              </w:rPr>
              <w:br/>
            </w:r>
            <w:r w:rsidRPr="004D759A">
              <w:rPr>
                <w:rFonts w:ascii="Times New Roman" w:hAnsi="Times New Roman"/>
                <w:shd w:val="clear" w:color="auto" w:fill="FFFFFF"/>
                <w:lang w:val="ru-RU"/>
              </w:rPr>
              <w:t>Одговоранодност</w:t>
            </w:r>
            <w:r w:rsidRPr="004D759A">
              <w:rPr>
                <w:rFonts w:ascii="Times New Roman" w:hAnsi="Times New Roman"/>
                <w:shd w:val="clear" w:color="auto" w:fill="FFFFFF"/>
              </w:rPr>
              <w:t xml:space="preserve"> </w:t>
            </w:r>
            <w:r w:rsidRPr="004D759A">
              <w:rPr>
                <w:rFonts w:ascii="Times New Roman" w:hAnsi="Times New Roman"/>
                <w:shd w:val="clear" w:color="auto" w:fill="FFFFFF"/>
                <w:lang w:val="ru-RU"/>
              </w:rPr>
              <w:t>према</w:t>
            </w:r>
            <w:r w:rsidRPr="004D759A">
              <w:rPr>
                <w:rFonts w:ascii="Times New Roman" w:hAnsi="Times New Roman"/>
                <w:shd w:val="clear" w:color="auto" w:fill="FFFFFF"/>
              </w:rPr>
              <w:t xml:space="preserve"> </w:t>
            </w:r>
            <w:r w:rsidRPr="004D759A">
              <w:rPr>
                <w:rFonts w:ascii="Times New Roman" w:hAnsi="Times New Roman"/>
                <w:shd w:val="clear" w:color="auto" w:fill="FFFFFF"/>
                <w:lang w:val="ru-RU"/>
              </w:rPr>
              <w:t>здрављу</w:t>
            </w:r>
            <w:r w:rsidRPr="004D759A">
              <w:rPr>
                <w:rFonts w:ascii="Times New Roman" w:hAnsi="Times New Roman"/>
                <w:shd w:val="clear" w:color="auto" w:fill="FFFFFF"/>
              </w:rPr>
              <w:t>;</w:t>
            </w:r>
            <w:r w:rsidRPr="004D759A">
              <w:rPr>
                <w:rFonts w:ascii="Times New Roman" w:hAnsi="Times New Roman"/>
              </w:rPr>
              <w:br/>
            </w:r>
            <w:r w:rsidRPr="004D759A">
              <w:rPr>
                <w:rFonts w:ascii="Times New Roman" w:hAnsi="Times New Roman"/>
                <w:shd w:val="clear" w:color="auto" w:fill="FFFFFF"/>
                <w:lang w:val="ru-RU"/>
              </w:rPr>
              <w:t>Предузимљивост</w:t>
            </w:r>
            <w:r w:rsidRPr="004D759A">
              <w:rPr>
                <w:rFonts w:ascii="Times New Roman" w:hAnsi="Times New Roman"/>
                <w:shd w:val="clear" w:color="auto" w:fill="FFFFFF"/>
              </w:rPr>
              <w:t xml:space="preserve"> </w:t>
            </w:r>
            <w:r w:rsidRPr="004D759A">
              <w:rPr>
                <w:rFonts w:ascii="Times New Roman" w:hAnsi="Times New Roman"/>
                <w:shd w:val="clear" w:color="auto" w:fill="FFFFFF"/>
                <w:lang w:val="ru-RU"/>
              </w:rPr>
              <w:t>и</w:t>
            </w:r>
            <w:r w:rsidRPr="004D759A">
              <w:rPr>
                <w:rFonts w:ascii="Times New Roman" w:hAnsi="Times New Roman"/>
                <w:shd w:val="clear" w:color="auto" w:fill="FFFFFF"/>
              </w:rPr>
              <w:t xml:space="preserve"> </w:t>
            </w:r>
            <w:r w:rsidRPr="004D759A">
              <w:rPr>
                <w:rFonts w:ascii="Times New Roman" w:hAnsi="Times New Roman"/>
                <w:shd w:val="clear" w:color="auto" w:fill="FFFFFF"/>
                <w:lang w:val="ru-RU"/>
              </w:rPr>
              <w:t>оријентација</w:t>
            </w:r>
            <w:r w:rsidRPr="004D759A">
              <w:rPr>
                <w:rFonts w:ascii="Times New Roman" w:hAnsi="Times New Roman"/>
                <w:shd w:val="clear" w:color="auto" w:fill="FFFFFF"/>
              </w:rPr>
              <w:t xml:space="preserve"> </w:t>
            </w:r>
            <w:r w:rsidRPr="004D759A">
              <w:rPr>
                <w:rFonts w:ascii="Times New Roman" w:hAnsi="Times New Roman"/>
                <w:shd w:val="clear" w:color="auto" w:fill="FFFFFF"/>
                <w:lang w:val="ru-RU"/>
              </w:rPr>
              <w:t>ка</w:t>
            </w:r>
            <w:r w:rsidRPr="004D759A">
              <w:rPr>
                <w:rFonts w:ascii="Times New Roman" w:hAnsi="Times New Roman"/>
                <w:shd w:val="clear" w:color="auto" w:fill="FFFFFF"/>
              </w:rPr>
              <w:t xml:space="preserve"> </w:t>
            </w:r>
            <w:r w:rsidRPr="004D759A">
              <w:rPr>
                <w:rFonts w:ascii="Times New Roman" w:hAnsi="Times New Roman"/>
                <w:shd w:val="clear" w:color="auto" w:fill="FFFFFF"/>
                <w:lang w:val="ru-RU"/>
              </w:rPr>
              <w:t>предузетништву</w:t>
            </w:r>
            <w:r w:rsidRPr="004D759A">
              <w:rPr>
                <w:rFonts w:ascii="Times New Roman" w:hAnsi="Times New Roman"/>
                <w:shd w:val="clear" w:color="auto" w:fill="FFFFFF"/>
              </w:rPr>
              <w:t>;</w:t>
            </w:r>
            <w:r w:rsidRPr="004D759A">
              <w:rPr>
                <w:rFonts w:ascii="Times New Roman" w:hAnsi="Times New Roman"/>
              </w:rPr>
              <w:br/>
            </w:r>
            <w:r w:rsidRPr="004D759A">
              <w:rPr>
                <w:rFonts w:ascii="Times New Roman" w:hAnsi="Times New Roman"/>
                <w:shd w:val="clear" w:color="auto" w:fill="FFFFFF"/>
                <w:lang w:val="ru-RU"/>
              </w:rPr>
              <w:t>Рад</w:t>
            </w:r>
            <w:r w:rsidRPr="004D759A">
              <w:rPr>
                <w:rFonts w:ascii="Times New Roman" w:hAnsi="Times New Roman"/>
                <w:shd w:val="clear" w:color="auto" w:fill="FFFFFF"/>
              </w:rPr>
              <w:t xml:space="preserve"> </w:t>
            </w:r>
            <w:r w:rsidRPr="004D759A">
              <w:rPr>
                <w:rFonts w:ascii="Times New Roman" w:hAnsi="Times New Roman"/>
                <w:shd w:val="clear" w:color="auto" w:fill="FFFFFF"/>
                <w:lang w:val="ru-RU"/>
              </w:rPr>
              <w:t>са</w:t>
            </w:r>
            <w:r w:rsidRPr="004D759A">
              <w:rPr>
                <w:rFonts w:ascii="Times New Roman" w:hAnsi="Times New Roman"/>
                <w:shd w:val="clear" w:color="auto" w:fill="FFFFFF"/>
              </w:rPr>
              <w:t xml:space="preserve"> </w:t>
            </w:r>
            <w:r w:rsidRPr="004D759A">
              <w:rPr>
                <w:rFonts w:ascii="Times New Roman" w:hAnsi="Times New Roman"/>
                <w:shd w:val="clear" w:color="auto" w:fill="FFFFFF"/>
                <w:lang w:val="ru-RU"/>
              </w:rPr>
              <w:t>подацима</w:t>
            </w:r>
            <w:r w:rsidRPr="004D759A">
              <w:rPr>
                <w:rFonts w:ascii="Times New Roman" w:hAnsi="Times New Roman"/>
                <w:shd w:val="clear" w:color="auto" w:fill="FFFFFF"/>
              </w:rPr>
              <w:t xml:space="preserve"> </w:t>
            </w:r>
            <w:r w:rsidRPr="004D759A">
              <w:rPr>
                <w:rFonts w:ascii="Times New Roman" w:hAnsi="Times New Roman"/>
                <w:shd w:val="clear" w:color="auto" w:fill="FFFFFF"/>
                <w:lang w:val="ru-RU"/>
              </w:rPr>
              <w:t>и</w:t>
            </w:r>
            <w:r w:rsidRPr="004D759A">
              <w:rPr>
                <w:rFonts w:ascii="Times New Roman" w:hAnsi="Times New Roman"/>
                <w:shd w:val="clear" w:color="auto" w:fill="FFFFFF"/>
              </w:rPr>
              <w:t xml:space="preserve"> </w:t>
            </w:r>
            <w:r w:rsidRPr="004D759A">
              <w:rPr>
                <w:rFonts w:ascii="Times New Roman" w:hAnsi="Times New Roman"/>
                <w:shd w:val="clear" w:color="auto" w:fill="FFFFFF"/>
                <w:lang w:val="ru-RU"/>
              </w:rPr>
              <w:t>информацијама</w:t>
            </w:r>
            <w:r w:rsidRPr="004D759A">
              <w:rPr>
                <w:rFonts w:ascii="Times New Roman" w:hAnsi="Times New Roman"/>
                <w:shd w:val="clear" w:color="auto" w:fill="FFFFFF"/>
              </w:rPr>
              <w:t>;</w:t>
            </w:r>
            <w:r w:rsidRPr="004D759A">
              <w:rPr>
                <w:rFonts w:ascii="Times New Roman" w:hAnsi="Times New Roman"/>
              </w:rPr>
              <w:br/>
            </w:r>
            <w:r w:rsidRPr="004D759A">
              <w:rPr>
                <w:rFonts w:ascii="Times New Roman" w:hAnsi="Times New Roman"/>
                <w:shd w:val="clear" w:color="auto" w:fill="FFFFFF"/>
                <w:lang w:val="ru-RU"/>
              </w:rPr>
              <w:t>Решавање</w:t>
            </w:r>
            <w:r w:rsidRPr="004D759A">
              <w:rPr>
                <w:rFonts w:ascii="Times New Roman" w:hAnsi="Times New Roman"/>
                <w:shd w:val="clear" w:color="auto" w:fill="FFFFFF"/>
              </w:rPr>
              <w:t xml:space="preserve"> </w:t>
            </w:r>
            <w:r w:rsidRPr="004D759A">
              <w:rPr>
                <w:rFonts w:ascii="Times New Roman" w:hAnsi="Times New Roman"/>
                <w:shd w:val="clear" w:color="auto" w:fill="FFFFFF"/>
                <w:lang w:val="ru-RU"/>
              </w:rPr>
              <w:t>проблема</w:t>
            </w:r>
          </w:p>
          <w:p w:rsidR="00E120CC" w:rsidRPr="004D759A" w:rsidRDefault="00E120CC" w:rsidP="00E120CC">
            <w:pPr>
              <w:spacing w:after="0" w:line="240" w:lineRule="auto"/>
              <w:rPr>
                <w:rFonts w:ascii="Times New Roman" w:hAnsi="Times New Roman"/>
                <w:lang w:val="sr-Cyrl-CS"/>
              </w:rPr>
            </w:pPr>
          </w:p>
        </w:tc>
        <w:tc>
          <w:tcPr>
            <w:tcW w:w="5580" w:type="dxa"/>
          </w:tcPr>
          <w:p w:rsidR="00E120CC" w:rsidRPr="009A39B3" w:rsidRDefault="00E120CC" w:rsidP="00E120CC">
            <w:pPr>
              <w:rPr>
                <w:rFonts w:ascii="Times New Roman" w:hAnsi="Times New Roman"/>
                <w:i/>
                <w:lang w:val="uz-Cyrl-UZ"/>
              </w:rPr>
            </w:pPr>
            <w:r w:rsidRPr="009A39B3">
              <w:rPr>
                <w:rFonts w:ascii="Times New Roman" w:hAnsi="Times New Roman"/>
              </w:rPr>
              <w:t xml:space="preserve">Речи и изразе који се односе на тему; језичке </w:t>
            </w:r>
            <w:r w:rsidRPr="009A39B3">
              <w:rPr>
                <w:rFonts w:ascii="Times New Roman" w:hAnsi="Times New Roman"/>
                <w:i/>
                <w:lang w:val="uz-Cyrl-UZ"/>
              </w:rPr>
              <w:t>Was isst du gern? Ich esse... Ich mag...</w:t>
            </w:r>
          </w:p>
          <w:p w:rsidR="00E120CC" w:rsidRPr="009A39B3" w:rsidRDefault="00E120CC" w:rsidP="00E120CC">
            <w:pPr>
              <w:rPr>
                <w:rFonts w:ascii="Times New Roman" w:hAnsi="Times New Roman"/>
              </w:rPr>
            </w:pPr>
            <w:r w:rsidRPr="009A39B3">
              <w:rPr>
                <w:rFonts w:ascii="Times New Roman" w:hAnsi="Times New Roman"/>
                <w:i/>
              </w:rPr>
              <w:t xml:space="preserve">- </w:t>
            </w:r>
            <w:r w:rsidRPr="009A39B3">
              <w:rPr>
                <w:rFonts w:ascii="Times New Roman" w:hAnsi="Times New Roman"/>
              </w:rPr>
              <w:t>Употреба одређеног, неодређеног, негационог, присвојног  и нултог члана</w:t>
            </w:r>
          </w:p>
          <w:p w:rsidR="00E120CC" w:rsidRPr="009A39B3" w:rsidRDefault="00E120CC" w:rsidP="00E120CC">
            <w:pPr>
              <w:rPr>
                <w:rFonts w:ascii="Times New Roman" w:hAnsi="Times New Roman"/>
              </w:rPr>
            </w:pPr>
            <w:r w:rsidRPr="009A39B3">
              <w:rPr>
                <w:rFonts w:ascii="Times New Roman" w:hAnsi="Times New Roman"/>
              </w:rPr>
              <w:t>- Исказна и упитна реченица – ред речи/положај глагола</w:t>
            </w:r>
          </w:p>
          <w:p w:rsidR="00E120CC" w:rsidRPr="009A39B3" w:rsidRDefault="00E120CC" w:rsidP="00E120CC">
            <w:pPr>
              <w:rPr>
                <w:rFonts w:ascii="Times New Roman" w:hAnsi="Times New Roman"/>
              </w:rPr>
            </w:pPr>
            <w:r w:rsidRPr="009A39B3">
              <w:rPr>
                <w:rFonts w:ascii="Times New Roman" w:hAnsi="Times New Roman"/>
              </w:rPr>
              <w:t>- Презент глагола essen</w:t>
            </w:r>
          </w:p>
          <w:p w:rsidR="00E120CC" w:rsidRPr="009A39B3" w:rsidRDefault="00E120CC" w:rsidP="00E120CC">
            <w:pPr>
              <w:rPr>
                <w:rFonts w:ascii="Times New Roman" w:hAnsi="Times New Roman"/>
              </w:rPr>
            </w:pPr>
            <w:r w:rsidRPr="009A39B3">
              <w:rPr>
                <w:rFonts w:ascii="Times New Roman" w:hAnsi="Times New Roman"/>
              </w:rPr>
              <w:t xml:space="preserve">- Модални глаголи </w:t>
            </w:r>
            <w:r w:rsidRPr="009A39B3">
              <w:rPr>
                <w:rFonts w:ascii="Times New Roman" w:hAnsi="Times New Roman"/>
                <w:lang w:val="de-DE"/>
              </w:rPr>
              <w:t>m</w:t>
            </w:r>
            <w:r w:rsidRPr="009A39B3">
              <w:rPr>
                <w:rFonts w:ascii="Times New Roman" w:hAnsi="Times New Roman"/>
              </w:rPr>
              <w:t>ö</w:t>
            </w:r>
            <w:r w:rsidRPr="009A39B3">
              <w:rPr>
                <w:rFonts w:ascii="Times New Roman" w:hAnsi="Times New Roman"/>
                <w:lang w:val="de-DE"/>
              </w:rPr>
              <w:t>gen</w:t>
            </w:r>
            <w:r w:rsidRPr="009A39B3">
              <w:rPr>
                <w:rFonts w:ascii="Times New Roman" w:hAnsi="Times New Roman"/>
              </w:rPr>
              <w:t xml:space="preserve">, </w:t>
            </w:r>
            <w:r w:rsidRPr="009A39B3">
              <w:rPr>
                <w:rFonts w:ascii="Times New Roman" w:hAnsi="Times New Roman"/>
                <w:lang w:val="de-DE"/>
              </w:rPr>
              <w:t>m</w:t>
            </w:r>
            <w:r w:rsidRPr="009A39B3">
              <w:rPr>
                <w:rFonts w:ascii="Times New Roman" w:hAnsi="Times New Roman"/>
              </w:rPr>
              <w:t>ö</w:t>
            </w:r>
            <w:r w:rsidRPr="009A39B3">
              <w:rPr>
                <w:rFonts w:ascii="Times New Roman" w:hAnsi="Times New Roman"/>
                <w:lang w:val="de-DE"/>
              </w:rPr>
              <w:t>chten</w:t>
            </w:r>
          </w:p>
          <w:p w:rsidR="00E120CC" w:rsidRPr="009A39B3" w:rsidRDefault="00E120CC" w:rsidP="00E120CC">
            <w:pPr>
              <w:rPr>
                <w:rFonts w:ascii="Times New Roman" w:hAnsi="Times New Roman"/>
                <w:lang w:val="de-DE"/>
              </w:rPr>
            </w:pPr>
            <w:r w:rsidRPr="009A39B3">
              <w:rPr>
                <w:rFonts w:ascii="Times New Roman" w:hAnsi="Times New Roman"/>
                <w:lang w:val="de-DE"/>
              </w:rPr>
              <w:t xml:space="preserve">- </w:t>
            </w:r>
            <w:r w:rsidRPr="009A39B3">
              <w:rPr>
                <w:rFonts w:ascii="Times New Roman" w:hAnsi="Times New Roman"/>
                <w:lang w:val="ru-RU"/>
              </w:rPr>
              <w:t>Прилози</w:t>
            </w:r>
            <w:r w:rsidRPr="009A39B3">
              <w:rPr>
                <w:rFonts w:ascii="Times New Roman" w:hAnsi="Times New Roman"/>
                <w:lang w:val="de-DE"/>
              </w:rPr>
              <w:t xml:space="preserve"> </w:t>
            </w:r>
            <w:r w:rsidRPr="009A39B3">
              <w:rPr>
                <w:rFonts w:ascii="Times New Roman" w:hAnsi="Times New Roman"/>
                <w:lang w:val="ru-RU"/>
              </w:rPr>
              <w:t>за</w:t>
            </w:r>
            <w:r w:rsidRPr="009A39B3">
              <w:rPr>
                <w:rFonts w:ascii="Times New Roman" w:hAnsi="Times New Roman"/>
                <w:lang w:val="de-DE"/>
              </w:rPr>
              <w:t xml:space="preserve"> </w:t>
            </w:r>
            <w:r w:rsidRPr="009A39B3">
              <w:rPr>
                <w:rFonts w:ascii="Times New Roman" w:hAnsi="Times New Roman"/>
                <w:lang w:val="ru-RU"/>
              </w:rPr>
              <w:t>начин</w:t>
            </w:r>
            <w:r w:rsidRPr="009A39B3">
              <w:rPr>
                <w:rFonts w:ascii="Times New Roman" w:hAnsi="Times New Roman"/>
                <w:lang w:val="de-DE"/>
              </w:rPr>
              <w:t xml:space="preserve"> viel, gern, schlecht, toll</w:t>
            </w:r>
          </w:p>
          <w:p w:rsidR="00E120CC" w:rsidRPr="009A39B3" w:rsidRDefault="00E120CC" w:rsidP="00E120CC">
            <w:pPr>
              <w:rPr>
                <w:rFonts w:ascii="Times New Roman" w:hAnsi="Times New Roman"/>
              </w:rPr>
            </w:pPr>
            <w:r w:rsidRPr="009A39B3">
              <w:rPr>
                <w:rFonts w:ascii="Times New Roman" w:hAnsi="Times New Roman"/>
                <w:lang w:val="de-DE"/>
              </w:rPr>
              <w:t xml:space="preserve">- </w:t>
            </w:r>
            <w:r w:rsidRPr="009A39B3">
              <w:rPr>
                <w:rFonts w:ascii="Times New Roman" w:hAnsi="Times New Roman"/>
              </w:rPr>
              <w:t xml:space="preserve">Глаголи </w:t>
            </w:r>
            <w:r w:rsidRPr="009A39B3">
              <w:rPr>
                <w:rFonts w:ascii="Times New Roman" w:hAnsi="Times New Roman"/>
                <w:lang w:val="de-DE"/>
              </w:rPr>
              <w:t>finden</w:t>
            </w:r>
            <w:r w:rsidRPr="009A39B3">
              <w:rPr>
                <w:rFonts w:ascii="Times New Roman" w:hAnsi="Times New Roman"/>
              </w:rPr>
              <w:t xml:space="preserve"> и</w:t>
            </w:r>
            <w:r w:rsidRPr="009A39B3">
              <w:rPr>
                <w:rFonts w:ascii="Times New Roman" w:hAnsi="Times New Roman"/>
                <w:lang w:val="de-DE"/>
              </w:rPr>
              <w:t xml:space="preserve"> gefallen </w:t>
            </w:r>
            <w:r w:rsidRPr="009A39B3">
              <w:rPr>
                <w:rFonts w:ascii="Times New Roman" w:hAnsi="Times New Roman"/>
              </w:rPr>
              <w:t>за изражавање допадања/недопадања</w:t>
            </w:r>
          </w:p>
          <w:p w:rsidR="00E120CC" w:rsidRPr="009A39B3" w:rsidRDefault="00E120CC" w:rsidP="00E120CC">
            <w:pPr>
              <w:rPr>
                <w:rFonts w:ascii="Times New Roman" w:hAnsi="Times New Roman"/>
              </w:rPr>
            </w:pPr>
            <w:r w:rsidRPr="009A39B3">
              <w:rPr>
                <w:rFonts w:ascii="Times New Roman" w:hAnsi="Times New Roman"/>
              </w:rPr>
              <w:t xml:space="preserve">- Компарација придева </w:t>
            </w:r>
            <w:r w:rsidRPr="009A39B3">
              <w:rPr>
                <w:rFonts w:ascii="Times New Roman" w:hAnsi="Times New Roman"/>
                <w:lang w:val="de-DE"/>
              </w:rPr>
              <w:t>gern</w:t>
            </w:r>
          </w:p>
          <w:p w:rsidR="00E120CC" w:rsidRPr="009A39B3" w:rsidRDefault="00E120CC" w:rsidP="00E120CC">
            <w:pPr>
              <w:rPr>
                <w:rFonts w:ascii="Times New Roman" w:hAnsi="Times New Roman"/>
              </w:rPr>
            </w:pPr>
            <w:r w:rsidRPr="009A39B3">
              <w:rPr>
                <w:rFonts w:ascii="Times New Roman" w:hAnsi="Times New Roman"/>
              </w:rPr>
              <w:t>- Сложенице – род и грађење (рецептивно)</w:t>
            </w:r>
          </w:p>
          <w:p w:rsidR="00E120CC" w:rsidRPr="00337BDF" w:rsidRDefault="00E120CC" w:rsidP="00E120CC">
            <w:pPr>
              <w:spacing w:after="0" w:line="240" w:lineRule="auto"/>
              <w:rPr>
                <w:rFonts w:ascii="Times New Roman" w:hAnsi="Times New Roman"/>
                <w:lang w:val="sr-Cyrl-CS"/>
              </w:rPr>
            </w:pPr>
            <w:r w:rsidRPr="009A39B3">
              <w:rPr>
                <w:rFonts w:ascii="Times New Roman" w:hAnsi="Times New Roman"/>
              </w:rPr>
              <w:t>- Именовање намирница и оброка</w:t>
            </w:r>
          </w:p>
        </w:tc>
      </w:tr>
      <w:tr w:rsidR="00E120CC" w:rsidRPr="00752615" w:rsidTr="00E120CC">
        <w:trPr>
          <w:trHeight w:val="455"/>
        </w:trPr>
        <w:tc>
          <w:tcPr>
            <w:tcW w:w="5238" w:type="dxa"/>
            <w:gridSpan w:val="2"/>
          </w:tcPr>
          <w:p w:rsidR="00E120CC" w:rsidRDefault="00E120CC" w:rsidP="00E120CC">
            <w:pPr>
              <w:spacing w:after="0" w:line="240" w:lineRule="auto"/>
              <w:rPr>
                <w:rFonts w:ascii="Times New Roman" w:hAnsi="Times New Roman"/>
                <w:lang w:val="sr-Cyrl-CS"/>
              </w:rPr>
            </w:pPr>
          </w:p>
          <w:p w:rsidR="00E120CC" w:rsidRPr="009A39B3" w:rsidRDefault="00E120CC" w:rsidP="00E120CC">
            <w:pPr>
              <w:rPr>
                <w:rFonts w:ascii="Times New Roman" w:hAnsi="Times New Roman"/>
              </w:rPr>
            </w:pPr>
            <w:r w:rsidRPr="009A39B3">
              <w:rPr>
                <w:rFonts w:ascii="Times New Roman" w:hAnsi="Times New Roman"/>
              </w:rPr>
              <w:t>- Разумеју краће текстове који се односе на тражење/давање информација личне природе</w:t>
            </w:r>
          </w:p>
          <w:p w:rsidR="00E120CC" w:rsidRPr="009A39B3" w:rsidRDefault="00E120CC" w:rsidP="00E120CC">
            <w:pPr>
              <w:rPr>
                <w:rFonts w:ascii="Times New Roman" w:hAnsi="Times New Roman"/>
                <w:lang w:val="uz-Cyrl-UZ"/>
              </w:rPr>
            </w:pPr>
            <w:r w:rsidRPr="009A39B3">
              <w:rPr>
                <w:rFonts w:ascii="Times New Roman" w:hAnsi="Times New Roman"/>
              </w:rPr>
              <w:t xml:space="preserve">- </w:t>
            </w:r>
            <w:r w:rsidRPr="009A39B3">
              <w:rPr>
                <w:rFonts w:ascii="Times New Roman" w:hAnsi="Times New Roman"/>
                <w:lang w:val="uz-Cyrl-UZ"/>
              </w:rPr>
              <w:t>Поставе и одговоре на једноставна питања личне природе</w:t>
            </w:r>
          </w:p>
          <w:p w:rsidR="00E120CC" w:rsidRPr="009A39B3" w:rsidRDefault="00E120CC" w:rsidP="00E120CC">
            <w:pPr>
              <w:rPr>
                <w:rFonts w:ascii="Times New Roman" w:hAnsi="Times New Roman"/>
                <w:lang w:val="uz-Cyrl-UZ"/>
              </w:rPr>
            </w:pPr>
            <w:r w:rsidRPr="009A39B3">
              <w:rPr>
                <w:rFonts w:ascii="Times New Roman" w:hAnsi="Times New Roman"/>
                <w:lang w:val="uz-Cyrl-UZ"/>
              </w:rPr>
              <w:t>- Разумеју једноставне предлоге и одговоре на њих</w:t>
            </w:r>
          </w:p>
          <w:p w:rsidR="00E120CC" w:rsidRPr="009A39B3" w:rsidRDefault="00E120CC" w:rsidP="00E120CC">
            <w:pPr>
              <w:rPr>
                <w:rFonts w:ascii="Times New Roman" w:hAnsi="Times New Roman"/>
                <w:lang w:val="uz-Cyrl-UZ"/>
              </w:rPr>
            </w:pPr>
            <w:r w:rsidRPr="009A39B3">
              <w:rPr>
                <w:rFonts w:ascii="Times New Roman" w:hAnsi="Times New Roman"/>
                <w:lang w:val="uz-Cyrl-UZ"/>
              </w:rPr>
              <w:t>- Упуте једноставан предлог</w:t>
            </w:r>
          </w:p>
          <w:p w:rsidR="00E120CC" w:rsidRPr="009A39B3" w:rsidRDefault="00E120CC" w:rsidP="00E120CC">
            <w:pPr>
              <w:rPr>
                <w:rFonts w:ascii="Times New Roman" w:hAnsi="Times New Roman"/>
                <w:lang w:val="uz-Cyrl-UZ"/>
              </w:rPr>
            </w:pPr>
            <w:r w:rsidRPr="009A39B3">
              <w:rPr>
                <w:rFonts w:ascii="Times New Roman" w:hAnsi="Times New Roman"/>
                <w:lang w:val="uz-Cyrl-UZ"/>
              </w:rPr>
              <w:t>- Пруже одговарајући изговор или одговарајуће оправдање</w:t>
            </w:r>
          </w:p>
          <w:p w:rsidR="00E120CC" w:rsidRPr="009A39B3" w:rsidRDefault="00E120CC" w:rsidP="00E120CC">
            <w:pPr>
              <w:rPr>
                <w:rFonts w:ascii="Times New Roman" w:hAnsi="Times New Roman"/>
                <w:lang w:val="uz-Cyrl-UZ"/>
              </w:rPr>
            </w:pPr>
            <w:r w:rsidRPr="009A39B3">
              <w:rPr>
                <w:rFonts w:ascii="Times New Roman" w:hAnsi="Times New Roman"/>
                <w:lang w:val="uz-Cyrl-UZ"/>
              </w:rPr>
              <w:t>- Разумеју једноставне текстове у којима се описују сталне, уобичајене и тренутне радње</w:t>
            </w:r>
          </w:p>
          <w:p w:rsidR="00E120CC" w:rsidRPr="009A39B3" w:rsidRDefault="00E120CC" w:rsidP="00E120CC">
            <w:pPr>
              <w:rPr>
                <w:rFonts w:ascii="Times New Roman" w:hAnsi="Times New Roman"/>
                <w:lang w:val="uz-Cyrl-UZ"/>
              </w:rPr>
            </w:pPr>
            <w:r w:rsidRPr="009A39B3">
              <w:rPr>
                <w:rFonts w:ascii="Times New Roman" w:hAnsi="Times New Roman"/>
                <w:lang w:val="uz-Cyrl-UZ"/>
              </w:rPr>
              <w:t>- Опишу сталне, уобичајене и тренутне догађаје/ активности користећи неколико везаних исказа</w:t>
            </w:r>
          </w:p>
          <w:p w:rsidR="00E120CC" w:rsidRPr="009A39B3" w:rsidRDefault="00E120CC" w:rsidP="00E120CC">
            <w:pPr>
              <w:rPr>
                <w:rFonts w:ascii="Times New Roman" w:hAnsi="Times New Roman"/>
                <w:lang w:val="uz-Cyrl-UZ"/>
              </w:rPr>
            </w:pPr>
            <w:r w:rsidRPr="009A39B3">
              <w:rPr>
                <w:rFonts w:ascii="Times New Roman" w:hAnsi="Times New Roman"/>
                <w:lang w:val="uz-Cyrl-UZ"/>
              </w:rPr>
              <w:t>- Разумеју планове и намере и реагују на њих</w:t>
            </w:r>
          </w:p>
          <w:p w:rsidR="00E120CC" w:rsidRPr="009A39B3" w:rsidRDefault="00E120CC" w:rsidP="00E120CC">
            <w:pPr>
              <w:rPr>
                <w:rFonts w:ascii="Times New Roman" w:hAnsi="Times New Roman"/>
                <w:lang w:val="uz-Cyrl-UZ"/>
              </w:rPr>
            </w:pPr>
            <w:r w:rsidRPr="009A39B3">
              <w:rPr>
                <w:rFonts w:ascii="Times New Roman" w:hAnsi="Times New Roman"/>
                <w:lang w:val="uz-Cyrl-UZ"/>
              </w:rPr>
              <w:t>- Размене једноставне исказе у вези са својим и туђим плановима и намерама</w:t>
            </w:r>
          </w:p>
          <w:p w:rsidR="00E120CC" w:rsidRPr="009A39B3" w:rsidRDefault="00E120CC" w:rsidP="00E120CC">
            <w:pPr>
              <w:rPr>
                <w:rFonts w:ascii="Times New Roman" w:hAnsi="Times New Roman"/>
                <w:lang w:val="uz-Cyrl-UZ"/>
              </w:rPr>
            </w:pPr>
            <w:r w:rsidRPr="009A39B3">
              <w:rPr>
                <w:rFonts w:ascii="Times New Roman" w:hAnsi="Times New Roman"/>
                <w:lang w:val="uz-Cyrl-UZ"/>
              </w:rPr>
              <w:t>- Саопште шта он/ она или неко други планира, намерава</w:t>
            </w:r>
          </w:p>
          <w:p w:rsidR="00E120CC" w:rsidRPr="009A39B3" w:rsidRDefault="00E120CC" w:rsidP="00E120CC">
            <w:pPr>
              <w:rPr>
                <w:rFonts w:ascii="Times New Roman" w:hAnsi="Times New Roman"/>
                <w:lang w:val="uz-Cyrl-UZ"/>
              </w:rPr>
            </w:pPr>
            <w:r w:rsidRPr="009A39B3">
              <w:rPr>
                <w:rFonts w:ascii="Times New Roman" w:hAnsi="Times New Roman"/>
                <w:lang w:val="uz-Cyrl-UZ"/>
              </w:rPr>
              <w:t>- Траже и дају информације о хронолошком времену користећи једноставна језичка средства</w:t>
            </w:r>
          </w:p>
          <w:p w:rsidR="00E120CC" w:rsidRPr="009A39B3" w:rsidRDefault="00E120CC" w:rsidP="00E120CC">
            <w:pPr>
              <w:rPr>
                <w:rFonts w:ascii="Times New Roman" w:hAnsi="Times New Roman"/>
                <w:lang w:val="uz-Cyrl-UZ"/>
              </w:rPr>
            </w:pPr>
            <w:r w:rsidRPr="009A39B3">
              <w:rPr>
                <w:rFonts w:ascii="Times New Roman" w:hAnsi="Times New Roman"/>
                <w:lang w:val="uz-Cyrl-UZ"/>
              </w:rPr>
              <w:t>- Опишу дневни/ недељни распоред активности</w:t>
            </w:r>
          </w:p>
          <w:p w:rsidR="00E120CC" w:rsidRPr="00337BDF" w:rsidRDefault="00E120CC" w:rsidP="00E120CC">
            <w:pPr>
              <w:spacing w:after="0" w:line="240" w:lineRule="auto"/>
              <w:rPr>
                <w:rFonts w:ascii="Times New Roman" w:hAnsi="Times New Roman"/>
                <w:lang w:val="sr-Cyrl-CS"/>
              </w:rPr>
            </w:pPr>
          </w:p>
        </w:tc>
        <w:tc>
          <w:tcPr>
            <w:tcW w:w="3510" w:type="dxa"/>
          </w:tcPr>
          <w:p w:rsidR="00E120CC" w:rsidRPr="00DB34F7" w:rsidRDefault="00E120CC" w:rsidP="00E120CC">
            <w:pPr>
              <w:rPr>
                <w:b/>
              </w:rPr>
            </w:pPr>
            <w:r w:rsidRPr="000B43E5">
              <w:rPr>
                <w:b/>
                <w:color w:val="000000"/>
              </w:rPr>
              <w:t>MEINE</w:t>
            </w:r>
            <w:r w:rsidRPr="00DB34F7">
              <w:rPr>
                <w:b/>
                <w:color w:val="000000"/>
              </w:rPr>
              <w:t xml:space="preserve"> </w:t>
            </w:r>
            <w:r w:rsidRPr="000B43E5">
              <w:rPr>
                <w:b/>
                <w:color w:val="000000"/>
              </w:rPr>
              <w:t>FREIZEIT</w:t>
            </w:r>
            <w:r w:rsidRPr="00DB34F7">
              <w:rPr>
                <w:b/>
              </w:rPr>
              <w:t xml:space="preserve"> </w:t>
            </w:r>
          </w:p>
          <w:p w:rsidR="00E120CC" w:rsidRPr="005A7146" w:rsidRDefault="00E120CC" w:rsidP="00E120CC">
            <w:pPr>
              <w:rPr>
                <w:rFonts w:ascii="Times New Roman" w:hAnsi="Times New Roman"/>
                <w:shd w:val="clear" w:color="auto" w:fill="FFFFFF"/>
              </w:rPr>
            </w:pPr>
            <w:r w:rsidRPr="005A7146">
              <w:rPr>
                <w:rFonts w:ascii="Times New Roman" w:hAnsi="Times New Roman"/>
                <w:shd w:val="clear" w:color="auto" w:fill="FFFFFF"/>
                <w:lang w:val="ru-RU"/>
              </w:rPr>
              <w:t>Компетенција</w:t>
            </w:r>
            <w:r w:rsidRPr="005A7146">
              <w:rPr>
                <w:rFonts w:ascii="Times New Roman" w:hAnsi="Times New Roman"/>
                <w:shd w:val="clear" w:color="auto" w:fill="FFFFFF"/>
              </w:rPr>
              <w:t xml:space="preserve"> </w:t>
            </w:r>
            <w:r w:rsidRPr="005A7146">
              <w:rPr>
                <w:rFonts w:ascii="Times New Roman" w:hAnsi="Times New Roman"/>
                <w:shd w:val="clear" w:color="auto" w:fill="FFFFFF"/>
                <w:lang w:val="ru-RU"/>
              </w:rPr>
              <w:t>за</w:t>
            </w:r>
            <w:r w:rsidRPr="005A7146">
              <w:rPr>
                <w:rFonts w:ascii="Times New Roman" w:hAnsi="Times New Roman"/>
                <w:shd w:val="clear" w:color="auto" w:fill="FFFFFF"/>
              </w:rPr>
              <w:t xml:space="preserve"> </w:t>
            </w:r>
            <w:r w:rsidRPr="005A7146">
              <w:rPr>
                <w:rFonts w:ascii="Times New Roman" w:hAnsi="Times New Roman"/>
                <w:shd w:val="clear" w:color="auto" w:fill="FFFFFF"/>
                <w:lang w:val="ru-RU"/>
              </w:rPr>
              <w:t>учење</w:t>
            </w:r>
            <w:r w:rsidRPr="005A7146">
              <w:rPr>
                <w:rFonts w:ascii="Times New Roman" w:hAnsi="Times New Roman"/>
                <w:shd w:val="clear" w:color="auto" w:fill="FFFFFF"/>
              </w:rPr>
              <w:t>;</w:t>
            </w:r>
            <w:r w:rsidRPr="005A7146">
              <w:rPr>
                <w:rFonts w:ascii="Times New Roman" w:hAnsi="Times New Roman"/>
              </w:rPr>
              <w:br/>
            </w:r>
            <w:r w:rsidRPr="005A7146">
              <w:rPr>
                <w:rFonts w:ascii="Times New Roman" w:hAnsi="Times New Roman"/>
                <w:shd w:val="clear" w:color="auto" w:fill="FFFFFF"/>
                <w:lang w:val="ru-RU"/>
              </w:rPr>
              <w:t>Одговорно</w:t>
            </w:r>
            <w:r w:rsidRPr="005A7146">
              <w:rPr>
                <w:rFonts w:ascii="Times New Roman" w:hAnsi="Times New Roman"/>
                <w:shd w:val="clear" w:color="auto" w:fill="FFFFFF"/>
              </w:rPr>
              <w:t xml:space="preserve"> </w:t>
            </w:r>
            <w:r w:rsidRPr="005A7146">
              <w:rPr>
                <w:rFonts w:ascii="Times New Roman" w:hAnsi="Times New Roman"/>
                <w:shd w:val="clear" w:color="auto" w:fill="FFFFFF"/>
                <w:lang w:val="ru-RU"/>
              </w:rPr>
              <w:t>учешће</w:t>
            </w:r>
            <w:r w:rsidRPr="005A7146">
              <w:rPr>
                <w:rFonts w:ascii="Times New Roman" w:hAnsi="Times New Roman"/>
                <w:shd w:val="clear" w:color="auto" w:fill="FFFFFF"/>
              </w:rPr>
              <w:t xml:space="preserve"> </w:t>
            </w:r>
            <w:r w:rsidRPr="005A7146">
              <w:rPr>
                <w:rFonts w:ascii="Times New Roman" w:hAnsi="Times New Roman"/>
                <w:shd w:val="clear" w:color="auto" w:fill="FFFFFF"/>
                <w:lang w:val="ru-RU"/>
              </w:rPr>
              <w:t>у</w:t>
            </w:r>
            <w:r w:rsidRPr="005A7146">
              <w:rPr>
                <w:rFonts w:ascii="Times New Roman" w:hAnsi="Times New Roman"/>
                <w:shd w:val="clear" w:color="auto" w:fill="FFFFFF"/>
              </w:rPr>
              <w:t xml:space="preserve"> </w:t>
            </w:r>
            <w:r w:rsidRPr="005A7146">
              <w:rPr>
                <w:rFonts w:ascii="Times New Roman" w:hAnsi="Times New Roman"/>
                <w:shd w:val="clear" w:color="auto" w:fill="FFFFFF"/>
                <w:lang w:val="ru-RU"/>
              </w:rPr>
              <w:t>демократском</w:t>
            </w:r>
            <w:r w:rsidRPr="005A7146">
              <w:rPr>
                <w:rFonts w:ascii="Times New Roman" w:hAnsi="Times New Roman"/>
                <w:shd w:val="clear" w:color="auto" w:fill="FFFFFF"/>
              </w:rPr>
              <w:t xml:space="preserve"> </w:t>
            </w:r>
            <w:r w:rsidRPr="005A7146">
              <w:rPr>
                <w:rFonts w:ascii="Times New Roman" w:hAnsi="Times New Roman"/>
                <w:shd w:val="clear" w:color="auto" w:fill="FFFFFF"/>
                <w:lang w:val="ru-RU"/>
              </w:rPr>
              <w:t>друштву</w:t>
            </w:r>
            <w:r w:rsidRPr="005A7146">
              <w:rPr>
                <w:rFonts w:ascii="Times New Roman" w:hAnsi="Times New Roman"/>
                <w:shd w:val="clear" w:color="auto" w:fill="FFFFFF"/>
              </w:rPr>
              <w:t>;</w:t>
            </w:r>
            <w:r w:rsidRPr="005A7146">
              <w:rPr>
                <w:rFonts w:ascii="Times New Roman" w:hAnsi="Times New Roman"/>
              </w:rPr>
              <w:br/>
            </w:r>
            <w:r w:rsidRPr="005A7146">
              <w:rPr>
                <w:rFonts w:ascii="Times New Roman" w:hAnsi="Times New Roman"/>
                <w:shd w:val="clear" w:color="auto" w:fill="FFFFFF"/>
                <w:lang w:val="ru-RU"/>
              </w:rPr>
              <w:t>Комуникација</w:t>
            </w:r>
            <w:r w:rsidRPr="005A7146">
              <w:rPr>
                <w:rFonts w:ascii="Times New Roman" w:hAnsi="Times New Roman"/>
                <w:shd w:val="clear" w:color="auto" w:fill="FFFFFF"/>
              </w:rPr>
              <w:t>;</w:t>
            </w:r>
            <w:r w:rsidRPr="005A7146">
              <w:rPr>
                <w:rFonts w:ascii="Times New Roman" w:hAnsi="Times New Roman"/>
              </w:rPr>
              <w:br/>
            </w:r>
            <w:r w:rsidRPr="005A7146">
              <w:rPr>
                <w:rFonts w:ascii="Times New Roman" w:hAnsi="Times New Roman"/>
                <w:shd w:val="clear" w:color="auto" w:fill="FFFFFF"/>
                <w:lang w:val="ru-RU"/>
              </w:rPr>
              <w:t>Одговоранодност</w:t>
            </w:r>
            <w:r w:rsidRPr="005A7146">
              <w:rPr>
                <w:rFonts w:ascii="Times New Roman" w:hAnsi="Times New Roman"/>
                <w:shd w:val="clear" w:color="auto" w:fill="FFFFFF"/>
              </w:rPr>
              <w:t xml:space="preserve"> </w:t>
            </w:r>
            <w:r w:rsidRPr="005A7146">
              <w:rPr>
                <w:rFonts w:ascii="Times New Roman" w:hAnsi="Times New Roman"/>
                <w:shd w:val="clear" w:color="auto" w:fill="FFFFFF"/>
                <w:lang w:val="ru-RU"/>
              </w:rPr>
              <w:t>према</w:t>
            </w:r>
            <w:r w:rsidRPr="005A7146">
              <w:rPr>
                <w:rFonts w:ascii="Times New Roman" w:hAnsi="Times New Roman"/>
                <w:shd w:val="clear" w:color="auto" w:fill="FFFFFF"/>
              </w:rPr>
              <w:t xml:space="preserve"> </w:t>
            </w:r>
            <w:r w:rsidRPr="005A7146">
              <w:rPr>
                <w:rFonts w:ascii="Times New Roman" w:hAnsi="Times New Roman"/>
                <w:shd w:val="clear" w:color="auto" w:fill="FFFFFF"/>
                <w:lang w:val="ru-RU"/>
              </w:rPr>
              <w:t>здрављу</w:t>
            </w:r>
            <w:r w:rsidRPr="005A7146">
              <w:rPr>
                <w:rFonts w:ascii="Times New Roman" w:hAnsi="Times New Roman"/>
                <w:shd w:val="clear" w:color="auto" w:fill="FFFFFF"/>
              </w:rPr>
              <w:t>;</w:t>
            </w:r>
            <w:r w:rsidRPr="005A7146">
              <w:rPr>
                <w:rFonts w:ascii="Times New Roman" w:hAnsi="Times New Roman"/>
              </w:rPr>
              <w:br/>
            </w:r>
            <w:r w:rsidRPr="005A7146">
              <w:rPr>
                <w:rFonts w:ascii="Times New Roman" w:hAnsi="Times New Roman"/>
                <w:shd w:val="clear" w:color="auto" w:fill="FFFFFF"/>
                <w:lang w:val="ru-RU"/>
              </w:rPr>
              <w:t>Предузимљивост</w:t>
            </w:r>
            <w:r w:rsidRPr="005A7146">
              <w:rPr>
                <w:rFonts w:ascii="Times New Roman" w:hAnsi="Times New Roman"/>
                <w:shd w:val="clear" w:color="auto" w:fill="FFFFFF"/>
              </w:rPr>
              <w:t xml:space="preserve"> </w:t>
            </w:r>
            <w:r w:rsidRPr="005A7146">
              <w:rPr>
                <w:rFonts w:ascii="Times New Roman" w:hAnsi="Times New Roman"/>
                <w:shd w:val="clear" w:color="auto" w:fill="FFFFFF"/>
                <w:lang w:val="ru-RU"/>
              </w:rPr>
              <w:t>и</w:t>
            </w:r>
            <w:r w:rsidRPr="005A7146">
              <w:rPr>
                <w:rFonts w:ascii="Times New Roman" w:hAnsi="Times New Roman"/>
                <w:shd w:val="clear" w:color="auto" w:fill="FFFFFF"/>
              </w:rPr>
              <w:t xml:space="preserve"> </w:t>
            </w:r>
            <w:r w:rsidRPr="005A7146">
              <w:rPr>
                <w:rFonts w:ascii="Times New Roman" w:hAnsi="Times New Roman"/>
                <w:shd w:val="clear" w:color="auto" w:fill="FFFFFF"/>
                <w:lang w:val="ru-RU"/>
              </w:rPr>
              <w:t>оријентација</w:t>
            </w:r>
            <w:r w:rsidRPr="005A7146">
              <w:rPr>
                <w:rFonts w:ascii="Times New Roman" w:hAnsi="Times New Roman"/>
                <w:shd w:val="clear" w:color="auto" w:fill="FFFFFF"/>
              </w:rPr>
              <w:t xml:space="preserve"> </w:t>
            </w:r>
            <w:r w:rsidRPr="005A7146">
              <w:rPr>
                <w:rFonts w:ascii="Times New Roman" w:hAnsi="Times New Roman"/>
                <w:shd w:val="clear" w:color="auto" w:fill="FFFFFF"/>
                <w:lang w:val="ru-RU"/>
              </w:rPr>
              <w:t>ка</w:t>
            </w:r>
            <w:r w:rsidRPr="005A7146">
              <w:rPr>
                <w:rFonts w:ascii="Times New Roman" w:hAnsi="Times New Roman"/>
                <w:shd w:val="clear" w:color="auto" w:fill="FFFFFF"/>
              </w:rPr>
              <w:t xml:space="preserve"> </w:t>
            </w:r>
            <w:r w:rsidRPr="005A7146">
              <w:rPr>
                <w:rFonts w:ascii="Times New Roman" w:hAnsi="Times New Roman"/>
                <w:shd w:val="clear" w:color="auto" w:fill="FFFFFF"/>
                <w:lang w:val="ru-RU"/>
              </w:rPr>
              <w:t>предузетништву</w:t>
            </w:r>
            <w:r w:rsidRPr="005A7146">
              <w:rPr>
                <w:rFonts w:ascii="Times New Roman" w:hAnsi="Times New Roman"/>
                <w:shd w:val="clear" w:color="auto" w:fill="FFFFFF"/>
              </w:rPr>
              <w:t>;</w:t>
            </w:r>
            <w:r w:rsidRPr="005A7146">
              <w:rPr>
                <w:rFonts w:ascii="Times New Roman" w:hAnsi="Times New Roman"/>
              </w:rPr>
              <w:br/>
            </w:r>
            <w:r w:rsidRPr="005A7146">
              <w:rPr>
                <w:rFonts w:ascii="Times New Roman" w:hAnsi="Times New Roman"/>
                <w:shd w:val="clear" w:color="auto" w:fill="FFFFFF"/>
                <w:lang w:val="ru-RU"/>
              </w:rPr>
              <w:t>Сарадња</w:t>
            </w:r>
            <w:r w:rsidRPr="005A7146">
              <w:rPr>
                <w:rFonts w:ascii="Times New Roman" w:hAnsi="Times New Roman"/>
                <w:shd w:val="clear" w:color="auto" w:fill="FFFFFF"/>
              </w:rPr>
              <w:t>;</w:t>
            </w:r>
          </w:p>
          <w:p w:rsidR="00E120CC" w:rsidRPr="003F734B" w:rsidRDefault="00E120CC" w:rsidP="00E120CC">
            <w:pPr>
              <w:rPr>
                <w:rFonts w:ascii="Times New Roman" w:hAnsi="Times New Roman"/>
              </w:rPr>
            </w:pPr>
            <w:r w:rsidRPr="005A7146">
              <w:rPr>
                <w:rFonts w:ascii="Times New Roman" w:hAnsi="Times New Roman"/>
                <w:shd w:val="clear" w:color="auto" w:fill="FFFFFF"/>
                <w:lang w:val="ru-RU"/>
              </w:rPr>
              <w:t>Дигитална</w:t>
            </w:r>
            <w:r w:rsidRPr="005A7146">
              <w:rPr>
                <w:rFonts w:ascii="Times New Roman" w:hAnsi="Times New Roman"/>
                <w:shd w:val="clear" w:color="auto" w:fill="FFFFFF"/>
              </w:rPr>
              <w:t xml:space="preserve">  </w:t>
            </w:r>
            <w:r w:rsidRPr="005A7146">
              <w:rPr>
                <w:rFonts w:ascii="Times New Roman" w:hAnsi="Times New Roman"/>
                <w:shd w:val="clear" w:color="auto" w:fill="FFFFFF"/>
                <w:lang w:val="ru-RU"/>
              </w:rPr>
              <w:t>компетенција.</w:t>
            </w:r>
          </w:p>
        </w:tc>
        <w:tc>
          <w:tcPr>
            <w:tcW w:w="5580" w:type="dxa"/>
          </w:tcPr>
          <w:p w:rsidR="00E120CC" w:rsidRPr="009A39B3" w:rsidRDefault="00E120CC" w:rsidP="00E120CC">
            <w:pPr>
              <w:rPr>
                <w:rFonts w:ascii="Times New Roman" w:hAnsi="Times New Roman"/>
                <w:lang w:val="de-DE"/>
              </w:rPr>
            </w:pPr>
            <w:r w:rsidRPr="00F57CD1">
              <w:t xml:space="preserve">- </w:t>
            </w:r>
            <w:r w:rsidRPr="009A39B3">
              <w:rPr>
                <w:rFonts w:ascii="Times New Roman" w:hAnsi="Times New Roman"/>
              </w:rPr>
              <w:t xml:space="preserve">Речи и изразе који се односе на тему; језичке структуре </w:t>
            </w:r>
            <w:r w:rsidRPr="009A39B3">
              <w:rPr>
                <w:rFonts w:ascii="Times New Roman" w:hAnsi="Times New Roman"/>
                <w:lang w:val="de-DE"/>
              </w:rPr>
              <w:t>Was</w:t>
            </w:r>
            <w:r w:rsidRPr="009A39B3">
              <w:rPr>
                <w:rFonts w:ascii="Times New Roman" w:hAnsi="Times New Roman"/>
              </w:rPr>
              <w:t xml:space="preserve"> </w:t>
            </w:r>
            <w:r w:rsidRPr="009A39B3">
              <w:rPr>
                <w:rFonts w:ascii="Times New Roman" w:hAnsi="Times New Roman"/>
                <w:lang w:val="de-DE"/>
              </w:rPr>
              <w:t>machst</w:t>
            </w:r>
            <w:r w:rsidRPr="009A39B3">
              <w:rPr>
                <w:rFonts w:ascii="Times New Roman" w:hAnsi="Times New Roman"/>
              </w:rPr>
              <w:t xml:space="preserve"> </w:t>
            </w:r>
            <w:r w:rsidRPr="009A39B3">
              <w:rPr>
                <w:rFonts w:ascii="Times New Roman" w:hAnsi="Times New Roman"/>
                <w:lang w:val="de-DE"/>
              </w:rPr>
              <w:t>du</w:t>
            </w:r>
            <w:r w:rsidRPr="009A39B3">
              <w:rPr>
                <w:rFonts w:ascii="Times New Roman" w:hAnsi="Times New Roman"/>
              </w:rPr>
              <w:t xml:space="preserve">...? </w:t>
            </w:r>
            <w:r w:rsidRPr="009A39B3">
              <w:rPr>
                <w:rFonts w:ascii="Times New Roman" w:hAnsi="Times New Roman"/>
                <w:lang w:val="de-DE"/>
              </w:rPr>
              <w:t>Machen</w:t>
            </w:r>
            <w:r w:rsidRPr="009A39B3">
              <w:rPr>
                <w:rFonts w:ascii="Times New Roman" w:hAnsi="Times New Roman"/>
              </w:rPr>
              <w:t xml:space="preserve"> </w:t>
            </w:r>
            <w:r w:rsidRPr="009A39B3">
              <w:rPr>
                <w:rFonts w:ascii="Times New Roman" w:hAnsi="Times New Roman"/>
                <w:lang w:val="de-DE"/>
              </w:rPr>
              <w:t>wir</w:t>
            </w:r>
            <w:r w:rsidRPr="009A39B3">
              <w:rPr>
                <w:rFonts w:ascii="Times New Roman" w:hAnsi="Times New Roman"/>
              </w:rPr>
              <w:t xml:space="preserve"> </w:t>
            </w:r>
            <w:r w:rsidRPr="009A39B3">
              <w:rPr>
                <w:rFonts w:ascii="Times New Roman" w:hAnsi="Times New Roman"/>
                <w:lang w:val="de-DE"/>
              </w:rPr>
              <w:t>was</w:t>
            </w:r>
            <w:r w:rsidRPr="009A39B3">
              <w:rPr>
                <w:rFonts w:ascii="Times New Roman" w:hAnsi="Times New Roman"/>
              </w:rPr>
              <w:t xml:space="preserve"> </w:t>
            </w:r>
            <w:r w:rsidRPr="009A39B3">
              <w:rPr>
                <w:rFonts w:ascii="Times New Roman" w:hAnsi="Times New Roman"/>
                <w:lang w:val="de-DE"/>
              </w:rPr>
              <w:t>zusammen</w:t>
            </w:r>
            <w:r w:rsidRPr="009A39B3">
              <w:rPr>
                <w:rFonts w:ascii="Times New Roman" w:hAnsi="Times New Roman"/>
              </w:rPr>
              <w:t xml:space="preserve">? </w:t>
            </w:r>
            <w:r w:rsidRPr="009A39B3">
              <w:rPr>
                <w:rFonts w:ascii="Times New Roman" w:hAnsi="Times New Roman"/>
                <w:lang w:val="de-DE"/>
              </w:rPr>
              <w:t>Was</w:t>
            </w:r>
            <w:r w:rsidRPr="009A39B3">
              <w:rPr>
                <w:rFonts w:ascii="Times New Roman" w:hAnsi="Times New Roman"/>
              </w:rPr>
              <w:t xml:space="preserve"> </w:t>
            </w:r>
            <w:r w:rsidRPr="009A39B3">
              <w:rPr>
                <w:rFonts w:ascii="Times New Roman" w:hAnsi="Times New Roman"/>
                <w:lang w:val="de-DE"/>
              </w:rPr>
              <w:t>macht</w:t>
            </w:r>
            <w:r w:rsidRPr="009A39B3">
              <w:rPr>
                <w:rFonts w:ascii="Times New Roman" w:hAnsi="Times New Roman"/>
              </w:rPr>
              <w:t xml:space="preserve"> </w:t>
            </w:r>
            <w:r w:rsidRPr="009A39B3">
              <w:rPr>
                <w:rFonts w:ascii="Times New Roman" w:hAnsi="Times New Roman"/>
                <w:lang w:val="de-DE"/>
              </w:rPr>
              <w:t>dir</w:t>
            </w:r>
            <w:r w:rsidRPr="009A39B3">
              <w:rPr>
                <w:rFonts w:ascii="Times New Roman" w:hAnsi="Times New Roman"/>
              </w:rPr>
              <w:t xml:space="preserve"> </w:t>
            </w:r>
            <w:r w:rsidRPr="009A39B3">
              <w:rPr>
                <w:rFonts w:ascii="Times New Roman" w:hAnsi="Times New Roman"/>
                <w:lang w:val="de-DE"/>
              </w:rPr>
              <w:t>Spa</w:t>
            </w:r>
            <w:r w:rsidRPr="009A39B3">
              <w:rPr>
                <w:rFonts w:ascii="Times New Roman" w:hAnsi="Times New Roman"/>
              </w:rPr>
              <w:t xml:space="preserve">ß?   </w:t>
            </w:r>
          </w:p>
          <w:p w:rsidR="00E120CC" w:rsidRPr="009A39B3" w:rsidRDefault="00E120CC" w:rsidP="00E120CC">
            <w:pPr>
              <w:rPr>
                <w:rFonts w:ascii="Times New Roman" w:hAnsi="Times New Roman"/>
                <w:lang w:val="de-DE"/>
              </w:rPr>
            </w:pPr>
            <w:r w:rsidRPr="009A39B3">
              <w:rPr>
                <w:rFonts w:ascii="Times New Roman" w:hAnsi="Times New Roman"/>
                <w:lang w:val="de-DE"/>
              </w:rPr>
              <w:t xml:space="preserve">- </w:t>
            </w:r>
            <w:r w:rsidRPr="009A39B3">
              <w:rPr>
                <w:rFonts w:ascii="Times New Roman" w:hAnsi="Times New Roman"/>
              </w:rPr>
              <w:t>М</w:t>
            </w:r>
            <w:r w:rsidRPr="009A39B3">
              <w:rPr>
                <w:rFonts w:ascii="Times New Roman" w:hAnsi="Times New Roman"/>
                <w:lang w:val="de-DE"/>
              </w:rPr>
              <w:t>одални глаголи wollen, können, müssen</w:t>
            </w:r>
          </w:p>
          <w:p w:rsidR="00E120CC" w:rsidRPr="009A39B3" w:rsidRDefault="00E120CC" w:rsidP="00E120CC">
            <w:pPr>
              <w:rPr>
                <w:rFonts w:ascii="Times New Roman" w:hAnsi="Times New Roman"/>
              </w:rPr>
            </w:pPr>
            <w:r w:rsidRPr="009A39B3">
              <w:rPr>
                <w:rFonts w:ascii="Times New Roman" w:hAnsi="Times New Roman"/>
                <w:lang w:val="de-DE"/>
              </w:rPr>
              <w:t>- Заповедни начин фреквентних глагола</w:t>
            </w:r>
          </w:p>
          <w:p w:rsidR="00E120CC" w:rsidRPr="009A39B3" w:rsidRDefault="00E120CC" w:rsidP="00E120CC">
            <w:pPr>
              <w:rPr>
                <w:rFonts w:ascii="Times New Roman" w:hAnsi="Times New Roman"/>
              </w:rPr>
            </w:pPr>
            <w:r w:rsidRPr="009A39B3">
              <w:rPr>
                <w:rFonts w:ascii="Times New Roman" w:hAnsi="Times New Roman"/>
              </w:rPr>
              <w:t>- Употреба предлога са акузативом уз глаголе кретања</w:t>
            </w:r>
          </w:p>
          <w:p w:rsidR="00E120CC" w:rsidRPr="009A39B3" w:rsidRDefault="00E120CC" w:rsidP="00E120CC">
            <w:pPr>
              <w:rPr>
                <w:rFonts w:ascii="Times New Roman" w:hAnsi="Times New Roman"/>
              </w:rPr>
            </w:pPr>
            <w:r w:rsidRPr="009A39B3">
              <w:rPr>
                <w:rFonts w:ascii="Times New Roman" w:hAnsi="Times New Roman"/>
              </w:rPr>
              <w:t>- Употреба предлога са дативом иакузативом (</w:t>
            </w:r>
            <w:r w:rsidRPr="009A39B3">
              <w:rPr>
                <w:rFonts w:ascii="Times New Roman" w:hAnsi="Times New Roman"/>
                <w:lang w:val="de-DE"/>
              </w:rPr>
              <w:t>an</w:t>
            </w:r>
            <w:r w:rsidRPr="009A39B3">
              <w:rPr>
                <w:rFonts w:ascii="Times New Roman" w:hAnsi="Times New Roman"/>
              </w:rPr>
              <w:t xml:space="preserve">, </w:t>
            </w:r>
            <w:r w:rsidRPr="009A39B3">
              <w:rPr>
                <w:rFonts w:ascii="Times New Roman" w:hAnsi="Times New Roman"/>
                <w:lang w:val="de-DE"/>
              </w:rPr>
              <w:t>in</w:t>
            </w:r>
            <w:r w:rsidRPr="009A39B3">
              <w:rPr>
                <w:rFonts w:ascii="Times New Roman" w:hAnsi="Times New Roman"/>
              </w:rPr>
              <w:t xml:space="preserve">, </w:t>
            </w:r>
            <w:r w:rsidRPr="009A39B3">
              <w:rPr>
                <w:rFonts w:ascii="Times New Roman" w:hAnsi="Times New Roman"/>
                <w:lang w:val="de-DE"/>
              </w:rPr>
              <w:t>auf</w:t>
            </w:r>
            <w:r w:rsidRPr="009A39B3">
              <w:rPr>
                <w:rFonts w:ascii="Times New Roman" w:hAnsi="Times New Roman"/>
              </w:rPr>
              <w:t xml:space="preserve">, </w:t>
            </w:r>
            <w:r w:rsidRPr="009A39B3">
              <w:rPr>
                <w:rFonts w:ascii="Times New Roman" w:hAnsi="Times New Roman"/>
                <w:lang w:val="de-DE"/>
              </w:rPr>
              <w:t>zu</w:t>
            </w:r>
            <w:r w:rsidRPr="009A39B3">
              <w:rPr>
                <w:rFonts w:ascii="Times New Roman" w:hAnsi="Times New Roman"/>
              </w:rPr>
              <w:t>)</w:t>
            </w:r>
          </w:p>
          <w:p w:rsidR="00E120CC" w:rsidRPr="009A39B3" w:rsidRDefault="00E120CC" w:rsidP="00E120CC">
            <w:pPr>
              <w:rPr>
                <w:rFonts w:ascii="Times New Roman" w:hAnsi="Times New Roman"/>
              </w:rPr>
            </w:pPr>
            <w:r w:rsidRPr="009A39B3">
              <w:rPr>
                <w:rFonts w:ascii="Times New Roman" w:hAnsi="Times New Roman"/>
              </w:rPr>
              <w:t xml:space="preserve">- Употреба садашњег времена за будућу радњу </w:t>
            </w:r>
          </w:p>
          <w:p w:rsidR="00E120CC" w:rsidRPr="009A39B3" w:rsidRDefault="00E120CC" w:rsidP="00E120CC">
            <w:pPr>
              <w:rPr>
                <w:rFonts w:ascii="Times New Roman" w:hAnsi="Times New Roman"/>
              </w:rPr>
            </w:pPr>
            <w:r w:rsidRPr="009A39B3">
              <w:rPr>
                <w:rFonts w:ascii="Times New Roman" w:hAnsi="Times New Roman"/>
              </w:rPr>
              <w:t>- Предлози um, am, im, ab</w:t>
            </w:r>
          </w:p>
          <w:p w:rsidR="00E120CC" w:rsidRPr="009A39B3" w:rsidRDefault="00E120CC" w:rsidP="00E120CC">
            <w:pPr>
              <w:rPr>
                <w:rFonts w:ascii="Times New Roman" w:hAnsi="Times New Roman"/>
              </w:rPr>
            </w:pPr>
            <w:r w:rsidRPr="009A39B3">
              <w:rPr>
                <w:rFonts w:ascii="Times New Roman" w:hAnsi="Times New Roman"/>
              </w:rPr>
              <w:t xml:space="preserve">- Прилози за време </w:t>
            </w:r>
          </w:p>
          <w:p w:rsidR="00E120CC" w:rsidRPr="009A39B3" w:rsidRDefault="00E120CC" w:rsidP="00E120CC">
            <w:pPr>
              <w:rPr>
                <w:rFonts w:ascii="Times New Roman" w:hAnsi="Times New Roman"/>
              </w:rPr>
            </w:pPr>
            <w:r w:rsidRPr="009A39B3">
              <w:rPr>
                <w:rFonts w:ascii="Times New Roman" w:hAnsi="Times New Roman"/>
              </w:rPr>
              <w:t>- Негација</w:t>
            </w:r>
          </w:p>
          <w:p w:rsidR="00E120CC" w:rsidRPr="009A39B3" w:rsidRDefault="00E120CC" w:rsidP="00E120CC">
            <w:pPr>
              <w:rPr>
                <w:rFonts w:ascii="Times New Roman" w:hAnsi="Times New Roman"/>
              </w:rPr>
            </w:pPr>
            <w:r w:rsidRPr="009A39B3">
              <w:rPr>
                <w:rFonts w:ascii="Times New Roman" w:hAnsi="Times New Roman"/>
              </w:rPr>
              <w:t>- Именују слободне активности, месеце и годишња доба</w:t>
            </w:r>
          </w:p>
          <w:p w:rsidR="00E120CC" w:rsidRPr="00337BDF" w:rsidRDefault="00E120CC" w:rsidP="00E120CC">
            <w:pPr>
              <w:spacing w:after="0" w:line="240" w:lineRule="auto"/>
              <w:rPr>
                <w:rFonts w:ascii="Times New Roman" w:hAnsi="Times New Roman"/>
              </w:rPr>
            </w:pPr>
          </w:p>
        </w:tc>
      </w:tr>
      <w:tr w:rsidR="00E120CC" w:rsidRPr="00752615" w:rsidTr="00E120CC">
        <w:trPr>
          <w:trHeight w:val="380"/>
        </w:trPr>
        <w:tc>
          <w:tcPr>
            <w:tcW w:w="5238" w:type="dxa"/>
            <w:gridSpan w:val="2"/>
          </w:tcPr>
          <w:p w:rsidR="00E120CC" w:rsidRPr="009A39B3" w:rsidRDefault="00E120CC" w:rsidP="00E120CC">
            <w:pPr>
              <w:contextualSpacing/>
              <w:rPr>
                <w:rFonts w:ascii="Times New Roman" w:hAnsi="Times New Roman"/>
              </w:rPr>
            </w:pPr>
            <w:r w:rsidRPr="009A39B3">
              <w:rPr>
                <w:rFonts w:ascii="Times New Roman" w:hAnsi="Times New Roman"/>
              </w:rPr>
              <w:t>- Разуме једноставне текстове у којима се описују сталне, тренутне и уобичајене радње</w:t>
            </w:r>
          </w:p>
          <w:p w:rsidR="00E120CC" w:rsidRPr="009A39B3" w:rsidRDefault="00E120CC" w:rsidP="00E120CC">
            <w:pPr>
              <w:contextualSpacing/>
              <w:rPr>
                <w:rFonts w:ascii="Times New Roman" w:hAnsi="Times New Roman"/>
              </w:rPr>
            </w:pPr>
            <w:r w:rsidRPr="009A39B3">
              <w:rPr>
                <w:rFonts w:ascii="Times New Roman" w:hAnsi="Times New Roman"/>
              </w:rPr>
              <w:t>- Опише карактеристике биће користећи једноставна језичка средства</w:t>
            </w:r>
          </w:p>
          <w:p w:rsidR="00E120CC" w:rsidRPr="009A39B3" w:rsidRDefault="00E120CC" w:rsidP="00E120CC">
            <w:pPr>
              <w:contextualSpacing/>
              <w:rPr>
                <w:rFonts w:ascii="Times New Roman" w:hAnsi="Times New Roman"/>
                <w:lang w:val="uz-Cyrl-UZ"/>
              </w:rPr>
            </w:pPr>
            <w:r w:rsidRPr="009A39B3">
              <w:rPr>
                <w:rFonts w:ascii="Times New Roman" w:hAnsi="Times New Roman"/>
              </w:rPr>
              <w:t xml:space="preserve">- </w:t>
            </w:r>
            <w:r w:rsidRPr="009A39B3">
              <w:rPr>
                <w:rFonts w:ascii="Times New Roman" w:hAnsi="Times New Roman"/>
                <w:lang w:val="uz-Cyrl-UZ"/>
              </w:rPr>
              <w:t>Разумеју једноставне молбе и захтеве и реагују на њих</w:t>
            </w:r>
          </w:p>
          <w:p w:rsidR="00E120CC" w:rsidRPr="009A39B3" w:rsidRDefault="00E120CC" w:rsidP="00E120CC">
            <w:pPr>
              <w:contextualSpacing/>
              <w:rPr>
                <w:rFonts w:ascii="Times New Roman" w:hAnsi="Times New Roman"/>
                <w:lang w:val="uz-Cyrl-UZ"/>
              </w:rPr>
            </w:pPr>
            <w:r w:rsidRPr="009A39B3">
              <w:rPr>
                <w:rFonts w:ascii="Times New Roman" w:hAnsi="Times New Roman"/>
                <w:lang w:val="uz-Cyrl-UZ"/>
              </w:rPr>
              <w:t>- Упуте једноставне молбе и захтеве</w:t>
            </w:r>
          </w:p>
          <w:p w:rsidR="00E120CC" w:rsidRPr="009A39B3" w:rsidRDefault="00E120CC" w:rsidP="00E120CC">
            <w:pPr>
              <w:contextualSpacing/>
              <w:rPr>
                <w:rFonts w:ascii="Times New Roman" w:hAnsi="Times New Roman"/>
              </w:rPr>
            </w:pPr>
            <w:r w:rsidRPr="009A39B3">
              <w:rPr>
                <w:rFonts w:ascii="Times New Roman" w:hAnsi="Times New Roman"/>
                <w:lang w:val="uz-Cyrl-UZ"/>
              </w:rPr>
              <w:t>- Захвале и извине се користећи једноставна језичка средства</w:t>
            </w:r>
          </w:p>
          <w:p w:rsidR="00E120CC" w:rsidRPr="009A39B3" w:rsidRDefault="00E120CC" w:rsidP="00E120CC">
            <w:pPr>
              <w:rPr>
                <w:rFonts w:ascii="Times New Roman" w:hAnsi="Times New Roman"/>
              </w:rPr>
            </w:pPr>
            <w:r w:rsidRPr="009A39B3">
              <w:rPr>
                <w:rFonts w:ascii="Times New Roman" w:hAnsi="Times New Roman"/>
              </w:rPr>
              <w:t xml:space="preserve">- </w:t>
            </w:r>
            <w:r w:rsidRPr="009A39B3">
              <w:rPr>
                <w:rFonts w:ascii="Times New Roman" w:hAnsi="Times New Roman"/>
                <w:lang w:val="uz-Cyrl-UZ"/>
              </w:rPr>
              <w:t>Разумеју свакодневне изразе у вези са осетима и осећањима и реагују на њих</w:t>
            </w:r>
          </w:p>
          <w:p w:rsidR="00E120CC" w:rsidRPr="009A39B3" w:rsidRDefault="00E120CC" w:rsidP="00E120CC">
            <w:pPr>
              <w:rPr>
                <w:rFonts w:ascii="Times New Roman" w:hAnsi="Times New Roman"/>
                <w:lang w:val="uz-Cyrl-UZ"/>
              </w:rPr>
            </w:pPr>
            <w:r w:rsidRPr="009A39B3">
              <w:rPr>
                <w:rFonts w:ascii="Times New Roman" w:hAnsi="Times New Roman"/>
              </w:rPr>
              <w:t>- И</w:t>
            </w:r>
            <w:r w:rsidRPr="009A39B3">
              <w:rPr>
                <w:rFonts w:ascii="Times New Roman" w:hAnsi="Times New Roman"/>
                <w:lang w:val="uz-Cyrl-UZ"/>
              </w:rPr>
              <w:t>зразе основне осете и осећања користећи једноставна језичка средства</w:t>
            </w:r>
          </w:p>
          <w:p w:rsidR="00E120CC" w:rsidRPr="009A39B3" w:rsidRDefault="00E120CC" w:rsidP="00E120CC">
            <w:pPr>
              <w:rPr>
                <w:rFonts w:ascii="Times New Roman" w:hAnsi="Times New Roman"/>
                <w:lang w:val="uz-Cyrl-UZ"/>
              </w:rPr>
            </w:pPr>
            <w:r w:rsidRPr="009A39B3">
              <w:rPr>
                <w:rFonts w:ascii="Times New Roman" w:hAnsi="Times New Roman"/>
                <w:lang w:val="uz-Cyrl-UZ"/>
              </w:rPr>
              <w:t>- Разумеју једноставне исказе који се односе на изражавање допадања и недопадања и реагују на њих</w:t>
            </w:r>
          </w:p>
          <w:p w:rsidR="00E120CC" w:rsidRPr="009A39B3" w:rsidRDefault="00E120CC" w:rsidP="00E120CC">
            <w:pPr>
              <w:rPr>
                <w:rFonts w:ascii="Times New Roman" w:hAnsi="Times New Roman"/>
                <w:lang w:val="uz-Cyrl-UZ"/>
              </w:rPr>
            </w:pPr>
            <w:r w:rsidRPr="009A39B3">
              <w:rPr>
                <w:rFonts w:ascii="Times New Roman" w:hAnsi="Times New Roman"/>
                <w:lang w:val="uz-Cyrl-UZ"/>
              </w:rPr>
              <w:t>- Изразе допадање и недопадање уз једноставно образложење</w:t>
            </w:r>
          </w:p>
          <w:p w:rsidR="00E120CC" w:rsidRDefault="00E120CC" w:rsidP="00E120CC">
            <w:pPr>
              <w:rPr>
                <w:rFonts w:ascii="Times New Roman" w:hAnsi="Times New Roman"/>
                <w:lang w:val="sr-Cyrl-CS"/>
              </w:rPr>
            </w:pPr>
            <w:r w:rsidRPr="009A39B3">
              <w:rPr>
                <w:rFonts w:ascii="Times New Roman" w:hAnsi="Times New Roman"/>
                <w:lang w:val="uz-Cyrl-UZ"/>
              </w:rPr>
              <w:t>- Питају/ кажу/ израчунају колико нешто кошта</w:t>
            </w:r>
          </w:p>
        </w:tc>
        <w:tc>
          <w:tcPr>
            <w:tcW w:w="3510" w:type="dxa"/>
          </w:tcPr>
          <w:p w:rsidR="00E120CC" w:rsidRPr="007B220E" w:rsidRDefault="00E120CC" w:rsidP="00E120CC">
            <w:pPr>
              <w:rPr>
                <w:b/>
                <w:lang w:val="ru-RU"/>
              </w:rPr>
            </w:pPr>
            <w:r w:rsidRPr="000B43E5">
              <w:rPr>
                <w:b/>
                <w:color w:val="000000"/>
              </w:rPr>
              <w:t>DAS</w:t>
            </w:r>
            <w:r w:rsidRPr="007B220E">
              <w:rPr>
                <w:b/>
                <w:color w:val="000000"/>
                <w:lang w:val="ru-RU"/>
              </w:rPr>
              <w:t xml:space="preserve"> </w:t>
            </w:r>
            <w:r w:rsidRPr="000B43E5">
              <w:rPr>
                <w:b/>
                <w:color w:val="000000"/>
              </w:rPr>
              <w:t>SIEHT</w:t>
            </w:r>
            <w:r w:rsidRPr="007B220E">
              <w:rPr>
                <w:b/>
                <w:color w:val="000000"/>
                <w:lang w:val="ru-RU"/>
              </w:rPr>
              <w:t xml:space="preserve"> </w:t>
            </w:r>
            <w:r w:rsidRPr="000B43E5">
              <w:rPr>
                <w:b/>
                <w:color w:val="000000"/>
              </w:rPr>
              <w:t>GUT</w:t>
            </w:r>
            <w:r w:rsidRPr="007B220E">
              <w:rPr>
                <w:b/>
                <w:color w:val="000000"/>
                <w:lang w:val="ru-RU"/>
              </w:rPr>
              <w:t xml:space="preserve"> </w:t>
            </w:r>
            <w:r w:rsidRPr="000B43E5">
              <w:rPr>
                <w:b/>
                <w:color w:val="000000"/>
              </w:rPr>
              <w:t>AUS</w:t>
            </w:r>
            <w:r w:rsidRPr="007B220E">
              <w:rPr>
                <w:b/>
                <w:lang w:val="ru-RU"/>
              </w:rPr>
              <w:t xml:space="preserve">  </w:t>
            </w:r>
          </w:p>
          <w:p w:rsidR="00E120CC" w:rsidRPr="00DF721A" w:rsidRDefault="00E120CC" w:rsidP="00E120CC">
            <w:pPr>
              <w:rPr>
                <w:rFonts w:ascii="Times New Roman" w:hAnsi="Times New Roman"/>
                <w:shd w:val="clear" w:color="auto" w:fill="FFFFFF"/>
                <w:lang w:val="ru-RU"/>
              </w:rPr>
            </w:pPr>
            <w:r w:rsidRPr="00DF721A">
              <w:rPr>
                <w:rFonts w:ascii="Times New Roman" w:hAnsi="Times New Roman"/>
                <w:shd w:val="clear" w:color="auto" w:fill="FFFFFF"/>
                <w:lang w:val="ru-RU"/>
              </w:rPr>
              <w:t>Компетенција за учење;</w:t>
            </w:r>
            <w:r w:rsidRPr="00DF721A">
              <w:rPr>
                <w:rFonts w:ascii="Times New Roman" w:hAnsi="Times New Roman"/>
                <w:lang w:val="ru-RU"/>
              </w:rPr>
              <w:br/>
            </w:r>
            <w:r w:rsidRPr="00DF721A">
              <w:rPr>
                <w:rFonts w:ascii="Times New Roman" w:hAnsi="Times New Roman"/>
                <w:shd w:val="clear" w:color="auto" w:fill="FFFFFF"/>
                <w:lang w:val="ru-RU"/>
              </w:rPr>
              <w:t>Естетичка компетенција;</w:t>
            </w:r>
            <w:r w:rsidRPr="00DF721A">
              <w:rPr>
                <w:rFonts w:ascii="Times New Roman" w:hAnsi="Times New Roman"/>
                <w:lang w:val="ru-RU"/>
              </w:rPr>
              <w:br/>
            </w:r>
            <w:r w:rsidRPr="00DF721A">
              <w:rPr>
                <w:rFonts w:ascii="Times New Roman" w:hAnsi="Times New Roman"/>
                <w:shd w:val="clear" w:color="auto" w:fill="FFFFFF"/>
                <w:lang w:val="ru-RU"/>
              </w:rPr>
              <w:t>Комуникација;</w:t>
            </w:r>
            <w:r w:rsidRPr="00DF721A">
              <w:rPr>
                <w:rFonts w:ascii="Times New Roman" w:hAnsi="Times New Roman"/>
                <w:lang w:val="ru-RU"/>
              </w:rPr>
              <w:br/>
            </w:r>
            <w:r w:rsidRPr="00DF721A">
              <w:rPr>
                <w:rFonts w:ascii="Times New Roman" w:hAnsi="Times New Roman"/>
                <w:shd w:val="clear" w:color="auto" w:fill="FFFFFF"/>
                <w:lang w:val="ru-RU"/>
              </w:rPr>
              <w:t>Предузимљивост и оријентација ка предузетништву;</w:t>
            </w:r>
            <w:r w:rsidRPr="00DF721A">
              <w:rPr>
                <w:rFonts w:ascii="Times New Roman" w:hAnsi="Times New Roman"/>
                <w:lang w:val="ru-RU"/>
              </w:rPr>
              <w:br/>
            </w:r>
            <w:r w:rsidRPr="00DF721A">
              <w:rPr>
                <w:rFonts w:ascii="Times New Roman" w:hAnsi="Times New Roman"/>
                <w:shd w:val="clear" w:color="auto" w:fill="FFFFFF"/>
                <w:lang w:val="ru-RU"/>
              </w:rPr>
              <w:t>Рад са подацима и информацијама;</w:t>
            </w:r>
            <w:r w:rsidRPr="00DF721A">
              <w:rPr>
                <w:rFonts w:ascii="Times New Roman" w:hAnsi="Times New Roman"/>
                <w:lang w:val="ru-RU"/>
              </w:rPr>
              <w:br/>
            </w:r>
            <w:r w:rsidRPr="00DF721A">
              <w:rPr>
                <w:rFonts w:ascii="Times New Roman" w:hAnsi="Times New Roman"/>
                <w:shd w:val="clear" w:color="auto" w:fill="FFFFFF"/>
                <w:lang w:val="ru-RU"/>
              </w:rPr>
              <w:t>Решавање проблема</w:t>
            </w:r>
          </w:p>
          <w:p w:rsidR="00E120CC" w:rsidRPr="00C03505" w:rsidRDefault="00E120CC" w:rsidP="00E120CC">
            <w:pPr>
              <w:rPr>
                <w:rFonts w:ascii="Times New Roman" w:hAnsi="Times New Roman"/>
              </w:rPr>
            </w:pPr>
          </w:p>
        </w:tc>
        <w:tc>
          <w:tcPr>
            <w:tcW w:w="5580" w:type="dxa"/>
          </w:tcPr>
          <w:p w:rsidR="00E120CC" w:rsidRPr="009A39B3" w:rsidRDefault="00E120CC" w:rsidP="00E120CC">
            <w:pPr>
              <w:rPr>
                <w:rFonts w:ascii="Times New Roman" w:hAnsi="Times New Roman"/>
                <w:i/>
              </w:rPr>
            </w:pPr>
            <w:r w:rsidRPr="009A39B3">
              <w:rPr>
                <w:rFonts w:ascii="Times New Roman" w:hAnsi="Times New Roman"/>
              </w:rPr>
              <w:t>- Речи и изразе који се односе на тему; језичке структуре</w:t>
            </w:r>
            <w:r w:rsidRPr="009A39B3">
              <w:rPr>
                <w:rFonts w:ascii="Times New Roman" w:hAnsi="Times New Roman"/>
                <w:i/>
              </w:rPr>
              <w:t xml:space="preserve"> Wie viele... </w:t>
            </w:r>
            <w:r w:rsidRPr="009A39B3">
              <w:rPr>
                <w:rFonts w:ascii="Times New Roman" w:hAnsi="Times New Roman"/>
                <w:i/>
                <w:lang w:val="de-DE"/>
              </w:rPr>
              <w:t>hat</w:t>
            </w:r>
            <w:r w:rsidRPr="009A39B3">
              <w:rPr>
                <w:rFonts w:ascii="Times New Roman" w:hAnsi="Times New Roman"/>
                <w:i/>
              </w:rPr>
              <w:t xml:space="preserve"> </w:t>
            </w:r>
            <w:r w:rsidRPr="009A39B3">
              <w:rPr>
                <w:rFonts w:ascii="Times New Roman" w:hAnsi="Times New Roman"/>
                <w:i/>
                <w:lang w:val="de-DE"/>
              </w:rPr>
              <w:t>man</w:t>
            </w:r>
            <w:r w:rsidRPr="009A39B3">
              <w:rPr>
                <w:rFonts w:ascii="Times New Roman" w:hAnsi="Times New Roman"/>
                <w:i/>
              </w:rPr>
              <w:t xml:space="preserve">? </w:t>
            </w:r>
            <w:r w:rsidRPr="009A39B3">
              <w:rPr>
                <w:rFonts w:ascii="Times New Roman" w:hAnsi="Times New Roman"/>
                <w:i/>
                <w:lang w:val="de-DE"/>
              </w:rPr>
              <w:t>Was ist los?Wie findest du...?Tut mir Leid.Ich habe...</w:t>
            </w:r>
          </w:p>
          <w:p w:rsidR="00E120CC" w:rsidRPr="009A39B3" w:rsidRDefault="00E120CC" w:rsidP="00E120CC">
            <w:pPr>
              <w:rPr>
                <w:rFonts w:ascii="Times New Roman" w:hAnsi="Times New Roman"/>
              </w:rPr>
            </w:pPr>
            <w:r w:rsidRPr="009A39B3">
              <w:rPr>
                <w:rFonts w:ascii="Times New Roman" w:hAnsi="Times New Roman"/>
              </w:rPr>
              <w:t>- Употреба присвојног члана</w:t>
            </w:r>
          </w:p>
          <w:p w:rsidR="00E120CC" w:rsidRPr="009A39B3" w:rsidRDefault="00E120CC" w:rsidP="00E120CC">
            <w:pPr>
              <w:rPr>
                <w:rFonts w:ascii="Times New Roman" w:hAnsi="Times New Roman"/>
              </w:rPr>
            </w:pPr>
            <w:r w:rsidRPr="009A39B3">
              <w:rPr>
                <w:rFonts w:ascii="Times New Roman" w:hAnsi="Times New Roman"/>
              </w:rPr>
              <w:t>- Употреба придева и прилога као именског дела предиката уз глагол sein</w:t>
            </w:r>
          </w:p>
          <w:p w:rsidR="00E120CC" w:rsidRPr="009A39B3" w:rsidRDefault="00E120CC" w:rsidP="00E120CC">
            <w:pPr>
              <w:rPr>
                <w:rFonts w:ascii="Times New Roman" w:hAnsi="Times New Roman"/>
              </w:rPr>
            </w:pPr>
            <w:r w:rsidRPr="009A39B3">
              <w:rPr>
                <w:rFonts w:ascii="Times New Roman" w:hAnsi="Times New Roman"/>
              </w:rPr>
              <w:t xml:space="preserve">- Презент глагола </w:t>
            </w:r>
            <w:r w:rsidRPr="009A39B3">
              <w:rPr>
                <w:rFonts w:ascii="Times New Roman" w:hAnsi="Times New Roman"/>
                <w:lang w:val="de-DE"/>
              </w:rPr>
              <w:t>tun</w:t>
            </w:r>
            <w:r w:rsidRPr="009A39B3">
              <w:rPr>
                <w:rFonts w:ascii="Times New Roman" w:hAnsi="Times New Roman"/>
              </w:rPr>
              <w:t xml:space="preserve"> и </w:t>
            </w:r>
            <w:r w:rsidRPr="009A39B3">
              <w:rPr>
                <w:rFonts w:ascii="Times New Roman" w:hAnsi="Times New Roman"/>
                <w:lang w:val="de-DE"/>
              </w:rPr>
              <w:t>tragen</w:t>
            </w:r>
          </w:p>
          <w:p w:rsidR="00E120CC" w:rsidRPr="009A39B3" w:rsidRDefault="00E120CC" w:rsidP="00E120CC">
            <w:pPr>
              <w:rPr>
                <w:rFonts w:ascii="Times New Roman" w:hAnsi="Times New Roman"/>
              </w:rPr>
            </w:pPr>
            <w:r w:rsidRPr="009A39B3">
              <w:rPr>
                <w:rFonts w:ascii="Times New Roman" w:hAnsi="Times New Roman"/>
              </w:rPr>
              <w:t>- Личне заменице у акузативу</w:t>
            </w:r>
          </w:p>
          <w:p w:rsidR="00E120CC" w:rsidRPr="009A39B3" w:rsidRDefault="00E120CC" w:rsidP="00E120CC">
            <w:pPr>
              <w:rPr>
                <w:rFonts w:ascii="Times New Roman" w:hAnsi="Times New Roman"/>
              </w:rPr>
            </w:pPr>
            <w:r w:rsidRPr="009A39B3">
              <w:rPr>
                <w:rFonts w:ascii="Times New Roman" w:hAnsi="Times New Roman"/>
              </w:rPr>
              <w:t xml:space="preserve">- Предлог für + </w:t>
            </w:r>
            <w:r w:rsidRPr="009A39B3">
              <w:rPr>
                <w:rFonts w:ascii="Times New Roman" w:hAnsi="Times New Roman"/>
                <w:lang w:val="de-DE"/>
              </w:rPr>
              <w:t>Akkusativ</w:t>
            </w:r>
          </w:p>
          <w:p w:rsidR="00E120CC" w:rsidRPr="009A39B3" w:rsidRDefault="00E120CC" w:rsidP="00E120CC">
            <w:pPr>
              <w:rPr>
                <w:rFonts w:ascii="Times New Roman" w:hAnsi="Times New Roman"/>
              </w:rPr>
            </w:pPr>
            <w:r w:rsidRPr="009A39B3">
              <w:rPr>
                <w:rFonts w:ascii="Times New Roman" w:hAnsi="Times New Roman"/>
              </w:rPr>
              <w:t xml:space="preserve">- Глаголи </w:t>
            </w:r>
            <w:r w:rsidRPr="009A39B3">
              <w:rPr>
                <w:rFonts w:ascii="Times New Roman" w:hAnsi="Times New Roman"/>
                <w:lang w:val="de-DE"/>
              </w:rPr>
              <w:t>finden</w:t>
            </w:r>
            <w:r w:rsidRPr="009A39B3">
              <w:rPr>
                <w:rFonts w:ascii="Times New Roman" w:hAnsi="Times New Roman"/>
              </w:rPr>
              <w:t>/</w:t>
            </w:r>
            <w:r w:rsidRPr="009A39B3">
              <w:rPr>
                <w:rFonts w:ascii="Times New Roman" w:hAnsi="Times New Roman"/>
                <w:lang w:val="de-DE"/>
              </w:rPr>
              <w:t>gefallen</w:t>
            </w:r>
            <w:r w:rsidRPr="009A39B3">
              <w:rPr>
                <w:rFonts w:ascii="Times New Roman" w:hAnsi="Times New Roman"/>
              </w:rPr>
              <w:t xml:space="preserve"> за изражавање допадања и недопадања</w:t>
            </w:r>
          </w:p>
          <w:p w:rsidR="00E120CC" w:rsidRPr="009A39B3" w:rsidRDefault="00E120CC" w:rsidP="00E120CC">
            <w:pPr>
              <w:rPr>
                <w:rFonts w:ascii="Times New Roman" w:hAnsi="Times New Roman"/>
              </w:rPr>
            </w:pPr>
            <w:r w:rsidRPr="009A39B3">
              <w:rPr>
                <w:rFonts w:ascii="Times New Roman" w:hAnsi="Times New Roman"/>
              </w:rPr>
              <w:t>- Исказивање цене</w:t>
            </w:r>
          </w:p>
          <w:p w:rsidR="00E120CC" w:rsidRPr="009A39B3" w:rsidRDefault="00E120CC" w:rsidP="00E120CC">
            <w:pPr>
              <w:rPr>
                <w:rFonts w:ascii="Times New Roman" w:hAnsi="Times New Roman"/>
              </w:rPr>
            </w:pPr>
            <w:r w:rsidRPr="009A39B3">
              <w:rPr>
                <w:rFonts w:ascii="Times New Roman" w:hAnsi="Times New Roman"/>
              </w:rPr>
              <w:t>- Основни бројеви до 1000</w:t>
            </w:r>
          </w:p>
          <w:p w:rsidR="00E120CC" w:rsidRPr="009A39B3" w:rsidRDefault="00E120CC" w:rsidP="00E120CC">
            <w:pPr>
              <w:rPr>
                <w:rFonts w:ascii="Times New Roman" w:hAnsi="Times New Roman"/>
              </w:rPr>
            </w:pPr>
            <w:r w:rsidRPr="009A39B3">
              <w:rPr>
                <w:rFonts w:ascii="Times New Roman" w:hAnsi="Times New Roman"/>
                <w:lang w:val="de-DE"/>
              </w:rPr>
              <w:t>- Именују делове тела</w:t>
            </w:r>
            <w:r w:rsidRPr="009A39B3">
              <w:rPr>
                <w:rFonts w:ascii="Times New Roman" w:hAnsi="Times New Roman"/>
              </w:rPr>
              <w:t xml:space="preserve"> и гардеробу</w:t>
            </w:r>
          </w:p>
          <w:p w:rsidR="00E120CC" w:rsidRPr="00337BDF" w:rsidRDefault="00E120CC" w:rsidP="00E120CC">
            <w:pPr>
              <w:spacing w:after="0" w:line="240" w:lineRule="auto"/>
              <w:rPr>
                <w:rFonts w:ascii="Times New Roman" w:hAnsi="Times New Roman"/>
              </w:rPr>
            </w:pPr>
          </w:p>
        </w:tc>
      </w:tr>
      <w:tr w:rsidR="00E120CC" w:rsidRPr="00752615" w:rsidTr="00E120CC">
        <w:trPr>
          <w:trHeight w:val="271"/>
        </w:trPr>
        <w:tc>
          <w:tcPr>
            <w:tcW w:w="5238" w:type="dxa"/>
            <w:gridSpan w:val="2"/>
          </w:tcPr>
          <w:p w:rsidR="00E120CC" w:rsidRPr="009A39B3" w:rsidRDefault="00E120CC" w:rsidP="00E120CC">
            <w:pPr>
              <w:spacing w:line="240" w:lineRule="auto"/>
              <w:rPr>
                <w:rFonts w:ascii="Times New Roman" w:hAnsi="Times New Roman"/>
              </w:rPr>
            </w:pPr>
            <w:r w:rsidRPr="009A39B3">
              <w:rPr>
                <w:rFonts w:ascii="Times New Roman" w:hAnsi="Times New Roman"/>
              </w:rPr>
              <w:t xml:space="preserve">- </w:t>
            </w:r>
            <w:r w:rsidRPr="009A39B3">
              <w:rPr>
                <w:rFonts w:ascii="Times New Roman" w:hAnsi="Times New Roman"/>
                <w:lang w:val="uz-Cyrl-UZ"/>
              </w:rPr>
              <w:t>разумеју једноставне предлоге и одговоре на њих</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rPr>
              <w:t xml:space="preserve">- </w:t>
            </w:r>
            <w:r w:rsidRPr="009A39B3">
              <w:rPr>
                <w:rFonts w:ascii="Times New Roman" w:hAnsi="Times New Roman"/>
                <w:lang w:val="uz-Cyrl-UZ"/>
              </w:rPr>
              <w:t>упуте једноставан предлог</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lang w:val="uz-Cyrl-UZ"/>
              </w:rPr>
              <w:t>- пруже одговарајући изговор или оправдање</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lang w:val="uz-Cyrl-UZ"/>
              </w:rPr>
              <w:t>- разумеју честитку и одговоре на њу</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lang w:val="uz-Cyrl-UZ"/>
              </w:rPr>
              <w:t>- упуте пригодну честитку</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lang w:val="uz-Cyrl-UZ"/>
              </w:rPr>
              <w:t>- разумеју једноставна обавештења о хронолошком времену</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lang w:val="uz-Cyrl-UZ"/>
              </w:rPr>
              <w:t>- траже и дају информације о хронолошком времену користећи једноставна језичка средства</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lang w:val="uz-Cyrl-UZ"/>
              </w:rPr>
              <w:t xml:space="preserve">- опишу дневни/ недељни распоред активности  </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lang w:val="uz-Cyrl-UZ"/>
              </w:rPr>
              <w:t>- разумеју једноставне изразе који се односе на количину нечега</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lang w:val="uz-Cyrl-UZ"/>
              </w:rPr>
              <w:t>- питају и саопште колико нечега има/ нема, користећи једноставна језичка средства</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lang w:val="uz-Cyrl-UZ"/>
              </w:rPr>
              <w:t>- саставе списак за куповину</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lang w:val="uz-Cyrl-UZ"/>
              </w:rPr>
              <w:t>- изразе количину у најшире заступљеним мерама (грами, килограми...)</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lang w:val="uz-Cyrl-UZ"/>
              </w:rPr>
              <w:t>- разумеју планове и намере и реагује на њих</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lang w:val="uz-Cyrl-UZ"/>
              </w:rPr>
              <w:t>- размене једноставне исказе у вези са својим и туђим плановима и намерама</w:t>
            </w:r>
          </w:p>
          <w:p w:rsidR="00E120CC" w:rsidRPr="009A39B3" w:rsidRDefault="00E120CC" w:rsidP="00E120CC">
            <w:pPr>
              <w:spacing w:line="240" w:lineRule="auto"/>
              <w:rPr>
                <w:rFonts w:ascii="Times New Roman" w:hAnsi="Times New Roman"/>
                <w:lang w:val="uz-Cyrl-UZ"/>
              </w:rPr>
            </w:pPr>
            <w:r w:rsidRPr="009A39B3">
              <w:rPr>
                <w:rFonts w:ascii="Times New Roman" w:hAnsi="Times New Roman"/>
                <w:lang w:val="uz-Cyrl-UZ"/>
              </w:rPr>
              <w:t>- саопште шта он/ она или неко други планира, намерава</w:t>
            </w:r>
          </w:p>
          <w:p w:rsidR="00E120CC" w:rsidRPr="00F57CD1" w:rsidRDefault="00E120CC" w:rsidP="00E120CC">
            <w:pPr>
              <w:rPr>
                <w:lang w:val="uz-Cyrl-UZ"/>
              </w:rPr>
            </w:pPr>
            <w:r w:rsidRPr="00F57CD1">
              <w:rPr>
                <w:lang w:val="uz-Cyrl-UZ"/>
              </w:rPr>
              <w:t>- разумеју краће текстове у којима се описују догађаји у прошлости</w:t>
            </w:r>
          </w:p>
          <w:p w:rsidR="00E120CC" w:rsidRDefault="00E120CC" w:rsidP="00E120CC">
            <w:pPr>
              <w:rPr>
                <w:rFonts w:ascii="Times New Roman" w:hAnsi="Times New Roman"/>
                <w:lang w:val="sr-Cyrl-CS"/>
              </w:rPr>
            </w:pPr>
          </w:p>
          <w:p w:rsidR="00E120CC" w:rsidRDefault="00E120CC" w:rsidP="00E120CC">
            <w:pPr>
              <w:rPr>
                <w:rFonts w:ascii="Times New Roman" w:hAnsi="Times New Roman"/>
                <w:lang w:val="sr-Cyrl-CS"/>
              </w:rPr>
            </w:pPr>
          </w:p>
        </w:tc>
        <w:tc>
          <w:tcPr>
            <w:tcW w:w="3510" w:type="dxa"/>
          </w:tcPr>
          <w:p w:rsidR="00E120CC" w:rsidRPr="007B220E" w:rsidRDefault="00E120CC" w:rsidP="00E120CC">
            <w:pPr>
              <w:rPr>
                <w:b/>
                <w:lang w:val="ru-RU"/>
              </w:rPr>
            </w:pPr>
            <w:r w:rsidRPr="000B43E5">
              <w:rPr>
                <w:b/>
                <w:color w:val="000000"/>
              </w:rPr>
              <w:t>PARTYS</w:t>
            </w:r>
            <w:r w:rsidRPr="007B220E">
              <w:rPr>
                <w:b/>
                <w:lang w:val="ru-RU"/>
              </w:rPr>
              <w:t xml:space="preserve">  </w:t>
            </w:r>
          </w:p>
          <w:p w:rsidR="00E120CC" w:rsidRPr="00DF721A" w:rsidRDefault="00E120CC" w:rsidP="00E120CC">
            <w:pPr>
              <w:rPr>
                <w:rFonts w:ascii="Times New Roman" w:hAnsi="Times New Roman"/>
                <w:shd w:val="clear" w:color="auto" w:fill="FFFFFF"/>
                <w:lang w:val="ru-RU"/>
              </w:rPr>
            </w:pPr>
            <w:r w:rsidRPr="00DF721A">
              <w:rPr>
                <w:rFonts w:ascii="Times New Roman" w:hAnsi="Times New Roman"/>
                <w:shd w:val="clear" w:color="auto" w:fill="FFFFFF"/>
                <w:lang w:val="ru-RU"/>
              </w:rPr>
              <w:t>Компетенција за учење;</w:t>
            </w:r>
            <w:r w:rsidRPr="00DF721A">
              <w:rPr>
                <w:rFonts w:ascii="Times New Roman" w:hAnsi="Times New Roman"/>
                <w:lang w:val="ru-RU"/>
              </w:rPr>
              <w:br/>
            </w:r>
            <w:r w:rsidRPr="00DF721A">
              <w:rPr>
                <w:rFonts w:ascii="Times New Roman" w:hAnsi="Times New Roman"/>
                <w:shd w:val="clear" w:color="auto" w:fill="FFFFFF"/>
                <w:lang w:val="ru-RU"/>
              </w:rPr>
              <w:t>Одговорно учешће у демократском друштву;</w:t>
            </w:r>
            <w:r w:rsidRPr="00DF721A">
              <w:rPr>
                <w:rFonts w:ascii="Times New Roman" w:hAnsi="Times New Roman"/>
                <w:lang w:val="ru-RU"/>
              </w:rPr>
              <w:br/>
            </w:r>
            <w:r w:rsidRPr="00DF721A">
              <w:rPr>
                <w:rFonts w:ascii="Times New Roman" w:hAnsi="Times New Roman"/>
                <w:shd w:val="clear" w:color="auto" w:fill="FFFFFF"/>
                <w:lang w:val="ru-RU"/>
              </w:rPr>
              <w:t>Комуникација;</w:t>
            </w:r>
            <w:r w:rsidRPr="00DF721A">
              <w:rPr>
                <w:rFonts w:ascii="Times New Roman" w:hAnsi="Times New Roman"/>
                <w:lang w:val="ru-RU"/>
              </w:rPr>
              <w:br/>
            </w:r>
            <w:r w:rsidRPr="00DF721A">
              <w:rPr>
                <w:rFonts w:ascii="Times New Roman" w:hAnsi="Times New Roman"/>
                <w:shd w:val="clear" w:color="auto" w:fill="FFFFFF"/>
                <w:lang w:val="ru-RU"/>
              </w:rPr>
              <w:t>Одговоранодност према околини;</w:t>
            </w:r>
            <w:r w:rsidRPr="00DF721A">
              <w:rPr>
                <w:rFonts w:ascii="Times New Roman" w:hAnsi="Times New Roman"/>
                <w:lang w:val="ru-RU"/>
              </w:rPr>
              <w:br/>
            </w:r>
            <w:r w:rsidRPr="00DF721A">
              <w:rPr>
                <w:rFonts w:ascii="Times New Roman" w:hAnsi="Times New Roman"/>
                <w:shd w:val="clear" w:color="auto" w:fill="FFFFFF"/>
                <w:lang w:val="ru-RU"/>
              </w:rPr>
              <w:t>Одговоранодност према здрављу;</w:t>
            </w:r>
            <w:r w:rsidRPr="00DF721A">
              <w:rPr>
                <w:rFonts w:ascii="Times New Roman" w:hAnsi="Times New Roman"/>
                <w:lang w:val="ru-RU"/>
              </w:rPr>
              <w:br/>
            </w:r>
            <w:r w:rsidRPr="00DF721A">
              <w:rPr>
                <w:rFonts w:ascii="Times New Roman" w:hAnsi="Times New Roman"/>
                <w:shd w:val="clear" w:color="auto" w:fill="FFFFFF"/>
                <w:lang w:val="ru-RU"/>
              </w:rPr>
              <w:t>Предузимљивост и оријентација ка предузетништву;</w:t>
            </w:r>
            <w:r w:rsidRPr="00DF721A">
              <w:rPr>
                <w:rFonts w:ascii="Times New Roman" w:hAnsi="Times New Roman"/>
                <w:lang w:val="ru-RU"/>
              </w:rPr>
              <w:br/>
            </w:r>
            <w:r w:rsidRPr="00DF721A">
              <w:rPr>
                <w:rFonts w:ascii="Times New Roman" w:hAnsi="Times New Roman"/>
                <w:shd w:val="clear" w:color="auto" w:fill="FFFFFF"/>
                <w:lang w:val="ru-RU"/>
              </w:rPr>
              <w:t>Решавање проблема</w:t>
            </w:r>
          </w:p>
          <w:p w:rsidR="00E120CC" w:rsidRPr="00DF721A" w:rsidRDefault="00E120CC" w:rsidP="00E120CC">
            <w:pPr>
              <w:rPr>
                <w:rFonts w:ascii="Times New Roman" w:hAnsi="Times New Roman"/>
                <w:b/>
              </w:rPr>
            </w:pPr>
            <w:r w:rsidRPr="00DF721A">
              <w:rPr>
                <w:rFonts w:ascii="Times New Roman" w:hAnsi="Times New Roman"/>
                <w:shd w:val="clear" w:color="auto" w:fill="FFFFFF"/>
              </w:rPr>
              <w:t>С</w:t>
            </w:r>
            <w:r w:rsidRPr="00DF721A">
              <w:rPr>
                <w:rFonts w:ascii="Times New Roman" w:hAnsi="Times New Roman"/>
                <w:shd w:val="clear" w:color="auto" w:fill="FFFFFF"/>
                <w:lang w:val="ru-RU"/>
              </w:rPr>
              <w:t>арадња;</w:t>
            </w:r>
          </w:p>
          <w:p w:rsidR="00E120CC" w:rsidRPr="00A1764A" w:rsidRDefault="00E120CC" w:rsidP="00E120CC">
            <w:pPr>
              <w:rPr>
                <w:rFonts w:ascii="Times New Roman" w:hAnsi="Times New Roman"/>
              </w:rPr>
            </w:pPr>
          </w:p>
        </w:tc>
        <w:tc>
          <w:tcPr>
            <w:tcW w:w="5580" w:type="dxa"/>
          </w:tcPr>
          <w:p w:rsidR="00E120CC" w:rsidRDefault="00E120CC" w:rsidP="00E120CC">
            <w:pPr>
              <w:spacing w:after="0" w:line="240" w:lineRule="auto"/>
              <w:rPr>
                <w:rFonts w:ascii="Times New Roman" w:hAnsi="Times New Roman"/>
              </w:rPr>
            </w:pPr>
          </w:p>
          <w:p w:rsidR="00E120CC" w:rsidRPr="009A39B3" w:rsidRDefault="00E120CC" w:rsidP="00E120CC">
            <w:pPr>
              <w:rPr>
                <w:rFonts w:ascii="Times New Roman" w:hAnsi="Times New Roman"/>
                <w:i/>
                <w:lang w:val="de-DE"/>
              </w:rPr>
            </w:pPr>
            <w:r w:rsidRPr="00F57CD1">
              <w:t xml:space="preserve">- </w:t>
            </w:r>
            <w:r w:rsidRPr="009A39B3">
              <w:rPr>
                <w:rFonts w:ascii="Times New Roman" w:hAnsi="Times New Roman"/>
              </w:rPr>
              <w:t xml:space="preserve">Речи и изразе који се односе на тему; језичке структуре </w:t>
            </w:r>
            <w:r w:rsidRPr="009A39B3">
              <w:rPr>
                <w:rFonts w:ascii="Times New Roman" w:hAnsi="Times New Roman"/>
                <w:i/>
              </w:rPr>
              <w:t>Ich lade...ein; Was für ein..;</w:t>
            </w:r>
            <w:r w:rsidRPr="009A39B3">
              <w:rPr>
                <w:rFonts w:ascii="Times New Roman" w:hAnsi="Times New Roman"/>
                <w:i/>
                <w:lang w:val="hr-HR"/>
              </w:rPr>
              <w:t xml:space="preserve"> </w:t>
            </w:r>
            <w:r w:rsidRPr="009A39B3">
              <w:rPr>
                <w:rFonts w:ascii="Times New Roman" w:hAnsi="Times New Roman"/>
                <w:i/>
                <w:lang w:val="de-DE"/>
              </w:rPr>
              <w:t>Gl</w:t>
            </w:r>
            <w:r w:rsidRPr="009A39B3">
              <w:rPr>
                <w:rFonts w:ascii="Times New Roman" w:hAnsi="Times New Roman"/>
                <w:i/>
                <w:lang w:val="hr-HR"/>
              </w:rPr>
              <w:t>ü</w:t>
            </w:r>
            <w:r w:rsidRPr="009A39B3">
              <w:rPr>
                <w:rFonts w:ascii="Times New Roman" w:hAnsi="Times New Roman"/>
                <w:i/>
                <w:lang w:val="de-DE"/>
              </w:rPr>
              <w:t>ckw</w:t>
            </w:r>
            <w:r w:rsidRPr="009A39B3">
              <w:rPr>
                <w:rFonts w:ascii="Times New Roman" w:hAnsi="Times New Roman"/>
                <w:i/>
                <w:lang w:val="hr-HR"/>
              </w:rPr>
              <w:t>ü</w:t>
            </w:r>
            <w:r w:rsidRPr="009A39B3">
              <w:rPr>
                <w:rFonts w:ascii="Times New Roman" w:hAnsi="Times New Roman"/>
                <w:i/>
                <w:lang w:val="de-DE"/>
              </w:rPr>
              <w:t>nsche</w:t>
            </w:r>
          </w:p>
          <w:p w:rsidR="00E120CC" w:rsidRPr="009A39B3" w:rsidRDefault="00E120CC" w:rsidP="00E120CC">
            <w:pPr>
              <w:rPr>
                <w:rFonts w:ascii="Times New Roman" w:hAnsi="Times New Roman"/>
                <w:lang w:val="de-DE"/>
              </w:rPr>
            </w:pPr>
            <w:r w:rsidRPr="009A39B3">
              <w:rPr>
                <w:rFonts w:ascii="Times New Roman" w:hAnsi="Times New Roman"/>
                <w:lang w:val="de-DE"/>
              </w:rPr>
              <w:t xml:space="preserve">- </w:t>
            </w:r>
            <w:r w:rsidRPr="009A39B3">
              <w:rPr>
                <w:rFonts w:ascii="Times New Roman" w:hAnsi="Times New Roman"/>
              </w:rPr>
              <w:t xml:space="preserve">Модални глаголки </w:t>
            </w:r>
            <w:r w:rsidRPr="009A39B3">
              <w:rPr>
                <w:rFonts w:ascii="Times New Roman" w:hAnsi="Times New Roman"/>
                <w:lang w:val="de-DE"/>
              </w:rPr>
              <w:t>können, wollen, möchten</w:t>
            </w:r>
          </w:p>
          <w:p w:rsidR="00E120CC" w:rsidRPr="009A39B3" w:rsidRDefault="00E120CC" w:rsidP="00E120CC">
            <w:pPr>
              <w:rPr>
                <w:rFonts w:ascii="Times New Roman" w:hAnsi="Times New Roman"/>
                <w:lang w:val="de-DE"/>
              </w:rPr>
            </w:pPr>
            <w:r w:rsidRPr="009A39B3">
              <w:rPr>
                <w:rFonts w:ascii="Times New Roman" w:hAnsi="Times New Roman"/>
                <w:lang w:val="de-DE"/>
              </w:rPr>
              <w:t>- Употреба deshalb</w:t>
            </w:r>
          </w:p>
          <w:p w:rsidR="00E120CC" w:rsidRPr="009A39B3" w:rsidRDefault="00E120CC" w:rsidP="00E120CC">
            <w:pPr>
              <w:rPr>
                <w:rFonts w:ascii="Times New Roman" w:hAnsi="Times New Roman"/>
              </w:rPr>
            </w:pPr>
            <w:r w:rsidRPr="009A39B3">
              <w:rPr>
                <w:rFonts w:ascii="Times New Roman" w:hAnsi="Times New Roman"/>
              </w:rPr>
              <w:t>- Употреба личних заменица</w:t>
            </w:r>
          </w:p>
          <w:p w:rsidR="00E120CC" w:rsidRPr="009A39B3" w:rsidRDefault="00E120CC" w:rsidP="00E120CC">
            <w:pPr>
              <w:rPr>
                <w:rFonts w:ascii="Times New Roman" w:hAnsi="Times New Roman"/>
              </w:rPr>
            </w:pPr>
            <w:r w:rsidRPr="009A39B3">
              <w:rPr>
                <w:rFonts w:ascii="Times New Roman" w:hAnsi="Times New Roman"/>
              </w:rPr>
              <w:t>- Узвичне реченице</w:t>
            </w:r>
          </w:p>
          <w:p w:rsidR="00E120CC" w:rsidRPr="009A39B3" w:rsidRDefault="00E120CC" w:rsidP="00E120CC">
            <w:pPr>
              <w:rPr>
                <w:rFonts w:ascii="Times New Roman" w:hAnsi="Times New Roman"/>
              </w:rPr>
            </w:pPr>
            <w:r w:rsidRPr="009A39B3">
              <w:rPr>
                <w:rFonts w:ascii="Times New Roman" w:hAnsi="Times New Roman"/>
              </w:rPr>
              <w:t>- Употреба садашњег врмена за изражавање будућности</w:t>
            </w:r>
          </w:p>
          <w:p w:rsidR="00E120CC" w:rsidRPr="009A39B3" w:rsidRDefault="00E120CC" w:rsidP="00E120CC">
            <w:pPr>
              <w:rPr>
                <w:rFonts w:ascii="Times New Roman" w:hAnsi="Times New Roman"/>
              </w:rPr>
            </w:pPr>
            <w:r w:rsidRPr="009A39B3">
              <w:rPr>
                <w:rFonts w:ascii="Times New Roman" w:hAnsi="Times New Roman"/>
              </w:rPr>
              <w:t>- Прилози и прилошки изрази за време</w:t>
            </w:r>
          </w:p>
          <w:p w:rsidR="00E120CC" w:rsidRPr="009A39B3" w:rsidRDefault="00E120CC" w:rsidP="00E120CC">
            <w:pPr>
              <w:rPr>
                <w:rFonts w:ascii="Times New Roman" w:hAnsi="Times New Roman"/>
                <w:lang w:val="de-DE"/>
              </w:rPr>
            </w:pPr>
            <w:r w:rsidRPr="009A39B3">
              <w:rPr>
                <w:rFonts w:ascii="Times New Roman" w:hAnsi="Times New Roman"/>
              </w:rPr>
              <w:t>- Неодређени члан у акузативу: Was</w:t>
            </w:r>
            <w:r w:rsidRPr="009A39B3">
              <w:rPr>
                <w:rFonts w:ascii="Times New Roman" w:hAnsi="Times New Roman"/>
                <w:lang w:val="de-DE"/>
              </w:rPr>
              <w:t xml:space="preserve"> für ein/eine/einen</w:t>
            </w:r>
          </w:p>
          <w:p w:rsidR="00E120CC" w:rsidRPr="009A39B3" w:rsidRDefault="00E120CC" w:rsidP="00E120CC">
            <w:pPr>
              <w:rPr>
                <w:rFonts w:ascii="Times New Roman" w:hAnsi="Times New Roman"/>
              </w:rPr>
            </w:pPr>
            <w:r w:rsidRPr="009A39B3">
              <w:rPr>
                <w:rFonts w:ascii="Times New Roman" w:hAnsi="Times New Roman"/>
              </w:rPr>
              <w:t>- Употреба језичких средстава квантификације</w:t>
            </w:r>
          </w:p>
          <w:p w:rsidR="00E120CC" w:rsidRPr="009A39B3" w:rsidRDefault="00E120CC" w:rsidP="00E120CC">
            <w:pPr>
              <w:rPr>
                <w:rFonts w:ascii="Times New Roman" w:hAnsi="Times New Roman"/>
              </w:rPr>
            </w:pPr>
            <w:r w:rsidRPr="009A39B3">
              <w:rPr>
                <w:rFonts w:ascii="Times New Roman" w:hAnsi="Times New Roman"/>
              </w:rPr>
              <w:t>- Основни бројеви до 1000</w:t>
            </w:r>
          </w:p>
          <w:p w:rsidR="00E120CC" w:rsidRPr="009A39B3" w:rsidRDefault="00E120CC" w:rsidP="00E120CC">
            <w:pPr>
              <w:spacing w:after="0" w:line="240" w:lineRule="auto"/>
              <w:rPr>
                <w:rFonts w:ascii="Times New Roman" w:hAnsi="Times New Roman"/>
              </w:rPr>
            </w:pPr>
            <w:r w:rsidRPr="009A39B3">
              <w:rPr>
                <w:rFonts w:ascii="Times New Roman" w:hAnsi="Times New Roman"/>
              </w:rPr>
              <w:t>- Претерит глагола sein / haben</w:t>
            </w:r>
          </w:p>
          <w:p w:rsidR="00E120CC" w:rsidRPr="00337BDF" w:rsidRDefault="00E120CC" w:rsidP="00E120CC">
            <w:pPr>
              <w:spacing w:after="0" w:line="240" w:lineRule="auto"/>
              <w:rPr>
                <w:rFonts w:ascii="Times New Roman" w:hAnsi="Times New Roman"/>
              </w:rPr>
            </w:pPr>
          </w:p>
        </w:tc>
      </w:tr>
      <w:tr w:rsidR="00E120CC" w:rsidRPr="00752615" w:rsidTr="00E120CC">
        <w:trPr>
          <w:trHeight w:val="206"/>
        </w:trPr>
        <w:tc>
          <w:tcPr>
            <w:tcW w:w="5238" w:type="dxa"/>
            <w:gridSpan w:val="2"/>
          </w:tcPr>
          <w:p w:rsidR="00E120CC" w:rsidRPr="008904B3" w:rsidRDefault="00E120CC" w:rsidP="00E120CC">
            <w:pPr>
              <w:spacing w:line="240" w:lineRule="auto"/>
              <w:rPr>
                <w:rFonts w:ascii="Times New Roman" w:hAnsi="Times New Roman"/>
              </w:rPr>
            </w:pPr>
            <w:r w:rsidRPr="00F57CD1">
              <w:t xml:space="preserve">- </w:t>
            </w:r>
            <w:r w:rsidRPr="008904B3">
              <w:rPr>
                <w:rFonts w:ascii="Times New Roman" w:hAnsi="Times New Roman"/>
              </w:rPr>
              <w:t>разумеју једноставан опис места</w:t>
            </w:r>
          </w:p>
          <w:p w:rsidR="00E120CC" w:rsidRPr="008904B3" w:rsidRDefault="00E120CC" w:rsidP="00E120CC">
            <w:pPr>
              <w:spacing w:line="240" w:lineRule="auto"/>
              <w:contextualSpacing/>
              <w:rPr>
                <w:rFonts w:ascii="Times New Roman" w:hAnsi="Times New Roman"/>
              </w:rPr>
            </w:pPr>
            <w:r w:rsidRPr="008904B3">
              <w:rPr>
                <w:rFonts w:ascii="Times New Roman" w:hAnsi="Times New Roman"/>
              </w:rPr>
              <w:t>- опишу карактеристике места користећи једноставна језичка средства</w:t>
            </w:r>
          </w:p>
          <w:p w:rsidR="00E120CC" w:rsidRPr="008904B3" w:rsidRDefault="00E120CC" w:rsidP="00E120CC">
            <w:pPr>
              <w:spacing w:line="240" w:lineRule="auto"/>
              <w:rPr>
                <w:rFonts w:ascii="Times New Roman" w:hAnsi="Times New Roman"/>
              </w:rPr>
            </w:pPr>
            <w:r w:rsidRPr="008904B3">
              <w:rPr>
                <w:rFonts w:ascii="Times New Roman" w:hAnsi="Times New Roman"/>
              </w:rPr>
              <w:t>-разумеју једноставна питања која се односе на простор и правац кретања и одговоре на њих</w:t>
            </w:r>
          </w:p>
          <w:p w:rsidR="00E120CC" w:rsidRPr="008904B3" w:rsidRDefault="00E120CC" w:rsidP="00E120CC">
            <w:pPr>
              <w:spacing w:line="240" w:lineRule="auto"/>
              <w:rPr>
                <w:rFonts w:ascii="Times New Roman" w:hAnsi="Times New Roman"/>
              </w:rPr>
            </w:pPr>
            <w:r w:rsidRPr="008904B3">
              <w:rPr>
                <w:rFonts w:ascii="Times New Roman" w:hAnsi="Times New Roman"/>
              </w:rPr>
              <w:t>- разумеју  обавештења о простору и правцу кретања</w:t>
            </w:r>
          </w:p>
          <w:p w:rsidR="00E120CC" w:rsidRPr="008904B3" w:rsidRDefault="00E120CC" w:rsidP="00E120CC">
            <w:pPr>
              <w:spacing w:line="240" w:lineRule="auto"/>
              <w:rPr>
                <w:rFonts w:ascii="Times New Roman" w:hAnsi="Times New Roman"/>
              </w:rPr>
            </w:pPr>
            <w:r w:rsidRPr="008904B3">
              <w:rPr>
                <w:rFonts w:ascii="Times New Roman" w:hAnsi="Times New Roman"/>
              </w:rPr>
              <w:t>- затраже и пруже кратко обавештење</w:t>
            </w:r>
          </w:p>
          <w:p w:rsidR="00E120CC" w:rsidRPr="008904B3" w:rsidRDefault="00E120CC" w:rsidP="00E120CC">
            <w:pPr>
              <w:spacing w:line="240" w:lineRule="auto"/>
              <w:rPr>
                <w:rFonts w:ascii="Times New Roman" w:hAnsi="Times New Roman"/>
              </w:rPr>
            </w:pPr>
            <w:r w:rsidRPr="008904B3">
              <w:rPr>
                <w:rFonts w:ascii="Times New Roman" w:hAnsi="Times New Roman"/>
              </w:rPr>
              <w:t>-захвале и извине се користећи једноставна језичка средства</w:t>
            </w:r>
          </w:p>
          <w:p w:rsidR="00E120CC" w:rsidRPr="008904B3" w:rsidRDefault="00E120CC" w:rsidP="00E120CC">
            <w:pPr>
              <w:spacing w:line="240" w:lineRule="auto"/>
              <w:rPr>
                <w:rFonts w:ascii="Times New Roman" w:hAnsi="Times New Roman"/>
                <w:lang w:val="uz-Cyrl-UZ"/>
              </w:rPr>
            </w:pPr>
            <w:r w:rsidRPr="008904B3">
              <w:rPr>
                <w:rFonts w:ascii="Times New Roman" w:hAnsi="Times New Roman"/>
                <w:lang w:val="uz-Cyrl-UZ"/>
              </w:rPr>
              <w:t>- разумеју краће текстове у којима се описују догађаји у прошлости</w:t>
            </w:r>
          </w:p>
          <w:p w:rsidR="00E120CC" w:rsidRPr="008904B3" w:rsidRDefault="00E120CC" w:rsidP="00E120CC">
            <w:pPr>
              <w:spacing w:line="240" w:lineRule="auto"/>
              <w:rPr>
                <w:rFonts w:ascii="Times New Roman" w:hAnsi="Times New Roman"/>
                <w:lang w:val="uz-Cyrl-UZ"/>
              </w:rPr>
            </w:pPr>
            <w:r w:rsidRPr="008904B3">
              <w:rPr>
                <w:rFonts w:ascii="Times New Roman" w:hAnsi="Times New Roman"/>
                <w:lang w:val="uz-Cyrl-UZ"/>
              </w:rPr>
              <w:t>- размене информације у вези са догађајима у прошлости</w:t>
            </w:r>
          </w:p>
          <w:p w:rsidR="00E120CC" w:rsidRPr="00E120CC" w:rsidRDefault="00E120CC" w:rsidP="00E120CC">
            <w:pPr>
              <w:spacing w:line="240" w:lineRule="auto"/>
              <w:rPr>
                <w:rFonts w:ascii="Times New Roman" w:hAnsi="Times New Roman"/>
                <w:lang w:val="uz-Cyrl-UZ"/>
              </w:rPr>
            </w:pPr>
            <w:r w:rsidRPr="008904B3">
              <w:rPr>
                <w:rFonts w:ascii="Times New Roman" w:hAnsi="Times New Roman"/>
                <w:lang w:val="uz-Cyrl-UZ"/>
              </w:rPr>
              <w:t>- опишу у неколико краћих, везаних исказа догађај из прошлости</w:t>
            </w:r>
          </w:p>
        </w:tc>
        <w:tc>
          <w:tcPr>
            <w:tcW w:w="3510" w:type="dxa"/>
          </w:tcPr>
          <w:p w:rsidR="00E120CC" w:rsidRPr="00DF721A" w:rsidRDefault="00E120CC" w:rsidP="00E120CC">
            <w:pPr>
              <w:rPr>
                <w:rFonts w:ascii="Times New Roman" w:hAnsi="Times New Roman"/>
                <w:b/>
                <w:lang w:val="ru-RU"/>
              </w:rPr>
            </w:pPr>
            <w:r w:rsidRPr="00DF721A">
              <w:rPr>
                <w:rFonts w:ascii="Times New Roman" w:hAnsi="Times New Roman"/>
                <w:b/>
                <w:color w:val="000000"/>
              </w:rPr>
              <w:t>MEINE</w:t>
            </w:r>
            <w:r w:rsidRPr="00DF721A">
              <w:rPr>
                <w:rFonts w:ascii="Times New Roman" w:hAnsi="Times New Roman"/>
                <w:b/>
                <w:color w:val="000000"/>
                <w:lang w:val="ru-RU"/>
              </w:rPr>
              <w:t xml:space="preserve"> </w:t>
            </w:r>
            <w:r w:rsidRPr="00DF721A">
              <w:rPr>
                <w:rFonts w:ascii="Times New Roman" w:hAnsi="Times New Roman"/>
                <w:b/>
                <w:color w:val="000000"/>
              </w:rPr>
              <w:t>STADT</w:t>
            </w:r>
            <w:r w:rsidRPr="00DF721A">
              <w:rPr>
                <w:rFonts w:ascii="Times New Roman" w:hAnsi="Times New Roman"/>
                <w:b/>
                <w:lang w:val="ru-RU"/>
              </w:rPr>
              <w:t xml:space="preserve">  </w:t>
            </w:r>
          </w:p>
          <w:p w:rsidR="00E120CC" w:rsidRPr="00DF721A" w:rsidRDefault="00E120CC" w:rsidP="00E120CC">
            <w:pPr>
              <w:rPr>
                <w:rFonts w:ascii="Times New Roman" w:hAnsi="Times New Roman"/>
                <w:shd w:val="clear" w:color="auto" w:fill="FFFFFF"/>
                <w:lang w:val="ru-RU"/>
              </w:rPr>
            </w:pPr>
            <w:r w:rsidRPr="00DF721A">
              <w:rPr>
                <w:rFonts w:ascii="Times New Roman" w:hAnsi="Times New Roman"/>
                <w:shd w:val="clear" w:color="auto" w:fill="FFFFFF"/>
                <w:lang w:val="ru-RU"/>
              </w:rPr>
              <w:t>Компетенција за учење;</w:t>
            </w:r>
            <w:r w:rsidRPr="00DF721A">
              <w:rPr>
                <w:rFonts w:ascii="Times New Roman" w:hAnsi="Times New Roman"/>
                <w:lang w:val="ru-RU"/>
              </w:rPr>
              <w:br/>
            </w:r>
            <w:r w:rsidRPr="00DF721A">
              <w:rPr>
                <w:rFonts w:ascii="Times New Roman" w:hAnsi="Times New Roman"/>
                <w:shd w:val="clear" w:color="auto" w:fill="FFFFFF"/>
                <w:lang w:val="ru-RU"/>
              </w:rPr>
              <w:t>Одговорно учешће у демократском друштву;</w:t>
            </w:r>
            <w:r w:rsidRPr="00DF721A">
              <w:rPr>
                <w:rFonts w:ascii="Times New Roman" w:hAnsi="Times New Roman"/>
                <w:lang w:val="ru-RU"/>
              </w:rPr>
              <w:br/>
            </w:r>
            <w:r w:rsidRPr="00DF721A">
              <w:rPr>
                <w:rFonts w:ascii="Times New Roman" w:hAnsi="Times New Roman"/>
                <w:shd w:val="clear" w:color="auto" w:fill="FFFFFF"/>
                <w:lang w:val="ru-RU"/>
              </w:rPr>
              <w:t>Естетичка компетенција;</w:t>
            </w:r>
            <w:r w:rsidRPr="00DF721A">
              <w:rPr>
                <w:rFonts w:ascii="Times New Roman" w:hAnsi="Times New Roman"/>
                <w:lang w:val="ru-RU"/>
              </w:rPr>
              <w:br/>
            </w:r>
            <w:r w:rsidRPr="00DF721A">
              <w:rPr>
                <w:rFonts w:ascii="Times New Roman" w:hAnsi="Times New Roman"/>
                <w:shd w:val="clear" w:color="auto" w:fill="FFFFFF"/>
                <w:lang w:val="ru-RU"/>
              </w:rPr>
              <w:t>Одговоранодност према околини;</w:t>
            </w:r>
            <w:r w:rsidRPr="00DF721A">
              <w:rPr>
                <w:rFonts w:ascii="Times New Roman" w:hAnsi="Times New Roman"/>
                <w:lang w:val="ru-RU"/>
              </w:rPr>
              <w:br/>
            </w:r>
            <w:r w:rsidRPr="00DF721A">
              <w:rPr>
                <w:rFonts w:ascii="Times New Roman" w:hAnsi="Times New Roman"/>
                <w:shd w:val="clear" w:color="auto" w:fill="FFFFFF"/>
                <w:lang w:val="ru-RU"/>
              </w:rPr>
              <w:t>Одговоранодност према здрављу;</w:t>
            </w:r>
            <w:r w:rsidRPr="00DF721A">
              <w:rPr>
                <w:rFonts w:ascii="Times New Roman" w:hAnsi="Times New Roman"/>
                <w:lang w:val="ru-RU"/>
              </w:rPr>
              <w:br/>
            </w:r>
            <w:r w:rsidRPr="00DF721A">
              <w:rPr>
                <w:rFonts w:ascii="Times New Roman" w:hAnsi="Times New Roman"/>
                <w:shd w:val="clear" w:color="auto" w:fill="FFFFFF"/>
                <w:lang w:val="ru-RU"/>
              </w:rPr>
              <w:t>Предузимљивост и оријентација ка предузетништву;</w:t>
            </w:r>
            <w:r w:rsidRPr="00DF721A">
              <w:rPr>
                <w:rFonts w:ascii="Times New Roman" w:hAnsi="Times New Roman"/>
                <w:lang w:val="ru-RU"/>
              </w:rPr>
              <w:br/>
            </w:r>
            <w:r w:rsidRPr="00DF721A">
              <w:rPr>
                <w:rFonts w:ascii="Times New Roman" w:hAnsi="Times New Roman"/>
                <w:shd w:val="clear" w:color="auto" w:fill="FFFFFF"/>
                <w:lang w:val="ru-RU"/>
              </w:rPr>
              <w:t>Рад са подацима и информацијама;</w:t>
            </w:r>
            <w:r w:rsidRPr="00DF721A">
              <w:rPr>
                <w:rFonts w:ascii="Times New Roman" w:hAnsi="Times New Roman"/>
                <w:lang w:val="ru-RU"/>
              </w:rPr>
              <w:br/>
            </w:r>
            <w:r w:rsidRPr="00DF721A">
              <w:rPr>
                <w:rFonts w:ascii="Times New Roman" w:hAnsi="Times New Roman"/>
                <w:shd w:val="clear" w:color="auto" w:fill="FFFFFF"/>
                <w:lang w:val="ru-RU"/>
              </w:rPr>
              <w:t>Решавање проблема</w:t>
            </w:r>
          </w:p>
          <w:p w:rsidR="00E120CC" w:rsidRPr="00DF721A" w:rsidRDefault="00E120CC" w:rsidP="00E120CC">
            <w:pPr>
              <w:rPr>
                <w:rFonts w:ascii="Times New Roman" w:hAnsi="Times New Roman"/>
              </w:rPr>
            </w:pPr>
          </w:p>
        </w:tc>
        <w:tc>
          <w:tcPr>
            <w:tcW w:w="5580" w:type="dxa"/>
          </w:tcPr>
          <w:p w:rsidR="00E120CC" w:rsidRPr="008904B3" w:rsidRDefault="00E120CC" w:rsidP="00E120CC">
            <w:pPr>
              <w:spacing w:line="240" w:lineRule="auto"/>
              <w:rPr>
                <w:rFonts w:ascii="Times New Roman" w:hAnsi="Times New Roman"/>
                <w:i/>
                <w:lang w:val="uz-Cyrl-UZ"/>
              </w:rPr>
            </w:pPr>
            <w:r w:rsidRPr="008904B3">
              <w:rPr>
                <w:rFonts w:ascii="Times New Roman" w:hAnsi="Times New Roman"/>
              </w:rPr>
              <w:t>Речи и изразе који се односе на тему; језичке структуре</w:t>
            </w:r>
            <w:r w:rsidRPr="008904B3">
              <w:rPr>
                <w:rFonts w:ascii="Times New Roman" w:hAnsi="Times New Roman"/>
                <w:i/>
              </w:rPr>
              <w:t xml:space="preserve"> </w:t>
            </w:r>
            <w:r w:rsidRPr="008904B3">
              <w:rPr>
                <w:rFonts w:ascii="Times New Roman" w:hAnsi="Times New Roman"/>
                <w:i/>
                <w:lang w:val="uz-Cyrl-UZ"/>
              </w:rPr>
              <w:t>Wie komme ich zum/zur...?Es gibt...</w:t>
            </w:r>
          </w:p>
          <w:p w:rsidR="00E120CC" w:rsidRPr="008904B3" w:rsidRDefault="00E120CC" w:rsidP="00E120CC">
            <w:pPr>
              <w:spacing w:line="240" w:lineRule="auto"/>
              <w:rPr>
                <w:rFonts w:ascii="Times New Roman" w:hAnsi="Times New Roman"/>
                <w:lang w:val="uz-Cyrl-UZ"/>
              </w:rPr>
            </w:pPr>
            <w:r w:rsidRPr="008904B3">
              <w:rPr>
                <w:rFonts w:ascii="Times New Roman" w:hAnsi="Times New Roman"/>
                <w:lang w:val="uz-Cyrl-UZ"/>
              </w:rPr>
              <w:t>- Употреба придева и прилога као именског дела предиката уз глагол sein</w:t>
            </w:r>
          </w:p>
          <w:p w:rsidR="00E120CC" w:rsidRPr="008904B3" w:rsidRDefault="00E120CC" w:rsidP="00E120CC">
            <w:pPr>
              <w:spacing w:line="240" w:lineRule="auto"/>
              <w:rPr>
                <w:rFonts w:ascii="Times New Roman" w:hAnsi="Times New Roman"/>
                <w:lang w:val="uz-Cyrl-UZ"/>
              </w:rPr>
            </w:pPr>
            <w:r w:rsidRPr="008904B3">
              <w:rPr>
                <w:rFonts w:ascii="Times New Roman" w:hAnsi="Times New Roman"/>
                <w:lang w:val="uz-Cyrl-UZ"/>
              </w:rPr>
              <w:t>- Ред речи у исказној / упитној реченици</w:t>
            </w:r>
          </w:p>
          <w:p w:rsidR="00E120CC" w:rsidRPr="008904B3" w:rsidRDefault="00E120CC" w:rsidP="00E120CC">
            <w:pPr>
              <w:spacing w:line="240" w:lineRule="auto"/>
              <w:rPr>
                <w:rFonts w:ascii="Times New Roman" w:hAnsi="Times New Roman"/>
                <w:lang w:val="uz-Cyrl-UZ"/>
              </w:rPr>
            </w:pPr>
            <w:r w:rsidRPr="008904B3">
              <w:rPr>
                <w:rFonts w:ascii="Times New Roman" w:hAnsi="Times New Roman"/>
                <w:lang w:val="uz-Cyrl-UZ"/>
              </w:rPr>
              <w:t>- Употреба предлога са дативом</w:t>
            </w:r>
          </w:p>
          <w:p w:rsidR="00E120CC" w:rsidRPr="008904B3" w:rsidRDefault="00E120CC" w:rsidP="00E120CC">
            <w:pPr>
              <w:spacing w:line="240" w:lineRule="auto"/>
              <w:rPr>
                <w:rFonts w:ascii="Times New Roman" w:hAnsi="Times New Roman"/>
              </w:rPr>
            </w:pPr>
            <w:r w:rsidRPr="008904B3">
              <w:rPr>
                <w:rFonts w:ascii="Times New Roman" w:hAnsi="Times New Roman"/>
              </w:rPr>
              <w:t>- Употреба неодређеног члана у акузативу</w:t>
            </w:r>
          </w:p>
          <w:p w:rsidR="00E120CC" w:rsidRPr="008904B3" w:rsidRDefault="00E120CC" w:rsidP="00E120CC">
            <w:pPr>
              <w:spacing w:line="240" w:lineRule="auto"/>
              <w:rPr>
                <w:rFonts w:ascii="Times New Roman" w:hAnsi="Times New Roman"/>
              </w:rPr>
            </w:pPr>
            <w:r w:rsidRPr="008904B3">
              <w:rPr>
                <w:rFonts w:ascii="Times New Roman" w:hAnsi="Times New Roman"/>
              </w:rPr>
              <w:t>- Прилози за правац и место geradeaus, rechts, links</w:t>
            </w:r>
          </w:p>
          <w:p w:rsidR="00E120CC" w:rsidRPr="008904B3" w:rsidRDefault="00E120CC" w:rsidP="00E120CC">
            <w:pPr>
              <w:spacing w:line="240" w:lineRule="auto"/>
              <w:rPr>
                <w:rFonts w:ascii="Times New Roman" w:hAnsi="Times New Roman"/>
              </w:rPr>
            </w:pPr>
            <w:r w:rsidRPr="008904B3">
              <w:rPr>
                <w:rFonts w:ascii="Times New Roman" w:hAnsi="Times New Roman"/>
              </w:rPr>
              <w:t>- Заповедни начин</w:t>
            </w:r>
          </w:p>
          <w:p w:rsidR="00E120CC" w:rsidRPr="008904B3" w:rsidRDefault="00E120CC" w:rsidP="00E120CC">
            <w:pPr>
              <w:spacing w:line="240" w:lineRule="auto"/>
              <w:rPr>
                <w:rFonts w:ascii="Times New Roman" w:hAnsi="Times New Roman"/>
              </w:rPr>
            </w:pPr>
            <w:r w:rsidRPr="008904B3">
              <w:rPr>
                <w:rFonts w:ascii="Times New Roman" w:hAnsi="Times New Roman"/>
              </w:rPr>
              <w:t>- Именовање превозних средстава</w:t>
            </w:r>
          </w:p>
          <w:p w:rsidR="00E120CC" w:rsidRPr="008904B3" w:rsidRDefault="00E120CC" w:rsidP="00E120CC">
            <w:pPr>
              <w:spacing w:line="240" w:lineRule="auto"/>
              <w:rPr>
                <w:rFonts w:ascii="Times New Roman" w:hAnsi="Times New Roman"/>
                <w:lang w:val="uz-Cyrl-UZ"/>
              </w:rPr>
            </w:pPr>
            <w:r w:rsidRPr="008904B3">
              <w:rPr>
                <w:rFonts w:ascii="Times New Roman" w:hAnsi="Times New Roman"/>
              </w:rPr>
              <w:t xml:space="preserve">- Употреба </w:t>
            </w:r>
            <w:r w:rsidRPr="008904B3">
              <w:rPr>
                <w:rFonts w:ascii="Times New Roman" w:hAnsi="Times New Roman"/>
                <w:lang w:val="uz-Cyrl-UZ"/>
              </w:rPr>
              <w:t>еs gibt + Akkusativ</w:t>
            </w:r>
          </w:p>
          <w:p w:rsidR="00E120CC" w:rsidRPr="00337BDF" w:rsidRDefault="00E120CC" w:rsidP="00E120CC">
            <w:pPr>
              <w:spacing w:after="0" w:line="240" w:lineRule="auto"/>
              <w:rPr>
                <w:rFonts w:ascii="Times New Roman" w:hAnsi="Times New Roman"/>
              </w:rPr>
            </w:pPr>
            <w:r w:rsidRPr="008904B3">
              <w:rPr>
                <w:rFonts w:ascii="Times New Roman" w:hAnsi="Times New Roman"/>
              </w:rPr>
              <w:t>- Перфекат најфрекфентнијих слабих глагола и јаких глагола са haben</w:t>
            </w:r>
          </w:p>
        </w:tc>
      </w:tr>
      <w:tr w:rsidR="00E120CC" w:rsidRPr="00752615" w:rsidTr="00E120CC">
        <w:trPr>
          <w:trHeight w:val="380"/>
        </w:trPr>
        <w:tc>
          <w:tcPr>
            <w:tcW w:w="5238" w:type="dxa"/>
            <w:gridSpan w:val="2"/>
          </w:tcPr>
          <w:p w:rsidR="00E120CC" w:rsidRDefault="00E120CC" w:rsidP="00E120CC">
            <w:pPr>
              <w:spacing w:after="0" w:line="240" w:lineRule="auto"/>
              <w:rPr>
                <w:rFonts w:ascii="Times New Roman" w:hAnsi="Times New Roman"/>
                <w:lang w:val="sr-Cyrl-CS"/>
              </w:rPr>
            </w:pPr>
          </w:p>
          <w:p w:rsidR="00E120CC" w:rsidRPr="005B282B" w:rsidRDefault="00E120CC" w:rsidP="00E120CC">
            <w:pPr>
              <w:spacing w:line="240" w:lineRule="auto"/>
              <w:rPr>
                <w:rFonts w:ascii="Times New Roman" w:hAnsi="Times New Roman"/>
                <w:lang w:val="uz-Cyrl-UZ"/>
              </w:rPr>
            </w:pPr>
            <w:r w:rsidRPr="005B282B">
              <w:rPr>
                <w:rFonts w:ascii="Times New Roman" w:hAnsi="Times New Roman"/>
                <w:lang w:val="uz-Cyrl-UZ"/>
              </w:rPr>
              <w:t>разумеју планове и намере и реагује на њих</w:t>
            </w:r>
          </w:p>
          <w:p w:rsidR="00E120CC" w:rsidRPr="005B282B" w:rsidRDefault="00E120CC" w:rsidP="00E120CC">
            <w:pPr>
              <w:spacing w:line="240" w:lineRule="auto"/>
              <w:rPr>
                <w:rFonts w:ascii="Times New Roman" w:hAnsi="Times New Roman"/>
                <w:lang w:val="uz-Cyrl-UZ"/>
              </w:rPr>
            </w:pPr>
            <w:r w:rsidRPr="005B282B">
              <w:rPr>
                <w:rFonts w:ascii="Times New Roman" w:hAnsi="Times New Roman"/>
                <w:lang w:val="uz-Cyrl-UZ"/>
              </w:rPr>
              <w:t>- размене једноставне исказе у вези са својим и туђим плановима и намерама</w:t>
            </w:r>
          </w:p>
          <w:p w:rsidR="00E120CC" w:rsidRPr="005B282B" w:rsidRDefault="00E120CC" w:rsidP="00E120CC">
            <w:pPr>
              <w:spacing w:line="240" w:lineRule="auto"/>
              <w:rPr>
                <w:rFonts w:ascii="Times New Roman" w:hAnsi="Times New Roman"/>
                <w:lang w:val="uz-Cyrl-UZ"/>
              </w:rPr>
            </w:pPr>
            <w:r w:rsidRPr="005B282B">
              <w:rPr>
                <w:rFonts w:ascii="Times New Roman" w:hAnsi="Times New Roman"/>
                <w:lang w:val="uz-Cyrl-UZ"/>
              </w:rPr>
              <w:t>- саопште шта он/ она или неко други планира, намерава</w:t>
            </w:r>
          </w:p>
          <w:p w:rsidR="00E120CC" w:rsidRPr="005B282B" w:rsidRDefault="00E120CC" w:rsidP="00E120CC">
            <w:pPr>
              <w:spacing w:line="240" w:lineRule="auto"/>
              <w:rPr>
                <w:rFonts w:ascii="Times New Roman" w:hAnsi="Times New Roman"/>
              </w:rPr>
            </w:pPr>
            <w:r w:rsidRPr="005B282B">
              <w:rPr>
                <w:rFonts w:ascii="Times New Roman" w:hAnsi="Times New Roman"/>
              </w:rPr>
              <w:t>- разумеју једноставан опис места</w:t>
            </w:r>
          </w:p>
          <w:p w:rsidR="00E120CC" w:rsidRPr="005B282B" w:rsidRDefault="00E120CC" w:rsidP="00E120CC">
            <w:pPr>
              <w:spacing w:line="240" w:lineRule="auto"/>
              <w:rPr>
                <w:rFonts w:ascii="Times New Roman" w:hAnsi="Times New Roman"/>
              </w:rPr>
            </w:pPr>
            <w:r w:rsidRPr="005B282B">
              <w:rPr>
                <w:rFonts w:ascii="Times New Roman" w:hAnsi="Times New Roman"/>
              </w:rPr>
              <w:t>- опишу карактеристике места користећи једноставна језичка средства</w:t>
            </w:r>
          </w:p>
          <w:p w:rsidR="00E120CC" w:rsidRPr="005B282B" w:rsidRDefault="00E120CC" w:rsidP="00E120CC">
            <w:pPr>
              <w:spacing w:line="240" w:lineRule="auto"/>
              <w:rPr>
                <w:rFonts w:ascii="Times New Roman" w:hAnsi="Times New Roman"/>
                <w:lang w:val="uz-Cyrl-UZ"/>
              </w:rPr>
            </w:pPr>
            <w:r w:rsidRPr="005B282B">
              <w:rPr>
                <w:rFonts w:ascii="Times New Roman" w:hAnsi="Times New Roman"/>
                <w:lang w:val="uz-Cyrl-UZ"/>
              </w:rPr>
              <w:t>- разумеју једноставна обавештења о хронолошком времену</w:t>
            </w:r>
          </w:p>
          <w:p w:rsidR="00E120CC" w:rsidRPr="005B282B" w:rsidRDefault="00E120CC" w:rsidP="00E120CC">
            <w:pPr>
              <w:spacing w:line="240" w:lineRule="auto"/>
              <w:rPr>
                <w:rFonts w:ascii="Times New Roman" w:hAnsi="Times New Roman"/>
                <w:lang w:val="uz-Cyrl-UZ"/>
              </w:rPr>
            </w:pPr>
            <w:r w:rsidRPr="005B282B">
              <w:rPr>
                <w:rFonts w:ascii="Times New Roman" w:hAnsi="Times New Roman"/>
                <w:lang w:val="uz-Cyrl-UZ"/>
              </w:rPr>
              <w:t>- траже и дају информације о хронолошком времену користећи једноставна језичка средства</w:t>
            </w:r>
          </w:p>
          <w:p w:rsidR="00E120CC" w:rsidRPr="005B282B" w:rsidRDefault="00E120CC" w:rsidP="00E120CC">
            <w:pPr>
              <w:spacing w:line="240" w:lineRule="auto"/>
              <w:rPr>
                <w:rFonts w:ascii="Times New Roman" w:hAnsi="Times New Roman"/>
                <w:lang w:val="uz-Cyrl-UZ"/>
              </w:rPr>
            </w:pPr>
            <w:r w:rsidRPr="005B282B">
              <w:rPr>
                <w:rFonts w:ascii="Times New Roman" w:hAnsi="Times New Roman"/>
                <w:lang w:val="uz-Cyrl-UZ"/>
              </w:rPr>
              <w:t xml:space="preserve">- опишу дневни/ недељни распоред активности  </w:t>
            </w:r>
          </w:p>
          <w:p w:rsidR="00E120CC" w:rsidRPr="005B282B" w:rsidRDefault="00E120CC" w:rsidP="00E120CC">
            <w:pPr>
              <w:spacing w:line="240" w:lineRule="auto"/>
              <w:rPr>
                <w:rFonts w:ascii="Times New Roman" w:hAnsi="Times New Roman"/>
                <w:lang w:val="uz-Cyrl-UZ"/>
              </w:rPr>
            </w:pPr>
            <w:r w:rsidRPr="005B282B">
              <w:rPr>
                <w:rFonts w:ascii="Times New Roman" w:hAnsi="Times New Roman"/>
              </w:rPr>
              <w:t>- опишу сталне, уобичајене и тренутне активности користећи неколико везаних исказа</w:t>
            </w:r>
          </w:p>
          <w:p w:rsidR="00E120CC" w:rsidRPr="005B282B" w:rsidRDefault="00E120CC" w:rsidP="00E120CC">
            <w:pPr>
              <w:spacing w:line="240" w:lineRule="auto"/>
              <w:rPr>
                <w:rFonts w:ascii="Times New Roman" w:hAnsi="Times New Roman"/>
                <w:lang w:val="uz-Cyrl-UZ"/>
              </w:rPr>
            </w:pPr>
            <w:r w:rsidRPr="005B282B">
              <w:rPr>
                <w:rFonts w:ascii="Times New Roman" w:hAnsi="Times New Roman"/>
                <w:lang w:val="uz-Cyrl-UZ"/>
              </w:rPr>
              <w:t>- разумеју краће текстове у којима се описују догађаји у прошлости</w:t>
            </w:r>
          </w:p>
          <w:p w:rsidR="00E120CC" w:rsidRPr="005B282B" w:rsidRDefault="00E120CC" w:rsidP="00E120CC">
            <w:pPr>
              <w:spacing w:line="240" w:lineRule="auto"/>
              <w:rPr>
                <w:rFonts w:ascii="Times New Roman" w:hAnsi="Times New Roman"/>
                <w:lang w:val="uz-Cyrl-UZ"/>
              </w:rPr>
            </w:pPr>
            <w:r w:rsidRPr="005B282B">
              <w:rPr>
                <w:rFonts w:ascii="Times New Roman" w:hAnsi="Times New Roman"/>
                <w:lang w:val="uz-Cyrl-UZ"/>
              </w:rPr>
              <w:t>- размене информације у вези са догађајима у прошлости</w:t>
            </w:r>
          </w:p>
          <w:p w:rsidR="00E120CC" w:rsidRPr="00E120CC" w:rsidRDefault="00E120CC" w:rsidP="00E120CC">
            <w:pPr>
              <w:spacing w:line="240" w:lineRule="auto"/>
              <w:rPr>
                <w:rFonts w:ascii="Times New Roman" w:hAnsi="Times New Roman"/>
                <w:lang w:val="uz-Cyrl-UZ"/>
              </w:rPr>
            </w:pPr>
            <w:r w:rsidRPr="005B282B">
              <w:rPr>
                <w:rFonts w:ascii="Times New Roman" w:hAnsi="Times New Roman"/>
                <w:lang w:val="uz-Cyrl-UZ"/>
              </w:rPr>
              <w:t>- опишу у неколико краћих, везаних исказа догађај из прошлости</w:t>
            </w:r>
          </w:p>
        </w:tc>
        <w:tc>
          <w:tcPr>
            <w:tcW w:w="3510" w:type="dxa"/>
          </w:tcPr>
          <w:p w:rsidR="00E120CC" w:rsidRPr="00DF721A" w:rsidRDefault="00E120CC" w:rsidP="00E120CC">
            <w:pPr>
              <w:rPr>
                <w:rFonts w:ascii="Times New Roman" w:hAnsi="Times New Roman"/>
                <w:b/>
                <w:lang w:val="ru-RU"/>
              </w:rPr>
            </w:pPr>
            <w:r w:rsidRPr="00DF721A">
              <w:rPr>
                <w:rFonts w:ascii="Times New Roman" w:hAnsi="Times New Roman"/>
                <w:b/>
                <w:color w:val="000000"/>
              </w:rPr>
              <w:t>FERIEN</w:t>
            </w:r>
            <w:r w:rsidRPr="00DF721A">
              <w:rPr>
                <w:rFonts w:ascii="Times New Roman" w:hAnsi="Times New Roman"/>
                <w:b/>
                <w:lang w:val="ru-RU"/>
              </w:rPr>
              <w:t xml:space="preserve"> </w:t>
            </w:r>
          </w:p>
          <w:p w:rsidR="00E120CC" w:rsidRPr="00DF721A" w:rsidRDefault="00E120CC" w:rsidP="00E120CC">
            <w:pPr>
              <w:rPr>
                <w:rFonts w:ascii="Times New Roman" w:hAnsi="Times New Roman"/>
                <w:shd w:val="clear" w:color="auto" w:fill="FFFFFF"/>
                <w:lang w:val="ru-RU"/>
              </w:rPr>
            </w:pPr>
            <w:r w:rsidRPr="00DF721A">
              <w:rPr>
                <w:rFonts w:ascii="Times New Roman" w:hAnsi="Times New Roman"/>
                <w:shd w:val="clear" w:color="auto" w:fill="FFFFFF"/>
                <w:lang w:val="ru-RU"/>
              </w:rPr>
              <w:t>Компетенција за учење;</w:t>
            </w:r>
            <w:r w:rsidRPr="00DF721A">
              <w:rPr>
                <w:rFonts w:ascii="Times New Roman" w:hAnsi="Times New Roman"/>
                <w:lang w:val="ru-RU"/>
              </w:rPr>
              <w:br/>
            </w:r>
            <w:r w:rsidRPr="00DF721A">
              <w:rPr>
                <w:rFonts w:ascii="Times New Roman" w:hAnsi="Times New Roman"/>
                <w:shd w:val="clear" w:color="auto" w:fill="FFFFFF"/>
                <w:lang w:val="ru-RU"/>
              </w:rPr>
              <w:t>Одговорно учешће у демократском друштву;</w:t>
            </w:r>
            <w:r w:rsidRPr="00DF721A">
              <w:rPr>
                <w:rFonts w:ascii="Times New Roman" w:hAnsi="Times New Roman"/>
                <w:lang w:val="ru-RU"/>
              </w:rPr>
              <w:br/>
            </w:r>
            <w:r w:rsidRPr="00DF721A">
              <w:rPr>
                <w:rFonts w:ascii="Times New Roman" w:hAnsi="Times New Roman"/>
                <w:shd w:val="clear" w:color="auto" w:fill="FFFFFF"/>
                <w:lang w:val="ru-RU"/>
              </w:rPr>
              <w:t>Комуникација;</w:t>
            </w:r>
            <w:r w:rsidRPr="00DF721A">
              <w:rPr>
                <w:rFonts w:ascii="Times New Roman" w:hAnsi="Times New Roman"/>
                <w:lang w:val="ru-RU"/>
              </w:rPr>
              <w:br/>
            </w:r>
            <w:r w:rsidRPr="00DF721A">
              <w:rPr>
                <w:rFonts w:ascii="Times New Roman" w:hAnsi="Times New Roman"/>
                <w:shd w:val="clear" w:color="auto" w:fill="FFFFFF"/>
                <w:lang w:val="ru-RU"/>
              </w:rPr>
              <w:t>Одговоранодност према здрављу;</w:t>
            </w:r>
            <w:r w:rsidRPr="00DF721A">
              <w:rPr>
                <w:rFonts w:ascii="Times New Roman" w:hAnsi="Times New Roman"/>
                <w:lang w:val="ru-RU"/>
              </w:rPr>
              <w:br/>
            </w:r>
            <w:r w:rsidRPr="00DF721A">
              <w:rPr>
                <w:rFonts w:ascii="Times New Roman" w:hAnsi="Times New Roman"/>
                <w:shd w:val="clear" w:color="auto" w:fill="FFFFFF"/>
                <w:lang w:val="ru-RU"/>
              </w:rPr>
              <w:t>Предузимљивост и оријентација ка предузетништву;</w:t>
            </w:r>
            <w:r w:rsidRPr="00DF721A">
              <w:rPr>
                <w:rFonts w:ascii="Times New Roman" w:hAnsi="Times New Roman"/>
                <w:lang w:val="ru-RU"/>
              </w:rPr>
              <w:br/>
            </w:r>
            <w:r w:rsidRPr="00DF721A">
              <w:rPr>
                <w:rFonts w:ascii="Times New Roman" w:hAnsi="Times New Roman"/>
                <w:shd w:val="clear" w:color="auto" w:fill="FFFFFF"/>
                <w:lang w:val="ru-RU"/>
              </w:rPr>
              <w:t>Сарадња;</w:t>
            </w:r>
          </w:p>
          <w:p w:rsidR="00E120CC" w:rsidRPr="00DF721A" w:rsidRDefault="00E120CC" w:rsidP="00E120CC">
            <w:pPr>
              <w:rPr>
                <w:rFonts w:ascii="Times New Roman" w:hAnsi="Times New Roman"/>
              </w:rPr>
            </w:pPr>
            <w:r w:rsidRPr="00DF721A">
              <w:rPr>
                <w:rFonts w:ascii="Times New Roman" w:hAnsi="Times New Roman"/>
                <w:shd w:val="clear" w:color="auto" w:fill="FFFFFF"/>
                <w:lang w:val="ru-RU"/>
              </w:rPr>
              <w:t>Дигитална</w:t>
            </w:r>
            <w:r w:rsidRPr="00DF721A">
              <w:rPr>
                <w:rFonts w:ascii="Times New Roman" w:hAnsi="Times New Roman"/>
                <w:shd w:val="clear" w:color="auto" w:fill="FFFFFF"/>
              </w:rPr>
              <w:t xml:space="preserve">  </w:t>
            </w:r>
            <w:r w:rsidRPr="00DF721A">
              <w:rPr>
                <w:rFonts w:ascii="Times New Roman" w:hAnsi="Times New Roman"/>
                <w:shd w:val="clear" w:color="auto" w:fill="FFFFFF"/>
                <w:lang w:val="ru-RU"/>
              </w:rPr>
              <w:t>компетенција.</w:t>
            </w:r>
          </w:p>
        </w:tc>
        <w:tc>
          <w:tcPr>
            <w:tcW w:w="5580" w:type="dxa"/>
          </w:tcPr>
          <w:p w:rsidR="00E120CC" w:rsidRPr="005B282B" w:rsidRDefault="00E120CC" w:rsidP="00E120CC">
            <w:pPr>
              <w:spacing w:line="240" w:lineRule="auto"/>
              <w:rPr>
                <w:rFonts w:ascii="Times New Roman" w:hAnsi="Times New Roman"/>
                <w:i/>
                <w:lang w:val="de-DE"/>
              </w:rPr>
            </w:pPr>
            <w:r w:rsidRPr="005B282B">
              <w:rPr>
                <w:rFonts w:ascii="Times New Roman" w:hAnsi="Times New Roman"/>
              </w:rPr>
              <w:t>Речи и изразе који се односе на тему; језичке структуре</w:t>
            </w:r>
            <w:r w:rsidRPr="005B282B">
              <w:rPr>
                <w:rFonts w:ascii="Times New Roman" w:hAnsi="Times New Roman"/>
                <w:i/>
              </w:rPr>
              <w:t xml:space="preserve"> </w:t>
            </w:r>
            <w:r w:rsidRPr="005B282B">
              <w:rPr>
                <w:rFonts w:ascii="Times New Roman" w:hAnsi="Times New Roman"/>
                <w:i/>
                <w:lang w:val="de-DE"/>
              </w:rPr>
              <w:t>Wohin / womit / mit wem fährst du? Wie lange...</w:t>
            </w:r>
          </w:p>
          <w:p w:rsidR="00E120CC" w:rsidRPr="005B282B" w:rsidRDefault="00E120CC" w:rsidP="00E120CC">
            <w:pPr>
              <w:spacing w:line="240" w:lineRule="auto"/>
              <w:rPr>
                <w:rFonts w:ascii="Times New Roman" w:hAnsi="Times New Roman"/>
              </w:rPr>
            </w:pPr>
            <w:r w:rsidRPr="005B282B">
              <w:rPr>
                <w:rFonts w:ascii="Times New Roman" w:hAnsi="Times New Roman"/>
              </w:rPr>
              <w:t>- Употреба садашњег времена за будућу радњу</w:t>
            </w:r>
          </w:p>
          <w:p w:rsidR="00E120CC" w:rsidRPr="005B282B" w:rsidRDefault="00E120CC" w:rsidP="00E120CC">
            <w:pPr>
              <w:spacing w:line="240" w:lineRule="auto"/>
              <w:rPr>
                <w:rFonts w:ascii="Times New Roman" w:hAnsi="Times New Roman"/>
              </w:rPr>
            </w:pPr>
            <w:r w:rsidRPr="005B282B">
              <w:rPr>
                <w:rFonts w:ascii="Times New Roman" w:hAnsi="Times New Roman"/>
              </w:rPr>
              <w:t>- Предлози</w:t>
            </w:r>
          </w:p>
          <w:p w:rsidR="00E120CC" w:rsidRPr="005B282B" w:rsidRDefault="00E120CC" w:rsidP="00E120CC">
            <w:pPr>
              <w:spacing w:line="240" w:lineRule="auto"/>
              <w:rPr>
                <w:rFonts w:ascii="Times New Roman" w:hAnsi="Times New Roman"/>
              </w:rPr>
            </w:pPr>
            <w:r w:rsidRPr="005B282B">
              <w:rPr>
                <w:rFonts w:ascii="Times New Roman" w:hAnsi="Times New Roman"/>
              </w:rPr>
              <w:t>- Прилози за време</w:t>
            </w:r>
          </w:p>
          <w:p w:rsidR="00E120CC" w:rsidRPr="005B282B" w:rsidRDefault="00E120CC" w:rsidP="00E120CC">
            <w:pPr>
              <w:spacing w:line="240" w:lineRule="auto"/>
              <w:rPr>
                <w:rFonts w:ascii="Times New Roman" w:hAnsi="Times New Roman"/>
                <w:lang w:val="uz-Cyrl-UZ"/>
              </w:rPr>
            </w:pPr>
            <w:r w:rsidRPr="005B282B">
              <w:rPr>
                <w:rFonts w:ascii="Times New Roman" w:hAnsi="Times New Roman"/>
                <w:lang w:val="uz-Cyrl-UZ"/>
              </w:rPr>
              <w:t>- Ред речи у исказној / упитној реченици</w:t>
            </w:r>
          </w:p>
          <w:p w:rsidR="00E120CC" w:rsidRPr="005B282B" w:rsidRDefault="00E120CC" w:rsidP="00E120CC">
            <w:pPr>
              <w:spacing w:line="240" w:lineRule="auto"/>
              <w:rPr>
                <w:rFonts w:ascii="Times New Roman" w:hAnsi="Times New Roman"/>
              </w:rPr>
            </w:pPr>
            <w:r w:rsidRPr="005B282B">
              <w:rPr>
                <w:rFonts w:ascii="Times New Roman" w:hAnsi="Times New Roman"/>
              </w:rPr>
              <w:t>- Перфекат најфрекфентнијих слабих и јаких глагола са haben и sein</w:t>
            </w:r>
          </w:p>
          <w:p w:rsidR="00E120CC" w:rsidRPr="00337BDF" w:rsidRDefault="00E120CC" w:rsidP="00E120CC">
            <w:pPr>
              <w:spacing w:after="0" w:line="240" w:lineRule="auto"/>
              <w:rPr>
                <w:rFonts w:ascii="Times New Roman" w:hAnsi="Times New Roman"/>
              </w:rPr>
            </w:pPr>
            <w:r w:rsidRPr="005B282B">
              <w:rPr>
                <w:rFonts w:ascii="Times New Roman" w:hAnsi="Times New Roman"/>
              </w:rPr>
              <w:t>- Претерит глагола haben и sein</w:t>
            </w:r>
          </w:p>
        </w:tc>
      </w:tr>
      <w:tr w:rsidR="00E120CC" w:rsidRPr="00752615" w:rsidTr="00E120CC">
        <w:tc>
          <w:tcPr>
            <w:tcW w:w="2377" w:type="dxa"/>
            <w:tcBorders>
              <w:bottom w:val="nil"/>
            </w:tcBorders>
          </w:tcPr>
          <w:p w:rsidR="00E120CC" w:rsidRPr="00337BDF" w:rsidRDefault="00E120CC" w:rsidP="00E120CC">
            <w:pPr>
              <w:spacing w:after="0" w:line="240" w:lineRule="auto"/>
              <w:rPr>
                <w:rFonts w:ascii="Times New Roman" w:hAnsi="Times New Roman"/>
                <w:lang w:val="sr-Cyrl-CS"/>
              </w:rPr>
            </w:pPr>
            <w:r w:rsidRPr="00337BDF">
              <w:rPr>
                <w:rFonts w:ascii="Times New Roman" w:hAnsi="Times New Roman"/>
                <w:lang w:val="sr-Cyrl-CS"/>
              </w:rPr>
              <w:t>Кључни појмови</w:t>
            </w:r>
          </w:p>
        </w:tc>
        <w:tc>
          <w:tcPr>
            <w:tcW w:w="11951" w:type="dxa"/>
            <w:gridSpan w:val="3"/>
            <w:tcBorders>
              <w:bottom w:val="nil"/>
            </w:tcBorders>
          </w:tcPr>
          <w:p w:rsidR="00E120CC" w:rsidRPr="0089202E" w:rsidRDefault="00E120CC" w:rsidP="00E120CC">
            <w:pPr>
              <w:spacing w:line="240" w:lineRule="auto"/>
              <w:rPr>
                <w:rFonts w:ascii="Times New Roman" w:hAnsi="Times New Roman"/>
                <w:i/>
                <w:lang w:val="de-DE"/>
              </w:rPr>
            </w:pPr>
            <w:r w:rsidRPr="0089202E">
              <w:rPr>
                <w:rFonts w:ascii="Times New Roman" w:hAnsi="Times New Roman"/>
                <w:lang w:val="de-DE"/>
              </w:rPr>
              <w:t>Das</w:t>
            </w:r>
            <w:r w:rsidRPr="0089202E">
              <w:rPr>
                <w:rFonts w:ascii="Times New Roman" w:hAnsi="Times New Roman"/>
              </w:rPr>
              <w:t xml:space="preserve"> </w:t>
            </w:r>
            <w:r w:rsidRPr="0089202E">
              <w:rPr>
                <w:rFonts w:ascii="Times New Roman" w:hAnsi="Times New Roman"/>
                <w:lang w:val="de-DE"/>
              </w:rPr>
              <w:t>ist</w:t>
            </w:r>
            <w:r w:rsidRPr="0089202E">
              <w:rPr>
                <w:rFonts w:ascii="Times New Roman" w:hAnsi="Times New Roman"/>
              </w:rPr>
              <w:t xml:space="preserve"> </w:t>
            </w:r>
            <w:r w:rsidRPr="0089202E">
              <w:rPr>
                <w:rFonts w:ascii="Times New Roman" w:hAnsi="Times New Roman"/>
                <w:lang w:val="de-DE"/>
              </w:rPr>
              <w:t>mein</w:t>
            </w:r>
            <w:r w:rsidRPr="0089202E">
              <w:rPr>
                <w:rFonts w:ascii="Times New Roman" w:hAnsi="Times New Roman"/>
              </w:rPr>
              <w:t xml:space="preserve"> </w:t>
            </w:r>
            <w:r w:rsidRPr="0089202E">
              <w:rPr>
                <w:rFonts w:ascii="Times New Roman" w:hAnsi="Times New Roman"/>
                <w:lang w:val="de-DE"/>
              </w:rPr>
              <w:t>Zimmer</w:t>
            </w:r>
            <w:r w:rsidRPr="0089202E">
              <w:rPr>
                <w:rFonts w:ascii="Times New Roman" w:hAnsi="Times New Roman"/>
              </w:rPr>
              <w:t xml:space="preserve">. </w:t>
            </w:r>
            <w:r w:rsidRPr="0089202E">
              <w:rPr>
                <w:rFonts w:ascii="Times New Roman" w:hAnsi="Times New Roman"/>
                <w:lang w:val="de-DE"/>
              </w:rPr>
              <w:t>Ich</w:t>
            </w:r>
            <w:r w:rsidRPr="0089202E">
              <w:rPr>
                <w:rFonts w:ascii="Times New Roman" w:hAnsi="Times New Roman"/>
              </w:rPr>
              <w:t xml:space="preserve"> </w:t>
            </w:r>
            <w:r w:rsidRPr="0089202E">
              <w:rPr>
                <w:rFonts w:ascii="Times New Roman" w:hAnsi="Times New Roman"/>
                <w:lang w:val="de-DE"/>
              </w:rPr>
              <w:t>finde</w:t>
            </w:r>
            <w:r w:rsidRPr="0089202E">
              <w:rPr>
                <w:rFonts w:ascii="Times New Roman" w:hAnsi="Times New Roman"/>
              </w:rPr>
              <w:t xml:space="preserve"> </w:t>
            </w:r>
            <w:r w:rsidRPr="0089202E">
              <w:rPr>
                <w:rFonts w:ascii="Times New Roman" w:hAnsi="Times New Roman"/>
                <w:lang w:val="de-DE"/>
              </w:rPr>
              <w:t>es</w:t>
            </w:r>
            <w:r w:rsidRPr="0089202E">
              <w:rPr>
                <w:rFonts w:ascii="Times New Roman" w:hAnsi="Times New Roman"/>
              </w:rPr>
              <w:t xml:space="preserve">…, </w:t>
            </w:r>
            <w:r w:rsidRPr="0089202E">
              <w:rPr>
                <w:rFonts w:ascii="Times New Roman" w:hAnsi="Times New Roman"/>
                <w:lang w:val="uz-Cyrl-UZ"/>
              </w:rPr>
              <w:t>Was isst du gern?</w:t>
            </w:r>
            <w:r w:rsidRPr="0089202E">
              <w:rPr>
                <w:rFonts w:ascii="Times New Roman" w:hAnsi="Times New Roman"/>
                <w:i/>
                <w:lang w:val="uz-Cyrl-UZ"/>
              </w:rPr>
              <w:t xml:space="preserve"> </w:t>
            </w:r>
            <w:r w:rsidRPr="0089202E">
              <w:rPr>
                <w:rFonts w:ascii="Times New Roman" w:hAnsi="Times New Roman"/>
                <w:lang w:val="uz-Cyrl-UZ"/>
              </w:rPr>
              <w:t>Ich esse... Ich mag...</w:t>
            </w:r>
            <w:r w:rsidRPr="0089202E">
              <w:rPr>
                <w:rFonts w:ascii="Times New Roman" w:hAnsi="Times New Roman"/>
              </w:rPr>
              <w:t>,</w:t>
            </w:r>
            <w:r w:rsidRPr="0089202E">
              <w:rPr>
                <w:rFonts w:ascii="Times New Roman" w:hAnsi="Times New Roman"/>
                <w:i/>
              </w:rPr>
              <w:t xml:space="preserve"> </w:t>
            </w:r>
            <w:r w:rsidRPr="0089202E">
              <w:rPr>
                <w:rFonts w:ascii="Times New Roman" w:hAnsi="Times New Roman"/>
                <w:lang w:val="de-DE"/>
              </w:rPr>
              <w:t>Was</w:t>
            </w:r>
            <w:r w:rsidRPr="0089202E">
              <w:rPr>
                <w:rFonts w:ascii="Times New Roman" w:hAnsi="Times New Roman"/>
              </w:rPr>
              <w:t xml:space="preserve"> </w:t>
            </w:r>
            <w:r w:rsidRPr="0089202E">
              <w:rPr>
                <w:rFonts w:ascii="Times New Roman" w:hAnsi="Times New Roman"/>
                <w:lang w:val="de-DE"/>
              </w:rPr>
              <w:t>machst</w:t>
            </w:r>
            <w:r w:rsidRPr="0089202E">
              <w:rPr>
                <w:rFonts w:ascii="Times New Roman" w:hAnsi="Times New Roman"/>
              </w:rPr>
              <w:t xml:space="preserve"> </w:t>
            </w:r>
            <w:r w:rsidRPr="0089202E">
              <w:rPr>
                <w:rFonts w:ascii="Times New Roman" w:hAnsi="Times New Roman"/>
                <w:lang w:val="de-DE"/>
              </w:rPr>
              <w:t>du</w:t>
            </w:r>
            <w:r w:rsidRPr="0089202E">
              <w:rPr>
                <w:rFonts w:ascii="Times New Roman" w:hAnsi="Times New Roman"/>
              </w:rPr>
              <w:t xml:space="preserve">...? </w:t>
            </w:r>
            <w:r w:rsidRPr="0089202E">
              <w:rPr>
                <w:rFonts w:ascii="Times New Roman" w:hAnsi="Times New Roman"/>
                <w:lang w:val="de-DE"/>
              </w:rPr>
              <w:t>Machen</w:t>
            </w:r>
            <w:r w:rsidRPr="0089202E">
              <w:rPr>
                <w:rFonts w:ascii="Times New Roman" w:hAnsi="Times New Roman"/>
              </w:rPr>
              <w:t xml:space="preserve"> </w:t>
            </w:r>
            <w:r w:rsidRPr="0089202E">
              <w:rPr>
                <w:rFonts w:ascii="Times New Roman" w:hAnsi="Times New Roman"/>
                <w:lang w:val="de-DE"/>
              </w:rPr>
              <w:t>wir</w:t>
            </w:r>
            <w:r w:rsidRPr="0089202E">
              <w:rPr>
                <w:rFonts w:ascii="Times New Roman" w:hAnsi="Times New Roman"/>
              </w:rPr>
              <w:t xml:space="preserve"> </w:t>
            </w:r>
            <w:r w:rsidRPr="0089202E">
              <w:rPr>
                <w:rFonts w:ascii="Times New Roman" w:hAnsi="Times New Roman"/>
                <w:lang w:val="de-DE"/>
              </w:rPr>
              <w:t>was</w:t>
            </w:r>
            <w:r w:rsidRPr="0089202E">
              <w:rPr>
                <w:rFonts w:ascii="Times New Roman" w:hAnsi="Times New Roman"/>
              </w:rPr>
              <w:t xml:space="preserve"> </w:t>
            </w:r>
            <w:r w:rsidRPr="0089202E">
              <w:rPr>
                <w:rFonts w:ascii="Times New Roman" w:hAnsi="Times New Roman"/>
                <w:lang w:val="de-DE"/>
              </w:rPr>
              <w:t>zusammen</w:t>
            </w:r>
            <w:r w:rsidRPr="0089202E">
              <w:rPr>
                <w:rFonts w:ascii="Times New Roman" w:hAnsi="Times New Roman"/>
              </w:rPr>
              <w:t xml:space="preserve">? </w:t>
            </w:r>
            <w:r w:rsidRPr="0089202E">
              <w:rPr>
                <w:rFonts w:ascii="Times New Roman" w:hAnsi="Times New Roman"/>
                <w:lang w:val="de-DE"/>
              </w:rPr>
              <w:t>Was</w:t>
            </w:r>
            <w:r w:rsidRPr="0089202E">
              <w:rPr>
                <w:rFonts w:ascii="Times New Roman" w:hAnsi="Times New Roman"/>
              </w:rPr>
              <w:t xml:space="preserve"> </w:t>
            </w:r>
            <w:r w:rsidRPr="0089202E">
              <w:rPr>
                <w:rFonts w:ascii="Times New Roman" w:hAnsi="Times New Roman"/>
                <w:lang w:val="de-DE"/>
              </w:rPr>
              <w:t>macht</w:t>
            </w:r>
            <w:r w:rsidRPr="0089202E">
              <w:rPr>
                <w:rFonts w:ascii="Times New Roman" w:hAnsi="Times New Roman"/>
              </w:rPr>
              <w:t xml:space="preserve"> </w:t>
            </w:r>
            <w:r w:rsidRPr="0089202E">
              <w:rPr>
                <w:rFonts w:ascii="Times New Roman" w:hAnsi="Times New Roman"/>
                <w:lang w:val="de-DE"/>
              </w:rPr>
              <w:t>dir</w:t>
            </w:r>
            <w:r w:rsidRPr="0089202E">
              <w:rPr>
                <w:rFonts w:ascii="Times New Roman" w:hAnsi="Times New Roman"/>
              </w:rPr>
              <w:t xml:space="preserve"> </w:t>
            </w:r>
            <w:r w:rsidRPr="0089202E">
              <w:rPr>
                <w:rFonts w:ascii="Times New Roman" w:hAnsi="Times New Roman"/>
                <w:lang w:val="de-DE"/>
              </w:rPr>
              <w:t>Spa</w:t>
            </w:r>
            <w:r w:rsidRPr="0089202E">
              <w:rPr>
                <w:rFonts w:ascii="Times New Roman" w:hAnsi="Times New Roman"/>
              </w:rPr>
              <w:t xml:space="preserve">ß?   Wie viele... </w:t>
            </w:r>
            <w:r w:rsidRPr="0089202E">
              <w:rPr>
                <w:rFonts w:ascii="Times New Roman" w:hAnsi="Times New Roman"/>
                <w:lang w:val="de-DE"/>
              </w:rPr>
              <w:t>hat</w:t>
            </w:r>
            <w:r w:rsidRPr="0089202E">
              <w:rPr>
                <w:rFonts w:ascii="Times New Roman" w:hAnsi="Times New Roman"/>
              </w:rPr>
              <w:t xml:space="preserve"> </w:t>
            </w:r>
            <w:r w:rsidRPr="0089202E">
              <w:rPr>
                <w:rFonts w:ascii="Times New Roman" w:hAnsi="Times New Roman"/>
                <w:lang w:val="de-DE"/>
              </w:rPr>
              <w:t>man</w:t>
            </w:r>
            <w:r w:rsidRPr="0089202E">
              <w:rPr>
                <w:rFonts w:ascii="Times New Roman" w:hAnsi="Times New Roman"/>
              </w:rPr>
              <w:t xml:space="preserve">? </w:t>
            </w:r>
            <w:r w:rsidRPr="0089202E">
              <w:rPr>
                <w:rFonts w:ascii="Times New Roman" w:hAnsi="Times New Roman"/>
                <w:lang w:val="de-DE"/>
              </w:rPr>
              <w:t xml:space="preserve">Was ist los?Wie findest du...?Tut mir Leid.Ich habe... </w:t>
            </w:r>
            <w:r w:rsidRPr="0089202E">
              <w:rPr>
                <w:rFonts w:ascii="Times New Roman" w:hAnsi="Times New Roman"/>
              </w:rPr>
              <w:t>Ich lade...ein; Was für ein</w:t>
            </w:r>
            <w:r w:rsidRPr="0089202E">
              <w:rPr>
                <w:rFonts w:ascii="Times New Roman" w:hAnsi="Times New Roman"/>
                <w:i/>
              </w:rPr>
              <w:t>..;</w:t>
            </w:r>
            <w:r w:rsidRPr="0089202E">
              <w:rPr>
                <w:rFonts w:ascii="Times New Roman" w:hAnsi="Times New Roman"/>
                <w:i/>
                <w:lang w:val="hr-HR"/>
              </w:rPr>
              <w:t xml:space="preserve"> </w:t>
            </w:r>
            <w:r w:rsidRPr="0089202E">
              <w:rPr>
                <w:rFonts w:ascii="Times New Roman" w:hAnsi="Times New Roman"/>
                <w:lang w:val="de-DE"/>
              </w:rPr>
              <w:t>Gl</w:t>
            </w:r>
            <w:r w:rsidRPr="0089202E">
              <w:rPr>
                <w:rFonts w:ascii="Times New Roman" w:hAnsi="Times New Roman"/>
                <w:lang w:val="hr-HR"/>
              </w:rPr>
              <w:t>ü</w:t>
            </w:r>
            <w:r w:rsidRPr="0089202E">
              <w:rPr>
                <w:rFonts w:ascii="Times New Roman" w:hAnsi="Times New Roman"/>
                <w:lang w:val="de-DE"/>
              </w:rPr>
              <w:t>ckw</w:t>
            </w:r>
            <w:r w:rsidRPr="0089202E">
              <w:rPr>
                <w:rFonts w:ascii="Times New Roman" w:hAnsi="Times New Roman"/>
                <w:lang w:val="hr-HR"/>
              </w:rPr>
              <w:t>ü</w:t>
            </w:r>
            <w:r w:rsidRPr="0089202E">
              <w:rPr>
                <w:rFonts w:ascii="Times New Roman" w:hAnsi="Times New Roman"/>
                <w:lang w:val="de-DE"/>
              </w:rPr>
              <w:t xml:space="preserve">nsche, </w:t>
            </w:r>
            <w:r w:rsidRPr="0089202E">
              <w:rPr>
                <w:rFonts w:ascii="Times New Roman" w:hAnsi="Times New Roman"/>
                <w:lang w:val="uz-Cyrl-UZ"/>
              </w:rPr>
              <w:t>Wie komme ich zum/zur...?Es gibt</w:t>
            </w:r>
            <w:r w:rsidRPr="0089202E">
              <w:rPr>
                <w:rFonts w:ascii="Times New Roman" w:hAnsi="Times New Roman"/>
                <w:i/>
                <w:lang w:val="uz-Cyrl-UZ"/>
              </w:rPr>
              <w:t>...</w:t>
            </w:r>
            <w:r w:rsidRPr="0089202E">
              <w:rPr>
                <w:rFonts w:ascii="Times New Roman" w:hAnsi="Times New Roman"/>
                <w:i/>
                <w:lang w:val="de-DE"/>
              </w:rPr>
              <w:t xml:space="preserve"> </w:t>
            </w:r>
            <w:r w:rsidRPr="0089202E">
              <w:rPr>
                <w:rFonts w:ascii="Times New Roman" w:hAnsi="Times New Roman"/>
                <w:lang w:val="de-DE"/>
              </w:rPr>
              <w:t>Wohin / womit / mit wem fährst du? Wie lange...</w:t>
            </w:r>
          </w:p>
          <w:p w:rsidR="00E120CC" w:rsidRPr="0089202E" w:rsidRDefault="00E120CC" w:rsidP="00E120CC">
            <w:pPr>
              <w:spacing w:after="0" w:line="240" w:lineRule="auto"/>
              <w:rPr>
                <w:rFonts w:ascii="Times New Roman" w:hAnsi="Times New Roman"/>
              </w:rPr>
            </w:pPr>
          </w:p>
        </w:tc>
      </w:tr>
      <w:tr w:rsidR="00E120CC" w:rsidRPr="00752615" w:rsidTr="00E120CC">
        <w:tc>
          <w:tcPr>
            <w:tcW w:w="2377" w:type="dxa"/>
            <w:tcBorders>
              <w:top w:val="nil"/>
            </w:tcBorders>
          </w:tcPr>
          <w:p w:rsidR="00E120CC" w:rsidRPr="00337BDF" w:rsidRDefault="00E120CC" w:rsidP="00E120CC">
            <w:pPr>
              <w:spacing w:after="0" w:line="240" w:lineRule="auto"/>
              <w:rPr>
                <w:rFonts w:ascii="Times New Roman" w:hAnsi="Times New Roman"/>
                <w:lang w:val="sr-Cyrl-CS"/>
              </w:rPr>
            </w:pPr>
          </w:p>
        </w:tc>
        <w:tc>
          <w:tcPr>
            <w:tcW w:w="11951" w:type="dxa"/>
            <w:gridSpan w:val="3"/>
            <w:tcBorders>
              <w:top w:val="nil"/>
            </w:tcBorders>
          </w:tcPr>
          <w:p w:rsidR="00E120CC" w:rsidRPr="0089202E" w:rsidRDefault="00E120CC" w:rsidP="00E120CC">
            <w:pPr>
              <w:spacing w:after="0" w:line="240" w:lineRule="auto"/>
              <w:rPr>
                <w:rFonts w:ascii="Times New Roman" w:hAnsi="Times New Roman"/>
              </w:rPr>
            </w:pPr>
          </w:p>
        </w:tc>
      </w:tr>
    </w:tbl>
    <w:p w:rsidR="00E120CC" w:rsidRDefault="00E120CC" w:rsidP="00E120CC">
      <w:pPr>
        <w:rPr>
          <w:rFonts w:ascii="Times New Roman" w:hAnsi="Times New Roman"/>
          <w:b/>
          <w:sz w:val="24"/>
          <w:szCs w:val="24"/>
          <w:lang w:val="sr-Cyrl-CS"/>
        </w:rPr>
      </w:pPr>
    </w:p>
    <w:p w:rsidR="00E120CC" w:rsidRPr="00E120CC" w:rsidRDefault="00E120CC" w:rsidP="00E120CC">
      <w:pPr>
        <w:rPr>
          <w:rFonts w:ascii="Times New Roman" w:hAnsi="Times New Roman"/>
          <w:b/>
          <w:sz w:val="24"/>
          <w:szCs w:val="24"/>
        </w:rPr>
      </w:pPr>
      <w:r w:rsidRPr="00AD7241">
        <w:rPr>
          <w:rFonts w:ascii="Times New Roman" w:hAnsi="Times New Roman"/>
          <w:b/>
          <w:sz w:val="24"/>
          <w:szCs w:val="24"/>
          <w:lang w:val="sr-Cyrl-CS"/>
        </w:rPr>
        <w:t xml:space="preserve">ОПШТЕ </w:t>
      </w:r>
      <w:r w:rsidRPr="00AD7241">
        <w:rPr>
          <w:rFonts w:ascii="Times New Roman" w:hAnsi="Times New Roman"/>
          <w:b/>
          <w:sz w:val="24"/>
          <w:szCs w:val="24"/>
        </w:rPr>
        <w:t>ПРЕДМЕТНЕ КОМПЕТЕНЦИЈЕ</w:t>
      </w:r>
    </w:p>
    <w:tbl>
      <w:tblPr>
        <w:tblW w:w="14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9"/>
        <w:gridCol w:w="1866"/>
        <w:gridCol w:w="2924"/>
        <w:gridCol w:w="3364"/>
        <w:gridCol w:w="3543"/>
      </w:tblGrid>
      <w:tr w:rsidR="00E120CC" w:rsidRPr="00093533" w:rsidTr="00E120CC">
        <w:trPr>
          <w:trHeight w:val="509"/>
          <w:jc w:val="center"/>
        </w:trPr>
        <w:tc>
          <w:tcPr>
            <w:tcW w:w="2339" w:type="dxa"/>
            <w:vMerge w:val="restart"/>
            <w:shd w:val="clear" w:color="auto" w:fill="auto"/>
            <w:vAlign w:val="center"/>
          </w:tcPr>
          <w:p w:rsidR="00E120CC" w:rsidRPr="00C3702E" w:rsidRDefault="00E120CC" w:rsidP="00E120CC">
            <w:pPr>
              <w:jc w:val="center"/>
              <w:rPr>
                <w:rFonts w:ascii="Times New Roman" w:hAnsi="Times New Roman"/>
                <w:b/>
                <w:lang w:val="sr-Cyrl-CS"/>
              </w:rPr>
            </w:pPr>
            <w:r w:rsidRPr="00C3702E">
              <w:rPr>
                <w:rFonts w:ascii="Times New Roman" w:hAnsi="Times New Roman"/>
                <w:b/>
                <w:lang w:val="sr-Cyrl-CS"/>
              </w:rPr>
              <w:t>НАСТАВНА ТЕМА</w:t>
            </w:r>
          </w:p>
        </w:tc>
        <w:tc>
          <w:tcPr>
            <w:tcW w:w="1866" w:type="dxa"/>
            <w:vMerge w:val="restart"/>
            <w:shd w:val="clear" w:color="auto" w:fill="auto"/>
            <w:vAlign w:val="center"/>
          </w:tcPr>
          <w:p w:rsidR="00E120CC" w:rsidRPr="00C3702E" w:rsidRDefault="00E120CC" w:rsidP="00E120CC">
            <w:pPr>
              <w:jc w:val="center"/>
              <w:rPr>
                <w:rFonts w:ascii="Times New Roman" w:hAnsi="Times New Roman"/>
                <w:b/>
                <w:lang w:val="sr-Cyrl-CS"/>
              </w:rPr>
            </w:pPr>
            <w:r w:rsidRPr="00C3702E">
              <w:rPr>
                <w:rFonts w:ascii="Times New Roman" w:hAnsi="Times New Roman"/>
                <w:b/>
                <w:lang w:val="sr-Cyrl-CS"/>
              </w:rPr>
              <w:t>НАЧИНИ РЕАЛИЗАЦИЈЕ</w:t>
            </w:r>
          </w:p>
        </w:tc>
        <w:tc>
          <w:tcPr>
            <w:tcW w:w="9831" w:type="dxa"/>
            <w:gridSpan w:val="3"/>
            <w:shd w:val="clear" w:color="auto" w:fill="auto"/>
            <w:vAlign w:val="center"/>
          </w:tcPr>
          <w:p w:rsidR="00E120CC" w:rsidRPr="00C3702E" w:rsidRDefault="00E120CC" w:rsidP="00E120CC">
            <w:pPr>
              <w:jc w:val="center"/>
              <w:rPr>
                <w:rFonts w:ascii="Times New Roman" w:hAnsi="Times New Roman"/>
                <w:b/>
              </w:rPr>
            </w:pPr>
            <w:r w:rsidRPr="00C3702E">
              <w:rPr>
                <w:rFonts w:ascii="Times New Roman" w:hAnsi="Times New Roman"/>
                <w:b/>
                <w:lang w:val="sr-Cyrl-CS"/>
              </w:rPr>
              <w:t xml:space="preserve">ИСХОДИ </w:t>
            </w:r>
          </w:p>
        </w:tc>
      </w:tr>
      <w:tr w:rsidR="00E120CC" w:rsidRPr="00093533" w:rsidTr="00E120CC">
        <w:trPr>
          <w:trHeight w:val="313"/>
          <w:jc w:val="center"/>
        </w:trPr>
        <w:tc>
          <w:tcPr>
            <w:tcW w:w="2339" w:type="dxa"/>
            <w:vMerge/>
            <w:shd w:val="clear" w:color="auto" w:fill="auto"/>
            <w:vAlign w:val="center"/>
          </w:tcPr>
          <w:p w:rsidR="00E120CC" w:rsidRPr="00C3702E" w:rsidRDefault="00E120CC" w:rsidP="00E120CC">
            <w:pPr>
              <w:jc w:val="center"/>
              <w:rPr>
                <w:rFonts w:ascii="Times New Roman" w:hAnsi="Times New Roman"/>
                <w:b/>
                <w:lang w:val="sr-Cyrl-CS"/>
              </w:rPr>
            </w:pPr>
          </w:p>
        </w:tc>
        <w:tc>
          <w:tcPr>
            <w:tcW w:w="1866" w:type="dxa"/>
            <w:vMerge/>
            <w:shd w:val="clear" w:color="auto" w:fill="auto"/>
            <w:vAlign w:val="center"/>
          </w:tcPr>
          <w:p w:rsidR="00E120CC" w:rsidRPr="00C3702E" w:rsidRDefault="00E120CC" w:rsidP="00E120CC">
            <w:pPr>
              <w:jc w:val="center"/>
              <w:rPr>
                <w:rFonts w:ascii="Times New Roman" w:hAnsi="Times New Roman"/>
                <w:b/>
                <w:lang w:val="sr-Cyrl-CS"/>
              </w:rPr>
            </w:pPr>
          </w:p>
        </w:tc>
        <w:tc>
          <w:tcPr>
            <w:tcW w:w="2924" w:type="dxa"/>
            <w:shd w:val="clear" w:color="auto" w:fill="auto"/>
            <w:vAlign w:val="center"/>
          </w:tcPr>
          <w:p w:rsidR="00E120CC" w:rsidRPr="00C3702E" w:rsidRDefault="00E120CC" w:rsidP="00E120CC">
            <w:pPr>
              <w:jc w:val="center"/>
              <w:rPr>
                <w:rFonts w:ascii="Times New Roman" w:hAnsi="Times New Roman"/>
                <w:b/>
                <w:lang w:val="sr-Cyrl-CS"/>
              </w:rPr>
            </w:pPr>
            <w:r w:rsidRPr="00C3702E">
              <w:rPr>
                <w:rFonts w:ascii="Times New Roman" w:hAnsi="Times New Roman"/>
                <w:b/>
                <w:lang w:val="sr-Cyrl-CS"/>
              </w:rPr>
              <w:t>ОСНОВНИ</w:t>
            </w:r>
          </w:p>
        </w:tc>
        <w:tc>
          <w:tcPr>
            <w:tcW w:w="3364" w:type="dxa"/>
            <w:shd w:val="clear" w:color="auto" w:fill="auto"/>
            <w:vAlign w:val="center"/>
          </w:tcPr>
          <w:p w:rsidR="00E120CC" w:rsidRPr="00C3702E" w:rsidRDefault="00E120CC" w:rsidP="00E120CC">
            <w:pPr>
              <w:jc w:val="center"/>
              <w:rPr>
                <w:rFonts w:ascii="Times New Roman" w:hAnsi="Times New Roman"/>
                <w:b/>
                <w:lang w:val="sr-Cyrl-CS"/>
              </w:rPr>
            </w:pPr>
            <w:r w:rsidRPr="00C3702E">
              <w:rPr>
                <w:rFonts w:ascii="Times New Roman" w:hAnsi="Times New Roman"/>
                <w:b/>
                <w:lang w:val="sr-Cyrl-CS"/>
              </w:rPr>
              <w:t>СРЕДЊИ</w:t>
            </w:r>
          </w:p>
        </w:tc>
        <w:tc>
          <w:tcPr>
            <w:tcW w:w="3543" w:type="dxa"/>
            <w:shd w:val="clear" w:color="auto" w:fill="auto"/>
            <w:vAlign w:val="center"/>
          </w:tcPr>
          <w:p w:rsidR="00E120CC" w:rsidRPr="00C3702E" w:rsidRDefault="00E120CC" w:rsidP="00E120CC">
            <w:pPr>
              <w:jc w:val="center"/>
              <w:rPr>
                <w:rFonts w:ascii="Times New Roman" w:hAnsi="Times New Roman"/>
                <w:b/>
                <w:lang w:val="sr-Cyrl-CS"/>
              </w:rPr>
            </w:pPr>
            <w:r w:rsidRPr="00C3702E">
              <w:rPr>
                <w:rFonts w:ascii="Times New Roman" w:hAnsi="Times New Roman"/>
                <w:b/>
                <w:lang w:val="sr-Cyrl-CS"/>
              </w:rPr>
              <w:t>НАПРЕДНИ</w:t>
            </w:r>
          </w:p>
        </w:tc>
      </w:tr>
      <w:tr w:rsidR="00E120CC" w:rsidRPr="00093533" w:rsidTr="00E120CC">
        <w:trPr>
          <w:trHeight w:val="70"/>
          <w:jc w:val="center"/>
        </w:trPr>
        <w:tc>
          <w:tcPr>
            <w:tcW w:w="2339" w:type="dxa"/>
            <w:shd w:val="clear" w:color="auto" w:fill="FFFFFF"/>
          </w:tcPr>
          <w:p w:rsidR="00E120CC" w:rsidRPr="00C3702E" w:rsidRDefault="00E120CC" w:rsidP="00E120CC">
            <w:pPr>
              <w:rPr>
                <w:rFonts w:ascii="Times New Roman" w:hAnsi="Times New Roman"/>
                <w:b/>
                <w:noProof/>
                <w:lang w:val="sr-Cyrl-CS"/>
              </w:rPr>
            </w:pPr>
            <w:r w:rsidRPr="00C3702E">
              <w:rPr>
                <w:rFonts w:ascii="Times New Roman" w:hAnsi="Times New Roman"/>
                <w:b/>
                <w:lang w:val="sr-Latn-CS"/>
              </w:rPr>
              <w:t>Je</w:t>
            </w:r>
            <w:r w:rsidRPr="00C3702E">
              <w:rPr>
                <w:rFonts w:ascii="Times New Roman" w:hAnsi="Times New Roman"/>
                <w:b/>
                <w:lang w:val="sr-Cyrl-CS"/>
              </w:rPr>
              <w:t>з</w:t>
            </w:r>
            <w:r w:rsidRPr="00C3702E">
              <w:rPr>
                <w:rFonts w:ascii="Times New Roman" w:hAnsi="Times New Roman"/>
                <w:b/>
                <w:lang w:val="sr-Latn-CS"/>
              </w:rPr>
              <w:t>ик:</w:t>
            </w:r>
            <w:r w:rsidRPr="00C3702E">
              <w:rPr>
                <w:rFonts w:ascii="Times New Roman" w:hAnsi="Times New Roman"/>
                <w:b/>
                <w:noProof/>
                <w:lang w:val="sr-Cyrl-CS"/>
              </w:rPr>
              <w:t xml:space="preserve"> </w:t>
            </w:r>
          </w:p>
          <w:p w:rsidR="00E120CC" w:rsidRPr="00C3702E" w:rsidRDefault="00E120CC" w:rsidP="00E120CC">
            <w:pPr>
              <w:rPr>
                <w:rFonts w:ascii="Times New Roman" w:hAnsi="Times New Roman"/>
                <w:noProof/>
                <w:lang w:val="sr-Cyrl-CS"/>
              </w:rPr>
            </w:pPr>
            <w:r w:rsidRPr="00C3702E">
              <w:rPr>
                <w:rFonts w:ascii="Times New Roman" w:hAnsi="Times New Roman"/>
                <w:b/>
                <w:noProof/>
                <w:lang w:val="sr-Cyrl-CS"/>
              </w:rPr>
              <w:t xml:space="preserve">- </w:t>
            </w:r>
            <w:r w:rsidRPr="00C3702E">
              <w:rPr>
                <w:rFonts w:ascii="Times New Roman" w:hAnsi="Times New Roman"/>
                <w:noProof/>
                <w:lang w:val="sr-Cyrl-CS"/>
              </w:rPr>
              <w:t>Граматика</w:t>
            </w:r>
            <w:r w:rsidRPr="00C3702E">
              <w:rPr>
                <w:rFonts w:ascii="Times New Roman" w:hAnsi="Times New Roman"/>
                <w:noProof/>
                <w:lang w:val="ru-RU"/>
              </w:rPr>
              <w:t>-</w:t>
            </w: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r w:rsidRPr="00C3702E">
              <w:rPr>
                <w:rFonts w:ascii="Times New Roman" w:hAnsi="Times New Roman"/>
                <w:noProof/>
                <w:lang w:val="ru-RU"/>
              </w:rPr>
              <w:t xml:space="preserve"> </w:t>
            </w:r>
          </w:p>
          <w:p w:rsidR="00E120CC" w:rsidRPr="00C3702E" w:rsidRDefault="00E120CC" w:rsidP="00E120CC">
            <w:pPr>
              <w:rPr>
                <w:rFonts w:ascii="Times New Roman" w:hAnsi="Times New Roman"/>
                <w:lang w:val="sr-Cyrl-CS"/>
              </w:rPr>
            </w:pPr>
            <w:r w:rsidRPr="00C3702E">
              <w:rPr>
                <w:rFonts w:ascii="Times New Roman" w:hAnsi="Times New Roman"/>
                <w:lang w:val="sr-Cyrl-CS"/>
              </w:rPr>
              <w:t>предлози и глаголи  који иду уз датив</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Императив</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noProof/>
                <w:lang w:val="sr-Cyrl-CS"/>
              </w:rPr>
            </w:pPr>
            <w:r w:rsidRPr="00C3702E">
              <w:rPr>
                <w:rFonts w:ascii="Times New Roman" w:hAnsi="Times New Roman"/>
                <w:lang w:val="sr-Cyrl-CS"/>
              </w:rPr>
              <w:t>Модални глаголи-,,хтети'' и ,,морати''</w:t>
            </w: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Структура</w:t>
            </w:r>
          </w:p>
          <w:p w:rsidR="00E120CC" w:rsidRPr="00C3702E" w:rsidRDefault="00E120CC" w:rsidP="00E120CC">
            <w:pPr>
              <w:rPr>
                <w:rFonts w:ascii="Times New Roman" w:hAnsi="Times New Roman"/>
                <w:noProof/>
                <w:lang w:val="sr-Cyrl-CS"/>
              </w:rPr>
            </w:pPr>
            <w:r w:rsidRPr="00C3702E">
              <w:rPr>
                <w:rFonts w:ascii="Times New Roman" w:hAnsi="Times New Roman"/>
                <w:lang w:val="sr-Cyrl-CS"/>
              </w:rPr>
              <w:t xml:space="preserve"> </w:t>
            </w:r>
            <w:r w:rsidRPr="00C3702E">
              <w:rPr>
                <w:rFonts w:ascii="Times New Roman" w:hAnsi="Times New Roman"/>
                <w:i/>
                <w:iCs/>
                <w:lang w:val="sr-Cyrl-CS"/>
              </w:rPr>
              <w:t>радо-радије-најрадије</w:t>
            </w: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b/>
                <w:noProof/>
                <w:lang w:val="sr-Cyrl-CS"/>
              </w:rPr>
            </w:pPr>
          </w:p>
          <w:p w:rsidR="00E120CC" w:rsidRPr="00C3702E" w:rsidRDefault="00E120CC" w:rsidP="00E120CC">
            <w:pPr>
              <w:rPr>
                <w:rFonts w:ascii="Times New Roman" w:hAnsi="Times New Roman"/>
                <w:b/>
                <w:noProof/>
                <w:lang w:val="sr-Cyrl-CS"/>
              </w:rPr>
            </w:pPr>
          </w:p>
          <w:p w:rsidR="00E120CC" w:rsidRPr="00C3702E" w:rsidRDefault="00E120CC" w:rsidP="00E120CC">
            <w:pPr>
              <w:rPr>
                <w:rFonts w:ascii="Times New Roman" w:hAnsi="Times New Roman"/>
                <w:b/>
                <w:noProof/>
                <w:lang w:val="sr-Cyrl-CS"/>
              </w:rPr>
            </w:pPr>
          </w:p>
          <w:p w:rsidR="00E120CC" w:rsidRPr="00C3702E" w:rsidRDefault="00E120CC" w:rsidP="00E120CC">
            <w:pPr>
              <w:rPr>
                <w:rFonts w:ascii="Times New Roman" w:hAnsi="Times New Roman"/>
                <w:b/>
                <w:noProof/>
                <w:lang w:val="sr-Cyrl-CS"/>
              </w:rPr>
            </w:pPr>
            <w:r w:rsidRPr="00C3702E">
              <w:rPr>
                <w:rFonts w:ascii="Times New Roman" w:hAnsi="Times New Roman"/>
                <w:lang w:val="sr-Cyrl-CS"/>
              </w:rPr>
              <w:t>Множина именица</w:t>
            </w:r>
          </w:p>
          <w:p w:rsidR="00E120CC" w:rsidRPr="00C3702E" w:rsidRDefault="00E120CC" w:rsidP="00E120CC">
            <w:pPr>
              <w:rPr>
                <w:rFonts w:ascii="Times New Roman" w:hAnsi="Times New Roman"/>
                <w:b/>
                <w:noProof/>
                <w:lang w:val="sr-Cyrl-CS"/>
              </w:rPr>
            </w:pPr>
          </w:p>
          <w:p w:rsidR="00E120CC" w:rsidRPr="00C3702E" w:rsidRDefault="00E120CC" w:rsidP="00E120CC">
            <w:pPr>
              <w:rPr>
                <w:rFonts w:ascii="Times New Roman" w:hAnsi="Times New Roman"/>
                <w:b/>
                <w:noProof/>
                <w:lang w:val="sr-Cyrl-CS"/>
              </w:rPr>
            </w:pPr>
          </w:p>
          <w:p w:rsidR="00E120CC" w:rsidRPr="00C3702E" w:rsidRDefault="00E120CC" w:rsidP="00E120CC">
            <w:pPr>
              <w:rPr>
                <w:rFonts w:ascii="Times New Roman" w:hAnsi="Times New Roman"/>
                <w:b/>
                <w:noProof/>
                <w:lang w:val="sr-Cyrl-CS"/>
              </w:rPr>
            </w:pPr>
            <w:r w:rsidRPr="00C3702E">
              <w:rPr>
                <w:rFonts w:ascii="Times New Roman" w:hAnsi="Times New Roman"/>
                <w:lang w:val="sr-Cyrl-CS"/>
              </w:rPr>
              <w:t xml:space="preserve"> везник „због тога''</w:t>
            </w:r>
          </w:p>
          <w:p w:rsidR="00E120CC" w:rsidRPr="00C3702E" w:rsidRDefault="00E120CC" w:rsidP="00E120CC">
            <w:pPr>
              <w:rPr>
                <w:rFonts w:ascii="Times New Roman" w:hAnsi="Times New Roman"/>
                <w:b/>
                <w:noProof/>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b/>
                <w:noProof/>
                <w:lang w:val="sr-Cyrl-CS"/>
              </w:rPr>
            </w:pPr>
            <w:r w:rsidRPr="00C3702E">
              <w:rPr>
                <w:rFonts w:ascii="Times New Roman" w:hAnsi="Times New Roman"/>
                <w:lang w:val="sr-Cyrl-CS"/>
              </w:rPr>
              <w:t>претерит помоћних глагола ,,имати и бити''</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Перфект</w:t>
            </w:r>
          </w:p>
          <w:p w:rsidR="00E120CC" w:rsidRPr="00C3702E" w:rsidRDefault="00E120CC" w:rsidP="00E120CC">
            <w:pPr>
              <w:rPr>
                <w:rFonts w:ascii="Times New Roman" w:hAnsi="Times New Roman"/>
                <w:b/>
                <w:noProof/>
                <w:lang w:val="sr-Cyrl-CS"/>
              </w:rPr>
            </w:pPr>
          </w:p>
          <w:p w:rsidR="00E120CC" w:rsidRPr="00C3702E" w:rsidRDefault="00E120CC" w:rsidP="00E120CC">
            <w:pPr>
              <w:rPr>
                <w:rFonts w:ascii="Times New Roman" w:hAnsi="Times New Roman"/>
                <w:b/>
                <w:noProof/>
                <w:lang w:val="sr-Cyrl-CS"/>
              </w:rPr>
            </w:pPr>
          </w:p>
          <w:p w:rsidR="00E120CC" w:rsidRPr="00C3702E" w:rsidRDefault="00E120CC" w:rsidP="00E120CC">
            <w:pPr>
              <w:rPr>
                <w:rFonts w:ascii="Times New Roman" w:hAnsi="Times New Roman"/>
                <w:b/>
                <w:noProof/>
                <w:lang w:val="sr-Cyrl-CS"/>
              </w:rPr>
            </w:pPr>
          </w:p>
          <w:p w:rsidR="00E120CC" w:rsidRPr="00C3702E" w:rsidRDefault="00E120CC" w:rsidP="00E120CC">
            <w:pPr>
              <w:rPr>
                <w:rFonts w:ascii="Times New Roman" w:hAnsi="Times New Roman"/>
                <w:b/>
                <w:noProof/>
                <w:lang w:val="sr-Cyrl-CS"/>
              </w:rPr>
            </w:pPr>
          </w:p>
          <w:p w:rsidR="00E120CC" w:rsidRPr="00C3702E" w:rsidRDefault="00E120CC" w:rsidP="00E120CC">
            <w:pPr>
              <w:rPr>
                <w:rFonts w:ascii="Times New Roman" w:hAnsi="Times New Roman"/>
                <w:b/>
                <w:noProof/>
                <w:lang w:val="sr-Cyrl-CS"/>
              </w:rPr>
            </w:pPr>
          </w:p>
          <w:p w:rsidR="00E120CC" w:rsidRPr="00C3702E" w:rsidRDefault="00E120CC" w:rsidP="00E120CC">
            <w:pPr>
              <w:rPr>
                <w:rFonts w:ascii="Times New Roman" w:hAnsi="Times New Roman"/>
                <w:noProof/>
                <w:lang w:val="sr-Cyrl-CS"/>
              </w:rPr>
            </w:pPr>
            <w:r w:rsidRPr="00C3702E">
              <w:rPr>
                <w:rFonts w:ascii="Times New Roman" w:hAnsi="Times New Roman"/>
                <w:noProof/>
                <w:lang w:val="sr-Cyrl-CS"/>
              </w:rPr>
              <w:t>Језичко изражавање</w:t>
            </w: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разумевање писаног текста</w:t>
            </w: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разумевање говора</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 xml:space="preserve">писмено изражавање </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noProof/>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Медијација</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FB49FF" w:rsidRDefault="00E120CC" w:rsidP="00E120CC">
            <w:pPr>
              <w:rPr>
                <w:rFonts w:ascii="Times New Roman" w:hAnsi="Times New Roman"/>
                <w:b/>
              </w:rPr>
            </w:pPr>
            <w:r w:rsidRPr="00C3702E">
              <w:rPr>
                <w:rFonts w:ascii="Times New Roman" w:hAnsi="Times New Roman"/>
                <w:b/>
                <w:noProof/>
                <w:lang w:val="sr-Cyrl-CS"/>
              </w:rPr>
              <w:t>Социокултурне компетенције</w:t>
            </w:r>
          </w:p>
        </w:tc>
        <w:tc>
          <w:tcPr>
            <w:tcW w:w="1866" w:type="dxa"/>
            <w:shd w:val="clear" w:color="auto" w:fill="FFFFFF"/>
          </w:tcPr>
          <w:p w:rsidR="00E120CC" w:rsidRPr="00C3702E" w:rsidRDefault="00E120CC" w:rsidP="00E120CC">
            <w:pPr>
              <w:rPr>
                <w:rFonts w:ascii="Times New Roman" w:hAnsi="Times New Roman"/>
                <w:lang w:val="sr-Cyrl-CS"/>
              </w:rPr>
            </w:pPr>
            <w:r w:rsidRPr="00C3702E">
              <w:rPr>
                <w:rFonts w:ascii="Times New Roman" w:hAnsi="Times New Roman"/>
                <w:lang w:val="sr-Cyrl-CS"/>
              </w:rPr>
              <w:t>-презентација наставних садржаја</w:t>
            </w: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-интерактивно учење</w:t>
            </w: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 xml:space="preserve">препознавање и примена граматичких садржаја </w:t>
            </w: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-рад у пару</w:t>
            </w: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групни рад  на задату тему</w:t>
            </w: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израда пројеката и паноа</w:t>
            </w: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 xml:space="preserve">-утврђивање и систематизација путем штампаног материјала, радне свеске и мини тестова </w:t>
            </w: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квиз</w:t>
            </w: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-корелација и позивање на стечено знање из граматике матерњег језика</w:t>
            </w:r>
          </w:p>
          <w:p w:rsidR="00E120CC" w:rsidRPr="00C3702E" w:rsidRDefault="00E120CC" w:rsidP="00E120CC">
            <w:pPr>
              <w:numPr>
                <w:ilvl w:val="0"/>
                <w:numId w:val="24"/>
              </w:numPr>
              <w:spacing w:after="0" w:line="240" w:lineRule="auto"/>
              <w:ind w:left="0"/>
              <w:rPr>
                <w:rFonts w:ascii="Times New Roman" w:hAnsi="Times New Roman"/>
                <w:lang w:val="sr-Cyrl-CS"/>
              </w:rPr>
            </w:pPr>
          </w:p>
          <w:p w:rsidR="00E120CC" w:rsidRPr="00C3702E" w:rsidRDefault="00E120CC" w:rsidP="00E120CC">
            <w:pPr>
              <w:numPr>
                <w:ilvl w:val="0"/>
                <w:numId w:val="24"/>
              </w:numPr>
              <w:spacing w:after="0" w:line="240" w:lineRule="auto"/>
              <w:ind w:left="0"/>
              <w:rPr>
                <w:rFonts w:ascii="Times New Roman" w:hAnsi="Times New Roman"/>
                <w:lang w:val="sr-Cyrl-CS"/>
              </w:rPr>
            </w:pP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-начини реализације уз помоћ и визуелног аудио материјала</w:t>
            </w:r>
          </w:p>
          <w:p w:rsidR="00E120CC" w:rsidRPr="00C3702E" w:rsidRDefault="00E120CC" w:rsidP="00E120CC">
            <w:pPr>
              <w:numPr>
                <w:ilvl w:val="0"/>
                <w:numId w:val="24"/>
              </w:numPr>
              <w:spacing w:after="0" w:line="240" w:lineRule="auto"/>
              <w:ind w:left="0"/>
              <w:jc w:val="center"/>
              <w:rPr>
                <w:rFonts w:ascii="Times New Roman" w:hAnsi="Times New Roman"/>
                <w:lang w:val="sr-Cyrl-CS"/>
              </w:rPr>
            </w:pPr>
            <w:r w:rsidRPr="00C3702E">
              <w:rPr>
                <w:rFonts w:ascii="Times New Roman" w:hAnsi="Times New Roman"/>
                <w:lang w:val="sr-Cyrl-CS"/>
              </w:rPr>
              <w:t>допунска и додатна настава</w:t>
            </w:r>
          </w:p>
          <w:p w:rsidR="00E120CC" w:rsidRPr="00C3702E" w:rsidRDefault="00E120CC" w:rsidP="00E120CC">
            <w:pPr>
              <w:rPr>
                <w:rFonts w:ascii="Times New Roman" w:hAnsi="Times New Roman"/>
                <w:lang w:val="sr-Cyrl-CS"/>
              </w:rPr>
            </w:pPr>
            <w:r w:rsidRPr="00C3702E">
              <w:rPr>
                <w:rFonts w:ascii="Times New Roman" w:hAnsi="Times New Roman"/>
                <w:b/>
                <w:lang w:val="sr-Cyrl-CS"/>
              </w:rPr>
              <w:t xml:space="preserve">- </w:t>
            </w:r>
            <w:r w:rsidRPr="00C3702E">
              <w:rPr>
                <w:rFonts w:ascii="Times New Roman" w:hAnsi="Times New Roman"/>
                <w:lang w:val="sr-Cyrl-CS"/>
              </w:rPr>
              <w:t>одговарање на питања у вези са текстом који ученици имају</w:t>
            </w:r>
          </w:p>
          <w:p w:rsidR="00E120CC" w:rsidRPr="00C3702E" w:rsidRDefault="00E120CC" w:rsidP="00E120CC">
            <w:pPr>
              <w:rPr>
                <w:rFonts w:ascii="Times New Roman" w:hAnsi="Times New Roman"/>
                <w:lang w:val="sr-Cyrl-CS"/>
              </w:rPr>
            </w:pPr>
            <w:r w:rsidRPr="00C3702E">
              <w:rPr>
                <w:rFonts w:ascii="Times New Roman" w:hAnsi="Times New Roman"/>
                <w:lang w:val="sr-Cyrl-CS"/>
              </w:rPr>
              <w:t xml:space="preserve">пред собом </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-разговор на задату тему (дијалог или рад у групи), читање дијалога по улогама, понављање фраза и израза</w:t>
            </w:r>
          </w:p>
          <w:p w:rsidR="00E120CC" w:rsidRPr="00C3702E" w:rsidRDefault="00E120CC" w:rsidP="00E120CC">
            <w:pPr>
              <w:rPr>
                <w:rFonts w:ascii="Times New Roman" w:hAnsi="Times New Roman"/>
                <w:lang w:val="sr-Cyrl-CS"/>
              </w:rPr>
            </w:pP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rPr>
              <w:t>-</w:t>
            </w:r>
            <w:r w:rsidRPr="00C3702E">
              <w:rPr>
                <w:rFonts w:ascii="Times New Roman" w:hAnsi="Times New Roman"/>
                <w:lang w:val="sr-Cyrl-CS"/>
              </w:rPr>
              <w:t>преписивање текстова</w:t>
            </w:r>
          </w:p>
          <w:p w:rsidR="00E120CC" w:rsidRPr="00C3702E" w:rsidRDefault="00E120CC" w:rsidP="00E120CC">
            <w:pPr>
              <w:tabs>
                <w:tab w:val="left" w:pos="9315"/>
              </w:tabs>
              <w:rPr>
                <w:rFonts w:ascii="Times New Roman" w:hAnsi="Times New Roman"/>
              </w:rPr>
            </w:pPr>
            <w:r w:rsidRPr="00C3702E">
              <w:rPr>
                <w:rFonts w:ascii="Times New Roman" w:hAnsi="Times New Roman"/>
                <w:lang w:val="sr-Cyrl-CS"/>
              </w:rPr>
              <w:t>кратки описи</w:t>
            </w:r>
          </w:p>
          <w:p w:rsidR="00E120CC" w:rsidRPr="00C3702E" w:rsidRDefault="00E120CC" w:rsidP="00E120CC">
            <w:pPr>
              <w:rPr>
                <w:rFonts w:ascii="Times New Roman" w:hAnsi="Times New Roman"/>
              </w:rPr>
            </w:pPr>
          </w:p>
          <w:p w:rsidR="00E120CC" w:rsidRPr="00C3702E" w:rsidRDefault="00E120CC" w:rsidP="00E120CC">
            <w:pPr>
              <w:rPr>
                <w:rFonts w:ascii="Times New Roman" w:hAnsi="Times New Roman"/>
                <w:lang w:val="sr-Cyrl-CS"/>
              </w:rPr>
            </w:pPr>
            <w:r w:rsidRPr="00C3702E">
              <w:rPr>
                <w:rFonts w:ascii="Times New Roman" w:hAnsi="Times New Roman"/>
                <w:lang w:val="ru-RU"/>
              </w:rPr>
              <w:t>-</w:t>
            </w:r>
            <w:r w:rsidRPr="00C3702E">
              <w:rPr>
                <w:rFonts w:ascii="Times New Roman" w:hAnsi="Times New Roman"/>
                <w:lang w:val="sr-Cyrl-CS"/>
              </w:rPr>
              <w:t>слушање и реаговање на упутства наставника или са аудио записа</w:t>
            </w: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драмска игра, рад у пару</w:t>
            </w: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 xml:space="preserve">симулација ситуација, </w:t>
            </w: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именовање научених појмова и израза уз често групно понављање</w:t>
            </w: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читање наглас</w:t>
            </w:r>
            <w:r w:rsidRPr="00C3702E">
              <w:rPr>
                <w:rFonts w:ascii="Times New Roman" w:hAnsi="Times New Roman"/>
              </w:rPr>
              <w:t>,</w:t>
            </w:r>
          </w:p>
          <w:p w:rsidR="00E120CC" w:rsidRPr="00C3702E" w:rsidRDefault="00E120CC" w:rsidP="00E120CC">
            <w:pPr>
              <w:rPr>
                <w:rFonts w:ascii="Times New Roman" w:hAnsi="Times New Roman"/>
                <w:lang w:val="sr-Cyrl-CS"/>
              </w:rPr>
            </w:pPr>
            <w:r w:rsidRPr="00C3702E">
              <w:rPr>
                <w:rFonts w:ascii="Times New Roman" w:hAnsi="Times New Roman"/>
                <w:lang w:val="sr-Cyrl-CS"/>
              </w:rPr>
              <w:t>гласно понављање, појединачно и групно</w:t>
            </w:r>
          </w:p>
          <w:p w:rsidR="00E120CC" w:rsidRPr="00C3702E" w:rsidRDefault="00E120CC" w:rsidP="00E120CC">
            <w:pPr>
              <w:numPr>
                <w:ilvl w:val="0"/>
                <w:numId w:val="24"/>
              </w:numPr>
              <w:spacing w:after="0" w:line="240" w:lineRule="auto"/>
              <w:ind w:left="0"/>
              <w:rPr>
                <w:rFonts w:ascii="Times New Roman" w:hAnsi="Times New Roman"/>
                <w:lang w:val="sr-Cyrl-CS"/>
              </w:rPr>
            </w:pPr>
            <w:r w:rsidRPr="00C3702E">
              <w:rPr>
                <w:rFonts w:ascii="Times New Roman" w:hAnsi="Times New Roman"/>
                <w:lang w:val="sr-Cyrl-CS"/>
              </w:rPr>
              <w:t>слушање, читање наглас</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tc>
        <w:tc>
          <w:tcPr>
            <w:tcW w:w="2924" w:type="dxa"/>
            <w:shd w:val="clear" w:color="auto" w:fill="FFFFFF"/>
          </w:tcPr>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lang w:val="sr-Cyrl-CS"/>
              </w:rPr>
            </w:pPr>
            <w:r w:rsidRPr="00C3702E">
              <w:rPr>
                <w:rFonts w:ascii="Times New Roman" w:hAnsi="Times New Roman"/>
                <w:b/>
                <w:lang w:val="sr-Cyrl-CS"/>
              </w:rPr>
              <w:t>Уче</w:t>
            </w:r>
            <w:r w:rsidRPr="00C3702E">
              <w:rPr>
                <w:rFonts w:ascii="Times New Roman" w:hAnsi="Times New Roman"/>
                <w:lang w:val="sr-Cyrl-CS"/>
              </w:rPr>
              <w:t>ник препознаје  датив у писаном тексту</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уме да препозна облике императива</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ru-RU"/>
              </w:rPr>
            </w:pPr>
          </w:p>
          <w:p w:rsidR="00E120CC" w:rsidRPr="00C3702E" w:rsidRDefault="00E120CC" w:rsidP="00E120CC">
            <w:pPr>
              <w:rPr>
                <w:rFonts w:ascii="Times New Roman" w:hAnsi="Times New Roman"/>
                <w:lang w:val="ru-RU"/>
              </w:rPr>
            </w:pPr>
          </w:p>
          <w:p w:rsidR="00E120CC" w:rsidRPr="00C3702E" w:rsidRDefault="00E120CC" w:rsidP="00E120CC">
            <w:pPr>
              <w:rPr>
                <w:rFonts w:ascii="Times New Roman" w:hAnsi="Times New Roman"/>
                <w:b/>
                <w:lang w:val="sr-Cyrl-CS"/>
              </w:rPr>
            </w:pPr>
            <w:r w:rsidRPr="00C3702E">
              <w:rPr>
                <w:rFonts w:ascii="Times New Roman" w:hAnsi="Times New Roman"/>
                <w:lang w:val="sr-Cyrl-CS"/>
              </w:rPr>
              <w:t>Ученик препознаје модалне глаголе</w:t>
            </w:r>
            <w:r w:rsidRPr="00C3702E">
              <w:rPr>
                <w:rFonts w:ascii="Times New Roman" w:hAnsi="Times New Roman"/>
                <w:b/>
                <w:lang w:val="sr-Cyrl-CS"/>
              </w:rPr>
              <w:t>.</w:t>
            </w: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препознаје у тексту прилоге-радо-радије-најрадије</w:t>
            </w: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препознаје множину у тексту.</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b/>
                <w:lang w:val="sr-Cyrl-CS"/>
              </w:rPr>
            </w:pPr>
            <w:r w:rsidRPr="00C3702E">
              <w:rPr>
                <w:rFonts w:ascii="Times New Roman" w:hAnsi="Times New Roman"/>
                <w:lang w:val="sr-Cyrl-CS"/>
              </w:rPr>
              <w:t>Ученик уочава разлику између главне и зависне реченице</w:t>
            </w:r>
            <w:r w:rsidRPr="00C3702E">
              <w:rPr>
                <w:rFonts w:ascii="Times New Roman" w:hAnsi="Times New Roman"/>
                <w:b/>
                <w:lang w:val="sr-Cyrl-CS"/>
              </w:rPr>
              <w:t>.</w:t>
            </w: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уочава разлику између садашњег и прошлог времена.</w:t>
            </w: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уочава разлику између претерита и перфекта.</w:t>
            </w: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Уз помоћ наставника изражава основне податке о себи на немачком језику.</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Уз помоћ наставника</w:t>
            </w:r>
          </w:p>
          <w:p w:rsidR="00E120CC" w:rsidRPr="00C3702E" w:rsidRDefault="00E120CC" w:rsidP="00E120CC">
            <w:pPr>
              <w:rPr>
                <w:rFonts w:ascii="Times New Roman" w:hAnsi="Times New Roman"/>
                <w:lang w:val="sr-Cyrl-CS"/>
              </w:rPr>
            </w:pPr>
            <w:r w:rsidRPr="00C3702E">
              <w:rPr>
                <w:rFonts w:ascii="Times New Roman" w:hAnsi="Times New Roman"/>
                <w:lang w:val="sr-Cyrl-CS"/>
              </w:rPr>
              <w:t>Разуме писани текст.</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препознаје поједине реченице.</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color w:val="000000"/>
                <w:lang w:val="sr-Cyrl-CS"/>
              </w:rPr>
            </w:pPr>
            <w:r w:rsidRPr="00C3702E">
              <w:rPr>
                <w:rFonts w:ascii="Times New Roman" w:hAnsi="Times New Roman"/>
                <w:lang w:val="sr-Cyrl-CS"/>
              </w:rPr>
              <w:t>.</w:t>
            </w:r>
            <w:r w:rsidRPr="00C3702E">
              <w:rPr>
                <w:rFonts w:ascii="Times New Roman" w:hAnsi="Times New Roman"/>
                <w:color w:val="000000"/>
                <w:lang w:val="sr-Cyrl-CS"/>
              </w:rPr>
              <w:t xml:space="preserve"> </w:t>
            </w:r>
          </w:p>
          <w:p w:rsidR="00E120CC" w:rsidRPr="00C3702E" w:rsidRDefault="00E120CC" w:rsidP="00E120CC">
            <w:pPr>
              <w:rPr>
                <w:rFonts w:ascii="Times New Roman" w:hAnsi="Times New Roman"/>
                <w:color w:val="000000"/>
                <w:lang w:val="sr-Cyrl-CS"/>
              </w:rPr>
            </w:pPr>
          </w:p>
          <w:p w:rsidR="00E120CC" w:rsidRPr="00C3702E" w:rsidRDefault="00E120CC" w:rsidP="00E120CC">
            <w:pPr>
              <w:rPr>
                <w:rFonts w:ascii="Times New Roman" w:hAnsi="Times New Roman"/>
                <w:color w:val="000000"/>
                <w:lang w:val="sr-Cyrl-CS"/>
              </w:rPr>
            </w:pPr>
          </w:p>
          <w:p w:rsidR="00E120CC" w:rsidRPr="00C3702E" w:rsidRDefault="00E120CC" w:rsidP="00E120CC">
            <w:pPr>
              <w:rPr>
                <w:rFonts w:ascii="Times New Roman" w:hAnsi="Times New Roman"/>
                <w:color w:val="000000"/>
                <w:lang w:val="sr-Cyrl-CS"/>
              </w:rPr>
            </w:pPr>
            <w:r w:rsidRPr="00C3702E">
              <w:rPr>
                <w:rFonts w:ascii="Times New Roman" w:hAnsi="Times New Roman"/>
                <w:color w:val="000000"/>
                <w:lang w:val="sr-Cyrl-CS"/>
              </w:rPr>
              <w:t>Уме да напише главне податке о себи и својој породици.</w:t>
            </w:r>
          </w:p>
          <w:p w:rsidR="00E120CC" w:rsidRPr="00C3702E" w:rsidRDefault="00E120CC" w:rsidP="00E120CC">
            <w:pPr>
              <w:rPr>
                <w:rFonts w:ascii="Times New Roman" w:hAnsi="Times New Roman"/>
                <w:color w:val="000000"/>
                <w:lang w:val="sr-Cyrl-CS"/>
              </w:rPr>
            </w:pPr>
          </w:p>
          <w:p w:rsidR="00E120CC" w:rsidRPr="00C3702E" w:rsidRDefault="00E120CC" w:rsidP="00E120CC">
            <w:pPr>
              <w:rPr>
                <w:rFonts w:ascii="Times New Roman" w:hAnsi="Times New Roman"/>
                <w:color w:val="000000"/>
                <w:lang w:val="sr-Cyrl-CS"/>
              </w:rPr>
            </w:pPr>
          </w:p>
          <w:p w:rsidR="00E120CC" w:rsidRPr="00C3702E" w:rsidRDefault="00E120CC" w:rsidP="00E120CC">
            <w:pPr>
              <w:rPr>
                <w:rFonts w:ascii="Times New Roman" w:hAnsi="Times New Roman"/>
                <w:color w:val="000000"/>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На матерњем језику преноси саговорнику општи смисао плаката, јеловника и основну тему.</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color w:val="000000"/>
                <w:lang w:val="sr-Cyrl-CS"/>
              </w:rPr>
            </w:pPr>
          </w:p>
          <w:p w:rsidR="00E120CC" w:rsidRPr="00C3702E" w:rsidRDefault="00E120CC" w:rsidP="00E120CC">
            <w:pPr>
              <w:rPr>
                <w:rFonts w:ascii="Times New Roman" w:hAnsi="Times New Roman"/>
                <w:lang w:val="sr-Cyrl-CS"/>
              </w:rPr>
            </w:pPr>
            <w:r w:rsidRPr="00C3702E">
              <w:rPr>
                <w:rFonts w:ascii="Times New Roman" w:hAnsi="Times New Roman"/>
                <w:color w:val="000000"/>
                <w:lang w:val="sr-Cyrl-CS"/>
              </w:rPr>
              <w:t>Зна уз помоћ наставника да наброји државе у којима се страни језик користи као и главне градове тих држава .</w:t>
            </w:r>
          </w:p>
        </w:tc>
        <w:tc>
          <w:tcPr>
            <w:tcW w:w="3364" w:type="dxa"/>
            <w:shd w:val="clear" w:color="auto" w:fill="FFFFFF"/>
          </w:tcPr>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 xml:space="preserve"> Ученик је савладао предлоге и глаголе који иду уз датив и може да их користи уз помоћ наставника</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b/>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уме да уз помоћ наставника да изгради императив.</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 xml:space="preserve">Ученици су увежбали модалне глаголе </w:t>
            </w:r>
            <w:r w:rsidRPr="00C3702E">
              <w:rPr>
                <w:rFonts w:ascii="Times New Roman" w:hAnsi="Times New Roman"/>
                <w:lang w:val="ru-RU"/>
              </w:rPr>
              <w:t xml:space="preserve"> и знају да их правилно користе уз  помоћ наставника.</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Уз помоћ наставника ученик користи прилоге радо-радије-најрадије.</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је усвојио правила и називе именица у множини.</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уме да одреди која је главна а која ,,због тога''реченица.</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препознаје претерит у писаном тексту и може да га промени по лицима.</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препознаје перфект  у писаном тексту и може да га промени по лицима.</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Уме самостално да каже нешто о себи и навикама у јелу.</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Самостално може да разуме смисао текста, неопходна је помоћ наставника.</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разуме смисао говора.</w:t>
            </w:r>
          </w:p>
          <w:p w:rsidR="00E120CC" w:rsidRPr="00C3702E" w:rsidRDefault="00E120CC" w:rsidP="00E120CC">
            <w:pPr>
              <w:rPr>
                <w:rFonts w:ascii="Times New Roman" w:hAnsi="Times New Roman"/>
                <w:lang w:val="sr-Cyrl-CS"/>
              </w:rPr>
            </w:pPr>
          </w:p>
          <w:p w:rsidR="00E120CC" w:rsidRPr="00C3702E" w:rsidRDefault="00E120CC" w:rsidP="00E120CC">
            <w:pPr>
              <w:spacing w:after="150"/>
              <w:rPr>
                <w:rFonts w:ascii="Times New Roman" w:hAnsi="Times New Roman"/>
                <w:color w:val="000000"/>
                <w:lang w:val="sr-Cyrl-CS"/>
              </w:rPr>
            </w:pPr>
          </w:p>
          <w:p w:rsidR="00E120CC" w:rsidRPr="00C3702E" w:rsidRDefault="00E120CC" w:rsidP="00E120CC">
            <w:pPr>
              <w:spacing w:after="150"/>
              <w:rPr>
                <w:rFonts w:ascii="Times New Roman" w:hAnsi="Times New Roman"/>
                <w:color w:val="000000"/>
                <w:lang w:val="sr-Cyrl-CS"/>
              </w:rPr>
            </w:pPr>
          </w:p>
          <w:p w:rsidR="00E120CC" w:rsidRPr="00C3702E" w:rsidRDefault="00E120CC" w:rsidP="00E120CC">
            <w:pPr>
              <w:spacing w:after="150"/>
              <w:rPr>
                <w:rFonts w:ascii="Times New Roman" w:hAnsi="Times New Roman"/>
                <w:color w:val="000000"/>
                <w:lang w:val="sr-Cyrl-CS"/>
              </w:rPr>
            </w:pPr>
          </w:p>
          <w:p w:rsidR="00E120CC" w:rsidRPr="00C3702E" w:rsidRDefault="00E120CC" w:rsidP="00E120CC">
            <w:pPr>
              <w:spacing w:after="150"/>
              <w:rPr>
                <w:rFonts w:ascii="Times New Roman" w:hAnsi="Times New Roman"/>
                <w:color w:val="000000"/>
                <w:lang w:val="sr-Cyrl-CS"/>
              </w:rPr>
            </w:pPr>
          </w:p>
          <w:p w:rsidR="00E120CC" w:rsidRPr="00C3702E" w:rsidRDefault="00E120CC" w:rsidP="00E120CC">
            <w:pPr>
              <w:spacing w:after="150"/>
              <w:rPr>
                <w:rFonts w:ascii="Times New Roman" w:hAnsi="Times New Roman"/>
                <w:color w:val="000000"/>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Способан је да у једноставним реченицама  опише дату тему.</w:t>
            </w:r>
          </w:p>
          <w:p w:rsidR="00E120CC" w:rsidRPr="00C3702E" w:rsidRDefault="00E120CC" w:rsidP="00E120CC">
            <w:pPr>
              <w:spacing w:after="150"/>
              <w:rPr>
                <w:rFonts w:ascii="Times New Roman" w:hAnsi="Times New Roman"/>
                <w:color w:val="000000"/>
                <w:lang w:val="sr-Cyrl-CS"/>
              </w:rPr>
            </w:pPr>
          </w:p>
          <w:p w:rsidR="00E120CC" w:rsidRPr="00C3702E" w:rsidRDefault="00E120CC" w:rsidP="00E120CC">
            <w:pPr>
              <w:rPr>
                <w:rFonts w:ascii="Times New Roman" w:hAnsi="Times New Roman"/>
                <w:color w:val="000000"/>
                <w:lang w:val="sr-Latn-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На матерњем језику износи сопствено мишљење о датој теми.</w:t>
            </w:r>
          </w:p>
          <w:p w:rsidR="00E120CC" w:rsidRPr="00C3702E" w:rsidRDefault="00E120CC" w:rsidP="00E120CC">
            <w:pPr>
              <w:rPr>
                <w:rFonts w:ascii="Times New Roman" w:hAnsi="Times New Roman"/>
                <w:lang w:val="sr-Cyrl-CS"/>
              </w:rPr>
            </w:pPr>
          </w:p>
          <w:p w:rsidR="00E120CC" w:rsidRPr="00C3702E" w:rsidRDefault="00E120CC" w:rsidP="00E120CC">
            <w:pPr>
              <w:spacing w:after="150"/>
              <w:rPr>
                <w:rFonts w:ascii="Times New Roman" w:hAnsi="Times New Roman"/>
                <w:color w:val="000000"/>
                <w:lang w:val="sr-Latn-CS"/>
              </w:rPr>
            </w:pPr>
          </w:p>
          <w:p w:rsidR="00E120CC" w:rsidRPr="00C3702E" w:rsidRDefault="00E120CC" w:rsidP="00E120CC">
            <w:pPr>
              <w:spacing w:after="150"/>
              <w:rPr>
                <w:rFonts w:ascii="Times New Roman" w:hAnsi="Times New Roman"/>
                <w:color w:val="000000"/>
                <w:lang w:val="sr-Cyrl-CS"/>
              </w:rPr>
            </w:pPr>
          </w:p>
          <w:p w:rsidR="00E120CC" w:rsidRPr="00C3702E" w:rsidRDefault="00E120CC" w:rsidP="00E120CC">
            <w:pPr>
              <w:spacing w:after="150"/>
              <w:rPr>
                <w:rFonts w:ascii="Times New Roman" w:hAnsi="Times New Roman"/>
                <w:lang w:val="sr-Cyrl-CS"/>
              </w:rPr>
            </w:pPr>
            <w:r w:rsidRPr="00C3702E">
              <w:rPr>
                <w:rFonts w:ascii="Times New Roman" w:hAnsi="Times New Roman"/>
                <w:color w:val="000000"/>
                <w:lang w:val="sr-Cyrl-CS"/>
              </w:rPr>
              <w:t>Разуме и описује сличности и разлике у свакодневном животу-живот младих, политика, спорт .</w:t>
            </w:r>
          </w:p>
        </w:tc>
        <w:tc>
          <w:tcPr>
            <w:tcW w:w="3543" w:type="dxa"/>
            <w:shd w:val="clear" w:color="auto" w:fill="FFFFFF"/>
          </w:tcPr>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color w:val="000000"/>
                <w:lang w:val="sr-Cyrl-CS"/>
              </w:rPr>
            </w:pPr>
          </w:p>
          <w:p w:rsidR="00E120CC" w:rsidRPr="00C3702E" w:rsidRDefault="00E120CC" w:rsidP="00E120CC">
            <w:pPr>
              <w:rPr>
                <w:rFonts w:ascii="Times New Roman" w:hAnsi="Times New Roman"/>
                <w:color w:val="000000"/>
                <w:lang w:val="sr-Cyrl-CS"/>
              </w:rPr>
            </w:pPr>
          </w:p>
          <w:p w:rsidR="00E120CC" w:rsidRPr="00C3702E" w:rsidRDefault="00E120CC" w:rsidP="00E120CC">
            <w:pPr>
              <w:rPr>
                <w:rFonts w:ascii="Times New Roman" w:hAnsi="Times New Roman"/>
                <w:color w:val="000000"/>
                <w:lang w:val="sr-Cyrl-CS"/>
              </w:rPr>
            </w:pPr>
          </w:p>
          <w:p w:rsidR="00E120CC" w:rsidRPr="00C3702E" w:rsidRDefault="00E120CC" w:rsidP="00E120CC">
            <w:pPr>
              <w:rPr>
                <w:rFonts w:ascii="Times New Roman" w:hAnsi="Times New Roman"/>
                <w:color w:val="000000"/>
                <w:lang w:val="sr-Cyrl-CS"/>
              </w:rPr>
            </w:pPr>
            <w:r w:rsidRPr="00C3702E">
              <w:rPr>
                <w:rFonts w:ascii="Times New Roman" w:hAnsi="Times New Roman"/>
                <w:color w:val="000000"/>
                <w:lang w:val="sr-Cyrl-CS"/>
              </w:rPr>
              <w:t>Ученик самостално формира реченице са именицама у дативу.</w:t>
            </w:r>
          </w:p>
          <w:p w:rsidR="00E120CC" w:rsidRPr="00C3702E" w:rsidRDefault="00E120CC" w:rsidP="00E120CC">
            <w:pPr>
              <w:rPr>
                <w:rFonts w:ascii="Times New Roman" w:hAnsi="Times New Roman"/>
                <w:color w:val="000000"/>
                <w:lang w:val="sr-Cyrl-CS"/>
              </w:rPr>
            </w:pPr>
          </w:p>
          <w:p w:rsidR="00E120CC" w:rsidRPr="00C3702E" w:rsidRDefault="00E120CC" w:rsidP="00E120CC">
            <w:pPr>
              <w:rPr>
                <w:rFonts w:ascii="Times New Roman" w:hAnsi="Times New Roman"/>
                <w:color w:val="000000"/>
                <w:lang w:val="sr-Cyrl-CS"/>
              </w:rPr>
            </w:pPr>
          </w:p>
          <w:p w:rsidR="00E120CC" w:rsidRPr="00C3702E" w:rsidRDefault="00E120CC" w:rsidP="00E120CC">
            <w:pPr>
              <w:rPr>
                <w:rFonts w:ascii="Times New Roman" w:hAnsi="Times New Roman"/>
                <w:color w:val="000000"/>
                <w:lang w:val="sr-Cyrl-CS"/>
              </w:rPr>
            </w:pPr>
          </w:p>
          <w:p w:rsidR="00E120CC" w:rsidRPr="00C3702E" w:rsidRDefault="00E120CC" w:rsidP="00E120CC">
            <w:pPr>
              <w:rPr>
                <w:rFonts w:ascii="Times New Roman" w:hAnsi="Times New Roman"/>
                <w:color w:val="000000"/>
                <w:lang w:val="sr-Cyrl-CS"/>
              </w:rPr>
            </w:pPr>
            <w:r w:rsidRPr="00C3702E">
              <w:rPr>
                <w:rFonts w:ascii="Times New Roman" w:hAnsi="Times New Roman"/>
                <w:color w:val="000000"/>
                <w:lang w:val="sr-Cyrl-CS"/>
              </w:rPr>
              <w:t>Ученик самостално формира реченице са глаголом у императиву.</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ru-RU"/>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 xml:space="preserve">Ученици су увежбали модалне глаголе </w:t>
            </w:r>
            <w:r w:rsidRPr="00C3702E">
              <w:rPr>
                <w:rFonts w:ascii="Times New Roman" w:hAnsi="Times New Roman"/>
                <w:lang w:val="ru-RU"/>
              </w:rPr>
              <w:t xml:space="preserve"> и знају да их самостално правилно користе у конверзацији</w:t>
            </w:r>
            <w:r w:rsidRPr="00C3702E">
              <w:rPr>
                <w:rFonts w:ascii="Times New Roman" w:hAnsi="Times New Roman"/>
                <w:lang w:val="sr-Cyrl-CS"/>
              </w:rPr>
              <w:t>.</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уме самостално да гради реченице са  прилозима радо-радије-најрадије.</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самостално користи множину именица у писаном раду.</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користи  реченицу ,,због тога'' како у писаном тако и у усменом изражавању.</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може да користи претерит како у писаном тако и у усменом говору.</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је оспособљен  за комуникацију у перфекту.</w:t>
            </w:r>
          </w:p>
          <w:p w:rsidR="00E120CC" w:rsidRPr="00C3702E" w:rsidRDefault="00E120CC" w:rsidP="00E120CC">
            <w:pPr>
              <w:rPr>
                <w:rFonts w:ascii="Times New Roman" w:hAnsi="Times New Roman"/>
                <w:lang w:val="sr-Cyrl-CS"/>
              </w:rPr>
            </w:pPr>
            <w:r w:rsidRPr="00C3702E">
              <w:rPr>
                <w:rFonts w:ascii="Times New Roman" w:hAnsi="Times New Roman"/>
                <w:lang w:val="sr-Cyrl-CS"/>
              </w:rPr>
              <w:t>Ученик је савладао граматичка правила и реченичне конструкције у перфекту.</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Води са  наставником конверзацију о темама које се обрађују(кућа у којој живи,храна, облачење)</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Уз самостално разумевање текста је способан да репродукује прочитано.</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Разуме конверзацију на страном језику и учествује у њој.</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Уме да напише разгледницу,да напише која му је омиљена храна.</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lang w:val="sr-Cyrl-CS"/>
              </w:rPr>
              <w:t>На немачком   језику даје информације о сопственом пореклу. Сналази се  у разговору са  особама из циљне земље.</w:t>
            </w: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p>
          <w:p w:rsidR="00E120CC" w:rsidRPr="00C3702E" w:rsidRDefault="00E120CC" w:rsidP="00E120CC">
            <w:pPr>
              <w:rPr>
                <w:rFonts w:ascii="Times New Roman" w:hAnsi="Times New Roman"/>
                <w:lang w:val="sr-Cyrl-CS"/>
              </w:rPr>
            </w:pPr>
            <w:r w:rsidRPr="00C3702E">
              <w:rPr>
                <w:rFonts w:ascii="Times New Roman" w:hAnsi="Times New Roman"/>
                <w:color w:val="000000"/>
                <w:lang w:val="sr-Cyrl-CS"/>
              </w:rPr>
              <w:t>Познаје разлику у свакодневном животу између култура, препознаје неколико најзначајнијих личности и з Немачке.</w:t>
            </w:r>
          </w:p>
        </w:tc>
      </w:tr>
    </w:tbl>
    <w:p w:rsidR="00E120CC" w:rsidRDefault="00E120CC" w:rsidP="00E120CC">
      <w:pPr>
        <w:rPr>
          <w:rFonts w:ascii="Times New Roman" w:hAnsi="Times New Roman"/>
          <w:b/>
          <w:sz w:val="24"/>
          <w:szCs w:val="24"/>
        </w:rPr>
      </w:pPr>
    </w:p>
    <w:p w:rsidR="00E120CC" w:rsidRPr="00E120CC" w:rsidRDefault="00E120CC" w:rsidP="00E120CC">
      <w:pPr>
        <w:rPr>
          <w:rFonts w:ascii="Times New Roman" w:hAnsi="Times New Roman"/>
          <w:sz w:val="24"/>
          <w:szCs w:val="24"/>
        </w:rPr>
      </w:pPr>
      <w:r w:rsidRPr="00E120CC">
        <w:rPr>
          <w:rFonts w:ascii="Times New Roman" w:hAnsi="Times New Roman"/>
          <w:sz w:val="24"/>
          <w:szCs w:val="24"/>
        </w:rPr>
        <w:t>Општа предметна компетенција или језичка комуникативна компетенција обухвата поседовање свести о језику као комуникационом средству, располагање основном језичком писменошћу и схватање повезаности између језикâ и културних идентитета. Она омогућава ученику да се користи једноставним језичким средствима у циљу обављања елементарне писмене и усмене комуникације, остваривања интеракције и преношења информативних и других садржаја из полазног језика ка циљном и обрнуто, у приватном, јавном и образовном контексту.</w:t>
      </w:r>
    </w:p>
    <w:p w:rsidR="00E120CC" w:rsidRPr="00E120CC" w:rsidRDefault="00E120CC" w:rsidP="00E120CC">
      <w:pPr>
        <w:rPr>
          <w:rFonts w:ascii="Times New Roman" w:hAnsi="Times New Roman"/>
          <w:sz w:val="24"/>
          <w:szCs w:val="24"/>
        </w:rPr>
      </w:pPr>
      <w:r w:rsidRPr="00E120CC">
        <w:rPr>
          <w:rFonts w:ascii="Times New Roman" w:hAnsi="Times New Roman"/>
          <w:sz w:val="24"/>
          <w:szCs w:val="24"/>
        </w:rPr>
        <w:t xml:space="preserve"> Основни ниво</w:t>
      </w:r>
    </w:p>
    <w:p w:rsidR="00E120CC" w:rsidRPr="00E120CC" w:rsidRDefault="00E120CC" w:rsidP="00E120CC">
      <w:pPr>
        <w:rPr>
          <w:rFonts w:ascii="Times New Roman" w:hAnsi="Times New Roman"/>
          <w:sz w:val="24"/>
          <w:szCs w:val="24"/>
        </w:rPr>
      </w:pPr>
      <w:r w:rsidRPr="00E120CC">
        <w:rPr>
          <w:rFonts w:ascii="Times New Roman" w:hAnsi="Times New Roman"/>
          <w:sz w:val="24"/>
          <w:szCs w:val="24"/>
        </w:rPr>
        <w:t xml:space="preserve"> Ученик разуме главне информације у најједноставнијим писаним и усменим исказима. У усменом и писаном општењу користи најједноставнија језичка средства за исказивање информација о себи и својим непосредним потребама. Познаје основне граматичке и лексичке елементе. Разуме основне појаве и процесе циљне културе. </w:t>
      </w:r>
    </w:p>
    <w:p w:rsidR="00E120CC" w:rsidRPr="00E120CC" w:rsidRDefault="00E120CC" w:rsidP="00E120CC">
      <w:pPr>
        <w:rPr>
          <w:rFonts w:ascii="Times New Roman" w:hAnsi="Times New Roman"/>
          <w:sz w:val="24"/>
          <w:szCs w:val="24"/>
        </w:rPr>
      </w:pPr>
      <w:r w:rsidRPr="00E120CC">
        <w:rPr>
          <w:rFonts w:ascii="Times New Roman" w:hAnsi="Times New Roman"/>
          <w:sz w:val="24"/>
          <w:szCs w:val="24"/>
        </w:rPr>
        <w:t xml:space="preserve">Средњи ниво </w:t>
      </w:r>
    </w:p>
    <w:p w:rsidR="00E120CC" w:rsidRPr="00E120CC" w:rsidRDefault="00E120CC" w:rsidP="00E120CC">
      <w:pPr>
        <w:rPr>
          <w:rFonts w:ascii="Times New Roman" w:hAnsi="Times New Roman"/>
          <w:sz w:val="24"/>
          <w:szCs w:val="24"/>
        </w:rPr>
      </w:pPr>
      <w:r w:rsidRPr="00E120CC">
        <w:rPr>
          <w:rFonts w:ascii="Times New Roman" w:hAnsi="Times New Roman"/>
          <w:sz w:val="24"/>
          <w:szCs w:val="24"/>
        </w:rPr>
        <w:t xml:space="preserve">Ученик разуме препознатљиве и предвидиве информације у фреквентнијим и једноставнијим врстама писаних текстова и формама усменог општења, а које се односе на њему блиске ситуације и појаве. Користи типске фразе, готове изразе, конструкције и просте реченице за формулисање конкретних исказа везаних за сопствену личност и свакодневне активности или послове. Познаје одређени број правилних граматичких елемената и структура и основну лексику из домена сопствене свакодневице и непосредног интересовања. Поседује свест о суштинским сличностима и разликама између своје и циљне културе. </w:t>
      </w:r>
    </w:p>
    <w:p w:rsidR="00E120CC" w:rsidRPr="00E120CC" w:rsidRDefault="00E120CC" w:rsidP="00E120CC">
      <w:pPr>
        <w:rPr>
          <w:rFonts w:ascii="Times New Roman" w:hAnsi="Times New Roman"/>
          <w:sz w:val="24"/>
          <w:szCs w:val="24"/>
        </w:rPr>
      </w:pPr>
      <w:r w:rsidRPr="00E120CC">
        <w:rPr>
          <w:rFonts w:ascii="Times New Roman" w:hAnsi="Times New Roman"/>
          <w:sz w:val="24"/>
          <w:szCs w:val="24"/>
        </w:rPr>
        <w:t>Напредни ниво</w:t>
      </w:r>
    </w:p>
    <w:p w:rsidR="00E120CC" w:rsidRPr="00E120CC" w:rsidRDefault="00E120CC" w:rsidP="00E120CC">
      <w:pPr>
        <w:rPr>
          <w:rFonts w:ascii="Times New Roman" w:hAnsi="Times New Roman"/>
          <w:b/>
          <w:sz w:val="24"/>
          <w:szCs w:val="24"/>
        </w:rPr>
      </w:pPr>
      <w:r w:rsidRPr="00E120CC">
        <w:rPr>
          <w:rFonts w:ascii="Times New Roman" w:hAnsi="Times New Roman"/>
          <w:sz w:val="24"/>
          <w:szCs w:val="24"/>
        </w:rPr>
        <w:t xml:space="preserve"> Ученик разуме већи број речи и израза у свакодневној усменој и писаној комуникацији, везаних за сопствену личност, окружење, интересовања, школски контекст. Поседује елементарни репертоар језичких средстава за савладавање типичних и уобичајених свакодневних комуникативних ситуација. Ученик познаје већину једноставнијих и одређени број сложенијих граматичких правила и фреквентне лексике. Ученик прихвата постојање разлика између сопствене и циљне културе и прилагођава своје понашање основним општеприхваћеним друштвеним конвенцијама.</w:t>
      </w:r>
    </w:p>
    <w:p w:rsidR="00E120CC" w:rsidRPr="00E120CC" w:rsidRDefault="00E120CC" w:rsidP="00E120CC">
      <w:pPr>
        <w:rPr>
          <w:rFonts w:ascii="Times New Roman" w:hAnsi="Times New Roman"/>
          <w:b/>
          <w:sz w:val="24"/>
          <w:szCs w:val="24"/>
          <w:lang w:val="sr-Cyrl-CS"/>
        </w:rPr>
      </w:pPr>
      <w:r w:rsidRPr="00E120CC">
        <w:rPr>
          <w:rFonts w:ascii="Times New Roman" w:hAnsi="Times New Roman"/>
          <w:b/>
          <w:sz w:val="24"/>
          <w:szCs w:val="24"/>
          <w:lang w:val="sr-Cyrl-CS"/>
        </w:rPr>
        <w:t>СПЕЦИФИЧНЕ ПРЕДМЕТНЕ КОМПЕТЕНЦИЈЕ</w:t>
      </w:r>
    </w:p>
    <w:p w:rsidR="00E120CC" w:rsidRPr="00E120CC" w:rsidRDefault="00E120CC" w:rsidP="00E120CC">
      <w:pPr>
        <w:rPr>
          <w:rFonts w:ascii="Times New Roman" w:hAnsi="Times New Roman"/>
          <w:sz w:val="24"/>
          <w:szCs w:val="24"/>
        </w:rPr>
      </w:pPr>
      <w:r w:rsidRPr="00E120CC">
        <w:rPr>
          <w:rFonts w:ascii="Times New Roman" w:hAnsi="Times New Roman"/>
          <w:sz w:val="24"/>
          <w:szCs w:val="24"/>
        </w:rPr>
        <w:t>Основни ниво</w:t>
      </w:r>
    </w:p>
    <w:p w:rsidR="00E120CC" w:rsidRPr="00E120CC" w:rsidRDefault="00E120CC" w:rsidP="00E120CC">
      <w:pPr>
        <w:rPr>
          <w:rFonts w:ascii="Times New Roman" w:hAnsi="Times New Roman"/>
          <w:sz w:val="24"/>
          <w:szCs w:val="24"/>
        </w:rPr>
      </w:pPr>
      <w:r w:rsidRPr="00E120CC">
        <w:rPr>
          <w:rFonts w:ascii="Times New Roman" w:hAnsi="Times New Roman"/>
          <w:sz w:val="24"/>
          <w:szCs w:val="24"/>
        </w:rPr>
        <w:t xml:space="preserve"> Разуме шта је језик, поштује свој језик и поштује друге језике. Разликује појмове књижевног и народног језика. Препознаје говор мржње као негативну појаву у друштву. Примењује књижевнојезичку норму у вези са гласовима, облицима речи и реченицама. Разуме значење речи из уџбеника, лектире и свакодневне комуникације и уме правилно да их употреби у одговарајућем облику и контексту. Говори јасно и саговорника слуша пажљиво, уз уважавање. Саставља једноставан говорени или писани текст о доживљају књижевног дела, као и о темама из свакодневног живота и света маште. Користи оба писма, дајући предност ћирилици. Влада основним жанровима писане комуникације потребним за учешће у друштвеном животу. Примењује правописну норму у једноставним примерима и уме да се служи школским издањем Правописа. </w:t>
      </w:r>
    </w:p>
    <w:p w:rsidR="00E120CC" w:rsidRPr="00E120CC" w:rsidRDefault="00E120CC" w:rsidP="00E120CC">
      <w:pPr>
        <w:rPr>
          <w:rFonts w:ascii="Times New Roman" w:hAnsi="Times New Roman"/>
          <w:sz w:val="24"/>
          <w:szCs w:val="24"/>
        </w:rPr>
      </w:pPr>
      <w:r w:rsidRPr="00E120CC">
        <w:rPr>
          <w:rFonts w:ascii="Times New Roman" w:hAnsi="Times New Roman"/>
          <w:sz w:val="24"/>
          <w:szCs w:val="24"/>
        </w:rPr>
        <w:t xml:space="preserve">Средњи ниво </w:t>
      </w:r>
    </w:p>
    <w:p w:rsidR="00E120CC" w:rsidRPr="00E120CC" w:rsidRDefault="00E120CC" w:rsidP="00E120CC">
      <w:pPr>
        <w:rPr>
          <w:rFonts w:ascii="Times New Roman" w:hAnsi="Times New Roman"/>
          <w:sz w:val="24"/>
          <w:szCs w:val="24"/>
        </w:rPr>
      </w:pPr>
      <w:r w:rsidRPr="00E120CC">
        <w:rPr>
          <w:rFonts w:ascii="Times New Roman" w:hAnsi="Times New Roman"/>
          <w:sz w:val="24"/>
          <w:szCs w:val="24"/>
        </w:rPr>
        <w:t xml:space="preserve">Разликује основне језичке групе у Европи и одређује место српског језика у породици словенских језика. Познаје основне етапе у развоју књижевног језика код Срба и разуме његов значај за културу и историју српског народа. У говору и писању примењује одређена граматичка правила у вези са гласовима, облицима иврстама речи и са реченицама српског језика. Употребљава фонд речи у складу са основним нивоом образовања. Примењује правописна правила у сложенијим примерима и уме да се служи речницима, приручницима и енциклопедијама. Јасно формулише своје мишљење. Саставља логичан и структуриран сложенији говорени или писани текст, тумачећи основне идејне и формалне елементе једноставнијег књижевног и неуметничког текста. </w:t>
      </w:r>
    </w:p>
    <w:p w:rsidR="00E120CC" w:rsidRPr="00E120CC" w:rsidRDefault="00E120CC" w:rsidP="00E120CC">
      <w:pPr>
        <w:rPr>
          <w:rFonts w:ascii="Times New Roman" w:hAnsi="Times New Roman"/>
          <w:sz w:val="24"/>
          <w:szCs w:val="24"/>
        </w:rPr>
      </w:pPr>
      <w:r w:rsidRPr="00E120CC">
        <w:rPr>
          <w:rFonts w:ascii="Times New Roman" w:hAnsi="Times New Roman"/>
          <w:sz w:val="24"/>
          <w:szCs w:val="24"/>
        </w:rPr>
        <w:t>Напредни ниво</w:t>
      </w:r>
    </w:p>
    <w:p w:rsidR="00E120CC" w:rsidRPr="00E120CC" w:rsidRDefault="00E120CC" w:rsidP="00E120CC">
      <w:pPr>
        <w:rPr>
          <w:rFonts w:ascii="Times New Roman" w:hAnsi="Times New Roman"/>
          <w:b/>
          <w:sz w:val="24"/>
          <w:szCs w:val="24"/>
          <w:lang w:val="sr-Cyrl-CS"/>
        </w:rPr>
      </w:pPr>
      <w:r w:rsidRPr="00E120CC">
        <w:rPr>
          <w:rFonts w:ascii="Times New Roman" w:hAnsi="Times New Roman"/>
          <w:sz w:val="24"/>
          <w:szCs w:val="24"/>
        </w:rPr>
        <w:t xml:space="preserve"> Разликује дијалекте српског језика на основу њихових основних особина. Има шира знања о гласовима, врстама, подврстама и облицима речи и реченица српског језика и зна да примени та знања у говору и писању. Има богат речник и доживљава језик као низ могућности које му служе у изражавању. Говори о одабраним темама из језика, књижевности и културе које су предвиђене градивом, примењујући основне говорничке вештине. Саставља једноставнији аргументативни текст. Користи препоручену литературу у писању рада на задату тему из језика, књижевности и културе, имајући на уму читалачку публику. Доследно примењује правописну норму из сваке правописне области предвиђене обавезним школским програмом</w:t>
      </w:r>
    </w:p>
    <w:p w:rsidR="00E120CC" w:rsidRDefault="00E120CC" w:rsidP="00E120CC">
      <w:pPr>
        <w:rPr>
          <w:rFonts w:ascii="Times New Roman" w:hAnsi="Times New Roman"/>
          <w:b/>
          <w:sz w:val="24"/>
          <w:szCs w:val="24"/>
          <w:lang w:val="sr-Cyrl-CS"/>
        </w:rPr>
      </w:pPr>
      <w:r w:rsidRPr="00AD7241">
        <w:rPr>
          <w:rFonts w:ascii="Times New Roman" w:hAnsi="Times New Roman"/>
          <w:b/>
          <w:sz w:val="24"/>
          <w:szCs w:val="24"/>
          <w:lang w:val="sr-Cyrl-CS"/>
        </w:rPr>
        <w:t>СТАНДАРДИ</w:t>
      </w:r>
    </w:p>
    <w:p w:rsidR="00E120CC" w:rsidRPr="00006D7F" w:rsidRDefault="00E120CC" w:rsidP="00E120CC">
      <w:pPr>
        <w:rPr>
          <w:rFonts w:ascii="Times New Roman" w:hAnsi="Times New Roman"/>
          <w:b/>
          <w:sz w:val="24"/>
          <w:szCs w:val="24"/>
          <w:lang w:val="ru-RU"/>
        </w:rPr>
      </w:pPr>
      <w:r w:rsidRPr="00AD7241">
        <w:rPr>
          <w:rFonts w:ascii="Times New Roman" w:hAnsi="Times New Roman"/>
          <w:b/>
          <w:sz w:val="24"/>
          <w:szCs w:val="24"/>
          <w:lang w:val="ru-RU"/>
        </w:rPr>
        <w:t xml:space="preserve">Искази образовних стандарда по нивоима и областима: </w:t>
      </w:r>
    </w:p>
    <w:p w:rsidR="00E120CC" w:rsidRPr="00F57CD1" w:rsidRDefault="00E120CC" w:rsidP="00E120CC">
      <w:pPr>
        <w:pStyle w:val="NoSpacing"/>
        <w:rPr>
          <w:rFonts w:ascii="Times New Roman" w:hAnsi="Times New Roman"/>
        </w:rPr>
      </w:pPr>
      <w:r w:rsidRPr="00F57CD1">
        <w:rPr>
          <w:rFonts w:ascii="Times New Roman" w:hAnsi="Times New Roman"/>
        </w:rPr>
        <w:t>1.1.1.  1.1.2.  1.1.3. 1.1.4.  1.1.5. 1.1.6.  1.1.7. 1.1.8. 1.1.9. 1.1.10.  1.1.11. 1.1.12. 1.1.13. 1.1.14.  1.1.16. 1.1.20. 1.1.21. 1.1.22. 1.1.23.</w:t>
      </w:r>
    </w:p>
    <w:p w:rsidR="00E120CC" w:rsidRPr="00F57CD1" w:rsidRDefault="00E120CC" w:rsidP="00E120CC">
      <w:pPr>
        <w:pStyle w:val="NoSpacing"/>
        <w:rPr>
          <w:rFonts w:ascii="Times New Roman" w:hAnsi="Times New Roman"/>
        </w:rPr>
      </w:pPr>
      <w:r w:rsidRPr="00F57CD1">
        <w:rPr>
          <w:rFonts w:ascii="Times New Roman" w:hAnsi="Times New Roman"/>
        </w:rPr>
        <w:t>1.2.1. 1.2.2. 1.2.3. 1.2.4.</w:t>
      </w:r>
      <w:r w:rsidRPr="00F57CD1">
        <w:rPr>
          <w:rFonts w:ascii="Times New Roman" w:hAnsi="Times New Roman"/>
          <w:color w:val="FF0000"/>
        </w:rPr>
        <w:t xml:space="preserve">  </w:t>
      </w:r>
      <w:r w:rsidRPr="00F57CD1">
        <w:rPr>
          <w:rFonts w:ascii="Times New Roman" w:hAnsi="Times New Roman"/>
        </w:rPr>
        <w:t>1.3.1.  1.3.2.</w:t>
      </w:r>
      <w:r w:rsidRPr="00F57CD1">
        <w:rPr>
          <w:rFonts w:ascii="Times New Roman" w:hAnsi="Times New Roman"/>
          <w:color w:val="FF0000"/>
        </w:rPr>
        <w:t xml:space="preserve"> </w:t>
      </w:r>
      <w:r w:rsidRPr="00F57CD1">
        <w:rPr>
          <w:rFonts w:ascii="Times New Roman" w:hAnsi="Times New Roman"/>
        </w:rPr>
        <w:t>2.1.1.  2.1.2. 2.1.3.</w:t>
      </w:r>
      <w:r w:rsidRPr="00F57CD1">
        <w:rPr>
          <w:rFonts w:ascii="Times New Roman" w:hAnsi="Times New Roman"/>
          <w:color w:val="FF0000"/>
        </w:rPr>
        <w:t xml:space="preserve"> </w:t>
      </w:r>
      <w:r w:rsidRPr="00F57CD1">
        <w:rPr>
          <w:rFonts w:ascii="Times New Roman" w:hAnsi="Times New Roman"/>
        </w:rPr>
        <w:t>2.1.6.</w:t>
      </w:r>
      <w:r w:rsidRPr="00F57CD1">
        <w:rPr>
          <w:rFonts w:ascii="Times New Roman" w:hAnsi="Times New Roman"/>
          <w:color w:val="FF0000"/>
        </w:rPr>
        <w:t xml:space="preserve"> </w:t>
      </w:r>
      <w:r w:rsidRPr="00F57CD1">
        <w:rPr>
          <w:rFonts w:ascii="Times New Roman" w:hAnsi="Times New Roman"/>
        </w:rPr>
        <w:t>2.1.12. 2.1.13.</w:t>
      </w:r>
      <w:r w:rsidRPr="00F57CD1">
        <w:rPr>
          <w:rFonts w:ascii="Times New Roman" w:hAnsi="Times New Roman"/>
          <w:color w:val="FF0000"/>
        </w:rPr>
        <w:t xml:space="preserve"> </w:t>
      </w:r>
      <w:r w:rsidRPr="00F57CD1">
        <w:rPr>
          <w:rFonts w:ascii="Times New Roman" w:hAnsi="Times New Roman"/>
        </w:rPr>
        <w:t xml:space="preserve">2.1.15. 2.1.16. 2.1.18. </w:t>
      </w:r>
      <w:r w:rsidRPr="00F57CD1">
        <w:rPr>
          <w:rFonts w:ascii="Times New Roman" w:hAnsi="Times New Roman"/>
          <w:color w:val="FF0000"/>
        </w:rPr>
        <w:t xml:space="preserve"> </w:t>
      </w:r>
      <w:r w:rsidRPr="00F57CD1">
        <w:rPr>
          <w:rFonts w:ascii="Times New Roman" w:hAnsi="Times New Roman"/>
        </w:rPr>
        <w:t>2.1.19.</w:t>
      </w:r>
      <w:r w:rsidRPr="00F57CD1">
        <w:rPr>
          <w:rFonts w:ascii="Times New Roman" w:hAnsi="Times New Roman"/>
          <w:color w:val="FF0000"/>
        </w:rPr>
        <w:t xml:space="preserve"> </w:t>
      </w:r>
      <w:r w:rsidRPr="00F57CD1">
        <w:rPr>
          <w:rFonts w:ascii="Times New Roman" w:hAnsi="Times New Roman"/>
        </w:rPr>
        <w:t>2.1.20.</w:t>
      </w:r>
      <w:r w:rsidRPr="00F57CD1">
        <w:rPr>
          <w:rFonts w:ascii="Times New Roman" w:hAnsi="Times New Roman"/>
          <w:color w:val="FF0000"/>
        </w:rPr>
        <w:t xml:space="preserve"> </w:t>
      </w:r>
      <w:r w:rsidRPr="00F57CD1">
        <w:rPr>
          <w:rFonts w:ascii="Times New Roman" w:hAnsi="Times New Roman"/>
        </w:rPr>
        <w:t xml:space="preserve">2.1.22. 2.1.24.  2.1.25. 2.1.26. 2.2.1. 2.2.2. 2.2.3. 2.2.4. 2.3.1.  2.3.2. 2.3.4. 2.3.5. </w:t>
      </w:r>
    </w:p>
    <w:p w:rsidR="00E120CC" w:rsidRPr="00DC4938" w:rsidRDefault="00E120CC" w:rsidP="00E120CC">
      <w:pPr>
        <w:spacing w:line="240" w:lineRule="auto"/>
        <w:rPr>
          <w:rFonts w:ascii="Times New Roman" w:hAnsi="Times New Roman"/>
          <w:iCs/>
          <w:u w:val="single"/>
          <w:lang w:val="ru-RU"/>
        </w:rPr>
      </w:pPr>
      <w:r w:rsidRPr="00DC4938">
        <w:rPr>
          <w:rFonts w:ascii="Times New Roman" w:hAnsi="Times New Roman"/>
          <w:iCs/>
          <w:u w:val="single"/>
          <w:lang w:val="sr-Cyrl-CS"/>
        </w:rPr>
        <w:t>Разумевање говора</w:t>
      </w:r>
    </w:p>
    <w:p w:rsidR="00E120CC" w:rsidRPr="00DC4938" w:rsidRDefault="00E120CC" w:rsidP="00E120CC">
      <w:pPr>
        <w:spacing w:line="240" w:lineRule="auto"/>
        <w:rPr>
          <w:rFonts w:ascii="Times New Roman" w:hAnsi="Times New Roman"/>
          <w:i/>
          <w:iCs/>
          <w:lang w:val="ru-RU"/>
        </w:rPr>
      </w:pPr>
      <w:r w:rsidRPr="00DC4938">
        <w:rPr>
          <w:rFonts w:ascii="Times New Roman" w:hAnsi="Times New Roman"/>
          <w:lang w:val="sr-Cyrl-CS"/>
        </w:rPr>
        <w:t xml:space="preserve">Ученик треба да разуме усмену поруку исказану савременим језиком, без непотребних лексичких и синтаксичких тешкоћа, и не дужу од две до три минуте; и то на нивоу глобалног разумевања (основно обавештење из поруке), на нивоу селективног разумевања (проналажење тражене информације) и разумевања имплицитног садржаја (интонације поруке, односно намере говорника). Разумевање треба да се односи на различите врсте усмених порука (приповедање, разговор, информативни билтен), а ученик треба да буде способан да идентификује различите врсте исказа (изјавне, упитне и заповедне), да уочи кључне речи и експресивне елементе исказа, да уочи одредбе за исказивање различитих, програмом предвиђених односа (време, место, узрок, последица, начин, итд.), да реконструише непознато на основу контекста и да запамти кључне елементе поруке. </w:t>
      </w:r>
      <w:r w:rsidRPr="00DC4938">
        <w:rPr>
          <w:rFonts w:ascii="Times New Roman" w:hAnsi="Times New Roman"/>
          <w:lang w:val="sr-Cyrl-CS"/>
        </w:rPr>
        <w:br/>
      </w:r>
      <w:r w:rsidRPr="00DC4938">
        <w:rPr>
          <w:rFonts w:ascii="Times New Roman" w:hAnsi="Times New Roman"/>
          <w:iCs/>
          <w:u w:val="single"/>
          <w:lang w:val="sr-Cyrl-CS"/>
        </w:rPr>
        <w:t>Усмено изражавање</w:t>
      </w:r>
    </w:p>
    <w:p w:rsidR="00E120CC" w:rsidRPr="00DC4938" w:rsidRDefault="00E120CC" w:rsidP="00E120CC">
      <w:pPr>
        <w:spacing w:line="240" w:lineRule="auto"/>
        <w:rPr>
          <w:rFonts w:ascii="Times New Roman" w:hAnsi="Times New Roman"/>
          <w:i/>
          <w:iCs/>
          <w:lang w:val="sr-Cyrl-CS"/>
        </w:rPr>
      </w:pPr>
      <w:r w:rsidRPr="00DC4938">
        <w:rPr>
          <w:rFonts w:ascii="Times New Roman" w:hAnsi="Times New Roman"/>
          <w:lang w:val="sr-Cyrl-CS"/>
        </w:rPr>
        <w:t>Ученик треба да, у оквиру програмом предвиђене језичке грађе, буде оспособљен да савременим језиком, примереним свакодневној комуникацији, искаже једноставну усмену поруку, да буде у стању да учествује у једноставном разговору, да једноставно и јасно исприча лични доживљај, садржај разговора или наративног текста.</w:t>
      </w:r>
    </w:p>
    <w:p w:rsidR="00E120CC" w:rsidRPr="00DC4938" w:rsidRDefault="00E120CC" w:rsidP="00E120CC">
      <w:pPr>
        <w:spacing w:line="240" w:lineRule="auto"/>
        <w:rPr>
          <w:rFonts w:ascii="Times New Roman" w:hAnsi="Times New Roman"/>
          <w:i/>
          <w:iCs/>
          <w:lang w:val="ru-RU"/>
        </w:rPr>
      </w:pPr>
      <w:r w:rsidRPr="00DC4938">
        <w:rPr>
          <w:rFonts w:ascii="Times New Roman" w:hAnsi="Times New Roman"/>
          <w:iCs/>
          <w:u w:val="single"/>
          <w:lang w:val="sr-Cyrl-CS"/>
        </w:rPr>
        <w:t>Разумевање писаног текста</w:t>
      </w:r>
    </w:p>
    <w:p w:rsidR="00E120CC" w:rsidRPr="00DC4938" w:rsidRDefault="00E120CC" w:rsidP="00E120CC">
      <w:pPr>
        <w:spacing w:line="240" w:lineRule="auto"/>
        <w:rPr>
          <w:rFonts w:ascii="Times New Roman" w:hAnsi="Times New Roman"/>
          <w:lang w:val="sr-Cyrl-CS"/>
        </w:rPr>
      </w:pPr>
      <w:r w:rsidRPr="00DC4938">
        <w:rPr>
          <w:rFonts w:ascii="Times New Roman" w:hAnsi="Times New Roman"/>
          <w:lang w:val="sr-Cyrl-CS"/>
        </w:rPr>
        <w:t>Ученик треба да прочита и разуме једноставне поруке, знакове, информације, да разуме, глобално, селективно и на нивоу имплицитног, једноставније аутентичне или адаптиране аутентичне текстове писане савременим језиком, у вези са свакодневним ситуацијама и из домена његовог интересовања.</w:t>
      </w:r>
    </w:p>
    <w:p w:rsidR="00E120CC" w:rsidRPr="00DC4938" w:rsidRDefault="00E120CC" w:rsidP="00E120CC">
      <w:pPr>
        <w:spacing w:line="240" w:lineRule="auto"/>
        <w:rPr>
          <w:rFonts w:ascii="Times New Roman" w:hAnsi="Times New Roman"/>
          <w:iCs/>
          <w:u w:val="single"/>
          <w:lang w:val="ru-RU"/>
        </w:rPr>
      </w:pPr>
      <w:r w:rsidRPr="00DC4938">
        <w:rPr>
          <w:rFonts w:ascii="Times New Roman" w:hAnsi="Times New Roman"/>
          <w:iCs/>
          <w:u w:val="single"/>
          <w:lang w:val="sr-Cyrl-CS"/>
        </w:rPr>
        <w:t>Писано изражавање</w:t>
      </w:r>
    </w:p>
    <w:p w:rsidR="00E120CC" w:rsidRPr="00DC4938" w:rsidRDefault="00E120CC" w:rsidP="00E120CC">
      <w:pPr>
        <w:spacing w:line="240" w:lineRule="auto"/>
        <w:rPr>
          <w:rFonts w:ascii="Times New Roman" w:hAnsi="Times New Roman"/>
          <w:i/>
          <w:iCs/>
          <w:lang w:val="ru-RU"/>
        </w:rPr>
      </w:pPr>
      <w:r w:rsidRPr="00DC4938">
        <w:rPr>
          <w:rFonts w:ascii="Times New Roman" w:hAnsi="Times New Roman"/>
          <w:lang w:val="sr-Cyrl-CS"/>
        </w:rPr>
        <w:t xml:space="preserve">Ученик треба да, у оквиру програмом предвиђене језичке грађе, буде способан да напише своје личне податке, да напише честитку, разгледницу, једноставну поруку и краће неформално писмо, да опише неки доживљај и место у којем живи, да напише нешто о себи и својим интересовањима, да напише кратак резиме о ономе што је чуо, видео или прочитао и изнесе лични став (допадање, недопадање, слагање, неслагање и друго). </w:t>
      </w:r>
      <w:r w:rsidRPr="00DC4938">
        <w:rPr>
          <w:rFonts w:ascii="Times New Roman" w:hAnsi="Times New Roman"/>
          <w:lang w:val="sr-Cyrl-CS"/>
        </w:rPr>
        <w:br/>
      </w:r>
      <w:r w:rsidRPr="00DC4938">
        <w:rPr>
          <w:rFonts w:ascii="Times New Roman" w:hAnsi="Times New Roman"/>
          <w:iCs/>
          <w:u w:val="single"/>
          <w:lang w:val="sr-Cyrl-CS"/>
        </w:rPr>
        <w:t>Развијање социокултурне компетенције</w:t>
      </w:r>
    </w:p>
    <w:p w:rsidR="00E120CC" w:rsidRPr="00DC4938" w:rsidRDefault="00E120CC" w:rsidP="00E120CC">
      <w:pPr>
        <w:spacing w:line="240" w:lineRule="auto"/>
        <w:rPr>
          <w:rFonts w:ascii="Times New Roman" w:hAnsi="Times New Roman"/>
          <w:lang w:val="ru-RU"/>
        </w:rPr>
      </w:pPr>
      <w:r w:rsidRPr="00DC4938">
        <w:rPr>
          <w:rFonts w:ascii="Times New Roman" w:hAnsi="Times New Roman"/>
          <w:lang w:val="sr-Cyrl-CS"/>
        </w:rPr>
        <w:t xml:space="preserve">Поред сазнања о основним чињеницама везаним за историју, географију, културу и уметност земаља чији језик учи, ученик треба да стекне увид, у оквиру поља свог интересовања и искуства, у сличности и разлике у навикама (вербална и невербална комуникација), обичајима, менталитету и институцијама између наше земље и земаља чији језик учи. </w:t>
      </w:r>
    </w:p>
    <w:p w:rsidR="00E120CC" w:rsidRPr="00DC4938" w:rsidRDefault="00E120CC" w:rsidP="00E120CC">
      <w:pPr>
        <w:spacing w:line="240" w:lineRule="auto"/>
        <w:rPr>
          <w:rFonts w:ascii="Times New Roman" w:hAnsi="Times New Roman"/>
          <w:lang w:val="sr-Cyrl-CS"/>
        </w:rPr>
      </w:pPr>
      <w:r w:rsidRPr="00DC4938">
        <w:rPr>
          <w:rFonts w:ascii="Times New Roman" w:hAnsi="Times New Roman"/>
          <w:bCs/>
          <w:lang w:val="ru-RU"/>
        </w:rPr>
        <w:t>Оперативни задаци на нивоу језичких вештина</w:t>
      </w:r>
      <w:r w:rsidRPr="00DC4938">
        <w:rPr>
          <w:rFonts w:ascii="Times New Roman" w:hAnsi="Times New Roman"/>
          <w:bCs/>
        </w:rPr>
        <w:t>-циљеви</w:t>
      </w:r>
    </w:p>
    <w:p w:rsidR="00E120CC" w:rsidRPr="00DC4938" w:rsidRDefault="00E120CC" w:rsidP="00E120CC">
      <w:pPr>
        <w:spacing w:line="240" w:lineRule="auto"/>
        <w:rPr>
          <w:rFonts w:ascii="Times New Roman" w:hAnsi="Times New Roman"/>
          <w:lang w:val="sr-Cyrl-CS"/>
        </w:rPr>
      </w:pPr>
      <w:r w:rsidRPr="00DC4938">
        <w:rPr>
          <w:rFonts w:ascii="Times New Roman" w:hAnsi="Times New Roman"/>
          <w:lang w:val="sr-Cyrl-CS"/>
        </w:rPr>
        <w:t xml:space="preserve">Оперативни задаци по језичким вештинама се постепено проширују и усложњавају. Истовремено се континуирано примењују и оперативни задаци из претходних разреда. </w:t>
      </w:r>
    </w:p>
    <w:p w:rsidR="00E120CC" w:rsidRPr="00DC4938" w:rsidRDefault="00E120CC" w:rsidP="00E120CC">
      <w:pPr>
        <w:spacing w:line="240" w:lineRule="auto"/>
        <w:rPr>
          <w:rFonts w:ascii="Times New Roman" w:hAnsi="Times New Roman"/>
          <w:u w:val="single"/>
          <w:lang w:val="sr-Cyrl-CS"/>
        </w:rPr>
      </w:pPr>
      <w:r w:rsidRPr="00DC4938">
        <w:rPr>
          <w:rFonts w:ascii="Times New Roman" w:hAnsi="Times New Roman"/>
          <w:u w:val="single"/>
          <w:lang w:val="sr-Cyrl-CS"/>
        </w:rPr>
        <w:t xml:space="preserve">Разумевање говора </w:t>
      </w:r>
    </w:p>
    <w:p w:rsidR="00E120CC" w:rsidRPr="00DC4938" w:rsidRDefault="00E120CC" w:rsidP="00E120CC">
      <w:pPr>
        <w:spacing w:line="240" w:lineRule="auto"/>
        <w:rPr>
          <w:rFonts w:ascii="Times New Roman" w:hAnsi="Times New Roman"/>
          <w:lang w:val="sr-Cyrl-CS"/>
        </w:rPr>
      </w:pPr>
      <w:r w:rsidRPr="00DC4938">
        <w:rPr>
          <w:rFonts w:ascii="Times New Roman" w:hAnsi="Times New Roman"/>
          <w:lang w:val="sr-Cyrl-CS"/>
        </w:rPr>
        <w:t xml:space="preserve">Ученик треба да: </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разуме дијалоге (до10 реплика/питања и одговора), приче, друге врсте текстова и песме о темама, садржа јима и комуникативним функцијама предвиђеним наставним програмом, које чује уживо, или са аудио-визуелних записа;</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разуме општи садржај и издвоји кључне информаци је из прилагођених текстова после 2–3 слушања;</w:t>
      </w:r>
    </w:p>
    <w:p w:rsidR="00E120CC" w:rsidRPr="00DC4938" w:rsidRDefault="00E120CC" w:rsidP="00E120CC">
      <w:pPr>
        <w:numPr>
          <w:ilvl w:val="0"/>
          <w:numId w:val="40"/>
        </w:numPr>
        <w:spacing w:after="0" w:line="240" w:lineRule="auto"/>
        <w:ind w:left="0"/>
        <w:rPr>
          <w:rFonts w:ascii="Times New Roman" w:hAnsi="Times New Roman"/>
          <w:iCs/>
          <w:lang w:val="ru-RU"/>
        </w:rPr>
      </w:pPr>
      <w:r w:rsidRPr="00DC4938">
        <w:rPr>
          <w:rFonts w:ascii="Times New Roman" w:hAnsi="Times New Roman"/>
          <w:lang w:val="sr-Cyrl-CS"/>
        </w:rPr>
        <w:t>разуме и реагује на одговарајући начин на усмене поруке у вези са личним искуством и са активностима на часу (позив на групну активност, заповест, упутство, догађај из непосредне прoшлости, планови за блиску будућност, свакодневне активности, жеље и избори, итд.).</w:t>
      </w:r>
    </w:p>
    <w:p w:rsidR="00E120CC" w:rsidRPr="00DC4938" w:rsidRDefault="00E120CC" w:rsidP="00E120CC">
      <w:pPr>
        <w:spacing w:line="240" w:lineRule="auto"/>
        <w:rPr>
          <w:rFonts w:ascii="Times New Roman" w:hAnsi="Times New Roman"/>
          <w:u w:val="single"/>
          <w:lang w:val="sr-Cyrl-CS"/>
        </w:rPr>
      </w:pPr>
      <w:r w:rsidRPr="00DC4938">
        <w:rPr>
          <w:rFonts w:ascii="Times New Roman" w:hAnsi="Times New Roman"/>
          <w:u w:val="single"/>
          <w:lang w:val="sr-Cyrl-CS"/>
        </w:rPr>
        <w:t xml:space="preserve">Разумевање писаног текста </w:t>
      </w:r>
    </w:p>
    <w:p w:rsidR="00E120CC" w:rsidRPr="00DC4938" w:rsidRDefault="00E120CC" w:rsidP="00E120CC">
      <w:pPr>
        <w:spacing w:line="240" w:lineRule="auto"/>
        <w:rPr>
          <w:rFonts w:ascii="Times New Roman" w:hAnsi="Times New Roman"/>
          <w:lang w:val="ru-RU"/>
        </w:rPr>
      </w:pPr>
      <w:r w:rsidRPr="00DC4938">
        <w:rPr>
          <w:rFonts w:ascii="Times New Roman" w:hAnsi="Times New Roman"/>
          <w:lang w:val="sr-Cyrl-CS"/>
        </w:rPr>
        <w:t>Ученик треба да:</w:t>
      </w:r>
      <w:r w:rsidRPr="00DC4938">
        <w:rPr>
          <w:rFonts w:ascii="Times New Roman" w:hAnsi="Times New Roman"/>
          <w:lang w:val="ru-RU"/>
        </w:rPr>
        <w:t xml:space="preserve"> </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разуме текстове (до 150 речи), који садрже претежно познате језичке елементе, а чији садржај је у складу са развојним и сазнајним карактеристикама, искуством и интересовањима ученика;</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разуме и адекватно интерпретира садржај илустрованих текстова (стрипови, ТВ програм, распоред часова, биоскопски програм, ред вожње, специјализовани часописи, информације на јавним местима итд.) користећи јeзичке елементе предвиђене наставним програмом.</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проналази и издваја предвидљиве информације у текстовима из свакодневног окружeња (писма, краћи новински чланци, упутства о употреби) и из краћих књижевних форми (при поветке, поезија, драмски текстови) примерених узрасту и интересовању ученика;</w:t>
      </w:r>
    </w:p>
    <w:p w:rsidR="00E120CC" w:rsidRPr="00DC4938" w:rsidRDefault="00E120CC" w:rsidP="00E120CC">
      <w:pPr>
        <w:spacing w:line="240" w:lineRule="auto"/>
        <w:rPr>
          <w:rFonts w:ascii="Times New Roman" w:hAnsi="Times New Roman"/>
          <w:u w:val="single"/>
          <w:lang w:val="sr-Cyrl-CS"/>
        </w:rPr>
      </w:pPr>
      <w:r w:rsidRPr="00DC4938">
        <w:rPr>
          <w:rFonts w:ascii="Times New Roman" w:hAnsi="Times New Roman"/>
          <w:u w:val="single"/>
          <w:lang w:val="sr-Cyrl-CS"/>
        </w:rPr>
        <w:t xml:space="preserve">Усмено изражавање </w:t>
      </w:r>
    </w:p>
    <w:p w:rsidR="00E120CC" w:rsidRPr="00DC4938" w:rsidRDefault="00E120CC" w:rsidP="00E120CC">
      <w:pPr>
        <w:spacing w:line="240" w:lineRule="auto"/>
        <w:rPr>
          <w:rFonts w:ascii="Times New Roman" w:hAnsi="Times New Roman"/>
          <w:lang w:val="sr-Cyrl-CS"/>
        </w:rPr>
      </w:pPr>
      <w:r w:rsidRPr="00DC4938">
        <w:rPr>
          <w:rFonts w:ascii="Times New Roman" w:hAnsi="Times New Roman"/>
          <w:lang w:val="sr-Cyrl-CS"/>
        </w:rPr>
        <w:t xml:space="preserve">Ученик треба да: </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усклађује интонацију, ритам и висину гласа са сопственом комуникативном намером и са степеном формалности говорне ситуације;</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поред информација о себи и свом окружeњу описује или извештава у неколико реченица о лицима, догађајима и активностима у садашњости, прошлости и будућности, користећи познате језичке елементе (лексику и морфосинтаксичке структуре);</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препричава, упоређује и интерпретира у неколико реченица садржај писаних, илустрованих и усмених текстова на теме, садржаје и комуникативне функци је предвиђене наставним програмом, користећи познате језичке елементе (лексику и морфосинтаксичке структуре);</w:t>
      </w:r>
    </w:p>
    <w:p w:rsidR="00E120CC" w:rsidRPr="00DC4938" w:rsidRDefault="00E120CC" w:rsidP="00E120CC">
      <w:pPr>
        <w:spacing w:line="240" w:lineRule="auto"/>
        <w:rPr>
          <w:rFonts w:ascii="Times New Roman" w:hAnsi="Times New Roman"/>
          <w:u w:val="single"/>
          <w:lang w:val="sr-Cyrl-CS"/>
        </w:rPr>
      </w:pPr>
      <w:r w:rsidRPr="00DC4938">
        <w:rPr>
          <w:rFonts w:ascii="Times New Roman" w:hAnsi="Times New Roman"/>
          <w:u w:val="single"/>
          <w:lang w:val="sr-Cyrl-CS"/>
        </w:rPr>
        <w:t xml:space="preserve">Интеракција </w:t>
      </w:r>
    </w:p>
    <w:p w:rsidR="00E120CC" w:rsidRPr="00DC4938" w:rsidRDefault="00E120CC" w:rsidP="00E120CC">
      <w:pPr>
        <w:spacing w:line="240" w:lineRule="auto"/>
        <w:rPr>
          <w:rFonts w:ascii="Times New Roman" w:hAnsi="Times New Roman"/>
          <w:lang w:val="sr-Cyrl-CS"/>
        </w:rPr>
      </w:pPr>
      <w:r w:rsidRPr="00DC4938">
        <w:rPr>
          <w:rFonts w:ascii="Times New Roman" w:hAnsi="Times New Roman"/>
          <w:lang w:val="sr-Cyrl-CS"/>
        </w:rPr>
        <w:t xml:space="preserve">Ученик треба да: </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стварним и симулираним говорним ситуацијама са саговорницима размењује исказе у вези с контекстом учионице, као и о свим осталим темама, ситуацијама и комуникативним функцијама предвиђеним наставним програмом (укључујући и размену мишљења и ставова</w:t>
      </w:r>
      <w:r w:rsidRPr="00DC4938">
        <w:rPr>
          <w:rFonts w:ascii="Times New Roman" w:hAnsi="Times New Roman"/>
          <w:lang w:val="sr-Cyrl-CS"/>
        </w:rPr>
        <w:br/>
        <w:t>према стварима, појавама, користећи познате морфосинтаксичке структуре и лексику);</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учесгвује у комуникацији и поштује социокултурне норме комуникације (тражи реч, не прекида саговорника, пажљиво слуша друге, итд).</w:t>
      </w:r>
    </w:p>
    <w:p w:rsidR="00E120CC" w:rsidRPr="00DC4938" w:rsidRDefault="00E120CC" w:rsidP="00E120CC">
      <w:pPr>
        <w:numPr>
          <w:ilvl w:val="0"/>
          <w:numId w:val="40"/>
        </w:numPr>
        <w:spacing w:after="0" w:line="240" w:lineRule="auto"/>
        <w:ind w:left="0"/>
        <w:rPr>
          <w:rFonts w:ascii="Times New Roman" w:hAnsi="Times New Roman"/>
          <w:iCs/>
          <w:lang w:val="ru-RU"/>
        </w:rPr>
      </w:pPr>
      <w:r w:rsidRPr="00DC4938">
        <w:rPr>
          <w:rFonts w:ascii="Times New Roman" w:hAnsi="Times New Roman"/>
          <w:lang w:val="sr-Cyrl-CS"/>
        </w:rPr>
        <w:t>да одговори на директна питања која се надовезују уз могућност да му се понове и пружи помоћ</w:t>
      </w:r>
      <w:r w:rsidRPr="00DC4938">
        <w:rPr>
          <w:rFonts w:ascii="Times New Roman" w:hAnsi="Times New Roman"/>
          <w:iCs/>
          <w:lang w:val="ru-RU"/>
        </w:rPr>
        <w:t xml:space="preserve"> при формулисању одговора.</w:t>
      </w:r>
    </w:p>
    <w:p w:rsidR="00E120CC" w:rsidRPr="00DC4938" w:rsidRDefault="00E120CC" w:rsidP="00E120CC">
      <w:pPr>
        <w:spacing w:line="240" w:lineRule="auto"/>
        <w:rPr>
          <w:rFonts w:ascii="Times New Roman" w:hAnsi="Times New Roman"/>
          <w:u w:val="single"/>
          <w:lang w:val="sr-Cyrl-CS"/>
        </w:rPr>
      </w:pPr>
      <w:r w:rsidRPr="00DC4938">
        <w:rPr>
          <w:rFonts w:ascii="Times New Roman" w:hAnsi="Times New Roman"/>
          <w:u w:val="single"/>
          <w:lang w:val="sr-Cyrl-CS"/>
        </w:rPr>
        <w:t xml:space="preserve">Писмено изражавање </w:t>
      </w:r>
    </w:p>
    <w:p w:rsidR="00E120CC" w:rsidRPr="00DC4938" w:rsidRDefault="00E120CC" w:rsidP="00E120CC">
      <w:pPr>
        <w:spacing w:line="240" w:lineRule="auto"/>
        <w:rPr>
          <w:rFonts w:ascii="Times New Roman" w:hAnsi="Times New Roman"/>
          <w:lang w:val="sr-Cyrl-CS"/>
        </w:rPr>
      </w:pPr>
      <w:r w:rsidRPr="00DC4938">
        <w:rPr>
          <w:rFonts w:ascii="Times New Roman" w:hAnsi="Times New Roman"/>
          <w:lang w:val="sr-Cyrl-CS"/>
        </w:rPr>
        <w:t xml:space="preserve">Ученик треба да: </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пише реченице и краће текстове (до 50 речи) чију кохерентност и кохезију постиже користећи познате језичке елементе у вези са познатим писаним текстом или визуелним подстицајем;</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издваја кључне информације и препричава оно што је видео, доживео, чуо или прочитао;</w:t>
      </w:r>
    </w:p>
    <w:p w:rsidR="00E120CC" w:rsidRPr="00DC4938" w:rsidRDefault="00E120CC" w:rsidP="00E120CC">
      <w:pPr>
        <w:spacing w:line="240" w:lineRule="auto"/>
        <w:rPr>
          <w:rFonts w:ascii="Times New Roman" w:hAnsi="Times New Roman"/>
          <w:u w:val="single"/>
          <w:lang w:val="sr-Cyrl-CS"/>
        </w:rPr>
      </w:pPr>
      <w:r w:rsidRPr="00DC4938">
        <w:rPr>
          <w:rFonts w:ascii="Times New Roman" w:hAnsi="Times New Roman"/>
          <w:u w:val="single"/>
          <w:lang w:val="sr-Cyrl-CS"/>
        </w:rPr>
        <w:t xml:space="preserve">Начин  учења  </w:t>
      </w:r>
    </w:p>
    <w:p w:rsidR="00E120CC" w:rsidRPr="00DC4938" w:rsidRDefault="00E120CC" w:rsidP="00E120CC">
      <w:pPr>
        <w:spacing w:line="240" w:lineRule="auto"/>
        <w:rPr>
          <w:rFonts w:ascii="Times New Roman" w:hAnsi="Times New Roman"/>
          <w:lang w:val="sr-Cyrl-CS"/>
        </w:rPr>
      </w:pPr>
      <w:r w:rsidRPr="00DC4938">
        <w:rPr>
          <w:rFonts w:ascii="Times New Roman" w:hAnsi="Times New Roman"/>
          <w:lang w:val="sr-Cyrl-CS"/>
        </w:rPr>
        <w:t>(Под знањем о језику подразумева се функционално знање, односно способност ученика да језичке структуре правилно употреби у датој комуникативној ситуацији.)</w:t>
      </w:r>
    </w:p>
    <w:p w:rsidR="00E120CC" w:rsidRPr="00DC4938" w:rsidRDefault="00E120CC" w:rsidP="00E120CC">
      <w:pPr>
        <w:spacing w:line="240" w:lineRule="auto"/>
        <w:rPr>
          <w:rFonts w:ascii="Times New Roman" w:hAnsi="Times New Roman"/>
          <w:lang w:val="sr-Cyrl-CS"/>
        </w:rPr>
      </w:pPr>
      <w:r w:rsidRPr="00DC4938">
        <w:rPr>
          <w:rFonts w:ascii="Times New Roman" w:hAnsi="Times New Roman"/>
          <w:lang w:val="sr-Cyrl-CS"/>
        </w:rPr>
        <w:t xml:space="preserve">Ученик треба да: </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препознаје и користи граматичке садржаје предвиђене наставним програмом;</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поштује основна правила смисленог повезивања реченица у шире целине;</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користи језик у складу са нивоом формалности комуникативне ситуације (нпр. форме учтивости);</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разуме везу између сопственог залагања и постигнућа у језичким активностима;</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уочава сличности и разлике између матерњег и страног језика и страног језика који учи;</w:t>
      </w:r>
    </w:p>
    <w:p w:rsidR="00E120CC" w:rsidRPr="00DC4938" w:rsidRDefault="00E120CC" w:rsidP="00E120CC">
      <w:pPr>
        <w:numPr>
          <w:ilvl w:val="0"/>
          <w:numId w:val="40"/>
        </w:numPr>
        <w:spacing w:after="0" w:line="240" w:lineRule="auto"/>
        <w:ind w:left="0"/>
        <w:rPr>
          <w:rFonts w:ascii="Times New Roman" w:hAnsi="Times New Roman"/>
          <w:lang w:val="sr-Cyrl-CS"/>
        </w:rPr>
      </w:pPr>
      <w:r w:rsidRPr="00DC4938">
        <w:rPr>
          <w:rFonts w:ascii="Times New Roman" w:hAnsi="Times New Roman"/>
          <w:lang w:val="sr-Cyrl-CS"/>
        </w:rPr>
        <w:t>разуме значај уп</w:t>
      </w:r>
      <w:r w:rsidRPr="00DC4938">
        <w:rPr>
          <w:rFonts w:ascii="Times New Roman" w:hAnsi="Times New Roman"/>
          <w:lang w:val="en-GB"/>
        </w:rPr>
        <w:t>o</w:t>
      </w:r>
      <w:r w:rsidRPr="00DC4938">
        <w:rPr>
          <w:rFonts w:ascii="Times New Roman" w:hAnsi="Times New Roman"/>
          <w:lang w:val="sr-Cyrl-CS"/>
        </w:rPr>
        <w:t>требе интернационализама;</w:t>
      </w:r>
    </w:p>
    <w:p w:rsidR="00E120CC" w:rsidRPr="00E120CC" w:rsidRDefault="00E120CC" w:rsidP="00E120CC">
      <w:pPr>
        <w:rPr>
          <w:rFonts w:ascii="Times New Roman" w:hAnsi="Times New Roman"/>
          <w:b/>
          <w:sz w:val="24"/>
          <w:szCs w:val="24"/>
        </w:rPr>
      </w:pPr>
    </w:p>
    <w:p w:rsidR="00E120CC" w:rsidRPr="00AD7241" w:rsidRDefault="00E120CC" w:rsidP="00E120CC">
      <w:pPr>
        <w:rPr>
          <w:rFonts w:ascii="Times New Roman" w:hAnsi="Times New Roman"/>
          <w:b/>
          <w:sz w:val="24"/>
          <w:szCs w:val="24"/>
          <w:lang w:val="ru-RU"/>
        </w:rPr>
      </w:pPr>
      <w:r w:rsidRPr="00AD7241">
        <w:rPr>
          <w:rFonts w:ascii="Times New Roman" w:hAnsi="Times New Roman"/>
          <w:b/>
          <w:sz w:val="24"/>
          <w:szCs w:val="24"/>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0980"/>
      </w:tblGrid>
      <w:tr w:rsidR="00E120CC" w:rsidRPr="00E120CC" w:rsidTr="00E120CC">
        <w:trPr>
          <w:trHeight w:val="315"/>
        </w:trPr>
        <w:tc>
          <w:tcPr>
            <w:tcW w:w="3330" w:type="dxa"/>
          </w:tcPr>
          <w:p w:rsidR="00E120CC" w:rsidRPr="00E120CC" w:rsidRDefault="00E120CC" w:rsidP="00E120CC">
            <w:pPr>
              <w:spacing w:after="0" w:line="240" w:lineRule="auto"/>
              <w:jc w:val="center"/>
              <w:rPr>
                <w:rFonts w:ascii="Times New Roman" w:hAnsi="Times New Roman"/>
                <w:b/>
                <w:lang w:val="sr-Latn-CS"/>
              </w:rPr>
            </w:pPr>
            <w:r w:rsidRPr="00E120CC">
              <w:rPr>
                <w:rFonts w:ascii="Times New Roman" w:hAnsi="Times New Roman"/>
                <w:b/>
              </w:rPr>
              <w:t>Област/Тема</w:t>
            </w:r>
          </w:p>
        </w:tc>
        <w:tc>
          <w:tcPr>
            <w:tcW w:w="10980" w:type="dxa"/>
            <w:tcBorders>
              <w:right w:val="single" w:sz="4" w:space="0" w:color="auto"/>
            </w:tcBorders>
          </w:tcPr>
          <w:p w:rsidR="00E120CC" w:rsidRPr="00E120CC" w:rsidRDefault="00E120CC" w:rsidP="00E120CC">
            <w:pPr>
              <w:spacing w:after="0" w:line="240" w:lineRule="auto"/>
              <w:jc w:val="center"/>
              <w:rPr>
                <w:rFonts w:ascii="Times New Roman" w:hAnsi="Times New Roman"/>
                <w:b/>
              </w:rPr>
            </w:pPr>
            <w:r w:rsidRPr="00E120CC">
              <w:rPr>
                <w:rFonts w:ascii="Times New Roman" w:hAnsi="Times New Roman"/>
                <w:b/>
              </w:rPr>
              <w:t>Начини и поступци остваривања</w:t>
            </w:r>
          </w:p>
        </w:tc>
      </w:tr>
      <w:tr w:rsidR="00E120CC" w:rsidRPr="00E120CC" w:rsidTr="00E120CC">
        <w:trPr>
          <w:trHeight w:val="315"/>
        </w:trPr>
        <w:tc>
          <w:tcPr>
            <w:tcW w:w="3330" w:type="dxa"/>
          </w:tcPr>
          <w:p w:rsidR="00E120CC" w:rsidRPr="00E120CC" w:rsidRDefault="00E120CC" w:rsidP="00E120CC">
            <w:pPr>
              <w:spacing w:after="0" w:line="240" w:lineRule="auto"/>
              <w:rPr>
                <w:rFonts w:ascii="Times New Roman" w:hAnsi="Times New Roman"/>
                <w:b/>
                <w:lang w:val="sr-Cyrl-CS"/>
              </w:rPr>
            </w:pPr>
            <w:r w:rsidRPr="00E120CC">
              <w:rPr>
                <w:rFonts w:ascii="Times New Roman" w:hAnsi="Times New Roman"/>
                <w:b/>
                <w:lang w:val="sr-Cyrl-CS"/>
              </w:rPr>
              <w:t>ГРАМАТИКА</w:t>
            </w:r>
          </w:p>
          <w:p w:rsidR="00E120CC" w:rsidRPr="00E120CC" w:rsidRDefault="00E120CC" w:rsidP="00E120CC">
            <w:pPr>
              <w:spacing w:after="0" w:line="240" w:lineRule="auto"/>
              <w:rPr>
                <w:rFonts w:ascii="Times New Roman" w:hAnsi="Times New Roman"/>
                <w:b/>
              </w:rPr>
            </w:pPr>
            <w:r w:rsidRPr="00E120CC">
              <w:rPr>
                <w:rFonts w:ascii="Times New Roman" w:hAnsi="Times New Roman"/>
                <w:b/>
                <w:lang w:val="sr-Cyrl-CS"/>
              </w:rPr>
              <w:t>-Реченица Е</w:t>
            </w:r>
            <w:r w:rsidRPr="00E120CC">
              <w:rPr>
                <w:rFonts w:ascii="Times New Roman" w:hAnsi="Times New Roman"/>
                <w:b/>
                <w:lang w:val="de-DE"/>
              </w:rPr>
              <w:t>S</w:t>
            </w:r>
            <w:r w:rsidRPr="00E120CC">
              <w:rPr>
                <w:rFonts w:ascii="Times New Roman" w:hAnsi="Times New Roman"/>
                <w:b/>
                <w:lang w:val="sr-Cyrl-CS"/>
              </w:rPr>
              <w:t xml:space="preserve"> </w:t>
            </w:r>
            <w:r w:rsidRPr="00E120CC">
              <w:rPr>
                <w:rFonts w:ascii="Times New Roman" w:hAnsi="Times New Roman"/>
                <w:b/>
                <w:lang w:val="de-DE"/>
              </w:rPr>
              <w:t>IST</w:t>
            </w:r>
            <w:r w:rsidRPr="00E120CC">
              <w:rPr>
                <w:rFonts w:ascii="Times New Roman" w:hAnsi="Times New Roman"/>
                <w:b/>
              </w:rPr>
              <w:t>… усвајање негације</w:t>
            </w:r>
            <w:r w:rsidRPr="00E120CC">
              <w:rPr>
                <w:rFonts w:ascii="Times New Roman" w:hAnsi="Times New Roman"/>
                <w:b/>
                <w:lang w:val="sr-Cyrl-CS"/>
              </w:rPr>
              <w:t xml:space="preserve"> </w:t>
            </w:r>
            <w:r w:rsidRPr="00E120CC">
              <w:rPr>
                <w:rFonts w:ascii="Times New Roman" w:hAnsi="Times New Roman"/>
                <w:b/>
                <w:lang w:val="de-DE"/>
              </w:rPr>
              <w:t>KEIN</w:t>
            </w:r>
            <w:r w:rsidRPr="00E120CC">
              <w:rPr>
                <w:rFonts w:ascii="Times New Roman" w:hAnsi="Times New Roman"/>
                <w:b/>
              </w:rPr>
              <w:t xml:space="preserve"> и </w:t>
            </w:r>
            <w:r w:rsidRPr="00E120CC">
              <w:rPr>
                <w:rFonts w:ascii="Times New Roman" w:hAnsi="Times New Roman"/>
                <w:b/>
                <w:lang w:val="sr-Cyrl-CS"/>
              </w:rPr>
              <w:t xml:space="preserve"> </w:t>
            </w:r>
            <w:r w:rsidRPr="00E120CC">
              <w:rPr>
                <w:rFonts w:ascii="Times New Roman" w:hAnsi="Times New Roman"/>
                <w:b/>
                <w:lang w:val="de-DE"/>
              </w:rPr>
              <w:t>NICHT</w:t>
            </w:r>
          </w:p>
          <w:p w:rsidR="00E120CC" w:rsidRPr="00E120CC" w:rsidRDefault="00E120CC" w:rsidP="00E120CC">
            <w:pPr>
              <w:spacing w:after="0" w:line="240" w:lineRule="auto"/>
              <w:rPr>
                <w:rFonts w:ascii="Times New Roman" w:hAnsi="Times New Roman"/>
                <w:b/>
              </w:rPr>
            </w:pPr>
            <w:r w:rsidRPr="00E120CC">
              <w:rPr>
                <w:rFonts w:ascii="Times New Roman" w:hAnsi="Times New Roman"/>
                <w:b/>
              </w:rPr>
              <w:t xml:space="preserve">- негација </w:t>
            </w:r>
            <w:r w:rsidRPr="00E120CC">
              <w:rPr>
                <w:rFonts w:ascii="Times New Roman" w:hAnsi="Times New Roman"/>
                <w:b/>
                <w:lang w:val="de-DE"/>
              </w:rPr>
              <w:t>KEIN</w:t>
            </w:r>
            <w:r w:rsidRPr="00E120CC">
              <w:rPr>
                <w:rFonts w:ascii="Times New Roman" w:hAnsi="Times New Roman"/>
                <w:b/>
              </w:rPr>
              <w:t xml:space="preserve"> у номинативу и акузативу</w:t>
            </w:r>
          </w:p>
          <w:p w:rsidR="00E120CC" w:rsidRPr="00E120CC" w:rsidRDefault="00E120CC" w:rsidP="00E120CC">
            <w:pPr>
              <w:spacing w:after="0" w:line="240" w:lineRule="auto"/>
              <w:rPr>
                <w:rFonts w:ascii="Times New Roman" w:hAnsi="Times New Roman"/>
                <w:b/>
              </w:rPr>
            </w:pPr>
            <w:r w:rsidRPr="00E120CC">
              <w:rPr>
                <w:rFonts w:ascii="Times New Roman" w:hAnsi="Times New Roman"/>
                <w:b/>
              </w:rPr>
              <w:t>- именице ( заједничке, властите)</w:t>
            </w:r>
          </w:p>
          <w:p w:rsidR="00E120CC" w:rsidRPr="00E120CC" w:rsidRDefault="00E120CC" w:rsidP="00E120CC">
            <w:pPr>
              <w:spacing w:after="0" w:line="240" w:lineRule="auto"/>
              <w:rPr>
                <w:rFonts w:ascii="Times New Roman" w:hAnsi="Times New Roman"/>
                <w:b/>
              </w:rPr>
            </w:pPr>
            <w:r w:rsidRPr="00E120CC">
              <w:rPr>
                <w:rFonts w:ascii="Times New Roman" w:hAnsi="Times New Roman"/>
                <w:b/>
              </w:rPr>
              <w:t>- члан</w:t>
            </w:r>
          </w:p>
          <w:p w:rsidR="00E120CC" w:rsidRPr="00E120CC" w:rsidRDefault="00E120CC" w:rsidP="00E120CC">
            <w:pPr>
              <w:spacing w:after="0" w:line="240" w:lineRule="auto"/>
              <w:rPr>
                <w:rFonts w:ascii="Times New Roman" w:hAnsi="Times New Roman"/>
                <w:b/>
              </w:rPr>
            </w:pPr>
            <w:r w:rsidRPr="00E120CC">
              <w:rPr>
                <w:rFonts w:ascii="Times New Roman" w:hAnsi="Times New Roman"/>
                <w:b/>
              </w:rPr>
              <w:t>- заменице</w:t>
            </w:r>
          </w:p>
          <w:p w:rsidR="00E120CC" w:rsidRPr="00E120CC" w:rsidRDefault="00E120CC" w:rsidP="00E120CC">
            <w:pPr>
              <w:spacing w:after="0" w:line="240" w:lineRule="auto"/>
              <w:rPr>
                <w:rFonts w:ascii="Times New Roman" w:hAnsi="Times New Roman"/>
                <w:b/>
              </w:rPr>
            </w:pPr>
            <w:r w:rsidRPr="00E120CC">
              <w:rPr>
                <w:rFonts w:ascii="Times New Roman" w:hAnsi="Times New Roman"/>
                <w:b/>
              </w:rPr>
              <w:t>- придеви</w:t>
            </w:r>
          </w:p>
          <w:p w:rsidR="00E120CC" w:rsidRPr="00E120CC" w:rsidRDefault="00E120CC" w:rsidP="00E120CC">
            <w:pPr>
              <w:spacing w:after="0" w:line="240" w:lineRule="auto"/>
              <w:rPr>
                <w:rFonts w:ascii="Times New Roman" w:hAnsi="Times New Roman"/>
                <w:b/>
              </w:rPr>
            </w:pPr>
            <w:r w:rsidRPr="00E120CC">
              <w:rPr>
                <w:rFonts w:ascii="Times New Roman" w:hAnsi="Times New Roman"/>
                <w:b/>
              </w:rPr>
              <w:t>-предлози</w:t>
            </w:r>
          </w:p>
          <w:p w:rsidR="00E120CC" w:rsidRPr="00E120CC" w:rsidRDefault="00E120CC" w:rsidP="00E120CC">
            <w:pPr>
              <w:spacing w:after="0" w:line="240" w:lineRule="auto"/>
              <w:rPr>
                <w:rFonts w:ascii="Times New Roman" w:hAnsi="Times New Roman"/>
                <w:b/>
              </w:rPr>
            </w:pPr>
            <w:r w:rsidRPr="00E120CC">
              <w:rPr>
                <w:rFonts w:ascii="Times New Roman" w:hAnsi="Times New Roman"/>
                <w:b/>
              </w:rPr>
              <w:t>- прилози</w:t>
            </w:r>
          </w:p>
          <w:p w:rsidR="00E120CC" w:rsidRPr="00E120CC" w:rsidRDefault="00E120CC" w:rsidP="00E120CC">
            <w:pPr>
              <w:spacing w:after="0" w:line="240" w:lineRule="auto"/>
              <w:rPr>
                <w:rFonts w:ascii="Times New Roman" w:hAnsi="Times New Roman"/>
                <w:b/>
              </w:rPr>
            </w:pPr>
            <w:r w:rsidRPr="00E120CC">
              <w:rPr>
                <w:rFonts w:ascii="Times New Roman" w:hAnsi="Times New Roman"/>
                <w:b/>
              </w:rPr>
              <w:t>-глаголи</w:t>
            </w:r>
          </w:p>
          <w:p w:rsidR="00E120CC" w:rsidRPr="00E120CC" w:rsidRDefault="00E120CC" w:rsidP="00E120CC">
            <w:pPr>
              <w:spacing w:after="0" w:line="240" w:lineRule="auto"/>
              <w:rPr>
                <w:rFonts w:ascii="Times New Roman" w:hAnsi="Times New Roman"/>
                <w:b/>
              </w:rPr>
            </w:pPr>
            <w:r w:rsidRPr="00E120CC">
              <w:rPr>
                <w:rFonts w:ascii="Times New Roman" w:hAnsi="Times New Roman"/>
                <w:b/>
              </w:rPr>
              <w:t>-бројеви</w:t>
            </w:r>
          </w:p>
          <w:p w:rsidR="00E120CC" w:rsidRPr="00E120CC" w:rsidRDefault="00E120CC" w:rsidP="00E120CC">
            <w:pPr>
              <w:spacing w:after="0" w:line="240" w:lineRule="auto"/>
              <w:rPr>
                <w:rFonts w:ascii="Times New Roman" w:hAnsi="Times New Roman"/>
                <w:b/>
                <w:lang w:val="sr-Latn-CS"/>
              </w:rPr>
            </w:pPr>
          </w:p>
        </w:tc>
        <w:tc>
          <w:tcPr>
            <w:tcW w:w="10980" w:type="dxa"/>
            <w:tcBorders>
              <w:right w:val="single" w:sz="4" w:space="0" w:color="auto"/>
            </w:tcBorders>
          </w:tcPr>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презентација наставних садржаја</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 xml:space="preserve">препознавање и примена граматичких садржаја </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рад у пару</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групни рад  на задату тему</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израда пројеката</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израда паноа</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приближавање граматичких садржаја из угла свакодневнице</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 xml:space="preserve">утврђивање и систематизација путем штампаног материјала, радне свеске и мини тестова </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квиз</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корелација и позивање на стечено знање из граматике матерњег језика</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начини реализације уз помоћ визуелног и аудио материјала</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допунска и додатна настава</w:t>
            </w:r>
          </w:p>
          <w:p w:rsidR="00E120CC" w:rsidRPr="00E120CC" w:rsidRDefault="00E120CC" w:rsidP="00E120CC">
            <w:pPr>
              <w:spacing w:after="0" w:line="240" w:lineRule="auto"/>
              <w:rPr>
                <w:rFonts w:ascii="Times New Roman" w:hAnsi="Times New Roman"/>
                <w:lang w:val="sr-Latn-CS"/>
              </w:rPr>
            </w:pPr>
          </w:p>
        </w:tc>
      </w:tr>
      <w:tr w:rsidR="00E120CC" w:rsidRPr="00E120CC" w:rsidTr="00E120CC">
        <w:trPr>
          <w:trHeight w:val="315"/>
        </w:trPr>
        <w:tc>
          <w:tcPr>
            <w:tcW w:w="3330" w:type="dxa"/>
          </w:tcPr>
          <w:p w:rsidR="00E120CC" w:rsidRPr="00E120CC" w:rsidRDefault="00E120CC" w:rsidP="00E120CC">
            <w:pPr>
              <w:spacing w:after="0" w:line="240" w:lineRule="auto"/>
              <w:rPr>
                <w:rFonts w:ascii="Times New Roman" w:hAnsi="Times New Roman"/>
                <w:b/>
                <w:lang w:val="sr-Cyrl-CS"/>
              </w:rPr>
            </w:pPr>
            <w:r w:rsidRPr="00E120CC">
              <w:rPr>
                <w:rFonts w:ascii="Times New Roman" w:hAnsi="Times New Roman"/>
                <w:b/>
                <w:lang w:val="sr-Cyrl-CS"/>
              </w:rPr>
              <w:t>ВОКАБУЛАР И ИЗГОВОР</w:t>
            </w:r>
          </w:p>
          <w:p w:rsidR="00E120CC" w:rsidRPr="00E120CC" w:rsidRDefault="00E120CC" w:rsidP="00E120CC">
            <w:pPr>
              <w:spacing w:after="0" w:line="240" w:lineRule="auto"/>
              <w:rPr>
                <w:rFonts w:ascii="Times New Roman" w:hAnsi="Times New Roman"/>
                <w:b/>
                <w:lang w:val="sr-Latn-CS"/>
              </w:rPr>
            </w:pPr>
          </w:p>
        </w:tc>
        <w:tc>
          <w:tcPr>
            <w:tcW w:w="10980" w:type="dxa"/>
            <w:tcBorders>
              <w:right w:val="single" w:sz="4" w:space="0" w:color="auto"/>
            </w:tcBorders>
          </w:tcPr>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слушање и реаговање на упутства наставника или са аудио записа</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драмска игра, рад у пару</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именовање научених појмова и израза уз често групно понављање</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читање наглас</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вежбе са акцентовањем</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провера речи</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рад у пару (дијалог)</w:t>
            </w:r>
          </w:p>
          <w:p w:rsidR="00E120CC" w:rsidRPr="00E120CC" w:rsidRDefault="00E120CC" w:rsidP="00E120CC">
            <w:pPr>
              <w:spacing w:after="0" w:line="240" w:lineRule="auto"/>
              <w:rPr>
                <w:rFonts w:ascii="Times New Roman" w:hAnsi="Times New Roman"/>
                <w:lang w:val="sr-Latn-CS"/>
              </w:rPr>
            </w:pPr>
          </w:p>
        </w:tc>
      </w:tr>
      <w:tr w:rsidR="00E120CC" w:rsidRPr="00E120CC" w:rsidTr="00E120CC">
        <w:trPr>
          <w:trHeight w:val="407"/>
        </w:trPr>
        <w:tc>
          <w:tcPr>
            <w:tcW w:w="3330" w:type="dxa"/>
            <w:tcBorders>
              <w:bottom w:val="single" w:sz="4" w:space="0" w:color="auto"/>
            </w:tcBorders>
          </w:tcPr>
          <w:p w:rsidR="00E120CC" w:rsidRPr="00E120CC" w:rsidRDefault="00E120CC" w:rsidP="00E120CC">
            <w:pPr>
              <w:spacing w:after="0" w:line="240" w:lineRule="auto"/>
              <w:rPr>
                <w:rFonts w:ascii="Times New Roman" w:hAnsi="Times New Roman"/>
                <w:b/>
                <w:lang w:val="sr-Cyrl-CS"/>
              </w:rPr>
            </w:pPr>
            <w:r w:rsidRPr="00E120CC">
              <w:rPr>
                <w:rFonts w:ascii="Times New Roman" w:hAnsi="Times New Roman"/>
                <w:b/>
                <w:lang w:val="sr-Cyrl-CS"/>
              </w:rPr>
              <w:t>ЧИТАЊЕ И СЛУШАЊЕ СА РАЗУМЕВАЊЕМ</w:t>
            </w:r>
          </w:p>
          <w:p w:rsidR="00E120CC" w:rsidRPr="00E120CC" w:rsidRDefault="00E120CC" w:rsidP="00E120CC">
            <w:pPr>
              <w:spacing w:after="0" w:line="240" w:lineRule="auto"/>
              <w:rPr>
                <w:rFonts w:ascii="Times New Roman" w:hAnsi="Times New Roman"/>
                <w:b/>
              </w:rPr>
            </w:pPr>
          </w:p>
        </w:tc>
        <w:tc>
          <w:tcPr>
            <w:tcW w:w="10980" w:type="dxa"/>
            <w:tcBorders>
              <w:bottom w:val="single" w:sz="4" w:space="0" w:color="auto"/>
              <w:right w:val="single" w:sz="4" w:space="0" w:color="auto"/>
            </w:tcBorders>
          </w:tcPr>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препричавање прочитаног текста</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примена аудио и видео записа</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индивидуална и групна анализа текста</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припрема кратких питања у вези са прочитаним или одслушаним текстом</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Cyrl-CS"/>
              </w:rPr>
              <w:t>дискусија</w:t>
            </w:r>
          </w:p>
        </w:tc>
      </w:tr>
      <w:tr w:rsidR="00E120CC" w:rsidRPr="00E120CC" w:rsidTr="00E120CC">
        <w:trPr>
          <w:trHeight w:val="338"/>
        </w:trPr>
        <w:tc>
          <w:tcPr>
            <w:tcW w:w="3330" w:type="dxa"/>
            <w:tcBorders>
              <w:top w:val="single" w:sz="4" w:space="0" w:color="auto"/>
              <w:bottom w:val="single" w:sz="4" w:space="0" w:color="auto"/>
            </w:tcBorders>
          </w:tcPr>
          <w:p w:rsidR="00E120CC" w:rsidRPr="00E120CC" w:rsidRDefault="00E120CC" w:rsidP="00E120CC">
            <w:pPr>
              <w:spacing w:after="0" w:line="240" w:lineRule="auto"/>
              <w:rPr>
                <w:rFonts w:ascii="Times New Roman" w:hAnsi="Times New Roman"/>
                <w:b/>
                <w:lang w:val="sr-Cyrl-CS"/>
              </w:rPr>
            </w:pPr>
            <w:r w:rsidRPr="00E120CC">
              <w:rPr>
                <w:rFonts w:ascii="Times New Roman" w:hAnsi="Times New Roman"/>
                <w:b/>
                <w:lang w:val="sr-Cyrl-CS"/>
              </w:rPr>
              <w:t>ПИСАЊЕ И ПИСМЕНО ИЗРАЖАВАЊЕ</w:t>
            </w:r>
          </w:p>
          <w:p w:rsidR="00E120CC" w:rsidRPr="00E120CC" w:rsidRDefault="00E120CC" w:rsidP="00E120CC">
            <w:pPr>
              <w:spacing w:after="0" w:line="240" w:lineRule="auto"/>
              <w:rPr>
                <w:rFonts w:ascii="Times New Roman" w:hAnsi="Times New Roman"/>
                <w:b/>
              </w:rPr>
            </w:pPr>
          </w:p>
        </w:tc>
        <w:tc>
          <w:tcPr>
            <w:tcW w:w="10980" w:type="dxa"/>
            <w:tcBorders>
              <w:top w:val="single" w:sz="4" w:space="0" w:color="auto"/>
              <w:bottom w:val="single" w:sz="4" w:space="0" w:color="auto"/>
              <w:right w:val="single" w:sz="4" w:space="0" w:color="auto"/>
            </w:tcBorders>
          </w:tcPr>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диктати</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преписивање текстова</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правила интерпункције и правописа</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подстицање креативности кроз писање кратких песама и прич</w:t>
            </w:r>
            <w:r w:rsidRPr="00E120CC">
              <w:rPr>
                <w:rFonts w:ascii="Times New Roman" w:hAnsi="Times New Roman"/>
              </w:rPr>
              <w:t>а</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Cyrl-CS"/>
              </w:rPr>
              <w:t>игр</w:t>
            </w:r>
            <w:r w:rsidRPr="00E120CC">
              <w:rPr>
                <w:rFonts w:ascii="Times New Roman" w:hAnsi="Times New Roman"/>
              </w:rPr>
              <w:t>ом</w:t>
            </w:r>
            <w:r w:rsidRPr="00E120CC">
              <w:rPr>
                <w:rFonts w:ascii="Times New Roman" w:hAnsi="Times New Roman"/>
                <w:lang w:val="sr-Cyrl-CS"/>
              </w:rPr>
              <w:t xml:space="preserve"> размена писаних порука</w:t>
            </w:r>
          </w:p>
        </w:tc>
      </w:tr>
      <w:tr w:rsidR="00E120CC" w:rsidRPr="00E120CC" w:rsidTr="00E120CC">
        <w:trPr>
          <w:trHeight w:val="311"/>
        </w:trPr>
        <w:tc>
          <w:tcPr>
            <w:tcW w:w="3330" w:type="dxa"/>
            <w:tcBorders>
              <w:top w:val="single" w:sz="4" w:space="0" w:color="auto"/>
              <w:bottom w:val="single" w:sz="4" w:space="0" w:color="auto"/>
            </w:tcBorders>
          </w:tcPr>
          <w:p w:rsidR="00E120CC" w:rsidRPr="00E120CC" w:rsidRDefault="00E120CC" w:rsidP="00E120CC">
            <w:pPr>
              <w:spacing w:after="0" w:line="240" w:lineRule="auto"/>
              <w:rPr>
                <w:rFonts w:ascii="Times New Roman" w:hAnsi="Times New Roman"/>
                <w:b/>
              </w:rPr>
            </w:pPr>
            <w:r w:rsidRPr="00E120CC">
              <w:rPr>
                <w:rFonts w:ascii="Times New Roman" w:hAnsi="Times New Roman"/>
                <w:b/>
                <w:lang w:val="sr-Cyrl-CS"/>
              </w:rPr>
              <w:t>КОНВЕРЗАЦИЈА</w:t>
            </w:r>
          </w:p>
        </w:tc>
        <w:tc>
          <w:tcPr>
            <w:tcW w:w="10980" w:type="dxa"/>
            <w:tcBorders>
              <w:top w:val="single" w:sz="4" w:space="0" w:color="auto"/>
              <w:bottom w:val="single" w:sz="4" w:space="0" w:color="auto"/>
              <w:right w:val="single" w:sz="4" w:space="0" w:color="auto"/>
            </w:tcBorders>
          </w:tcPr>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дискусија на задату тему ( дијалог или у групи)</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драматизација (скечеви)</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замена улога</w:t>
            </w:r>
          </w:p>
          <w:p w:rsidR="00E120CC" w:rsidRPr="00E120CC" w:rsidRDefault="00E120CC" w:rsidP="00E120CC">
            <w:pPr>
              <w:spacing w:after="0" w:line="240" w:lineRule="auto"/>
              <w:rPr>
                <w:rFonts w:ascii="Times New Roman" w:hAnsi="Times New Roman"/>
                <w:lang w:val="sr-Cyrl-CS"/>
              </w:rPr>
            </w:pPr>
            <w:r w:rsidRPr="00E120CC">
              <w:rPr>
                <w:rFonts w:ascii="Times New Roman" w:hAnsi="Times New Roman"/>
                <w:lang w:val="sr-Cyrl-CS"/>
              </w:rPr>
              <w:t>дебата</w:t>
            </w:r>
          </w:p>
          <w:p w:rsidR="00E120CC" w:rsidRPr="00E120CC" w:rsidRDefault="00E120CC" w:rsidP="00E120CC">
            <w:pPr>
              <w:spacing w:after="0" w:line="240" w:lineRule="auto"/>
              <w:rPr>
                <w:rFonts w:ascii="Times New Roman" w:hAnsi="Times New Roman"/>
                <w:lang w:val="sr-Latn-CS"/>
              </w:rPr>
            </w:pPr>
            <w:r w:rsidRPr="00E120CC">
              <w:rPr>
                <w:rFonts w:ascii="Times New Roman" w:hAnsi="Times New Roman"/>
                <w:lang w:val="sr-Cyrl-CS"/>
              </w:rPr>
              <w:t>мини трибине</w:t>
            </w:r>
          </w:p>
        </w:tc>
      </w:tr>
    </w:tbl>
    <w:p w:rsidR="00E120CC" w:rsidRPr="00773528" w:rsidRDefault="00E120CC" w:rsidP="00E120CC">
      <w:pPr>
        <w:rPr>
          <w:rFonts w:ascii="Times New Roman" w:hAnsi="Times New Roman"/>
          <w:b/>
          <w:sz w:val="24"/>
          <w:szCs w:val="24"/>
          <w:lang w:val="ru-RU"/>
        </w:rPr>
      </w:pPr>
    </w:p>
    <w:p w:rsidR="00E120CC" w:rsidRPr="00773528" w:rsidRDefault="00E120CC" w:rsidP="00E120CC">
      <w:pPr>
        <w:rPr>
          <w:rFonts w:ascii="Times New Roman" w:hAnsi="Times New Roman"/>
          <w:b/>
          <w:sz w:val="24"/>
          <w:szCs w:val="24"/>
          <w:lang w:val="sr-Cyrl-CS"/>
        </w:rPr>
      </w:pPr>
      <w:r w:rsidRPr="00773528">
        <w:rPr>
          <w:rFonts w:ascii="Times New Roman" w:hAnsi="Times New Roman"/>
          <w:b/>
          <w:sz w:val="24"/>
          <w:szCs w:val="24"/>
          <w:lang w:val="sr-Cyrl-CS"/>
        </w:rPr>
        <w:t>УПУТСТВО ЗА ФОРМАТИВНО И СУМАТИВНО ОЦЕЊИВАЊЕ УЧЕНИКА</w:t>
      </w:r>
    </w:p>
    <w:p w:rsidR="00E120CC" w:rsidRPr="00E120CC" w:rsidRDefault="00E120CC" w:rsidP="00E120CC">
      <w:pPr>
        <w:numPr>
          <w:ilvl w:val="0"/>
          <w:numId w:val="41"/>
        </w:numPr>
        <w:rPr>
          <w:rFonts w:ascii="Times New Roman" w:hAnsi="Times New Roman"/>
          <w:lang w:val="sr-Cyrl-CS"/>
        </w:rPr>
      </w:pPr>
      <w:r w:rsidRPr="00E120CC">
        <w:rPr>
          <w:rFonts w:ascii="Times New Roman" w:hAnsi="Times New Roman"/>
          <w:lang w:val="sr-Cyrl-CS"/>
        </w:rPr>
        <w:t>Опис постигнућа ученика</w:t>
      </w:r>
    </w:p>
    <w:p w:rsidR="00E120CC" w:rsidRPr="00E120CC" w:rsidRDefault="00E120CC" w:rsidP="00E120CC">
      <w:pPr>
        <w:numPr>
          <w:ilvl w:val="0"/>
          <w:numId w:val="41"/>
        </w:numPr>
        <w:rPr>
          <w:rFonts w:ascii="Times New Roman" w:hAnsi="Times New Roman"/>
          <w:lang w:val="sr-Cyrl-CS"/>
        </w:rPr>
      </w:pPr>
      <w:r w:rsidRPr="00E120CC">
        <w:rPr>
          <w:rFonts w:ascii="Times New Roman" w:hAnsi="Times New Roman"/>
          <w:lang w:val="sr-Cyrl-CS"/>
        </w:rPr>
        <w:t>Опис ангажовања ученика у настави</w:t>
      </w:r>
    </w:p>
    <w:p w:rsidR="00E120CC" w:rsidRPr="00E120CC" w:rsidRDefault="00E120CC" w:rsidP="00E120CC">
      <w:pPr>
        <w:numPr>
          <w:ilvl w:val="0"/>
          <w:numId w:val="41"/>
        </w:numPr>
        <w:rPr>
          <w:rFonts w:ascii="Times New Roman" w:hAnsi="Times New Roman"/>
          <w:lang w:val="sr-Cyrl-CS"/>
        </w:rPr>
      </w:pPr>
      <w:r w:rsidRPr="00E120CC">
        <w:rPr>
          <w:rFonts w:ascii="Times New Roman" w:hAnsi="Times New Roman"/>
          <w:lang w:val="sr-Cyrl-CS"/>
        </w:rPr>
        <w:t>Препорука за дање напредовање</w:t>
      </w:r>
    </w:p>
    <w:p w:rsidR="00595139" w:rsidRDefault="00595139" w:rsidP="00595139">
      <w:pPr>
        <w:spacing w:after="0" w:line="240" w:lineRule="auto"/>
        <w:rPr>
          <w:rFonts w:ascii="Times New Roman" w:hAnsi="Times New Roman"/>
          <w:color w:val="FF0000"/>
          <w:sz w:val="24"/>
          <w:szCs w:val="24"/>
        </w:rPr>
      </w:pPr>
    </w:p>
    <w:p w:rsidR="00595139" w:rsidRDefault="003A4A8C" w:rsidP="0059513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12.3. </w:t>
      </w:r>
      <w:r w:rsidR="00595139" w:rsidRPr="000D446D">
        <w:rPr>
          <w:rFonts w:ascii="Times New Roman" w:eastAsia="Times New Roman" w:hAnsi="Times New Roman"/>
          <w:b/>
          <w:sz w:val="24"/>
          <w:szCs w:val="24"/>
        </w:rPr>
        <w:t>ОБЛИК ОБРАЗОВНО- ВАСПИТНОГ РАДА</w:t>
      </w:r>
    </w:p>
    <w:p w:rsidR="00595139" w:rsidRDefault="00595139" w:rsidP="00595139">
      <w:pPr>
        <w:spacing w:after="0" w:line="240" w:lineRule="auto"/>
        <w:rPr>
          <w:rFonts w:ascii="Times New Roman" w:eastAsia="Times New Roman" w:hAnsi="Times New Roman"/>
          <w:b/>
          <w:sz w:val="24"/>
          <w:szCs w:val="24"/>
        </w:rPr>
      </w:pPr>
    </w:p>
    <w:p w:rsidR="00595139" w:rsidRPr="00AA4E0A" w:rsidRDefault="00AA4E0A" w:rsidP="00595139">
      <w:pPr>
        <w:spacing w:after="0" w:line="240" w:lineRule="auto"/>
        <w:rPr>
          <w:rFonts w:ascii="Times New Roman" w:hAnsi="Times New Roman"/>
          <w:b/>
          <w:sz w:val="24"/>
          <w:szCs w:val="24"/>
        </w:rPr>
      </w:pPr>
      <w:r w:rsidRPr="00AA4E0A">
        <w:rPr>
          <w:rFonts w:ascii="Times New Roman" w:hAnsi="Times New Roman"/>
          <w:b/>
          <w:sz w:val="24"/>
          <w:szCs w:val="24"/>
        </w:rPr>
        <w:t>Слободне наставне активности</w:t>
      </w:r>
    </w:p>
    <w:p w:rsidR="00595139" w:rsidRPr="00496D8C" w:rsidRDefault="00595139"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6062B6" w:rsidRPr="0053456F" w:rsidTr="00C277EE">
        <w:trPr>
          <w:trHeight w:val="308"/>
        </w:trPr>
        <w:tc>
          <w:tcPr>
            <w:tcW w:w="4428" w:type="dxa"/>
          </w:tcPr>
          <w:p w:rsidR="006062B6" w:rsidRPr="0053456F" w:rsidRDefault="006062B6" w:rsidP="00C277EE">
            <w:pPr>
              <w:jc w:val="both"/>
              <w:rPr>
                <w:rFonts w:ascii="Times New Roman" w:hAnsi="Times New Roman"/>
                <w:b/>
              </w:rPr>
            </w:pPr>
            <w:r w:rsidRPr="0053456F">
              <w:rPr>
                <w:rFonts w:ascii="Times New Roman" w:hAnsi="Times New Roman"/>
                <w:b/>
              </w:rPr>
              <w:t>Разред</w:t>
            </w:r>
          </w:p>
        </w:tc>
        <w:tc>
          <w:tcPr>
            <w:tcW w:w="9900" w:type="dxa"/>
          </w:tcPr>
          <w:p w:rsidR="006062B6" w:rsidRPr="0053456F" w:rsidRDefault="006062B6" w:rsidP="00C277EE">
            <w:pPr>
              <w:jc w:val="both"/>
              <w:rPr>
                <w:rFonts w:ascii="Times New Roman" w:hAnsi="Times New Roman"/>
                <w:b/>
                <w:lang w:val="sr-Cyrl-CS"/>
              </w:rPr>
            </w:pPr>
            <w:r w:rsidRPr="0053456F">
              <w:rPr>
                <w:rFonts w:ascii="Times New Roman" w:hAnsi="Times New Roman"/>
                <w:b/>
                <w:lang w:val="sr-Cyrl-CS"/>
              </w:rPr>
              <w:t>Пети или шести разред</w:t>
            </w:r>
          </w:p>
        </w:tc>
      </w:tr>
      <w:tr w:rsidR="006062B6" w:rsidRPr="0053456F" w:rsidTr="00C277EE">
        <w:trPr>
          <w:trHeight w:val="344"/>
        </w:trPr>
        <w:tc>
          <w:tcPr>
            <w:tcW w:w="4428" w:type="dxa"/>
          </w:tcPr>
          <w:p w:rsidR="006062B6" w:rsidRPr="0053456F" w:rsidRDefault="006062B6" w:rsidP="00C277EE">
            <w:pPr>
              <w:jc w:val="both"/>
              <w:rPr>
                <w:rFonts w:ascii="Times New Roman" w:hAnsi="Times New Roman"/>
                <w:b/>
              </w:rPr>
            </w:pPr>
            <w:r w:rsidRPr="0053456F">
              <w:rPr>
                <w:rFonts w:ascii="Times New Roman" w:hAnsi="Times New Roman"/>
                <w:b/>
              </w:rPr>
              <w:t>Наставни предмет</w:t>
            </w:r>
          </w:p>
        </w:tc>
        <w:tc>
          <w:tcPr>
            <w:tcW w:w="9900" w:type="dxa"/>
          </w:tcPr>
          <w:p w:rsidR="006062B6" w:rsidRPr="0053456F" w:rsidRDefault="006062B6" w:rsidP="00C277EE">
            <w:pPr>
              <w:jc w:val="both"/>
              <w:rPr>
                <w:rFonts w:ascii="Times New Roman" w:hAnsi="Times New Roman"/>
                <w:b/>
                <w:lang w:val="sr-Cyrl-CS"/>
              </w:rPr>
            </w:pPr>
            <w:r w:rsidRPr="0053456F">
              <w:rPr>
                <w:rFonts w:ascii="Times New Roman" w:hAnsi="Times New Roman"/>
                <w:b/>
                <w:lang w:val="sr-Cyrl-CS"/>
              </w:rPr>
              <w:t>Медијска писменост</w:t>
            </w:r>
          </w:p>
        </w:tc>
      </w:tr>
      <w:tr w:rsidR="006062B6" w:rsidRPr="0053456F" w:rsidTr="00C277EE">
        <w:trPr>
          <w:trHeight w:val="476"/>
        </w:trPr>
        <w:tc>
          <w:tcPr>
            <w:tcW w:w="4428" w:type="dxa"/>
          </w:tcPr>
          <w:p w:rsidR="006062B6" w:rsidRPr="0053456F" w:rsidRDefault="006062B6" w:rsidP="00C277EE">
            <w:pPr>
              <w:jc w:val="both"/>
              <w:rPr>
                <w:rFonts w:ascii="Times New Roman" w:hAnsi="Times New Roman"/>
                <w:b/>
              </w:rPr>
            </w:pPr>
            <w:r w:rsidRPr="0053456F">
              <w:rPr>
                <w:rFonts w:ascii="Times New Roman" w:hAnsi="Times New Roman"/>
                <w:b/>
              </w:rPr>
              <w:t>Годишњи фонд часова</w:t>
            </w:r>
          </w:p>
        </w:tc>
        <w:tc>
          <w:tcPr>
            <w:tcW w:w="9900" w:type="dxa"/>
          </w:tcPr>
          <w:p w:rsidR="006062B6" w:rsidRPr="0053456F" w:rsidRDefault="006062B6" w:rsidP="00C277EE">
            <w:pPr>
              <w:jc w:val="both"/>
              <w:rPr>
                <w:rFonts w:ascii="Times New Roman" w:hAnsi="Times New Roman"/>
                <w:b/>
                <w:lang w:val="sr-Cyrl-CS"/>
              </w:rPr>
            </w:pPr>
            <w:r>
              <w:rPr>
                <w:rFonts w:ascii="Times New Roman" w:hAnsi="Times New Roman"/>
                <w:b/>
                <w:lang w:val="sr-Cyrl-CS"/>
              </w:rPr>
              <w:t>36 часова</w:t>
            </w:r>
          </w:p>
        </w:tc>
      </w:tr>
      <w:tr w:rsidR="006062B6" w:rsidRPr="0053456F" w:rsidTr="00C277EE">
        <w:tc>
          <w:tcPr>
            <w:tcW w:w="4428" w:type="dxa"/>
          </w:tcPr>
          <w:p w:rsidR="006062B6" w:rsidRPr="0053456F" w:rsidRDefault="006062B6" w:rsidP="00C277EE">
            <w:pPr>
              <w:jc w:val="both"/>
              <w:rPr>
                <w:rFonts w:ascii="Times New Roman" w:hAnsi="Times New Roman"/>
                <w:b/>
              </w:rPr>
            </w:pPr>
            <w:r w:rsidRPr="0053456F">
              <w:rPr>
                <w:rFonts w:ascii="Times New Roman" w:hAnsi="Times New Roman"/>
                <w:b/>
              </w:rPr>
              <w:t>Циљ наставе предмета</w:t>
            </w:r>
          </w:p>
          <w:p w:rsidR="006062B6" w:rsidRPr="0053456F" w:rsidRDefault="006062B6" w:rsidP="00C277EE">
            <w:pPr>
              <w:jc w:val="both"/>
              <w:rPr>
                <w:rFonts w:ascii="Times New Roman" w:hAnsi="Times New Roman"/>
                <w:b/>
              </w:rPr>
            </w:pPr>
          </w:p>
        </w:tc>
        <w:tc>
          <w:tcPr>
            <w:tcW w:w="9900" w:type="dxa"/>
          </w:tcPr>
          <w:p w:rsidR="006062B6" w:rsidRPr="0053456F" w:rsidRDefault="006062B6" w:rsidP="00C277EE">
            <w:pPr>
              <w:rPr>
                <w:rFonts w:ascii="Times New Roman" w:hAnsi="Times New Roman"/>
                <w:b/>
                <w:lang w:val="sr-Cyrl-CS"/>
              </w:rPr>
            </w:pPr>
            <w:r w:rsidRPr="0053456F">
              <w:rPr>
                <w:rFonts w:ascii="Times New Roman" w:hAnsi="Times New Roman"/>
                <w:b/>
                <w:lang w:val="sr-Cyrl-CS"/>
              </w:rPr>
              <w:t xml:space="preserve"> Циљ учења слободне наставне активности је да подстакне развој медијске културе ученика и доприносе јачању способности разумевања, деконструкције и креирања медијских садржаја, које ће ученику помоћи за даљи когнитивни, емоционални и социјални развој у савременом медијацентричном окружењу.</w:t>
            </w:r>
          </w:p>
        </w:tc>
      </w:tr>
    </w:tbl>
    <w:p w:rsidR="006062B6" w:rsidRPr="0053456F" w:rsidRDefault="006062B6" w:rsidP="006062B6">
      <w:pPr>
        <w:jc w:val="both"/>
        <w:rPr>
          <w:rFonts w:ascii="Times New Roman" w:hAnsi="Times New Roman"/>
          <w:b/>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861"/>
        <w:gridCol w:w="3510"/>
        <w:gridCol w:w="5580"/>
      </w:tblGrid>
      <w:tr w:rsidR="006062B6" w:rsidRPr="0053456F" w:rsidTr="00C277EE">
        <w:tc>
          <w:tcPr>
            <w:tcW w:w="5238" w:type="dxa"/>
            <w:gridSpan w:val="2"/>
          </w:tcPr>
          <w:p w:rsidR="006062B6" w:rsidRPr="0053456F" w:rsidRDefault="006062B6" w:rsidP="00C277EE">
            <w:pPr>
              <w:jc w:val="both"/>
              <w:rPr>
                <w:rFonts w:ascii="Times New Roman" w:hAnsi="Times New Roman"/>
                <w:b/>
              </w:rPr>
            </w:pPr>
            <w:r w:rsidRPr="0053456F">
              <w:rPr>
                <w:rFonts w:ascii="Times New Roman" w:hAnsi="Times New Roman"/>
                <w:b/>
              </w:rPr>
              <w:t xml:space="preserve">Исходи </w:t>
            </w:r>
          </w:p>
        </w:tc>
        <w:tc>
          <w:tcPr>
            <w:tcW w:w="3510" w:type="dxa"/>
          </w:tcPr>
          <w:p w:rsidR="006062B6" w:rsidRPr="0053456F" w:rsidRDefault="006062B6" w:rsidP="00C277EE">
            <w:pPr>
              <w:jc w:val="both"/>
              <w:rPr>
                <w:rFonts w:ascii="Times New Roman" w:hAnsi="Times New Roman"/>
                <w:b/>
              </w:rPr>
            </w:pPr>
            <w:r w:rsidRPr="0053456F">
              <w:rPr>
                <w:rFonts w:ascii="Times New Roman" w:hAnsi="Times New Roman"/>
                <w:b/>
              </w:rPr>
              <w:t>Област/Тема</w:t>
            </w:r>
          </w:p>
        </w:tc>
        <w:tc>
          <w:tcPr>
            <w:tcW w:w="5580" w:type="dxa"/>
          </w:tcPr>
          <w:p w:rsidR="006062B6" w:rsidRPr="0053456F" w:rsidRDefault="006062B6" w:rsidP="00C277EE">
            <w:pPr>
              <w:jc w:val="both"/>
              <w:rPr>
                <w:rFonts w:ascii="Times New Roman" w:hAnsi="Times New Roman"/>
                <w:b/>
                <w:lang w:val="sr-Cyrl-CS"/>
              </w:rPr>
            </w:pPr>
            <w:r w:rsidRPr="0053456F">
              <w:rPr>
                <w:rFonts w:ascii="Times New Roman" w:hAnsi="Times New Roman"/>
                <w:b/>
                <w:lang w:val="sr-Cyrl-CS"/>
              </w:rPr>
              <w:t xml:space="preserve">Садржаји </w:t>
            </w:r>
          </w:p>
        </w:tc>
      </w:tr>
      <w:tr w:rsidR="006062B6" w:rsidRPr="0053456F" w:rsidTr="00C277EE">
        <w:trPr>
          <w:trHeight w:val="1561"/>
        </w:trPr>
        <w:tc>
          <w:tcPr>
            <w:tcW w:w="5238" w:type="dxa"/>
            <w:gridSpan w:val="2"/>
          </w:tcPr>
          <w:p w:rsidR="006062B6" w:rsidRPr="00E40BA0" w:rsidRDefault="006062B6" w:rsidP="00C277EE">
            <w:pPr>
              <w:rPr>
                <w:rFonts w:ascii="Times New Roman" w:hAnsi="Times New Roman"/>
              </w:rPr>
            </w:pPr>
            <w:r>
              <w:rPr>
                <w:rFonts w:ascii="Times New Roman" w:hAnsi="Times New Roman"/>
              </w:rPr>
              <w:t>-идентификује/ процени комуникацијски процес у односу медији – публика (корисници);                           -разликује традиционалне и нове медије поредећи начине пласирања порука;                                              - упореди основне особености различитих медија и изводи закључке о функцијама медија;                           -опише и анализира своје медијске навике;</w:t>
            </w:r>
          </w:p>
        </w:tc>
        <w:tc>
          <w:tcPr>
            <w:tcW w:w="3510" w:type="dxa"/>
          </w:tcPr>
          <w:p w:rsidR="006062B6" w:rsidRDefault="006062B6" w:rsidP="00C277EE">
            <w:pPr>
              <w:jc w:val="center"/>
              <w:rPr>
                <w:rFonts w:ascii="Times New Roman" w:hAnsi="Times New Roman"/>
                <w:b/>
              </w:rPr>
            </w:pPr>
            <w:r>
              <w:rPr>
                <w:rFonts w:ascii="Times New Roman" w:hAnsi="Times New Roman"/>
                <w:b/>
              </w:rPr>
              <w:t xml:space="preserve"> </w:t>
            </w:r>
          </w:p>
          <w:p w:rsidR="006062B6" w:rsidRPr="0053456F" w:rsidRDefault="006062B6" w:rsidP="00C277EE">
            <w:pPr>
              <w:jc w:val="center"/>
              <w:rPr>
                <w:rFonts w:ascii="Times New Roman" w:hAnsi="Times New Roman"/>
                <w:b/>
              </w:rPr>
            </w:pPr>
            <w:r w:rsidRPr="0053456F">
              <w:rPr>
                <w:rFonts w:ascii="Times New Roman" w:hAnsi="Times New Roman"/>
                <w:b/>
              </w:rPr>
              <w:t xml:space="preserve">ПОЈАМ И </w:t>
            </w:r>
            <w:r>
              <w:rPr>
                <w:rFonts w:ascii="Times New Roman" w:hAnsi="Times New Roman"/>
                <w:b/>
              </w:rPr>
              <w:t xml:space="preserve">                   </w:t>
            </w:r>
            <w:r w:rsidRPr="0053456F">
              <w:rPr>
                <w:rFonts w:ascii="Times New Roman" w:hAnsi="Times New Roman"/>
                <w:b/>
              </w:rPr>
              <w:t>ФУНКЦИЈЕ</w:t>
            </w:r>
            <w:r>
              <w:rPr>
                <w:rFonts w:ascii="Times New Roman" w:hAnsi="Times New Roman"/>
                <w:b/>
              </w:rPr>
              <w:t xml:space="preserve">                   </w:t>
            </w:r>
            <w:r w:rsidRPr="0053456F">
              <w:rPr>
                <w:rFonts w:ascii="Times New Roman" w:hAnsi="Times New Roman"/>
                <w:b/>
              </w:rPr>
              <w:t xml:space="preserve"> МЕДИЈА</w:t>
            </w:r>
          </w:p>
        </w:tc>
        <w:tc>
          <w:tcPr>
            <w:tcW w:w="5580" w:type="dxa"/>
          </w:tcPr>
          <w:p w:rsidR="006062B6" w:rsidRPr="0053456F" w:rsidRDefault="006062B6" w:rsidP="00C277EE">
            <w:pPr>
              <w:rPr>
                <w:rFonts w:ascii="Times New Roman" w:hAnsi="Times New Roman"/>
              </w:rPr>
            </w:pPr>
            <w:r w:rsidRPr="0053456F">
              <w:rPr>
                <w:rFonts w:ascii="Times New Roman" w:hAnsi="Times New Roman"/>
              </w:rPr>
              <w:t xml:space="preserve">Mедији и публика.                                       Традиционални медији (штампа, радио, телевизија, филм) и нови медији (интернет).                       </w:t>
            </w:r>
            <w:r>
              <w:rPr>
                <w:rFonts w:ascii="Times New Roman" w:hAnsi="Times New Roman"/>
              </w:rPr>
              <w:t xml:space="preserve">   </w:t>
            </w:r>
            <w:r w:rsidRPr="0053456F">
              <w:rPr>
                <w:rFonts w:ascii="Times New Roman" w:hAnsi="Times New Roman"/>
              </w:rPr>
              <w:t xml:space="preserve">      Улога и место медија у савременом друштву. </w:t>
            </w:r>
            <w:r>
              <w:rPr>
                <w:rFonts w:ascii="Times New Roman" w:hAnsi="Times New Roman"/>
              </w:rPr>
              <w:t xml:space="preserve">  </w:t>
            </w:r>
            <w:r w:rsidRPr="0053456F">
              <w:rPr>
                <w:rFonts w:ascii="Times New Roman" w:hAnsi="Times New Roman"/>
              </w:rPr>
              <w:t xml:space="preserve"> Медијске навике (Мој медијски дан).</w:t>
            </w:r>
            <w:r>
              <w:rPr>
                <w:rFonts w:ascii="Times New Roman" w:hAnsi="Times New Roman"/>
              </w:rPr>
              <w:t xml:space="preserve">                                          </w:t>
            </w:r>
          </w:p>
        </w:tc>
      </w:tr>
      <w:tr w:rsidR="006062B6" w:rsidRPr="0053456F" w:rsidTr="00C277EE">
        <w:tc>
          <w:tcPr>
            <w:tcW w:w="5238" w:type="dxa"/>
            <w:gridSpan w:val="2"/>
            <w:tcBorders>
              <w:top w:val="single" w:sz="4" w:space="0" w:color="auto"/>
            </w:tcBorders>
          </w:tcPr>
          <w:p w:rsidR="006062B6" w:rsidRPr="00E40BA0" w:rsidRDefault="006062B6" w:rsidP="00C277EE">
            <w:pPr>
              <w:rPr>
                <w:rFonts w:ascii="Times New Roman" w:hAnsi="Times New Roman"/>
                <w:lang w:val="sr-Cyrl-CS"/>
              </w:rPr>
            </w:pPr>
            <w:r>
              <w:rPr>
                <w:rFonts w:ascii="Times New Roman" w:hAnsi="Times New Roman"/>
                <w:lang w:val="sr-Cyrl-CS"/>
              </w:rPr>
              <w:t xml:space="preserve">-разликује медијске садржаје од стварности, идентификујући их као конструкте стварности;            -деконструише једноставније примере медијских порука;  </w:t>
            </w:r>
          </w:p>
        </w:tc>
        <w:tc>
          <w:tcPr>
            <w:tcW w:w="3510" w:type="dxa"/>
          </w:tcPr>
          <w:p w:rsidR="006062B6" w:rsidRPr="0053456F" w:rsidRDefault="006062B6" w:rsidP="00C277EE">
            <w:pPr>
              <w:jc w:val="center"/>
              <w:rPr>
                <w:rFonts w:ascii="Times New Roman" w:hAnsi="Times New Roman"/>
                <w:b/>
              </w:rPr>
            </w:pPr>
            <w:r w:rsidRPr="0053456F">
              <w:rPr>
                <w:rFonts w:ascii="Times New Roman" w:hAnsi="Times New Roman"/>
                <w:b/>
                <w:lang w:val="sr-Cyrl-CS"/>
              </w:rPr>
              <w:t>ДЕКОНСТРУКЦИЈА И КОНСТРУКЦИЈА МЕДИЈСКЕ ПОРУКЕ</w:t>
            </w:r>
          </w:p>
        </w:tc>
        <w:tc>
          <w:tcPr>
            <w:tcW w:w="5580" w:type="dxa"/>
          </w:tcPr>
          <w:p w:rsidR="006062B6" w:rsidRPr="0053456F" w:rsidRDefault="006062B6" w:rsidP="00C277EE">
            <w:pPr>
              <w:rPr>
                <w:rFonts w:ascii="Times New Roman" w:hAnsi="Times New Roman"/>
              </w:rPr>
            </w:pPr>
            <w:r w:rsidRPr="0053456F">
              <w:rPr>
                <w:rFonts w:ascii="Times New Roman" w:hAnsi="Times New Roman"/>
              </w:rPr>
              <w:t>Медијски садржаји као конструкти стварности.</w:t>
            </w:r>
            <w:r>
              <w:rPr>
                <w:rFonts w:ascii="Times New Roman" w:hAnsi="Times New Roman"/>
              </w:rPr>
              <w:t xml:space="preserve">  </w:t>
            </w:r>
            <w:r w:rsidRPr="0053456F">
              <w:rPr>
                <w:rFonts w:ascii="Times New Roman" w:hAnsi="Times New Roman"/>
              </w:rPr>
              <w:t>Деконструкција и конструкција медијских порука.</w:t>
            </w:r>
          </w:p>
        </w:tc>
      </w:tr>
      <w:tr w:rsidR="006062B6" w:rsidRPr="0053456F" w:rsidTr="00C277EE">
        <w:tc>
          <w:tcPr>
            <w:tcW w:w="5238" w:type="dxa"/>
            <w:gridSpan w:val="2"/>
          </w:tcPr>
          <w:p w:rsidR="006062B6" w:rsidRPr="00E40BA0" w:rsidRDefault="006062B6" w:rsidP="00C277EE">
            <w:pPr>
              <w:rPr>
                <w:rFonts w:ascii="Times New Roman" w:hAnsi="Times New Roman"/>
                <w:lang w:val="sr-Cyrl-CS"/>
              </w:rPr>
            </w:pPr>
            <w:r>
              <w:rPr>
                <w:rFonts w:ascii="Times New Roman" w:hAnsi="Times New Roman"/>
                <w:lang w:val="sr-Cyrl-CS"/>
              </w:rPr>
              <w:t>-одговорно креира једноставније медијске садржаје; -критички вреднује оглашавање у различитим медијским садржајима и препознаје профит као основни циљ;                                                                    -наводи примере манипулације у медијским садржајима којима се подстичу куповина и потрошња, одређена осећања, вредности и ставови потрошача;</w:t>
            </w:r>
          </w:p>
        </w:tc>
        <w:tc>
          <w:tcPr>
            <w:tcW w:w="3510" w:type="dxa"/>
          </w:tcPr>
          <w:p w:rsidR="006062B6" w:rsidRDefault="006062B6" w:rsidP="00C277EE">
            <w:pPr>
              <w:jc w:val="both"/>
              <w:rPr>
                <w:rFonts w:ascii="Times New Roman" w:hAnsi="Times New Roman"/>
                <w:b/>
              </w:rPr>
            </w:pPr>
          </w:p>
          <w:p w:rsidR="006062B6" w:rsidRPr="0053456F" w:rsidRDefault="006062B6" w:rsidP="00C277EE">
            <w:pPr>
              <w:jc w:val="both"/>
              <w:rPr>
                <w:rFonts w:ascii="Times New Roman" w:hAnsi="Times New Roman"/>
                <w:b/>
              </w:rPr>
            </w:pPr>
          </w:p>
          <w:p w:rsidR="006062B6" w:rsidRPr="006D7852" w:rsidRDefault="006062B6" w:rsidP="00C277EE">
            <w:pPr>
              <w:jc w:val="center"/>
              <w:rPr>
                <w:rFonts w:ascii="Times New Roman" w:hAnsi="Times New Roman"/>
              </w:rPr>
            </w:pPr>
            <w:r w:rsidRPr="006D7852">
              <w:rPr>
                <w:rFonts w:ascii="Times New Roman" w:hAnsi="Times New Roman"/>
                <w:b/>
                <w:lang w:val="sr-Cyrl-CS"/>
              </w:rPr>
              <w:t>ОГЛАШАВАЊЕ</w:t>
            </w:r>
          </w:p>
        </w:tc>
        <w:tc>
          <w:tcPr>
            <w:tcW w:w="5580" w:type="dxa"/>
          </w:tcPr>
          <w:p w:rsidR="006062B6" w:rsidRPr="006D7852" w:rsidRDefault="006062B6" w:rsidP="00C277EE">
            <w:pPr>
              <w:rPr>
                <w:rFonts w:ascii="Times New Roman" w:hAnsi="Times New Roman"/>
              </w:rPr>
            </w:pPr>
            <w:r w:rsidRPr="0053456F">
              <w:rPr>
                <w:rFonts w:ascii="Times New Roman" w:hAnsi="Times New Roman"/>
              </w:rPr>
              <w:t>Комерцијални медијски садржаји у различитим медијима (рекламе, скривене поруке намењене пласирању одређених идеја, садржаја и животних стилова).</w:t>
            </w:r>
            <w:r>
              <w:rPr>
                <w:rFonts w:ascii="Times New Roman" w:hAnsi="Times New Roman"/>
              </w:rPr>
              <w:t xml:space="preserve">                                                                       </w:t>
            </w:r>
            <w:r w:rsidRPr="0053456F">
              <w:rPr>
                <w:rFonts w:ascii="Times New Roman" w:hAnsi="Times New Roman"/>
              </w:rPr>
              <w:t>Профит као циљ оглашавања.</w:t>
            </w:r>
            <w:r>
              <w:rPr>
                <w:rFonts w:ascii="Times New Roman" w:hAnsi="Times New Roman"/>
              </w:rPr>
              <w:t xml:space="preserve">                                     </w:t>
            </w:r>
            <w:r w:rsidRPr="0053456F">
              <w:rPr>
                <w:rFonts w:ascii="Times New Roman" w:hAnsi="Times New Roman"/>
              </w:rPr>
              <w:t>Утицај медијских садржаја на осећања, вредности и понашање публике – куповину и потрошњу.</w:t>
            </w:r>
          </w:p>
        </w:tc>
      </w:tr>
      <w:tr w:rsidR="006062B6" w:rsidRPr="0053456F" w:rsidTr="00C277EE">
        <w:tc>
          <w:tcPr>
            <w:tcW w:w="5238" w:type="dxa"/>
            <w:gridSpan w:val="2"/>
          </w:tcPr>
          <w:p w:rsidR="006062B6" w:rsidRPr="00A75F2B" w:rsidRDefault="006062B6" w:rsidP="00C277EE">
            <w:pPr>
              <w:rPr>
                <w:rFonts w:ascii="Times New Roman" w:hAnsi="Times New Roman"/>
                <w:lang w:val="sr-Cyrl-CS"/>
              </w:rPr>
            </w:pPr>
            <w:r>
              <w:rPr>
                <w:rFonts w:ascii="Times New Roman" w:hAnsi="Times New Roman"/>
                <w:lang w:val="sr-Cyrl-CS"/>
              </w:rPr>
              <w:t>-разликује функције и могучности мобилних дигиталних платформи;                                                   -идентификује недостатке и предности мобилног телефона као уређаја за комуницирање, информисање и забаву;                                                   -препознаје сврху и начин функционисања претраживача ,,на мрежи“ и агрегатора садржаја;       -вреднује и разврстава једноставније примере информација са интернета према изворима из којег потичу, делећи их на поуздане и непоуздане;               -препознаје различито понашање на друштвеним мрежама.</w:t>
            </w:r>
          </w:p>
        </w:tc>
        <w:tc>
          <w:tcPr>
            <w:tcW w:w="3510" w:type="dxa"/>
          </w:tcPr>
          <w:p w:rsidR="006062B6" w:rsidRDefault="006062B6" w:rsidP="00C277EE">
            <w:pPr>
              <w:jc w:val="both"/>
              <w:rPr>
                <w:rFonts w:ascii="Times New Roman" w:hAnsi="Times New Roman"/>
                <w:b/>
              </w:rPr>
            </w:pPr>
          </w:p>
          <w:p w:rsidR="006062B6" w:rsidRPr="006D7852" w:rsidRDefault="006062B6" w:rsidP="00C277EE">
            <w:pPr>
              <w:jc w:val="center"/>
              <w:rPr>
                <w:rFonts w:ascii="Times New Roman" w:hAnsi="Times New Roman"/>
                <w:b/>
                <w:lang w:val="sr-Cyrl-CS"/>
              </w:rPr>
            </w:pPr>
            <w:r w:rsidRPr="006D7852">
              <w:rPr>
                <w:rFonts w:ascii="Times New Roman" w:hAnsi="Times New Roman"/>
                <w:b/>
                <w:lang w:val="sr-Cyrl-CS"/>
              </w:rPr>
              <w:t>МЕДИЈСКИ САДРЖАЈИ НА МОБИЛНИМ,</w:t>
            </w:r>
            <w:r>
              <w:rPr>
                <w:rFonts w:ascii="Times New Roman" w:hAnsi="Times New Roman"/>
                <w:b/>
                <w:lang w:val="sr-Cyrl-CS"/>
              </w:rPr>
              <w:t xml:space="preserve"> </w:t>
            </w:r>
            <w:r w:rsidRPr="006D7852">
              <w:rPr>
                <w:rFonts w:ascii="Times New Roman" w:hAnsi="Times New Roman"/>
                <w:b/>
                <w:lang w:val="sr-Cyrl-CS"/>
              </w:rPr>
              <w:t>ДИГИТАЛНИМ ПЛАТФОРМАМА И ПРЕТРАЖИВАЊЕ НА ИНТЕРНЕТУ</w:t>
            </w:r>
          </w:p>
        </w:tc>
        <w:tc>
          <w:tcPr>
            <w:tcW w:w="5580" w:type="dxa"/>
          </w:tcPr>
          <w:p w:rsidR="006062B6" w:rsidRPr="0053456F" w:rsidRDefault="006062B6" w:rsidP="00C277EE">
            <w:pPr>
              <w:rPr>
                <w:rFonts w:ascii="Times New Roman" w:hAnsi="Times New Roman"/>
              </w:rPr>
            </w:pPr>
            <w:r w:rsidRPr="006D7852">
              <w:rPr>
                <w:rFonts w:ascii="Times New Roman" w:hAnsi="Times New Roman"/>
              </w:rPr>
              <w:t>Комуникација у дигиталном окружењу.</w:t>
            </w:r>
            <w:r>
              <w:rPr>
                <w:rFonts w:ascii="Times New Roman" w:hAnsi="Times New Roman"/>
              </w:rPr>
              <w:t xml:space="preserve">               </w:t>
            </w:r>
            <w:r w:rsidRPr="006D7852">
              <w:rPr>
                <w:rFonts w:ascii="Times New Roman" w:hAnsi="Times New Roman"/>
              </w:rPr>
              <w:t>Поузданост и веродостојност информација на интернету.</w:t>
            </w:r>
            <w:r>
              <w:rPr>
                <w:rFonts w:ascii="Times New Roman" w:hAnsi="Times New Roman"/>
              </w:rPr>
              <w:t xml:space="preserve">                                                        </w:t>
            </w:r>
            <w:r w:rsidRPr="006D7852">
              <w:rPr>
                <w:rFonts w:ascii="Times New Roman" w:hAnsi="Times New Roman"/>
              </w:rPr>
              <w:t>Претраживачи ,,на мрежи“ и агрегатори садржаја.</w:t>
            </w:r>
            <w:r>
              <w:rPr>
                <w:rFonts w:ascii="Times New Roman" w:hAnsi="Times New Roman"/>
              </w:rPr>
              <w:t xml:space="preserve">  </w:t>
            </w:r>
            <w:r w:rsidRPr="006D7852">
              <w:rPr>
                <w:rFonts w:ascii="Times New Roman" w:hAnsi="Times New Roman"/>
              </w:rPr>
              <w:t>Вредновање и селекција доступних информација.</w:t>
            </w:r>
            <w:r>
              <w:rPr>
                <w:rFonts w:ascii="Times New Roman" w:hAnsi="Times New Roman"/>
              </w:rPr>
              <w:t xml:space="preserve">  </w:t>
            </w:r>
            <w:r w:rsidRPr="006D7852">
              <w:rPr>
                <w:rFonts w:ascii="Times New Roman" w:hAnsi="Times New Roman"/>
              </w:rPr>
              <w:t>Персонализована претрага на Гуглу.</w:t>
            </w:r>
            <w:r>
              <w:rPr>
                <w:rFonts w:ascii="Times New Roman" w:hAnsi="Times New Roman"/>
              </w:rPr>
              <w:t xml:space="preserve">                      </w:t>
            </w:r>
            <w:r w:rsidRPr="006D7852">
              <w:rPr>
                <w:rFonts w:ascii="Times New Roman" w:hAnsi="Times New Roman"/>
              </w:rPr>
              <w:t>Анализа апликација на мобилном телефону.</w:t>
            </w:r>
            <w:r>
              <w:rPr>
                <w:rFonts w:ascii="Times New Roman" w:hAnsi="Times New Roman"/>
              </w:rPr>
              <w:t xml:space="preserve">      </w:t>
            </w:r>
            <w:r w:rsidRPr="006D7852">
              <w:rPr>
                <w:rFonts w:ascii="Times New Roman" w:hAnsi="Times New Roman"/>
              </w:rPr>
              <w:t>Зависност од мобилних телефона.</w:t>
            </w:r>
          </w:p>
        </w:tc>
      </w:tr>
      <w:tr w:rsidR="006062B6" w:rsidRPr="0053456F" w:rsidTr="00C277EE">
        <w:trPr>
          <w:trHeight w:val="558"/>
        </w:trPr>
        <w:tc>
          <w:tcPr>
            <w:tcW w:w="2377" w:type="dxa"/>
          </w:tcPr>
          <w:p w:rsidR="006062B6" w:rsidRPr="0053456F" w:rsidRDefault="006062B6" w:rsidP="00C277EE">
            <w:pPr>
              <w:jc w:val="both"/>
              <w:rPr>
                <w:rFonts w:ascii="Times New Roman" w:hAnsi="Times New Roman"/>
                <w:b/>
                <w:lang w:val="sr-Cyrl-CS"/>
              </w:rPr>
            </w:pPr>
            <w:r w:rsidRPr="0053456F">
              <w:rPr>
                <w:rFonts w:ascii="Times New Roman" w:hAnsi="Times New Roman"/>
                <w:b/>
                <w:lang w:val="sr-Cyrl-CS"/>
              </w:rPr>
              <w:t>Кључни појмови</w:t>
            </w:r>
          </w:p>
        </w:tc>
        <w:tc>
          <w:tcPr>
            <w:tcW w:w="11951" w:type="dxa"/>
            <w:gridSpan w:val="3"/>
          </w:tcPr>
          <w:p w:rsidR="006062B6" w:rsidRPr="006D7852" w:rsidRDefault="006062B6" w:rsidP="00C277EE">
            <w:pPr>
              <w:jc w:val="both"/>
              <w:rPr>
                <w:rFonts w:ascii="Times New Roman" w:hAnsi="Times New Roman"/>
                <w:lang w:val="sr-Cyrl-CS"/>
              </w:rPr>
            </w:pPr>
            <w:r w:rsidRPr="006D7852">
              <w:rPr>
                <w:rFonts w:ascii="Times New Roman" w:hAnsi="Times New Roman"/>
                <w:lang w:val="sr-Cyrl-CS"/>
              </w:rPr>
              <w:t>медији,  функција медија, медијски садржај, комуникација, оглашавање, мобил</w:t>
            </w:r>
            <w:r>
              <w:rPr>
                <w:rFonts w:ascii="Times New Roman" w:hAnsi="Times New Roman"/>
                <w:lang w:val="sr-Cyrl-CS"/>
              </w:rPr>
              <w:t>не дигиталне платформе, интерне</w:t>
            </w:r>
          </w:p>
        </w:tc>
      </w:tr>
    </w:tbl>
    <w:p w:rsidR="006062B6" w:rsidRPr="0053456F" w:rsidRDefault="006062B6" w:rsidP="006062B6">
      <w:pPr>
        <w:jc w:val="both"/>
        <w:rPr>
          <w:rFonts w:ascii="Times New Roman" w:hAnsi="Times New Roman"/>
          <w:b/>
          <w:lang w:val="sr-Cyrl-CS"/>
        </w:rPr>
      </w:pPr>
    </w:p>
    <w:p w:rsidR="006062B6" w:rsidRPr="0053456F" w:rsidRDefault="006062B6" w:rsidP="006062B6">
      <w:pPr>
        <w:jc w:val="both"/>
        <w:rPr>
          <w:rFonts w:ascii="Times New Roman" w:hAnsi="Times New Roman"/>
          <w:b/>
          <w:lang w:val="ru-RU"/>
        </w:rPr>
      </w:pPr>
      <w:r w:rsidRPr="0053456F">
        <w:rPr>
          <w:rFonts w:ascii="Times New Roman" w:hAnsi="Times New Roman"/>
          <w:b/>
          <w:lang w:val="ru-RU"/>
        </w:rPr>
        <w:t>УПУСТВО ЗА ДИДАКТИЧКО – МЕТОДИЧКО ОСТВАРИВАЊЕ ПРОГРАМА</w:t>
      </w:r>
    </w:p>
    <w:tbl>
      <w:tblPr>
        <w:tblW w:w="143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0980"/>
      </w:tblGrid>
      <w:tr w:rsidR="006062B6" w:rsidRPr="0053456F" w:rsidTr="00C277EE">
        <w:trPr>
          <w:trHeight w:val="315"/>
        </w:trPr>
        <w:tc>
          <w:tcPr>
            <w:tcW w:w="3330" w:type="dxa"/>
          </w:tcPr>
          <w:p w:rsidR="006062B6" w:rsidRPr="0053456F" w:rsidRDefault="006062B6" w:rsidP="00C277EE">
            <w:pPr>
              <w:jc w:val="both"/>
              <w:rPr>
                <w:rFonts w:ascii="Times New Roman" w:hAnsi="Times New Roman"/>
                <w:b/>
                <w:lang w:val="sr-Latn-CS"/>
              </w:rPr>
            </w:pPr>
            <w:r w:rsidRPr="0053456F">
              <w:rPr>
                <w:rFonts w:ascii="Times New Roman" w:hAnsi="Times New Roman"/>
                <w:b/>
              </w:rPr>
              <w:t>Област/Тема</w:t>
            </w:r>
          </w:p>
        </w:tc>
        <w:tc>
          <w:tcPr>
            <w:tcW w:w="10980" w:type="dxa"/>
            <w:tcBorders>
              <w:right w:val="single" w:sz="4" w:space="0" w:color="auto"/>
            </w:tcBorders>
          </w:tcPr>
          <w:p w:rsidR="006062B6" w:rsidRPr="0053456F" w:rsidRDefault="006062B6" w:rsidP="00C277EE">
            <w:pPr>
              <w:jc w:val="both"/>
              <w:rPr>
                <w:rFonts w:ascii="Times New Roman" w:hAnsi="Times New Roman"/>
                <w:b/>
              </w:rPr>
            </w:pPr>
            <w:r w:rsidRPr="0053456F">
              <w:rPr>
                <w:rFonts w:ascii="Times New Roman" w:hAnsi="Times New Roman"/>
                <w:b/>
              </w:rPr>
              <w:t>Начини и поступци остваривања</w:t>
            </w:r>
            <w:r w:rsidRPr="006D7852">
              <w:rPr>
                <w:rFonts w:ascii="Times New Roman" w:hAnsi="Times New Roman"/>
              </w:rPr>
              <w:t xml:space="preserve"> </w:t>
            </w:r>
          </w:p>
        </w:tc>
      </w:tr>
      <w:tr w:rsidR="006062B6" w:rsidRPr="0053456F" w:rsidTr="00C277EE">
        <w:trPr>
          <w:trHeight w:val="315"/>
        </w:trPr>
        <w:tc>
          <w:tcPr>
            <w:tcW w:w="3330" w:type="dxa"/>
          </w:tcPr>
          <w:p w:rsidR="006062B6" w:rsidRPr="0053456F" w:rsidRDefault="006062B6" w:rsidP="00C277EE">
            <w:pPr>
              <w:jc w:val="center"/>
              <w:rPr>
                <w:rFonts w:ascii="Times New Roman" w:hAnsi="Times New Roman"/>
                <w:b/>
                <w:lang w:val="sr-Latn-CS"/>
              </w:rPr>
            </w:pPr>
            <w:r w:rsidRPr="006D7852">
              <w:rPr>
                <w:rFonts w:ascii="Times New Roman" w:hAnsi="Times New Roman"/>
                <w:b/>
              </w:rPr>
              <w:t>ПОЈАМ И                    ФУНКЦИЈЕ                    МЕДИЈА</w:t>
            </w:r>
          </w:p>
        </w:tc>
        <w:tc>
          <w:tcPr>
            <w:tcW w:w="10980" w:type="dxa"/>
            <w:tcBorders>
              <w:right w:val="single" w:sz="4" w:space="0" w:color="auto"/>
            </w:tcBorders>
          </w:tcPr>
          <w:p w:rsidR="006062B6" w:rsidRPr="006D7852" w:rsidRDefault="006062B6" w:rsidP="00C277EE">
            <w:pPr>
              <w:jc w:val="both"/>
              <w:rPr>
                <w:rFonts w:ascii="Times New Roman" w:hAnsi="Times New Roman"/>
                <w:lang w:val="sr-Latn-CS"/>
              </w:rPr>
            </w:pPr>
            <w:r w:rsidRPr="006D7852">
              <w:rPr>
                <w:rFonts w:ascii="Times New Roman" w:hAnsi="Times New Roman"/>
                <w:lang w:val="sr-Cyrl-CS"/>
              </w:rPr>
              <w:t>Ученици се подстичу на стицање основних знања о медијима, као на основно полазиште за све будуће активности из медијске писмености. Настава ће бити усмерена ка медијском садржају који се размењује путем медија, а деле се на традиционалне и дигиталне медије. Активности ће бити везане за анализу медијских навика ученика и самовредновање, а анализа ће подразумевати и основне функције медија и важност медија у друштву и формирању људске личности. У процесу остваривања наставе биће присутна интерактивност, рад у групама, креативност и пројектна настава.</w:t>
            </w:r>
          </w:p>
        </w:tc>
      </w:tr>
      <w:tr w:rsidR="006062B6" w:rsidRPr="0053456F" w:rsidTr="00C277EE">
        <w:trPr>
          <w:trHeight w:val="315"/>
        </w:trPr>
        <w:tc>
          <w:tcPr>
            <w:tcW w:w="3330" w:type="dxa"/>
          </w:tcPr>
          <w:p w:rsidR="006062B6" w:rsidRPr="0053456F" w:rsidRDefault="006062B6" w:rsidP="00C277EE">
            <w:pPr>
              <w:jc w:val="center"/>
              <w:rPr>
                <w:rFonts w:ascii="Times New Roman" w:hAnsi="Times New Roman"/>
                <w:b/>
                <w:lang w:val="sr-Latn-CS"/>
              </w:rPr>
            </w:pPr>
            <w:r w:rsidRPr="006D7852">
              <w:rPr>
                <w:rFonts w:ascii="Times New Roman" w:hAnsi="Times New Roman"/>
                <w:b/>
                <w:lang w:val="sr-Cyrl-CS"/>
              </w:rPr>
              <w:t>ДЕКОНСТРУКЦИЈА И КОНСТРУКЦИЈА МЕДИЈСКЕ ПОРУКЕ</w:t>
            </w:r>
          </w:p>
        </w:tc>
        <w:tc>
          <w:tcPr>
            <w:tcW w:w="10980" w:type="dxa"/>
            <w:tcBorders>
              <w:right w:val="single" w:sz="4" w:space="0" w:color="auto"/>
            </w:tcBorders>
          </w:tcPr>
          <w:p w:rsidR="006062B6" w:rsidRPr="006D7852" w:rsidRDefault="006062B6" w:rsidP="00C277EE">
            <w:pPr>
              <w:jc w:val="both"/>
              <w:rPr>
                <w:rFonts w:ascii="Times New Roman" w:hAnsi="Times New Roman"/>
                <w:lang w:val="sr-Latn-CS"/>
              </w:rPr>
            </w:pPr>
            <w:r w:rsidRPr="006D7852">
              <w:rPr>
                <w:rFonts w:ascii="Times New Roman" w:hAnsi="Times New Roman"/>
                <w:lang w:val="sr-Cyrl-CS"/>
              </w:rPr>
              <w:t>У оквиру ове области ученици ће се базирати на кључна питања медијске писмености. Све активности биће усмерене ка истини коју преносе медији тј. приказ стварности може бити близак истини или далеко од ње, као и чињеница да медијске садржаје не разумеју сви примаоци на исти начин. Важност циљне групе којој је садржај усмерен, као и важност  константног преиспитивања и проверавања информација у медијима. У процесу остваривања биће присутно групно или индивидуално креирање наставе.</w:t>
            </w:r>
          </w:p>
        </w:tc>
      </w:tr>
      <w:tr w:rsidR="006062B6" w:rsidRPr="0053456F" w:rsidTr="00C277EE">
        <w:trPr>
          <w:trHeight w:val="315"/>
        </w:trPr>
        <w:tc>
          <w:tcPr>
            <w:tcW w:w="3330" w:type="dxa"/>
          </w:tcPr>
          <w:p w:rsidR="006062B6" w:rsidRDefault="006062B6" w:rsidP="00C277EE">
            <w:pPr>
              <w:jc w:val="center"/>
              <w:rPr>
                <w:rFonts w:ascii="Times New Roman" w:hAnsi="Times New Roman"/>
                <w:b/>
                <w:lang w:val="sr-Cyrl-CS"/>
              </w:rPr>
            </w:pPr>
          </w:p>
          <w:p w:rsidR="006062B6" w:rsidRPr="0053456F" w:rsidRDefault="006062B6" w:rsidP="00C277EE">
            <w:pPr>
              <w:jc w:val="center"/>
              <w:rPr>
                <w:rFonts w:ascii="Times New Roman" w:hAnsi="Times New Roman"/>
                <w:b/>
                <w:lang w:val="sr-Latn-CS"/>
              </w:rPr>
            </w:pPr>
            <w:r w:rsidRPr="006D7852">
              <w:rPr>
                <w:rFonts w:ascii="Times New Roman" w:hAnsi="Times New Roman"/>
                <w:b/>
                <w:lang w:val="sr-Cyrl-CS"/>
              </w:rPr>
              <w:t>ОГЛАШАВАЊЕ</w:t>
            </w:r>
          </w:p>
        </w:tc>
        <w:tc>
          <w:tcPr>
            <w:tcW w:w="10980" w:type="dxa"/>
            <w:tcBorders>
              <w:right w:val="single" w:sz="4" w:space="0" w:color="auto"/>
            </w:tcBorders>
          </w:tcPr>
          <w:p w:rsidR="006062B6" w:rsidRPr="00CE4837" w:rsidRDefault="006062B6" w:rsidP="00C277EE">
            <w:pPr>
              <w:jc w:val="both"/>
              <w:rPr>
                <w:rFonts w:ascii="Times New Roman" w:hAnsi="Times New Roman"/>
                <w:lang w:val="sr-Latn-CS"/>
              </w:rPr>
            </w:pPr>
            <w:r w:rsidRPr="00CE4837">
              <w:rPr>
                <w:rFonts w:ascii="Times New Roman" w:hAnsi="Times New Roman"/>
              </w:rPr>
              <w:t xml:space="preserve">Ова област биће реализована на различите начине кроз разговор, креативне радионице и истраживачке задатке, али ће бити реализовани и мали пројекти. Важно је да ученици разумеју разлику између идеалне слике коју пружа реклама или медији (идеја и фантазија) и стварног живота. </w:t>
            </w:r>
            <w:r w:rsidRPr="00CE4837">
              <w:rPr>
                <w:rFonts w:ascii="Times New Roman" w:hAnsi="Times New Roman"/>
                <w:lang w:val="sr-Cyrl-CS"/>
              </w:rPr>
              <w:t>У процесу остваривања наставе биће присутна интерактивност, рад у групама, креативност и пројектна настава.</w:t>
            </w:r>
          </w:p>
        </w:tc>
      </w:tr>
      <w:tr w:rsidR="006062B6" w:rsidRPr="0053456F" w:rsidTr="00C277EE">
        <w:trPr>
          <w:trHeight w:val="315"/>
        </w:trPr>
        <w:tc>
          <w:tcPr>
            <w:tcW w:w="3330" w:type="dxa"/>
          </w:tcPr>
          <w:p w:rsidR="006062B6" w:rsidRPr="0053456F" w:rsidRDefault="006062B6" w:rsidP="00C277EE">
            <w:pPr>
              <w:jc w:val="center"/>
              <w:rPr>
                <w:rFonts w:ascii="Times New Roman" w:hAnsi="Times New Roman"/>
                <w:b/>
                <w:lang w:val="sr-Latn-CS"/>
              </w:rPr>
            </w:pPr>
            <w:r w:rsidRPr="006D7852">
              <w:rPr>
                <w:rFonts w:ascii="Times New Roman" w:hAnsi="Times New Roman"/>
                <w:b/>
                <w:lang w:val="sr-Cyrl-CS"/>
              </w:rPr>
              <w:t>МЕДИЈСКИ САДРЖАЈИ НА МОБИЛНИМ, ДИГИТАЛНИМ ПЛАТФОРМАМА И ПРЕТРАЖИВАЊЕ НА ИНТЕРНЕТУ</w:t>
            </w:r>
          </w:p>
        </w:tc>
        <w:tc>
          <w:tcPr>
            <w:tcW w:w="10980" w:type="dxa"/>
            <w:tcBorders>
              <w:bottom w:val="single" w:sz="4" w:space="0" w:color="auto"/>
              <w:right w:val="single" w:sz="4" w:space="0" w:color="auto"/>
            </w:tcBorders>
          </w:tcPr>
          <w:p w:rsidR="006062B6" w:rsidRPr="00CE4837" w:rsidRDefault="006062B6" w:rsidP="00C277EE">
            <w:pPr>
              <w:jc w:val="both"/>
              <w:rPr>
                <w:rFonts w:ascii="Times New Roman" w:hAnsi="Times New Roman"/>
                <w:lang w:val="sr-Latn-CS"/>
              </w:rPr>
            </w:pPr>
            <w:r w:rsidRPr="00CE4837">
              <w:rPr>
                <w:rFonts w:ascii="Times New Roman" w:hAnsi="Times New Roman"/>
              </w:rPr>
              <w:t>Ученици ће ову област реализовати кроз разговор и истраживачке задатке. Задаци ће бити засновани на важности мобилних телефона и дигиталних платформи на које свакодневно приступају. Колико су важне дигиталне платформе у процесу учења или их користе у друге сврхе и које најчешће. Разговори и истраживачки задаци биће засновани и на зависности и ризицима при комуникацији и поузданости и веродостојности свих информација које су доступне. Биће  речи и претраживачима и како их веродостојно користити.</w:t>
            </w:r>
            <w:r w:rsidRPr="00CE4837">
              <w:rPr>
                <w:rFonts w:ascii="Times New Roman" w:hAnsi="Times New Roman"/>
                <w:lang w:val="sr-Cyrl-CS"/>
              </w:rPr>
              <w:t xml:space="preserve"> У процесу остваривања наставе биће присутна индивидуалност, рад у групама, рад у пару и пројектна настава.</w:t>
            </w:r>
          </w:p>
        </w:tc>
      </w:tr>
    </w:tbl>
    <w:p w:rsidR="006062B6" w:rsidRDefault="006062B6" w:rsidP="006062B6">
      <w:pPr>
        <w:spacing w:after="0" w:line="240" w:lineRule="auto"/>
        <w:rPr>
          <w:rFonts w:ascii="Times New Roman" w:hAnsi="Times New Roman"/>
          <w:b/>
          <w:lang w:val="ru-RU"/>
        </w:rPr>
      </w:pPr>
    </w:p>
    <w:p w:rsidR="006062B6" w:rsidRPr="000A3895" w:rsidRDefault="006062B6" w:rsidP="006062B6">
      <w:pPr>
        <w:rPr>
          <w:rFonts w:ascii="Times New Roman" w:hAnsi="Times New Roman"/>
          <w:b/>
          <w:sz w:val="24"/>
          <w:szCs w:val="24"/>
          <w:lang w:val="sr-Cyrl-CS"/>
        </w:rPr>
      </w:pPr>
      <w:r w:rsidRPr="000A3895">
        <w:rPr>
          <w:rFonts w:ascii="Times New Roman" w:hAnsi="Times New Roman"/>
          <w:b/>
          <w:sz w:val="24"/>
          <w:szCs w:val="24"/>
          <w:lang w:val="sr-Cyrl-CS"/>
        </w:rPr>
        <w:t>УПУТСТВО ЗА ФОРМАТИВНО И СУМАТИВНО ОЦЕЊИВАЊЕ УЧЕНИКА</w:t>
      </w:r>
    </w:p>
    <w:p w:rsidR="006062B6" w:rsidRDefault="006062B6" w:rsidP="006062B6">
      <w:pPr>
        <w:rPr>
          <w:rFonts w:ascii="Times New Roman" w:hAnsi="Times New Roman"/>
          <w:sz w:val="24"/>
          <w:szCs w:val="24"/>
          <w:lang w:val="sr-Cyrl-CS"/>
        </w:rPr>
      </w:pPr>
      <w:r w:rsidRPr="000A3895">
        <w:rPr>
          <w:rFonts w:ascii="Times New Roman" w:hAnsi="Times New Roman"/>
          <w:sz w:val="24"/>
          <w:szCs w:val="24"/>
          <w:lang w:val="sr-Cyrl-CS"/>
        </w:rPr>
        <w:t>Постигнућа ученика вреднују се и прате формативно током целог наставног процеса. Вредновање ће бити засновано на аргументима, сарадњи, разликовању чињеница од интерпретације, закључивању, примени наученог, креирању креативних решења, квизови, тестови. Вредновање ученичких постигнућа врши се у складу са Правилником о оцењивању ученика у основном образовању и васпитању</w:t>
      </w:r>
      <w:r>
        <w:rPr>
          <w:rFonts w:ascii="Times New Roman" w:hAnsi="Times New Roman"/>
          <w:sz w:val="24"/>
          <w:szCs w:val="24"/>
          <w:lang w:val="sr-Cyrl-CS"/>
        </w:rPr>
        <w:t>.</w:t>
      </w:r>
    </w:p>
    <w:p w:rsidR="006062B6" w:rsidRDefault="006062B6" w:rsidP="006062B6">
      <w:pPr>
        <w:spacing w:after="0" w:line="240" w:lineRule="auto"/>
        <w:rPr>
          <w:rFonts w:ascii="Times New Roman" w:hAnsi="Times New Roman"/>
          <w:color w:val="FF0000"/>
          <w:sz w:val="24"/>
          <w:szCs w:val="24"/>
        </w:rPr>
      </w:pPr>
    </w:p>
    <w:p w:rsidR="006062B6" w:rsidRDefault="006062B6" w:rsidP="006062B6">
      <w:pPr>
        <w:spacing w:after="0" w:line="240" w:lineRule="auto"/>
        <w:rPr>
          <w:rFonts w:ascii="Times New Roman" w:hAnsi="Times New Roman"/>
          <w:color w:val="FF0000"/>
          <w:sz w:val="24"/>
          <w:szCs w:val="24"/>
        </w:rPr>
      </w:pPr>
    </w:p>
    <w:p w:rsidR="006062B6" w:rsidRPr="009865FC" w:rsidRDefault="006062B6" w:rsidP="006062B6">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6062B6" w:rsidTr="00C277EE">
        <w:trPr>
          <w:trHeight w:val="260"/>
        </w:trPr>
        <w:tc>
          <w:tcPr>
            <w:tcW w:w="4428" w:type="dxa"/>
            <w:tcBorders>
              <w:top w:val="single" w:sz="4" w:space="0" w:color="auto"/>
              <w:left w:val="single" w:sz="4" w:space="0" w:color="auto"/>
              <w:bottom w:val="single" w:sz="4" w:space="0" w:color="auto"/>
              <w:right w:val="single" w:sz="4" w:space="0" w:color="auto"/>
            </w:tcBorders>
            <w:hideMark/>
          </w:tcPr>
          <w:p w:rsidR="006062B6" w:rsidRDefault="006062B6" w:rsidP="00C277EE">
            <w:pPr>
              <w:spacing w:after="0" w:line="240" w:lineRule="auto"/>
              <w:rPr>
                <w:rFonts w:ascii="Times New Roman" w:hAnsi="Times New Roman"/>
                <w:b/>
              </w:rPr>
            </w:pPr>
            <w:r>
              <w:rPr>
                <w:rFonts w:ascii="Times New Roman" w:hAnsi="Times New Roman"/>
                <w:b/>
              </w:rPr>
              <w:t>Разред</w:t>
            </w:r>
          </w:p>
        </w:tc>
        <w:tc>
          <w:tcPr>
            <w:tcW w:w="9900" w:type="dxa"/>
            <w:tcBorders>
              <w:top w:val="single" w:sz="4" w:space="0" w:color="auto"/>
              <w:left w:val="single" w:sz="4" w:space="0" w:color="auto"/>
              <w:bottom w:val="single" w:sz="4" w:space="0" w:color="auto"/>
              <w:right w:val="single" w:sz="4" w:space="0" w:color="auto"/>
            </w:tcBorders>
          </w:tcPr>
          <w:p w:rsidR="006062B6" w:rsidRPr="009328BE" w:rsidRDefault="006062B6" w:rsidP="00C277EE">
            <w:pPr>
              <w:spacing w:after="0" w:line="240" w:lineRule="auto"/>
              <w:rPr>
                <w:rFonts w:ascii="Times New Roman" w:hAnsi="Times New Roman"/>
                <w:b/>
              </w:rPr>
            </w:pPr>
            <w:r>
              <w:rPr>
                <w:rFonts w:ascii="Times New Roman" w:hAnsi="Times New Roman"/>
                <w:b/>
              </w:rPr>
              <w:t xml:space="preserve">Шести </w:t>
            </w:r>
          </w:p>
        </w:tc>
      </w:tr>
      <w:tr w:rsidR="006062B6" w:rsidTr="00C277EE">
        <w:trPr>
          <w:trHeight w:val="476"/>
        </w:trPr>
        <w:tc>
          <w:tcPr>
            <w:tcW w:w="4428" w:type="dxa"/>
            <w:tcBorders>
              <w:top w:val="single" w:sz="4" w:space="0" w:color="auto"/>
              <w:left w:val="single" w:sz="4" w:space="0" w:color="auto"/>
              <w:bottom w:val="single" w:sz="4" w:space="0" w:color="auto"/>
              <w:right w:val="single" w:sz="4" w:space="0" w:color="auto"/>
            </w:tcBorders>
            <w:hideMark/>
          </w:tcPr>
          <w:p w:rsidR="006062B6" w:rsidRDefault="006062B6" w:rsidP="00C277EE">
            <w:pPr>
              <w:spacing w:after="0" w:line="240" w:lineRule="auto"/>
              <w:rPr>
                <w:rFonts w:ascii="Times New Roman" w:hAnsi="Times New Roman"/>
                <w:b/>
              </w:rPr>
            </w:pPr>
            <w:r>
              <w:rPr>
                <w:rFonts w:ascii="Times New Roman" w:hAnsi="Times New Roman"/>
                <w:b/>
              </w:rPr>
              <w:t>Наставни предмет</w:t>
            </w:r>
          </w:p>
        </w:tc>
        <w:tc>
          <w:tcPr>
            <w:tcW w:w="9900" w:type="dxa"/>
            <w:tcBorders>
              <w:top w:val="single" w:sz="4" w:space="0" w:color="auto"/>
              <w:left w:val="single" w:sz="4" w:space="0" w:color="auto"/>
              <w:bottom w:val="single" w:sz="4" w:space="0" w:color="auto"/>
              <w:right w:val="single" w:sz="4" w:space="0" w:color="auto"/>
            </w:tcBorders>
          </w:tcPr>
          <w:p w:rsidR="006062B6" w:rsidRPr="00051397" w:rsidRDefault="006062B6" w:rsidP="00C277EE">
            <w:pPr>
              <w:spacing w:after="0" w:line="240" w:lineRule="auto"/>
              <w:rPr>
                <w:rFonts w:ascii="Times New Roman" w:hAnsi="Times New Roman"/>
                <w:b/>
                <w:lang w:val="sr-Cyrl-CS"/>
              </w:rPr>
            </w:pPr>
            <w:r w:rsidRPr="00051397">
              <w:rPr>
                <w:rFonts w:ascii="Times New Roman" w:hAnsi="Times New Roman"/>
                <w:b/>
                <w:bCs/>
                <w:color w:val="000000"/>
              </w:rPr>
              <w:t>САЧУВАЈМО НАШУ ПЛАНЕТУ</w:t>
            </w:r>
          </w:p>
        </w:tc>
      </w:tr>
      <w:tr w:rsidR="006062B6" w:rsidTr="00C277EE">
        <w:trPr>
          <w:trHeight w:val="476"/>
        </w:trPr>
        <w:tc>
          <w:tcPr>
            <w:tcW w:w="4428" w:type="dxa"/>
            <w:tcBorders>
              <w:top w:val="single" w:sz="4" w:space="0" w:color="auto"/>
              <w:left w:val="single" w:sz="4" w:space="0" w:color="auto"/>
              <w:bottom w:val="single" w:sz="4" w:space="0" w:color="auto"/>
              <w:right w:val="single" w:sz="4" w:space="0" w:color="auto"/>
            </w:tcBorders>
            <w:hideMark/>
          </w:tcPr>
          <w:p w:rsidR="006062B6" w:rsidRDefault="006062B6" w:rsidP="00C277EE">
            <w:pPr>
              <w:spacing w:after="0" w:line="240" w:lineRule="auto"/>
              <w:rPr>
                <w:rFonts w:ascii="Times New Roman" w:hAnsi="Times New Roman"/>
                <w:b/>
              </w:rPr>
            </w:pPr>
            <w:r>
              <w:rPr>
                <w:rFonts w:ascii="Times New Roman" w:hAnsi="Times New Roman"/>
                <w:b/>
              </w:rPr>
              <w:t>Годишњи фонд часова</w:t>
            </w:r>
          </w:p>
        </w:tc>
        <w:tc>
          <w:tcPr>
            <w:tcW w:w="9900" w:type="dxa"/>
            <w:tcBorders>
              <w:top w:val="single" w:sz="4" w:space="0" w:color="auto"/>
              <w:left w:val="single" w:sz="4" w:space="0" w:color="auto"/>
              <w:bottom w:val="single" w:sz="4" w:space="0" w:color="auto"/>
              <w:right w:val="single" w:sz="4" w:space="0" w:color="auto"/>
            </w:tcBorders>
          </w:tcPr>
          <w:p w:rsidR="006062B6" w:rsidRPr="00051397" w:rsidRDefault="006062B6" w:rsidP="00C277EE">
            <w:pPr>
              <w:spacing w:after="0" w:line="240" w:lineRule="auto"/>
              <w:rPr>
                <w:rFonts w:ascii="Times New Roman" w:hAnsi="Times New Roman"/>
                <w:b/>
              </w:rPr>
            </w:pPr>
            <w:r w:rsidRPr="00051397">
              <w:rPr>
                <w:rFonts w:ascii="Times New Roman" w:hAnsi="Times New Roman"/>
                <w:b/>
              </w:rPr>
              <w:t>36</w:t>
            </w:r>
          </w:p>
        </w:tc>
      </w:tr>
      <w:tr w:rsidR="006062B6" w:rsidTr="00C277EE">
        <w:tc>
          <w:tcPr>
            <w:tcW w:w="4428" w:type="dxa"/>
            <w:tcBorders>
              <w:top w:val="single" w:sz="4" w:space="0" w:color="auto"/>
              <w:left w:val="single" w:sz="4" w:space="0" w:color="auto"/>
              <w:bottom w:val="single" w:sz="4" w:space="0" w:color="auto"/>
              <w:right w:val="single" w:sz="4" w:space="0" w:color="auto"/>
            </w:tcBorders>
          </w:tcPr>
          <w:p w:rsidR="006062B6" w:rsidRDefault="006062B6" w:rsidP="00C277EE">
            <w:pPr>
              <w:spacing w:after="0" w:line="240" w:lineRule="auto"/>
              <w:rPr>
                <w:rFonts w:ascii="Times New Roman" w:hAnsi="Times New Roman"/>
                <w:b/>
              </w:rPr>
            </w:pPr>
            <w:r>
              <w:rPr>
                <w:rFonts w:ascii="Times New Roman" w:hAnsi="Times New Roman"/>
                <w:b/>
              </w:rPr>
              <w:t>Циљ наставе предмета</w:t>
            </w:r>
          </w:p>
          <w:p w:rsidR="006062B6" w:rsidRDefault="006062B6" w:rsidP="00C277EE">
            <w:pPr>
              <w:spacing w:after="0" w:line="240" w:lineRule="auto"/>
              <w:rPr>
                <w:rFonts w:ascii="Times New Roman" w:hAnsi="Times New Roman"/>
                <w:b/>
              </w:rPr>
            </w:pPr>
          </w:p>
        </w:tc>
        <w:tc>
          <w:tcPr>
            <w:tcW w:w="9900" w:type="dxa"/>
            <w:tcBorders>
              <w:top w:val="single" w:sz="4" w:space="0" w:color="auto"/>
              <w:left w:val="single" w:sz="4" w:space="0" w:color="auto"/>
              <w:bottom w:val="single" w:sz="4" w:space="0" w:color="auto"/>
              <w:right w:val="single" w:sz="4" w:space="0" w:color="auto"/>
            </w:tcBorders>
            <w:hideMark/>
          </w:tcPr>
          <w:p w:rsidR="006062B6" w:rsidRPr="00051397" w:rsidRDefault="006062B6" w:rsidP="00C277EE">
            <w:pPr>
              <w:spacing w:after="0" w:line="240" w:lineRule="auto"/>
              <w:rPr>
                <w:rFonts w:ascii="Times New Roman" w:hAnsi="Times New Roman"/>
                <w:b/>
                <w:lang w:val="sr-Cyrl-CS"/>
              </w:rPr>
            </w:pPr>
            <w:r w:rsidRPr="00051397">
              <w:rPr>
                <w:rFonts w:ascii="Times New Roman" w:hAnsi="Times New Roman"/>
                <w:b/>
                <w:lang w:val="sr-Cyrl-CS"/>
              </w:rPr>
              <w:t xml:space="preserve"> </w:t>
            </w:r>
            <w:r w:rsidRPr="00051397">
              <w:rPr>
                <w:rStyle w:val="bold"/>
                <w:rFonts w:ascii="Times New Roman" w:hAnsi="Times New Roman"/>
                <w:b/>
                <w:bCs/>
                <w:color w:val="000000"/>
              </w:rPr>
              <w:t>Циљ</w:t>
            </w:r>
            <w:r w:rsidRPr="00051397">
              <w:rPr>
                <w:rFonts w:ascii="Times New Roman" w:hAnsi="Times New Roman"/>
                <w:color w:val="000000"/>
              </w:rPr>
              <w:t> учења слободне наставне активности Сачувајмо нашу планету јесте развијање функционалне писмености из области заштите животне средине, разумевање односа човек – природа са циљем бољег схватања света који га окружује, лакше сналажење у природном и социјалном окружењу и формирање одговорног и активног појединца у циљу разумевања и примене концепта одрживог развоја.</w:t>
            </w:r>
          </w:p>
        </w:tc>
      </w:tr>
    </w:tbl>
    <w:p w:rsidR="006062B6" w:rsidRDefault="006062B6" w:rsidP="006062B6">
      <w:pPr>
        <w:spacing w:after="0" w:line="240" w:lineRule="auto"/>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4841"/>
        <w:gridCol w:w="7110"/>
      </w:tblGrid>
      <w:tr w:rsidR="006062B6" w:rsidTr="00C277EE">
        <w:tc>
          <w:tcPr>
            <w:tcW w:w="2377" w:type="dxa"/>
            <w:tcBorders>
              <w:top w:val="single" w:sz="4" w:space="0" w:color="auto"/>
              <w:left w:val="single" w:sz="4" w:space="0" w:color="auto"/>
              <w:bottom w:val="single" w:sz="4" w:space="0" w:color="auto"/>
              <w:right w:val="single" w:sz="4" w:space="0" w:color="auto"/>
            </w:tcBorders>
            <w:hideMark/>
          </w:tcPr>
          <w:p w:rsidR="006062B6" w:rsidRDefault="006062B6" w:rsidP="00C277EE">
            <w:pPr>
              <w:spacing w:after="0" w:line="240" w:lineRule="auto"/>
              <w:jc w:val="center"/>
              <w:rPr>
                <w:rFonts w:ascii="Times New Roman" w:hAnsi="Times New Roman"/>
                <w:b/>
              </w:rPr>
            </w:pPr>
            <w:r>
              <w:rPr>
                <w:rFonts w:ascii="Times New Roman" w:hAnsi="Times New Roman"/>
                <w:b/>
              </w:rPr>
              <w:t>Област/Тема</w:t>
            </w:r>
          </w:p>
        </w:tc>
        <w:tc>
          <w:tcPr>
            <w:tcW w:w="4841" w:type="dxa"/>
            <w:tcBorders>
              <w:top w:val="single" w:sz="4" w:space="0" w:color="auto"/>
              <w:left w:val="single" w:sz="4" w:space="0" w:color="auto"/>
              <w:bottom w:val="single" w:sz="4" w:space="0" w:color="auto"/>
              <w:right w:val="single" w:sz="4" w:space="0" w:color="auto"/>
            </w:tcBorders>
            <w:hideMark/>
          </w:tcPr>
          <w:p w:rsidR="006062B6" w:rsidRDefault="006062B6" w:rsidP="00C277EE">
            <w:pPr>
              <w:spacing w:after="0" w:line="240" w:lineRule="auto"/>
              <w:jc w:val="center"/>
              <w:rPr>
                <w:rFonts w:ascii="Times New Roman" w:hAnsi="Times New Roman"/>
                <w:b/>
              </w:rPr>
            </w:pPr>
            <w:r>
              <w:rPr>
                <w:rFonts w:ascii="Times New Roman" w:hAnsi="Times New Roman"/>
                <w:b/>
                <w:lang w:val="sr-Cyrl-CS"/>
              </w:rPr>
              <w:t>Садржаји</w:t>
            </w:r>
          </w:p>
        </w:tc>
        <w:tc>
          <w:tcPr>
            <w:tcW w:w="7110" w:type="dxa"/>
            <w:tcBorders>
              <w:top w:val="single" w:sz="4" w:space="0" w:color="auto"/>
              <w:left w:val="single" w:sz="4" w:space="0" w:color="auto"/>
              <w:bottom w:val="single" w:sz="4" w:space="0" w:color="auto"/>
              <w:right w:val="single" w:sz="4" w:space="0" w:color="auto"/>
            </w:tcBorders>
            <w:hideMark/>
          </w:tcPr>
          <w:p w:rsidR="006062B6" w:rsidRDefault="006062B6" w:rsidP="00C277EE">
            <w:pPr>
              <w:spacing w:after="0" w:line="240" w:lineRule="auto"/>
              <w:jc w:val="center"/>
              <w:rPr>
                <w:rFonts w:ascii="Times New Roman" w:hAnsi="Times New Roman"/>
                <w:b/>
              </w:rPr>
            </w:pPr>
            <w:r>
              <w:rPr>
                <w:rFonts w:ascii="Times New Roman" w:hAnsi="Times New Roman"/>
                <w:b/>
              </w:rPr>
              <w:t>Начини и поступци остваривања</w:t>
            </w:r>
          </w:p>
        </w:tc>
      </w:tr>
      <w:tr w:rsidR="006062B6" w:rsidTr="00C277EE">
        <w:tc>
          <w:tcPr>
            <w:tcW w:w="2377" w:type="dxa"/>
            <w:tcBorders>
              <w:top w:val="single" w:sz="4" w:space="0" w:color="auto"/>
              <w:left w:val="single" w:sz="4" w:space="0" w:color="auto"/>
              <w:bottom w:val="single" w:sz="4" w:space="0" w:color="auto"/>
              <w:right w:val="single" w:sz="4" w:space="0" w:color="auto"/>
            </w:tcBorders>
          </w:tcPr>
          <w:p w:rsidR="006062B6" w:rsidRPr="00FF6CF2" w:rsidRDefault="006062B6" w:rsidP="00C277EE">
            <w:pPr>
              <w:spacing w:after="0" w:line="240" w:lineRule="auto"/>
              <w:rPr>
                <w:rFonts w:ascii="Times New Roman" w:hAnsi="Times New Roman"/>
              </w:rPr>
            </w:pPr>
          </w:p>
          <w:p w:rsidR="006062B6" w:rsidRPr="00FF6CF2" w:rsidRDefault="006062B6" w:rsidP="00C277EE">
            <w:pPr>
              <w:spacing w:after="0" w:line="240" w:lineRule="auto"/>
              <w:rPr>
                <w:rFonts w:ascii="Times New Roman" w:hAnsi="Times New Roman"/>
              </w:rPr>
            </w:pPr>
            <w:r w:rsidRPr="00FF6CF2">
              <w:rPr>
                <w:rFonts w:ascii="Times New Roman" w:hAnsi="Times New Roman"/>
                <w:b/>
                <w:bCs/>
                <w:color w:val="000000"/>
              </w:rPr>
              <w:t>ПОЛОЖАЈ И УЛОГА ЧОВЕКА У ПРИРОДИ</w:t>
            </w:r>
          </w:p>
          <w:p w:rsidR="006062B6" w:rsidRPr="00FF6CF2" w:rsidRDefault="006062B6" w:rsidP="00C277EE">
            <w:pPr>
              <w:spacing w:after="0" w:line="240" w:lineRule="auto"/>
              <w:rPr>
                <w:rFonts w:ascii="Times New Roman" w:hAnsi="Times New Roman"/>
              </w:rPr>
            </w:pPr>
          </w:p>
        </w:tc>
        <w:tc>
          <w:tcPr>
            <w:tcW w:w="4841" w:type="dxa"/>
            <w:tcBorders>
              <w:top w:val="single" w:sz="4" w:space="0" w:color="auto"/>
              <w:left w:val="single" w:sz="4" w:space="0" w:color="auto"/>
              <w:bottom w:val="single" w:sz="4" w:space="0" w:color="auto"/>
              <w:right w:val="single" w:sz="4" w:space="0" w:color="auto"/>
            </w:tcBorders>
          </w:tcPr>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Основни појмови из области животне средине.</w:t>
            </w:r>
          </w:p>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Утицај човека на животну средину.</w:t>
            </w:r>
          </w:p>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Концепт одрживог развоја.</w:t>
            </w:r>
          </w:p>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Спровођење акција у заштити и очувању животне средине (мали пројекти).</w:t>
            </w:r>
          </w:p>
          <w:p w:rsidR="006062B6" w:rsidRPr="00051397" w:rsidRDefault="006062B6" w:rsidP="00C277EE">
            <w:pPr>
              <w:spacing w:after="0" w:line="240" w:lineRule="auto"/>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tcPr>
          <w:p w:rsidR="006062B6" w:rsidRPr="00051397" w:rsidRDefault="006062B6" w:rsidP="00C277EE">
            <w:pPr>
              <w:spacing w:after="0" w:line="240" w:lineRule="auto"/>
              <w:rPr>
                <w:rFonts w:ascii="Times New Roman" w:hAnsi="Times New Roman"/>
                <w:lang w:val="sr-Cyrl-CS"/>
              </w:rPr>
            </w:pPr>
            <w:r w:rsidRPr="00051397">
              <w:rPr>
                <w:rFonts w:ascii="Times New Roman" w:hAnsi="Times New Roman"/>
                <w:color w:val="000000"/>
              </w:rPr>
              <w:t>Човек има двоструку улогу у природи, јавља се као њен део, али и као фактор који утиче на њу и мења је. У првим фазама развоја људског друштва промене природе под утицајем човека сведене су на локалну средину. Са развојем друштва промене природе су све дубље и трајније, да би данас достигле глобалне размере. Те промене у природи настају под утицајем посредних или непосредних човекових активности и изазивају одговарајуће последице. Ту спадају: промене физичких услова и изгледа животне средине, промене састава живог света, стварање нових обрадивих површина, гајење биљака и животиња, уношење нових врста у крајеве у којима их није било, урбанизација, индустријализација, загађивање животне средине итд. Ученици у групама кроз истраживачке задатке анализирају по један од утицаја човека на природну средину као и последице тих утицаја на живот људи. Такође, могу да праве промотивне материјале који се односе на заштиту и очување природе и да осмишљавају различите активности везане за ту сврху.</w:t>
            </w:r>
          </w:p>
        </w:tc>
      </w:tr>
      <w:tr w:rsidR="006062B6" w:rsidTr="00C277EE">
        <w:tc>
          <w:tcPr>
            <w:tcW w:w="2377" w:type="dxa"/>
            <w:tcBorders>
              <w:top w:val="single" w:sz="4" w:space="0" w:color="auto"/>
              <w:left w:val="single" w:sz="4" w:space="0" w:color="auto"/>
              <w:bottom w:val="single" w:sz="4" w:space="0" w:color="auto"/>
              <w:right w:val="single" w:sz="4" w:space="0" w:color="auto"/>
            </w:tcBorders>
          </w:tcPr>
          <w:p w:rsidR="006062B6" w:rsidRPr="00FF6CF2" w:rsidRDefault="006062B6" w:rsidP="00C277EE">
            <w:pPr>
              <w:spacing w:after="0" w:line="240" w:lineRule="auto"/>
              <w:jc w:val="center"/>
              <w:rPr>
                <w:rFonts w:ascii="Times New Roman" w:hAnsi="Times New Roman"/>
                <w:lang w:val="sr-Cyrl-CS"/>
              </w:rPr>
            </w:pPr>
            <w:r w:rsidRPr="00FF6CF2">
              <w:rPr>
                <w:rFonts w:ascii="Times New Roman" w:hAnsi="Times New Roman"/>
                <w:b/>
                <w:bCs/>
                <w:color w:val="000000"/>
              </w:rPr>
              <w:t>ПРИРОДНА БОГАТСТВА (РЕСУРСИ) И ОДРЖИВО КОРИШЋЕЊЕ</w:t>
            </w:r>
          </w:p>
        </w:tc>
        <w:tc>
          <w:tcPr>
            <w:tcW w:w="4841" w:type="dxa"/>
            <w:tcBorders>
              <w:top w:val="single" w:sz="4" w:space="0" w:color="auto"/>
              <w:left w:val="single" w:sz="4" w:space="0" w:color="auto"/>
              <w:bottom w:val="single" w:sz="4" w:space="0" w:color="auto"/>
              <w:right w:val="single" w:sz="4" w:space="0" w:color="auto"/>
            </w:tcBorders>
          </w:tcPr>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Природни ресурси (богатства) – дефиниција, подела и значај.</w:t>
            </w:r>
          </w:p>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Обновљиви и необновљиви природни ресурси.</w:t>
            </w:r>
          </w:p>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Жива бића као природни ресурс (мали пројекти).</w:t>
            </w:r>
          </w:p>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Одрживо коришћење ресурса.</w:t>
            </w:r>
          </w:p>
          <w:p w:rsidR="006062B6" w:rsidRPr="00051397" w:rsidRDefault="006062B6" w:rsidP="00C277EE">
            <w:pPr>
              <w:rPr>
                <w:rFonts w:ascii="Times New Roman" w:hAnsi="Times New Roman"/>
                <w:lang w:val="sr-Cyrl-CS"/>
              </w:rPr>
            </w:pPr>
          </w:p>
        </w:tc>
        <w:tc>
          <w:tcPr>
            <w:tcW w:w="7110" w:type="dxa"/>
            <w:tcBorders>
              <w:top w:val="single" w:sz="4" w:space="0" w:color="auto"/>
              <w:left w:val="single" w:sz="4" w:space="0" w:color="auto"/>
              <w:bottom w:val="single" w:sz="4" w:space="0" w:color="auto"/>
              <w:right w:val="single" w:sz="4" w:space="0" w:color="auto"/>
            </w:tcBorders>
          </w:tcPr>
          <w:p w:rsidR="006062B6" w:rsidRPr="00051397" w:rsidRDefault="006062B6" w:rsidP="00C277EE">
            <w:pPr>
              <w:spacing w:after="0" w:line="240" w:lineRule="auto"/>
              <w:rPr>
                <w:rFonts w:ascii="Times New Roman" w:hAnsi="Times New Roman"/>
                <w:lang w:val="sr-Cyrl-CS"/>
              </w:rPr>
            </w:pPr>
            <w:r w:rsidRPr="00051397">
              <w:rPr>
                <w:rFonts w:ascii="Times New Roman" w:hAnsi="Times New Roman"/>
                <w:color w:val="000000"/>
              </w:rPr>
              <w:t>Природни ресурси могу се дефинисати као разноврсна тела, материје и појаве које човек користи за задовољавање својих потреба. Функционисање савремених друштава у потпуности зависи од ресурса чије су основне карактеристике необновљивост и исцрпљивост, при чему потреба за њима рапидно расте док се њихове доступне количине смањују. С обзиром на то, решавање питања недостатка ових ресурса у будућности биће једно од најважнијих за читаво човечанство. Један од начина превазилажења датог проблема је свакако одрживи развој. Он подразумева коришћење ресурса у оквиру дугорочних ограничења планете уз максимално умањивање утицаја који коришћење једног ресурса може да има на друге ресурсе, односно, коришћење ресурса од стране данашњих генерација на начин који неће угрозити могућности будућих генерација да располажу ресурсима. Стога је инсистирање на ефикасном коришћењу ресурса од суштинске важности за спречавање њиховог прекомерног коришћења. Ученици се деле у две групе тако да једна група ради истраживачки задатак везан за предности и недостатке коришћења обновљивих, а друга за коришћење необновљивих извора енергије, а своје резултате приказују путем паноа, ппт и сл.</w:t>
            </w:r>
          </w:p>
        </w:tc>
      </w:tr>
      <w:tr w:rsidR="006062B6" w:rsidTr="00C277EE">
        <w:tc>
          <w:tcPr>
            <w:tcW w:w="2377" w:type="dxa"/>
            <w:tcBorders>
              <w:top w:val="single" w:sz="4" w:space="0" w:color="auto"/>
              <w:left w:val="single" w:sz="4" w:space="0" w:color="auto"/>
              <w:bottom w:val="single" w:sz="4" w:space="0" w:color="auto"/>
              <w:right w:val="single" w:sz="4" w:space="0" w:color="auto"/>
            </w:tcBorders>
          </w:tcPr>
          <w:p w:rsidR="006062B6" w:rsidRPr="00FF6CF2" w:rsidRDefault="006062B6" w:rsidP="00C277EE">
            <w:pPr>
              <w:spacing w:after="0" w:line="240" w:lineRule="auto"/>
              <w:rPr>
                <w:rFonts w:ascii="Times New Roman" w:hAnsi="Times New Roman"/>
                <w:lang w:val="sr-Cyrl-CS"/>
              </w:rPr>
            </w:pPr>
            <w:r w:rsidRPr="00FF6CF2">
              <w:rPr>
                <w:rFonts w:ascii="Times New Roman" w:hAnsi="Times New Roman"/>
                <w:b/>
                <w:bCs/>
                <w:color w:val="000000"/>
              </w:rPr>
              <w:t>ИЗВОРИ И ПОСЛЕДИЦЕ ЗАГАЂИВАЊА ЖИВОТНЕ СРЕДИНЕ</w:t>
            </w:r>
          </w:p>
        </w:tc>
        <w:tc>
          <w:tcPr>
            <w:tcW w:w="4841" w:type="dxa"/>
            <w:tcBorders>
              <w:top w:val="single" w:sz="4" w:space="0" w:color="auto"/>
              <w:left w:val="single" w:sz="4" w:space="0" w:color="auto"/>
              <w:bottom w:val="single" w:sz="4" w:space="0" w:color="auto"/>
              <w:right w:val="single" w:sz="4" w:space="0" w:color="auto"/>
            </w:tcBorders>
          </w:tcPr>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Појам, извори и врсте загађивања.</w:t>
            </w:r>
          </w:p>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Глобалне промене и глобалне последице.</w:t>
            </w:r>
          </w:p>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Озонске рупе и последице на животну средину.</w:t>
            </w:r>
          </w:p>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Смањење загађења од отпада.</w:t>
            </w:r>
          </w:p>
          <w:p w:rsidR="006062B6" w:rsidRPr="00051397" w:rsidRDefault="006062B6" w:rsidP="00C277EE">
            <w:pPr>
              <w:spacing w:after="0" w:line="240" w:lineRule="auto"/>
              <w:rPr>
                <w:rFonts w:ascii="Times New Roman" w:hAnsi="Times New Roman"/>
              </w:rPr>
            </w:pPr>
          </w:p>
          <w:p w:rsidR="006062B6" w:rsidRPr="00051397" w:rsidRDefault="006062B6" w:rsidP="00C277EE">
            <w:pPr>
              <w:spacing w:after="0"/>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tcPr>
          <w:p w:rsidR="006062B6" w:rsidRPr="00051397" w:rsidRDefault="006062B6" w:rsidP="00C277EE">
            <w:pPr>
              <w:spacing w:after="0" w:line="240" w:lineRule="auto"/>
              <w:rPr>
                <w:rFonts w:ascii="Times New Roman" w:hAnsi="Times New Roman"/>
              </w:rPr>
            </w:pPr>
            <w:r w:rsidRPr="00051397">
              <w:rPr>
                <w:rFonts w:ascii="Times New Roman" w:hAnsi="Times New Roman"/>
                <w:color w:val="000000"/>
              </w:rPr>
              <w:t>Загађење животне средине јесте уношење загађујућих материја или енергије у животну средину изазвано људском делатношћу, или природним процесима које има или може имати штетне последице на квалитет животне средине и здравље људи. Загађење можемо поделити на оно које смањује квантитет и оно које смањује квалитет животне средине и природних ресурса. У прву групу спадају: појава киселих киша, хемијско загађење вода, емисија гасова стаклене баште итд. У другу групу спадају сва загађења која смањују биодиверзитет, здравље живог света, квалитет ваздуха, воде и земљишта итд. Загађење се још може поделити према компонентама животне средине, према начину загађивања, природи загађења и зони утицаја. Извори загађења животне средине могу се поделити према следећим критеријумима: начину постанка, мобилности, просторној расподели, итд. Загађујуће материје се деле према природи загађујућих материја, према могућности смањења загађења и физичком стању. Постојање великог броја различитих извора загађења као и великог броја и врста загађујућих материја, захтева препознавање, класификацију и систематизацију врста и извора загађења на једној територији, односно држави. Из тог разлога се саставља Интегрални катастар загађивача животне средине, који представља регистар систематизованих информација и података о загађивачима животне средине. То је јавна књига у којој се региструју све врсте загађивача са подацима неопходним за праћење стања, планирање и пројектовање и предузимање мера за заштиту животне средине. Из Интегралног катастра загађивача Републике Србије пронаћи податке о загађењу животне средине на локалном нивоу и након тога обавезно са ученицима разговарати како они виде проблем и што је још важније, како виде решење проблема загађења. С обзиром на то да се као глобалне последице загађења животне средине издвајају ефекат стаклене баште, киселе кише, озонске рупе, ученици у групама путем паноа, стрипа или филма представљају њихове узроке.</w:t>
            </w:r>
          </w:p>
        </w:tc>
      </w:tr>
      <w:tr w:rsidR="006062B6" w:rsidTr="00C277EE">
        <w:tc>
          <w:tcPr>
            <w:tcW w:w="2377" w:type="dxa"/>
            <w:tcBorders>
              <w:top w:val="single" w:sz="4" w:space="0" w:color="auto"/>
              <w:left w:val="single" w:sz="4" w:space="0" w:color="auto"/>
              <w:bottom w:val="single" w:sz="4" w:space="0" w:color="auto"/>
              <w:right w:val="single" w:sz="4" w:space="0" w:color="auto"/>
            </w:tcBorders>
          </w:tcPr>
          <w:p w:rsidR="006062B6" w:rsidRPr="00FF6CF2" w:rsidRDefault="006062B6" w:rsidP="00C277EE">
            <w:pPr>
              <w:spacing w:after="0" w:line="240" w:lineRule="auto"/>
              <w:rPr>
                <w:rFonts w:ascii="Times New Roman" w:hAnsi="Times New Roman"/>
                <w:b/>
                <w:bCs/>
                <w:color w:val="000000"/>
              </w:rPr>
            </w:pPr>
            <w:r w:rsidRPr="00FF6CF2">
              <w:rPr>
                <w:rFonts w:ascii="Times New Roman" w:hAnsi="Times New Roman"/>
                <w:b/>
                <w:bCs/>
                <w:color w:val="000000"/>
              </w:rPr>
              <w:t>БИОДИВЕРЗИТЕТ И ГЕОДИВЕРЗИТЕТ</w:t>
            </w:r>
          </w:p>
        </w:tc>
        <w:tc>
          <w:tcPr>
            <w:tcW w:w="4841" w:type="dxa"/>
            <w:tcBorders>
              <w:top w:val="single" w:sz="4" w:space="0" w:color="auto"/>
              <w:left w:val="single" w:sz="4" w:space="0" w:color="auto"/>
              <w:bottom w:val="single" w:sz="4" w:space="0" w:color="auto"/>
              <w:right w:val="single" w:sz="4" w:space="0" w:color="auto"/>
            </w:tcBorders>
          </w:tcPr>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Дефиниција биодиверзитета и геодиверзитета.</w:t>
            </w:r>
          </w:p>
          <w:p w:rsidR="006062B6" w:rsidRPr="00051397" w:rsidRDefault="006062B6" w:rsidP="00C277EE">
            <w:pPr>
              <w:pStyle w:val="tabela"/>
              <w:spacing w:before="0" w:beforeAutospacing="0" w:after="0" w:afterAutospacing="0"/>
              <w:rPr>
                <w:color w:val="000000"/>
                <w:sz w:val="22"/>
                <w:szCs w:val="22"/>
              </w:rPr>
            </w:pPr>
            <w:r w:rsidRPr="00051397">
              <w:rPr>
                <w:color w:val="000000"/>
                <w:sz w:val="22"/>
                <w:szCs w:val="22"/>
              </w:rPr>
              <w:t>Угрожавање биодиверзитета и геодиверзитета.</w:t>
            </w:r>
          </w:p>
          <w:p w:rsidR="006062B6" w:rsidRPr="00051397" w:rsidRDefault="006062B6" w:rsidP="00C277EE">
            <w:pPr>
              <w:pStyle w:val="tabela"/>
              <w:spacing w:before="0" w:beforeAutospacing="0" w:after="125" w:afterAutospacing="0"/>
              <w:rPr>
                <w:color w:val="000000"/>
                <w:sz w:val="22"/>
                <w:szCs w:val="22"/>
              </w:rPr>
            </w:pPr>
            <w:r w:rsidRPr="00051397">
              <w:rPr>
                <w:color w:val="000000"/>
                <w:sz w:val="22"/>
                <w:szCs w:val="22"/>
              </w:rPr>
              <w:t>Заштита биодиверзитета и геодиверзитета.</w:t>
            </w:r>
          </w:p>
          <w:p w:rsidR="006062B6" w:rsidRPr="00051397" w:rsidRDefault="006062B6" w:rsidP="00C277EE">
            <w:pPr>
              <w:spacing w:after="0" w:line="240" w:lineRule="auto"/>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tcPr>
          <w:p w:rsidR="006062B6" w:rsidRPr="00051397" w:rsidRDefault="006062B6" w:rsidP="00C277EE">
            <w:pPr>
              <w:spacing w:after="0" w:line="240" w:lineRule="auto"/>
              <w:rPr>
                <w:rFonts w:ascii="Times New Roman" w:hAnsi="Times New Roman"/>
              </w:rPr>
            </w:pPr>
            <w:r w:rsidRPr="00051397">
              <w:rPr>
                <w:rFonts w:ascii="Times New Roman" w:hAnsi="Times New Roman"/>
                <w:color w:val="000000"/>
              </w:rPr>
              <w:t>Према Конвенцији о биолошкој разноврсности донетој на Конференцији УН о животној средини и развоју у Рио де Жанеиру 1992. године, биодиверзитет је дефинисан као „варијабилност међу живим организмима, укључујући између осталог копнене, морске, и друге водене екосистеме чији су они део; ово укључује диверзитет унутар врста, између врста и између екосистема”. Геодиверзитет је географска разноврсност предела која је исказана геолошком грађом и морфолошким елементима и процесима. Осим стена, геоморфолошких облика и земљишта, у геодиверзитет се укључују и разни хидролошки и климатолошки процеси, под чијим утицајем се они модификују. Појаве и облици од изузетног значаја који су издвојени из геодиверзитета, чине геонаслеђе, због чега се штите као природна добра. Ту спадају геолошке, геоморфолошке, хидролошке, педолошке и посебне археолошке вредности које су настале у току формирања литосфере, њеног морфолошког уобличавања и међузависности природе и људских култура. Уколико постоји могућност требало би организовати посету Заводу за заштиту природе Србије или организовати предавања, презентације, креативне радионице, еко-играонице, прилагођена истраживања на терену, излете у природна добра, изложбе цртежа и фотографија, пројекције филмова и слично, чиме се код ученика развија свест о вредностима и значају природних ресурса, њиховом очувању у циљу изграђивања знања и вештина еколошки активних и одговорних грађана.</w:t>
            </w:r>
          </w:p>
        </w:tc>
      </w:tr>
      <w:tr w:rsidR="006062B6" w:rsidTr="00C277EE">
        <w:tc>
          <w:tcPr>
            <w:tcW w:w="2377" w:type="dxa"/>
            <w:tcBorders>
              <w:top w:val="single" w:sz="4" w:space="0" w:color="auto"/>
              <w:left w:val="single" w:sz="4" w:space="0" w:color="auto"/>
              <w:bottom w:val="nil"/>
              <w:right w:val="single" w:sz="4" w:space="0" w:color="auto"/>
            </w:tcBorders>
            <w:hideMark/>
          </w:tcPr>
          <w:p w:rsidR="006062B6" w:rsidRDefault="006062B6" w:rsidP="00C277EE">
            <w:pPr>
              <w:spacing w:after="0" w:line="240" w:lineRule="auto"/>
              <w:rPr>
                <w:rFonts w:ascii="Times New Roman" w:hAnsi="Times New Roman"/>
                <w:lang w:val="sr-Cyrl-CS"/>
              </w:rPr>
            </w:pPr>
            <w:r>
              <w:rPr>
                <w:rFonts w:ascii="Times New Roman" w:hAnsi="Times New Roman"/>
                <w:lang w:val="sr-Cyrl-CS"/>
              </w:rPr>
              <w:t>Кључни појмови</w:t>
            </w:r>
          </w:p>
        </w:tc>
        <w:tc>
          <w:tcPr>
            <w:tcW w:w="11951" w:type="dxa"/>
            <w:gridSpan w:val="2"/>
            <w:tcBorders>
              <w:top w:val="single" w:sz="4" w:space="0" w:color="auto"/>
              <w:left w:val="single" w:sz="4" w:space="0" w:color="auto"/>
              <w:bottom w:val="nil"/>
              <w:right w:val="single" w:sz="4" w:space="0" w:color="auto"/>
            </w:tcBorders>
          </w:tcPr>
          <w:p w:rsidR="006062B6" w:rsidRPr="00051397" w:rsidRDefault="006062B6" w:rsidP="00C277EE">
            <w:pPr>
              <w:spacing w:after="0" w:line="240" w:lineRule="auto"/>
              <w:rPr>
                <w:rFonts w:ascii="Times New Roman" w:hAnsi="Times New Roman"/>
              </w:rPr>
            </w:pPr>
            <w:r>
              <w:rPr>
                <w:rFonts w:ascii="Times New Roman" w:hAnsi="Times New Roman"/>
              </w:rPr>
              <w:t>Одрживи развој, (не)обновљиви природни ресурси, животна средина, загађење, отпад, бодиверзитет, геодиверзитет.</w:t>
            </w:r>
          </w:p>
        </w:tc>
      </w:tr>
      <w:tr w:rsidR="006062B6" w:rsidTr="00C277EE">
        <w:tc>
          <w:tcPr>
            <w:tcW w:w="2377" w:type="dxa"/>
            <w:tcBorders>
              <w:top w:val="nil"/>
              <w:left w:val="single" w:sz="4" w:space="0" w:color="auto"/>
              <w:bottom w:val="single" w:sz="4" w:space="0" w:color="auto"/>
              <w:right w:val="single" w:sz="4" w:space="0" w:color="auto"/>
            </w:tcBorders>
          </w:tcPr>
          <w:p w:rsidR="006062B6" w:rsidRDefault="006062B6" w:rsidP="00C277EE">
            <w:pPr>
              <w:spacing w:after="0" w:line="240" w:lineRule="auto"/>
              <w:rPr>
                <w:rFonts w:ascii="Times New Roman" w:hAnsi="Times New Roman"/>
                <w:lang w:val="sr-Cyrl-CS"/>
              </w:rPr>
            </w:pPr>
          </w:p>
        </w:tc>
        <w:tc>
          <w:tcPr>
            <w:tcW w:w="11951" w:type="dxa"/>
            <w:gridSpan w:val="2"/>
            <w:tcBorders>
              <w:top w:val="nil"/>
              <w:left w:val="single" w:sz="4" w:space="0" w:color="auto"/>
              <w:bottom w:val="single" w:sz="4" w:space="0" w:color="auto"/>
              <w:right w:val="single" w:sz="4" w:space="0" w:color="auto"/>
            </w:tcBorders>
          </w:tcPr>
          <w:p w:rsidR="006062B6" w:rsidRDefault="006062B6" w:rsidP="00C277EE">
            <w:pPr>
              <w:spacing w:after="0" w:line="240" w:lineRule="auto"/>
              <w:rPr>
                <w:rFonts w:ascii="Times New Roman" w:hAnsi="Times New Roman"/>
                <w:lang w:val="sr-Cyrl-CS"/>
              </w:rPr>
            </w:pPr>
          </w:p>
        </w:tc>
      </w:tr>
    </w:tbl>
    <w:p w:rsidR="006062B6" w:rsidRDefault="006062B6" w:rsidP="006062B6">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6062B6" w:rsidTr="00C277EE">
        <w:trPr>
          <w:trHeight w:val="260"/>
        </w:trPr>
        <w:tc>
          <w:tcPr>
            <w:tcW w:w="4428" w:type="dxa"/>
            <w:tcBorders>
              <w:top w:val="single" w:sz="4" w:space="0" w:color="auto"/>
              <w:left w:val="single" w:sz="4" w:space="0" w:color="auto"/>
              <w:bottom w:val="single" w:sz="4" w:space="0" w:color="auto"/>
              <w:right w:val="single" w:sz="4" w:space="0" w:color="auto"/>
            </w:tcBorders>
            <w:hideMark/>
          </w:tcPr>
          <w:p w:rsidR="006062B6" w:rsidRDefault="006062B6" w:rsidP="00C277EE">
            <w:pPr>
              <w:spacing w:after="0" w:line="240" w:lineRule="auto"/>
              <w:rPr>
                <w:rFonts w:ascii="Times New Roman" w:hAnsi="Times New Roman"/>
                <w:b/>
              </w:rPr>
            </w:pPr>
            <w:r>
              <w:rPr>
                <w:rFonts w:ascii="Times New Roman" w:hAnsi="Times New Roman"/>
                <w:b/>
              </w:rPr>
              <w:t>Разред</w:t>
            </w:r>
          </w:p>
        </w:tc>
        <w:tc>
          <w:tcPr>
            <w:tcW w:w="9900" w:type="dxa"/>
            <w:tcBorders>
              <w:top w:val="single" w:sz="4" w:space="0" w:color="auto"/>
              <w:left w:val="single" w:sz="4" w:space="0" w:color="auto"/>
              <w:bottom w:val="single" w:sz="4" w:space="0" w:color="auto"/>
              <w:right w:val="single" w:sz="4" w:space="0" w:color="auto"/>
            </w:tcBorders>
          </w:tcPr>
          <w:p w:rsidR="006062B6" w:rsidRPr="009328BE" w:rsidRDefault="006062B6" w:rsidP="00C277EE">
            <w:pPr>
              <w:spacing w:after="0" w:line="240" w:lineRule="auto"/>
              <w:rPr>
                <w:rFonts w:ascii="Times New Roman" w:hAnsi="Times New Roman"/>
                <w:b/>
              </w:rPr>
            </w:pPr>
            <w:r w:rsidRPr="000E7E53">
              <w:rPr>
                <w:rFonts w:ascii="Times New Roman" w:hAnsi="Times New Roman"/>
                <w:b/>
              </w:rPr>
              <w:t>ПЕТИ и ШЕСТИ</w:t>
            </w:r>
          </w:p>
        </w:tc>
      </w:tr>
      <w:tr w:rsidR="006062B6" w:rsidTr="00C277EE">
        <w:trPr>
          <w:trHeight w:val="476"/>
        </w:trPr>
        <w:tc>
          <w:tcPr>
            <w:tcW w:w="4428" w:type="dxa"/>
            <w:tcBorders>
              <w:top w:val="single" w:sz="4" w:space="0" w:color="auto"/>
              <w:left w:val="single" w:sz="4" w:space="0" w:color="auto"/>
              <w:bottom w:val="single" w:sz="4" w:space="0" w:color="auto"/>
              <w:right w:val="single" w:sz="4" w:space="0" w:color="auto"/>
            </w:tcBorders>
            <w:hideMark/>
          </w:tcPr>
          <w:p w:rsidR="006062B6" w:rsidRDefault="006062B6" w:rsidP="00C277EE">
            <w:pPr>
              <w:spacing w:after="0" w:line="240" w:lineRule="auto"/>
              <w:rPr>
                <w:rFonts w:ascii="Times New Roman" w:hAnsi="Times New Roman"/>
                <w:b/>
              </w:rPr>
            </w:pPr>
            <w:r>
              <w:rPr>
                <w:rFonts w:ascii="Times New Roman" w:hAnsi="Times New Roman"/>
                <w:b/>
              </w:rPr>
              <w:t>Наставни предмет</w:t>
            </w:r>
          </w:p>
        </w:tc>
        <w:tc>
          <w:tcPr>
            <w:tcW w:w="9900" w:type="dxa"/>
            <w:tcBorders>
              <w:top w:val="single" w:sz="4" w:space="0" w:color="auto"/>
              <w:left w:val="single" w:sz="4" w:space="0" w:color="auto"/>
              <w:bottom w:val="single" w:sz="4" w:space="0" w:color="auto"/>
              <w:right w:val="single" w:sz="4" w:space="0" w:color="auto"/>
            </w:tcBorders>
          </w:tcPr>
          <w:p w:rsidR="006062B6" w:rsidRPr="00051397" w:rsidRDefault="006062B6" w:rsidP="00C277EE">
            <w:pPr>
              <w:spacing w:after="0" w:line="240" w:lineRule="auto"/>
              <w:rPr>
                <w:rFonts w:ascii="Times New Roman" w:hAnsi="Times New Roman"/>
                <w:b/>
                <w:lang w:val="sr-Cyrl-CS"/>
              </w:rPr>
            </w:pPr>
            <w:r w:rsidRPr="000E7E53">
              <w:rPr>
                <w:rFonts w:ascii="Times New Roman" w:hAnsi="Times New Roman"/>
                <w:b/>
                <w:bCs/>
                <w:color w:val="000000"/>
              </w:rPr>
              <w:t>ВЕЖБАЊЕМ ДО ЗДРАВЉА</w:t>
            </w:r>
          </w:p>
        </w:tc>
      </w:tr>
      <w:tr w:rsidR="006062B6" w:rsidTr="00C277EE">
        <w:trPr>
          <w:trHeight w:val="476"/>
        </w:trPr>
        <w:tc>
          <w:tcPr>
            <w:tcW w:w="4428" w:type="dxa"/>
            <w:tcBorders>
              <w:top w:val="single" w:sz="4" w:space="0" w:color="auto"/>
              <w:left w:val="single" w:sz="4" w:space="0" w:color="auto"/>
              <w:bottom w:val="single" w:sz="4" w:space="0" w:color="auto"/>
              <w:right w:val="single" w:sz="4" w:space="0" w:color="auto"/>
            </w:tcBorders>
            <w:hideMark/>
          </w:tcPr>
          <w:p w:rsidR="006062B6" w:rsidRDefault="006062B6" w:rsidP="00C277EE">
            <w:pPr>
              <w:spacing w:after="0" w:line="240" w:lineRule="auto"/>
              <w:rPr>
                <w:rFonts w:ascii="Times New Roman" w:hAnsi="Times New Roman"/>
                <w:b/>
              </w:rPr>
            </w:pPr>
            <w:r>
              <w:rPr>
                <w:rFonts w:ascii="Times New Roman" w:hAnsi="Times New Roman"/>
                <w:b/>
              </w:rPr>
              <w:t>Годишњи фонд часова</w:t>
            </w:r>
          </w:p>
        </w:tc>
        <w:tc>
          <w:tcPr>
            <w:tcW w:w="9900" w:type="dxa"/>
            <w:tcBorders>
              <w:top w:val="single" w:sz="4" w:space="0" w:color="auto"/>
              <w:left w:val="single" w:sz="4" w:space="0" w:color="auto"/>
              <w:bottom w:val="single" w:sz="4" w:space="0" w:color="auto"/>
              <w:right w:val="single" w:sz="4" w:space="0" w:color="auto"/>
            </w:tcBorders>
          </w:tcPr>
          <w:p w:rsidR="006062B6" w:rsidRPr="000E7E53" w:rsidRDefault="006062B6" w:rsidP="00C277EE">
            <w:pPr>
              <w:spacing w:after="0" w:line="240" w:lineRule="auto"/>
              <w:rPr>
                <w:rFonts w:ascii="Times New Roman" w:hAnsi="Times New Roman"/>
                <w:b/>
              </w:rPr>
            </w:pPr>
            <w:r w:rsidRPr="000E7E53">
              <w:rPr>
                <w:rFonts w:ascii="Times New Roman" w:hAnsi="Times New Roman"/>
                <w:b/>
              </w:rPr>
              <w:t>36</w:t>
            </w:r>
          </w:p>
        </w:tc>
      </w:tr>
      <w:tr w:rsidR="006062B6" w:rsidTr="00C277EE">
        <w:tc>
          <w:tcPr>
            <w:tcW w:w="4428" w:type="dxa"/>
            <w:tcBorders>
              <w:top w:val="single" w:sz="4" w:space="0" w:color="auto"/>
              <w:left w:val="single" w:sz="4" w:space="0" w:color="auto"/>
              <w:bottom w:val="single" w:sz="4" w:space="0" w:color="auto"/>
              <w:right w:val="single" w:sz="4" w:space="0" w:color="auto"/>
            </w:tcBorders>
          </w:tcPr>
          <w:p w:rsidR="006062B6" w:rsidRDefault="006062B6" w:rsidP="00C277EE">
            <w:pPr>
              <w:spacing w:after="0" w:line="240" w:lineRule="auto"/>
              <w:rPr>
                <w:rFonts w:ascii="Times New Roman" w:hAnsi="Times New Roman"/>
                <w:b/>
              </w:rPr>
            </w:pPr>
            <w:r>
              <w:rPr>
                <w:rFonts w:ascii="Times New Roman" w:hAnsi="Times New Roman"/>
                <w:b/>
              </w:rPr>
              <w:t>Циљ наставе предмета</w:t>
            </w:r>
          </w:p>
          <w:p w:rsidR="006062B6" w:rsidRDefault="006062B6" w:rsidP="00C277EE">
            <w:pPr>
              <w:spacing w:after="0" w:line="240" w:lineRule="auto"/>
              <w:rPr>
                <w:rFonts w:ascii="Times New Roman" w:hAnsi="Times New Roman"/>
                <w:b/>
              </w:rPr>
            </w:pPr>
          </w:p>
        </w:tc>
        <w:tc>
          <w:tcPr>
            <w:tcW w:w="9900" w:type="dxa"/>
            <w:tcBorders>
              <w:top w:val="single" w:sz="4" w:space="0" w:color="auto"/>
              <w:left w:val="single" w:sz="4" w:space="0" w:color="auto"/>
              <w:bottom w:val="single" w:sz="4" w:space="0" w:color="auto"/>
              <w:right w:val="single" w:sz="4" w:space="0" w:color="auto"/>
            </w:tcBorders>
            <w:hideMark/>
          </w:tcPr>
          <w:p w:rsidR="006062B6" w:rsidRPr="00AE13F3" w:rsidRDefault="006062B6" w:rsidP="00C277EE">
            <w:pPr>
              <w:spacing w:after="0" w:line="240" w:lineRule="auto"/>
              <w:rPr>
                <w:rFonts w:ascii="Times New Roman" w:hAnsi="Times New Roman"/>
                <w:b/>
              </w:rPr>
            </w:pPr>
            <w:r w:rsidRPr="00AE13F3">
              <w:rPr>
                <w:rFonts w:ascii="Times New Roman" w:hAnsi="Times New Roman"/>
                <w:b/>
              </w:rPr>
              <w:t>Циљ учења слободне наставнe активности Вежбањем до здравља је да ученик овлада знањима, развије вештине и формира ставове и вредности од значаја за одговоран однос према сопственом здрављу, физичком вежбању и здравим животним навикама</w:t>
            </w:r>
            <w:r w:rsidRPr="00AE13F3">
              <w:rPr>
                <w:rFonts w:ascii="Times New Roman" w:hAnsi="Times New Roman"/>
                <w:b/>
                <w:color w:val="000000"/>
              </w:rPr>
              <w:t>.</w:t>
            </w:r>
          </w:p>
        </w:tc>
      </w:tr>
    </w:tbl>
    <w:p w:rsidR="006062B6" w:rsidRPr="00AE13F3" w:rsidRDefault="006062B6" w:rsidP="006062B6">
      <w:pPr>
        <w:spacing w:after="0" w:line="240" w:lineRule="auto"/>
        <w:rPr>
          <w:rFonts w:ascii="Times New Roman" w:hAnsi="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4853"/>
        <w:gridCol w:w="2700"/>
        <w:gridCol w:w="5940"/>
      </w:tblGrid>
      <w:tr w:rsidR="006062B6" w:rsidRPr="00AE13F3" w:rsidTr="00C277EE">
        <w:tc>
          <w:tcPr>
            <w:tcW w:w="835" w:type="dxa"/>
            <w:tcBorders>
              <w:top w:val="single" w:sz="4" w:space="0" w:color="auto"/>
              <w:left w:val="single" w:sz="4" w:space="0" w:color="auto"/>
              <w:bottom w:val="single" w:sz="4" w:space="0" w:color="auto"/>
              <w:right w:val="single" w:sz="4" w:space="0" w:color="auto"/>
            </w:tcBorders>
          </w:tcPr>
          <w:p w:rsidR="006062B6" w:rsidRPr="00AE13F3" w:rsidRDefault="006062B6" w:rsidP="00C277EE">
            <w:pPr>
              <w:spacing w:after="0" w:line="240" w:lineRule="auto"/>
              <w:jc w:val="center"/>
              <w:rPr>
                <w:rFonts w:ascii="Times New Roman" w:hAnsi="Times New Roman"/>
                <w:b/>
              </w:rPr>
            </w:pPr>
            <w:r w:rsidRPr="00AE13F3">
              <w:rPr>
                <w:rFonts w:ascii="Times New Roman" w:hAnsi="Times New Roman"/>
                <w:b/>
              </w:rPr>
              <w:t>Редни број</w:t>
            </w:r>
          </w:p>
        </w:tc>
        <w:tc>
          <w:tcPr>
            <w:tcW w:w="4853" w:type="dxa"/>
            <w:tcBorders>
              <w:top w:val="single" w:sz="4" w:space="0" w:color="auto"/>
              <w:left w:val="single" w:sz="4" w:space="0" w:color="auto"/>
              <w:bottom w:val="single" w:sz="4" w:space="0" w:color="auto"/>
              <w:right w:val="single" w:sz="4" w:space="0" w:color="auto"/>
            </w:tcBorders>
          </w:tcPr>
          <w:p w:rsidR="006062B6" w:rsidRPr="00AE13F3" w:rsidRDefault="006062B6" w:rsidP="00C277EE">
            <w:pPr>
              <w:spacing w:after="0" w:line="240" w:lineRule="auto"/>
              <w:jc w:val="center"/>
              <w:rPr>
                <w:rFonts w:ascii="Times New Roman" w:hAnsi="Times New Roman"/>
                <w:b/>
              </w:rPr>
            </w:pPr>
            <w:r w:rsidRPr="00AE13F3">
              <w:rPr>
                <w:rFonts w:ascii="Times New Roman" w:hAnsi="Times New Roman"/>
                <w:b/>
              </w:rPr>
              <w:t xml:space="preserve">Исходи </w:t>
            </w:r>
          </w:p>
        </w:tc>
        <w:tc>
          <w:tcPr>
            <w:tcW w:w="2700" w:type="dxa"/>
            <w:tcBorders>
              <w:top w:val="single" w:sz="4" w:space="0" w:color="auto"/>
              <w:left w:val="single" w:sz="4" w:space="0" w:color="auto"/>
              <w:bottom w:val="single" w:sz="4" w:space="0" w:color="auto"/>
              <w:right w:val="single" w:sz="4" w:space="0" w:color="auto"/>
            </w:tcBorders>
          </w:tcPr>
          <w:p w:rsidR="006062B6" w:rsidRPr="00AE13F3" w:rsidRDefault="006062B6" w:rsidP="00C277EE">
            <w:pPr>
              <w:spacing w:after="0" w:line="240" w:lineRule="auto"/>
              <w:jc w:val="center"/>
              <w:rPr>
                <w:rFonts w:ascii="Times New Roman" w:hAnsi="Times New Roman"/>
                <w:b/>
              </w:rPr>
            </w:pPr>
            <w:r w:rsidRPr="00AE13F3">
              <w:rPr>
                <w:rFonts w:ascii="Times New Roman" w:hAnsi="Times New Roman"/>
                <w:b/>
              </w:rPr>
              <w:t>Назив наставне теме</w:t>
            </w:r>
          </w:p>
        </w:tc>
        <w:tc>
          <w:tcPr>
            <w:tcW w:w="5940" w:type="dxa"/>
            <w:tcBorders>
              <w:top w:val="single" w:sz="4" w:space="0" w:color="auto"/>
              <w:left w:val="single" w:sz="4" w:space="0" w:color="auto"/>
              <w:bottom w:val="single" w:sz="4" w:space="0" w:color="auto"/>
              <w:right w:val="single" w:sz="4" w:space="0" w:color="auto"/>
            </w:tcBorders>
          </w:tcPr>
          <w:p w:rsidR="006062B6" w:rsidRPr="00AE13F3" w:rsidRDefault="006062B6" w:rsidP="00C277EE">
            <w:pPr>
              <w:spacing w:after="0" w:line="240" w:lineRule="auto"/>
              <w:jc w:val="center"/>
              <w:rPr>
                <w:rFonts w:ascii="Times New Roman" w:hAnsi="Times New Roman"/>
                <w:b/>
              </w:rPr>
            </w:pPr>
            <w:r w:rsidRPr="00AE13F3">
              <w:rPr>
                <w:rFonts w:ascii="Times New Roman" w:hAnsi="Times New Roman"/>
                <w:b/>
                <w:noProof/>
              </w:rPr>
              <w:t>Начин и поступци  остваривање програма</w:t>
            </w:r>
          </w:p>
        </w:tc>
      </w:tr>
      <w:tr w:rsidR="006062B6" w:rsidRPr="000E7E53" w:rsidTr="00C277EE">
        <w:tc>
          <w:tcPr>
            <w:tcW w:w="835" w:type="dxa"/>
            <w:tcBorders>
              <w:top w:val="single" w:sz="4" w:space="0" w:color="auto"/>
              <w:left w:val="single" w:sz="4" w:space="0" w:color="auto"/>
              <w:bottom w:val="single" w:sz="4" w:space="0" w:color="auto"/>
              <w:right w:val="single" w:sz="4" w:space="0" w:color="auto"/>
            </w:tcBorders>
          </w:tcPr>
          <w:p w:rsidR="006062B6" w:rsidRPr="000E7E53" w:rsidRDefault="006062B6" w:rsidP="00C277EE">
            <w:pPr>
              <w:spacing w:after="0" w:line="240" w:lineRule="auto"/>
              <w:jc w:val="center"/>
              <w:rPr>
                <w:rFonts w:ascii="Times New Roman" w:hAnsi="Times New Roman"/>
              </w:rPr>
            </w:pPr>
          </w:p>
          <w:p w:rsidR="006062B6" w:rsidRPr="000E7E53" w:rsidRDefault="006062B6" w:rsidP="00C277EE">
            <w:pPr>
              <w:spacing w:after="0" w:line="240" w:lineRule="auto"/>
              <w:jc w:val="center"/>
              <w:rPr>
                <w:rFonts w:ascii="Times New Roman" w:hAnsi="Times New Roman"/>
              </w:rPr>
            </w:pPr>
            <w:r w:rsidRPr="000E7E53">
              <w:rPr>
                <w:rFonts w:ascii="Times New Roman" w:hAnsi="Times New Roman"/>
              </w:rPr>
              <w:t>1.</w:t>
            </w:r>
          </w:p>
        </w:tc>
        <w:tc>
          <w:tcPr>
            <w:tcW w:w="4853" w:type="dxa"/>
            <w:vMerge w:val="restart"/>
            <w:tcBorders>
              <w:top w:val="single" w:sz="4" w:space="0" w:color="auto"/>
              <w:left w:val="single" w:sz="4" w:space="0" w:color="auto"/>
              <w:right w:val="single" w:sz="4" w:space="0" w:color="auto"/>
            </w:tcBorders>
          </w:tcPr>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дефинише појам здравља, разликује физичко, ментално и социјално здравље и образлаже утицај вежбања на здравље;</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упореди специфичности вежбања у спорту и ван спорта;</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разликује правилно од неправилног вежбања и планира сопствене физичке активности у складу са потребама, могућностима и интересовањима;</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има увид у сопствене разлоге вежбања и истрајава у вежбању;</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препозна ситуације у којима не сме да вежба;</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препозна утицај различитих вежбања на физички изглед и здравље.</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повеже позитиван и негативан утицај вежбања на имунитет;</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поштује еколошка правила у средини где вежба;</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правилно поступа у пружању прве помоћи при повредама у вежбању;</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критички вреднује идеале физичког изгледа који се намећу као и начине за њихово достизање;</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користи поуздане изворе информација о утицају исхране и вежбања на здравље и физички изглед;</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разликује добро од лошег држања тела и коригује сопствено држање тела;</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препозна ризике гојазности и мршавости;</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наведе принципе правилне исхране и примењује их у свом свакодневном животу;</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критички се односи према рекламираним производима животних намирница;</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аргументовано дискутује о физичким активностима и начину исхране и ризицима неодговарајућих дијета;</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доведе у везу вежбање са правима детета;</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аргументује значај вежбања после болести и неких повреда;</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поштује потребе и могућности различитих учесника у вежбању и наведе примере равноправности и неравноправности у спорту;</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преферира физичке активности на свежем ваздуху са другом децом у односу на седење код куће за компјутером.</w:t>
            </w:r>
          </w:p>
        </w:tc>
        <w:tc>
          <w:tcPr>
            <w:tcW w:w="2700" w:type="dxa"/>
            <w:tcBorders>
              <w:top w:val="single" w:sz="4" w:space="0" w:color="auto"/>
              <w:left w:val="single" w:sz="4" w:space="0" w:color="auto"/>
              <w:bottom w:val="single" w:sz="4" w:space="0" w:color="auto"/>
              <w:right w:val="single" w:sz="4" w:space="0" w:color="auto"/>
            </w:tcBorders>
            <w:vAlign w:val="center"/>
          </w:tcPr>
          <w:p w:rsidR="006062B6" w:rsidRPr="000E7E53" w:rsidRDefault="006062B6" w:rsidP="00C277EE">
            <w:pPr>
              <w:shd w:val="clear" w:color="auto" w:fill="FFFFFF"/>
              <w:spacing w:after="0" w:line="240" w:lineRule="auto"/>
              <w:jc w:val="center"/>
              <w:rPr>
                <w:rFonts w:ascii="Times New Roman" w:eastAsia="Times New Roman" w:hAnsi="Times New Roman"/>
                <w:color w:val="000000"/>
              </w:rPr>
            </w:pPr>
            <w:r w:rsidRPr="000E7E53">
              <w:rPr>
                <w:rFonts w:ascii="Times New Roman" w:hAnsi="Times New Roman"/>
                <w:bCs/>
                <w:color w:val="000000"/>
              </w:rPr>
              <w:t>ВЕЖБАЊЕ, ЗДРАВЉЕ И ЖИВОТНА СРЕДИНА</w:t>
            </w:r>
          </w:p>
        </w:tc>
        <w:tc>
          <w:tcPr>
            <w:tcW w:w="5940" w:type="dxa"/>
            <w:tcBorders>
              <w:top w:val="single" w:sz="4" w:space="0" w:color="auto"/>
              <w:left w:val="single" w:sz="4" w:space="0" w:color="auto"/>
              <w:bottom w:val="single" w:sz="4" w:space="0" w:color="auto"/>
              <w:right w:val="single" w:sz="4" w:space="0" w:color="auto"/>
            </w:tcBorders>
          </w:tcPr>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Појам и врсте здравља, начини његовог праћења и чувања.</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Утицај вежбања на здравље, раст и развој. Људско тело и вежбање – кости, зглобови, мишићи.</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Специфичности вежбања у и ван спорта.</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Правилно и неправилно вежбање.</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Мотивација за вежбање и фактори који утичу на одустајање.</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Када не треба вежбати.</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Вежбање и имунитет.</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Значај вежбања на чистом ваздуху.</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Вежбање и очување животне средине.</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Повреде при вежбању и прва помоћ.</w:t>
            </w:r>
          </w:p>
        </w:tc>
      </w:tr>
      <w:tr w:rsidR="006062B6" w:rsidRPr="000E7E53" w:rsidTr="00C277EE">
        <w:tc>
          <w:tcPr>
            <w:tcW w:w="835" w:type="dxa"/>
            <w:tcBorders>
              <w:top w:val="single" w:sz="4" w:space="0" w:color="auto"/>
              <w:left w:val="single" w:sz="4" w:space="0" w:color="auto"/>
              <w:bottom w:val="single" w:sz="4" w:space="0" w:color="auto"/>
              <w:right w:val="single" w:sz="4" w:space="0" w:color="auto"/>
            </w:tcBorders>
          </w:tcPr>
          <w:p w:rsidR="006062B6" w:rsidRPr="000E7E53" w:rsidRDefault="006062B6" w:rsidP="00C277EE">
            <w:pPr>
              <w:spacing w:after="0" w:line="240" w:lineRule="auto"/>
              <w:jc w:val="center"/>
              <w:rPr>
                <w:rFonts w:ascii="Times New Roman" w:hAnsi="Times New Roman"/>
              </w:rPr>
            </w:pPr>
          </w:p>
          <w:p w:rsidR="006062B6" w:rsidRPr="000E7E53" w:rsidRDefault="006062B6" w:rsidP="00C277EE">
            <w:pPr>
              <w:spacing w:after="0" w:line="240" w:lineRule="auto"/>
              <w:jc w:val="center"/>
              <w:rPr>
                <w:rFonts w:ascii="Times New Roman" w:hAnsi="Times New Roman"/>
              </w:rPr>
            </w:pPr>
            <w:r w:rsidRPr="000E7E53">
              <w:rPr>
                <w:rFonts w:ascii="Times New Roman" w:hAnsi="Times New Roman"/>
              </w:rPr>
              <w:t>2.</w:t>
            </w:r>
          </w:p>
        </w:tc>
        <w:tc>
          <w:tcPr>
            <w:tcW w:w="4853" w:type="dxa"/>
            <w:vMerge/>
            <w:tcBorders>
              <w:left w:val="single" w:sz="4" w:space="0" w:color="auto"/>
              <w:right w:val="single" w:sz="4" w:space="0" w:color="auto"/>
            </w:tcBorders>
          </w:tcPr>
          <w:p w:rsidR="006062B6" w:rsidRPr="000E7E53" w:rsidRDefault="006062B6" w:rsidP="00C277EE">
            <w:pPr>
              <w:ind w:left="360"/>
              <w:rPr>
                <w:rFonts w:ascii="Times New Roman" w:hAnsi="Times New Roman"/>
                <w:b/>
              </w:rPr>
            </w:pPr>
          </w:p>
        </w:tc>
        <w:tc>
          <w:tcPr>
            <w:tcW w:w="2700" w:type="dxa"/>
            <w:tcBorders>
              <w:top w:val="single" w:sz="4" w:space="0" w:color="auto"/>
              <w:left w:val="single" w:sz="4" w:space="0" w:color="auto"/>
              <w:bottom w:val="single" w:sz="4" w:space="0" w:color="auto"/>
              <w:right w:val="single" w:sz="4" w:space="0" w:color="auto"/>
            </w:tcBorders>
          </w:tcPr>
          <w:p w:rsidR="006062B6" w:rsidRPr="000E7E53" w:rsidRDefault="006062B6" w:rsidP="00C277EE">
            <w:pPr>
              <w:shd w:val="clear" w:color="auto" w:fill="FFFFFF"/>
              <w:spacing w:after="0" w:line="240" w:lineRule="auto"/>
              <w:rPr>
                <w:rFonts w:ascii="Times New Roman" w:eastAsia="Times New Roman" w:hAnsi="Times New Roman"/>
                <w:color w:val="000000"/>
              </w:rPr>
            </w:pPr>
          </w:p>
          <w:p w:rsidR="006062B6" w:rsidRPr="000E7E53" w:rsidRDefault="006062B6" w:rsidP="00C277EE">
            <w:pPr>
              <w:shd w:val="clear" w:color="auto" w:fill="FFFFFF"/>
              <w:spacing w:after="0" w:line="240" w:lineRule="auto"/>
              <w:rPr>
                <w:rFonts w:ascii="Times New Roman" w:eastAsia="Times New Roman" w:hAnsi="Times New Roman"/>
                <w:color w:val="000000"/>
              </w:rPr>
            </w:pPr>
          </w:p>
          <w:p w:rsidR="006062B6" w:rsidRPr="000E7E53" w:rsidRDefault="006062B6" w:rsidP="00C277EE">
            <w:pPr>
              <w:shd w:val="clear" w:color="auto" w:fill="FFFFFF"/>
              <w:spacing w:after="0" w:line="240" w:lineRule="auto"/>
              <w:jc w:val="center"/>
              <w:rPr>
                <w:rFonts w:ascii="Times New Roman" w:eastAsia="Times New Roman" w:hAnsi="Times New Roman"/>
                <w:color w:val="000000"/>
              </w:rPr>
            </w:pPr>
            <w:r w:rsidRPr="000E7E53">
              <w:rPr>
                <w:rFonts w:ascii="Times New Roman" w:hAnsi="Times New Roman"/>
                <w:bCs/>
                <w:color w:val="000000"/>
              </w:rPr>
              <w:t>ИСХРАНА И ВЕЖБАЊЕ</w:t>
            </w:r>
          </w:p>
        </w:tc>
        <w:tc>
          <w:tcPr>
            <w:tcW w:w="5940" w:type="dxa"/>
            <w:tcBorders>
              <w:top w:val="single" w:sz="4" w:space="0" w:color="auto"/>
              <w:left w:val="single" w:sz="4" w:space="0" w:color="auto"/>
              <w:bottom w:val="single" w:sz="4" w:space="0" w:color="auto"/>
              <w:right w:val="single" w:sz="4" w:space="0" w:color="auto"/>
            </w:tcBorders>
          </w:tcPr>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Исхрана као извор енергије.</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Карактеристике основних животних намирница важних за вежбање.</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Гојазност и мршавост – ризици и компликације.</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Како и где се информишемо о здравом начину исхране. Производи који се рекламирају, а треба их избегавати.</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Различите врсте дијета и њихови позитивни и негативни ефекти.</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Правилна исхрана пре и после вежбања.</w:t>
            </w:r>
          </w:p>
          <w:p w:rsidR="006062B6" w:rsidRPr="000E7E53" w:rsidRDefault="006062B6" w:rsidP="00C277EE">
            <w:pPr>
              <w:pStyle w:val="1tekst"/>
              <w:ind w:left="0" w:firstLine="0"/>
              <w:jc w:val="left"/>
              <w:rPr>
                <w:rFonts w:ascii="Times New Roman" w:hAnsi="Times New Roman" w:cs="Times New Roman"/>
                <w:sz w:val="22"/>
                <w:szCs w:val="22"/>
              </w:rPr>
            </w:pPr>
            <w:r w:rsidRPr="000E7E53">
              <w:rPr>
                <w:rFonts w:ascii="Times New Roman" w:hAnsi="Times New Roman" w:cs="Times New Roman"/>
                <w:sz w:val="22"/>
                <w:szCs w:val="22"/>
              </w:rPr>
              <w:t xml:space="preserve"> </w:t>
            </w:r>
          </w:p>
        </w:tc>
      </w:tr>
      <w:tr w:rsidR="006062B6" w:rsidRPr="000E7E53" w:rsidTr="00C277EE">
        <w:tc>
          <w:tcPr>
            <w:tcW w:w="835" w:type="dxa"/>
            <w:tcBorders>
              <w:top w:val="single" w:sz="4" w:space="0" w:color="auto"/>
              <w:left w:val="single" w:sz="4" w:space="0" w:color="auto"/>
              <w:bottom w:val="single" w:sz="4" w:space="0" w:color="auto"/>
              <w:right w:val="single" w:sz="4" w:space="0" w:color="auto"/>
            </w:tcBorders>
          </w:tcPr>
          <w:p w:rsidR="006062B6" w:rsidRPr="000E7E53" w:rsidRDefault="006062B6" w:rsidP="00C277EE">
            <w:pPr>
              <w:spacing w:after="0" w:line="240" w:lineRule="auto"/>
              <w:jc w:val="center"/>
              <w:rPr>
                <w:rFonts w:ascii="Times New Roman" w:hAnsi="Times New Roman"/>
              </w:rPr>
            </w:pPr>
          </w:p>
          <w:p w:rsidR="006062B6" w:rsidRPr="000E7E53" w:rsidRDefault="006062B6" w:rsidP="00C277EE">
            <w:pPr>
              <w:spacing w:after="0" w:line="240" w:lineRule="auto"/>
              <w:jc w:val="center"/>
              <w:rPr>
                <w:rFonts w:ascii="Times New Roman" w:hAnsi="Times New Roman"/>
              </w:rPr>
            </w:pPr>
            <w:r w:rsidRPr="000E7E53">
              <w:rPr>
                <w:rFonts w:ascii="Times New Roman" w:hAnsi="Times New Roman"/>
              </w:rPr>
              <w:t>3.</w:t>
            </w:r>
          </w:p>
        </w:tc>
        <w:tc>
          <w:tcPr>
            <w:tcW w:w="4853" w:type="dxa"/>
            <w:vMerge/>
            <w:tcBorders>
              <w:left w:val="single" w:sz="4" w:space="0" w:color="auto"/>
              <w:right w:val="single" w:sz="4" w:space="0" w:color="auto"/>
            </w:tcBorders>
          </w:tcPr>
          <w:p w:rsidR="006062B6" w:rsidRPr="000E7E53" w:rsidRDefault="006062B6" w:rsidP="00C277EE">
            <w:pPr>
              <w:spacing w:after="0" w:line="240" w:lineRule="auto"/>
              <w:ind w:left="360"/>
              <w:rPr>
                <w:rFonts w:ascii="Times New Roman" w:hAnsi="Times New Roman"/>
                <w:b/>
              </w:rPr>
            </w:pPr>
          </w:p>
        </w:tc>
        <w:tc>
          <w:tcPr>
            <w:tcW w:w="2700" w:type="dxa"/>
            <w:tcBorders>
              <w:top w:val="single" w:sz="4" w:space="0" w:color="auto"/>
              <w:left w:val="single" w:sz="4" w:space="0" w:color="auto"/>
              <w:bottom w:val="single" w:sz="4" w:space="0" w:color="auto"/>
              <w:right w:val="single" w:sz="4" w:space="0" w:color="auto"/>
            </w:tcBorders>
          </w:tcPr>
          <w:p w:rsidR="006062B6" w:rsidRPr="000E7E53" w:rsidRDefault="006062B6" w:rsidP="00C277EE">
            <w:pPr>
              <w:spacing w:after="0" w:line="240" w:lineRule="auto"/>
              <w:jc w:val="center"/>
              <w:rPr>
                <w:rFonts w:ascii="Times New Roman" w:hAnsi="Times New Roman"/>
                <w:bCs/>
                <w:color w:val="000000"/>
              </w:rPr>
            </w:pPr>
          </w:p>
          <w:p w:rsidR="006062B6" w:rsidRPr="000E7E53" w:rsidRDefault="006062B6" w:rsidP="00C277EE">
            <w:pPr>
              <w:spacing w:after="0" w:line="240" w:lineRule="auto"/>
              <w:jc w:val="center"/>
              <w:rPr>
                <w:rFonts w:ascii="Times New Roman" w:hAnsi="Times New Roman"/>
              </w:rPr>
            </w:pPr>
            <w:r w:rsidRPr="000E7E53">
              <w:rPr>
                <w:rFonts w:ascii="Times New Roman" w:hAnsi="Times New Roman"/>
                <w:bCs/>
                <w:color w:val="000000"/>
              </w:rPr>
              <w:t>ВЕЖБАЊЕ И ФИЗИЧКИ ИЗГЛЕД</w:t>
            </w:r>
          </w:p>
        </w:tc>
        <w:tc>
          <w:tcPr>
            <w:tcW w:w="5940" w:type="dxa"/>
            <w:tcBorders>
              <w:top w:val="single" w:sz="4" w:space="0" w:color="auto"/>
              <w:left w:val="single" w:sz="4" w:space="0" w:color="auto"/>
              <w:bottom w:val="single" w:sz="4" w:space="0" w:color="auto"/>
              <w:right w:val="single" w:sz="4" w:space="0" w:color="auto"/>
            </w:tcBorders>
          </w:tcPr>
          <w:p w:rsidR="006062B6" w:rsidRPr="000E7E53" w:rsidRDefault="006062B6" w:rsidP="00C277EE">
            <w:pPr>
              <w:pStyle w:val="1tekst"/>
              <w:ind w:left="72"/>
              <w:rPr>
                <w:rFonts w:ascii="Times New Roman" w:hAnsi="Times New Roman" w:cs="Times New Roman"/>
                <w:sz w:val="22"/>
                <w:szCs w:val="22"/>
              </w:rPr>
            </w:pP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Идеал физичког изгледа некад и сад.</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Правилно држање тела и физички изглед.</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Претерана употреба дигиталних технологија и последице на здравље и физички изглед.</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Утицај вежбања и здравих начина живота на физички изглед.</w:t>
            </w:r>
          </w:p>
          <w:p w:rsidR="006062B6" w:rsidRPr="000E7E53" w:rsidRDefault="006062B6" w:rsidP="00C277EE">
            <w:pPr>
              <w:pStyle w:val="1tekst"/>
              <w:ind w:left="72"/>
              <w:rPr>
                <w:rFonts w:ascii="Times New Roman" w:hAnsi="Times New Roman" w:cs="Times New Roman"/>
                <w:sz w:val="22"/>
                <w:szCs w:val="22"/>
              </w:rPr>
            </w:pPr>
          </w:p>
        </w:tc>
      </w:tr>
      <w:tr w:rsidR="006062B6" w:rsidRPr="000E7E53" w:rsidTr="00C277EE">
        <w:tc>
          <w:tcPr>
            <w:tcW w:w="835" w:type="dxa"/>
            <w:tcBorders>
              <w:top w:val="single" w:sz="4" w:space="0" w:color="auto"/>
              <w:left w:val="single" w:sz="4" w:space="0" w:color="auto"/>
              <w:bottom w:val="single" w:sz="4" w:space="0" w:color="auto"/>
              <w:right w:val="single" w:sz="4" w:space="0" w:color="auto"/>
            </w:tcBorders>
          </w:tcPr>
          <w:p w:rsidR="006062B6" w:rsidRPr="000E7E53" w:rsidRDefault="006062B6" w:rsidP="00C277EE">
            <w:pPr>
              <w:spacing w:after="0" w:line="240" w:lineRule="auto"/>
              <w:jc w:val="center"/>
              <w:rPr>
                <w:rFonts w:ascii="Times New Roman" w:hAnsi="Times New Roman"/>
              </w:rPr>
            </w:pPr>
            <w:r w:rsidRPr="000E7E53">
              <w:rPr>
                <w:rFonts w:ascii="Times New Roman" w:hAnsi="Times New Roman"/>
              </w:rPr>
              <w:t>4.</w:t>
            </w:r>
          </w:p>
        </w:tc>
        <w:tc>
          <w:tcPr>
            <w:tcW w:w="4853" w:type="dxa"/>
            <w:vMerge/>
            <w:tcBorders>
              <w:left w:val="single" w:sz="4" w:space="0" w:color="auto"/>
              <w:bottom w:val="single" w:sz="4" w:space="0" w:color="auto"/>
              <w:right w:val="single" w:sz="4" w:space="0" w:color="auto"/>
            </w:tcBorders>
          </w:tcPr>
          <w:p w:rsidR="006062B6" w:rsidRPr="000E7E53" w:rsidRDefault="006062B6" w:rsidP="00C277EE">
            <w:pPr>
              <w:spacing w:after="0" w:line="240" w:lineRule="auto"/>
              <w:ind w:left="360"/>
              <w:rPr>
                <w:rFonts w:ascii="Times New Roman" w:hAnsi="Times New Roman"/>
                <w:b/>
              </w:rPr>
            </w:pPr>
          </w:p>
        </w:tc>
        <w:tc>
          <w:tcPr>
            <w:tcW w:w="2700" w:type="dxa"/>
            <w:tcBorders>
              <w:top w:val="single" w:sz="4" w:space="0" w:color="auto"/>
              <w:left w:val="single" w:sz="4" w:space="0" w:color="auto"/>
              <w:bottom w:val="single" w:sz="4" w:space="0" w:color="auto"/>
              <w:right w:val="single" w:sz="4" w:space="0" w:color="auto"/>
            </w:tcBorders>
          </w:tcPr>
          <w:p w:rsidR="006062B6" w:rsidRPr="000E7E53" w:rsidRDefault="006062B6" w:rsidP="00C277EE">
            <w:pPr>
              <w:spacing w:after="0" w:line="240" w:lineRule="auto"/>
              <w:rPr>
                <w:rFonts w:ascii="Times New Roman" w:hAnsi="Times New Roman"/>
              </w:rPr>
            </w:pPr>
          </w:p>
          <w:p w:rsidR="006062B6" w:rsidRPr="000E7E53" w:rsidRDefault="006062B6" w:rsidP="00C277EE">
            <w:pPr>
              <w:spacing w:after="0" w:line="240" w:lineRule="auto"/>
              <w:rPr>
                <w:rFonts w:ascii="Times New Roman" w:hAnsi="Times New Roman"/>
              </w:rPr>
            </w:pPr>
          </w:p>
          <w:p w:rsidR="006062B6" w:rsidRPr="000E7E53" w:rsidRDefault="006062B6" w:rsidP="00C277EE">
            <w:pPr>
              <w:spacing w:after="0" w:line="240" w:lineRule="auto"/>
              <w:jc w:val="center"/>
              <w:rPr>
                <w:rFonts w:ascii="Times New Roman" w:hAnsi="Times New Roman"/>
              </w:rPr>
            </w:pPr>
            <w:r w:rsidRPr="000E7E53">
              <w:rPr>
                <w:rFonts w:ascii="Times New Roman" w:hAnsi="Times New Roman"/>
                <w:bCs/>
                <w:color w:val="000000"/>
              </w:rPr>
              <w:t>У ВЕЖБАЊУ ЈЕДНАКИ</w:t>
            </w:r>
          </w:p>
        </w:tc>
        <w:tc>
          <w:tcPr>
            <w:tcW w:w="5940" w:type="dxa"/>
            <w:tcBorders>
              <w:top w:val="single" w:sz="4" w:space="0" w:color="auto"/>
              <w:left w:val="single" w:sz="4" w:space="0" w:color="auto"/>
              <w:bottom w:val="single" w:sz="4" w:space="0" w:color="auto"/>
              <w:right w:val="single" w:sz="4" w:space="0" w:color="auto"/>
            </w:tcBorders>
          </w:tcPr>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Остваривање права детета на раст, развој, здравље, игру и дружење кроз вежбање прилагођено могућностима и потребама.</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Доступност опреме и простора за вежбање.</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Родна (не)равноправност у вежбању и спорту.</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Вежбање после болести и повреда.</w:t>
            </w:r>
          </w:p>
          <w:p w:rsidR="006062B6" w:rsidRPr="000E7E53" w:rsidRDefault="006062B6" w:rsidP="00C277EE">
            <w:pPr>
              <w:pStyle w:val="1tekst"/>
              <w:ind w:left="0" w:firstLine="0"/>
              <w:jc w:val="left"/>
              <w:rPr>
                <w:rFonts w:ascii="Times New Roman" w:hAnsi="Times New Roman" w:cs="Times New Roman"/>
                <w:color w:val="000000"/>
                <w:sz w:val="22"/>
                <w:szCs w:val="22"/>
              </w:rPr>
            </w:pPr>
            <w:r w:rsidRPr="000E7E53">
              <w:rPr>
                <w:rFonts w:ascii="Times New Roman" w:hAnsi="Times New Roman" w:cs="Times New Roman"/>
                <w:color w:val="000000"/>
                <w:sz w:val="22"/>
                <w:szCs w:val="22"/>
              </w:rPr>
              <w:t>Значај вежбања за особе са сметњама у развоју и инвалидитетом и спортови прилагођени њиховим могућностима.</w:t>
            </w:r>
          </w:p>
          <w:p w:rsidR="006062B6" w:rsidRPr="000E7E53" w:rsidRDefault="006062B6" w:rsidP="00C277EE">
            <w:pPr>
              <w:pStyle w:val="1tekst"/>
              <w:ind w:left="72"/>
              <w:rPr>
                <w:rFonts w:ascii="Times New Roman" w:hAnsi="Times New Roman" w:cs="Times New Roman"/>
                <w:sz w:val="22"/>
                <w:szCs w:val="22"/>
              </w:rPr>
            </w:pPr>
          </w:p>
        </w:tc>
      </w:tr>
    </w:tbl>
    <w:p w:rsidR="006062B6" w:rsidRPr="000E7E53" w:rsidRDefault="006062B6" w:rsidP="006062B6">
      <w:pPr>
        <w:rPr>
          <w:rFonts w:ascii="Times New Roman" w:hAnsi="Times New Roman"/>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2420"/>
      </w:tblGrid>
      <w:tr w:rsidR="006062B6" w:rsidRPr="000E7E53" w:rsidTr="00C277EE">
        <w:tc>
          <w:tcPr>
            <w:tcW w:w="14328" w:type="dxa"/>
            <w:gridSpan w:val="2"/>
            <w:shd w:val="clear" w:color="auto" w:fill="D9D9D9"/>
          </w:tcPr>
          <w:p w:rsidR="006062B6" w:rsidRPr="000E7E53" w:rsidRDefault="006062B6" w:rsidP="00C277EE">
            <w:pPr>
              <w:rPr>
                <w:rFonts w:ascii="Times New Roman" w:hAnsi="Times New Roman"/>
                <w:b/>
                <w:lang w:val="ru-RU"/>
              </w:rPr>
            </w:pPr>
            <w:r w:rsidRPr="000E7E53">
              <w:rPr>
                <w:rFonts w:ascii="Times New Roman" w:hAnsi="Times New Roman"/>
                <w:b/>
                <w:lang w:val="ru-RU"/>
              </w:rPr>
              <w:t xml:space="preserve">                                                          УПУТСТВО ЗА ДИДАКТИЧКО-МЕТОДИЧКО ОСТВАРИВАЊЕ ПРОГРАМА</w:t>
            </w:r>
          </w:p>
        </w:tc>
      </w:tr>
      <w:tr w:rsidR="006062B6" w:rsidRPr="000E7E53" w:rsidTr="00C277EE">
        <w:trPr>
          <w:trHeight w:val="2195"/>
        </w:trPr>
        <w:tc>
          <w:tcPr>
            <w:tcW w:w="1908" w:type="dxa"/>
            <w:shd w:val="clear" w:color="auto" w:fill="auto"/>
          </w:tcPr>
          <w:p w:rsidR="006062B6" w:rsidRPr="000E7E53" w:rsidRDefault="006062B6" w:rsidP="00C277EE">
            <w:pPr>
              <w:spacing w:after="0" w:line="240" w:lineRule="auto"/>
              <w:rPr>
                <w:rFonts w:ascii="Times New Roman" w:hAnsi="Times New Roman"/>
              </w:rPr>
            </w:pPr>
          </w:p>
          <w:p w:rsidR="006062B6" w:rsidRPr="000E7E53" w:rsidRDefault="006062B6" w:rsidP="00C277EE">
            <w:pPr>
              <w:rPr>
                <w:rFonts w:ascii="Times New Roman" w:hAnsi="Times New Roman"/>
                <w:b/>
              </w:rPr>
            </w:pPr>
            <w:r w:rsidRPr="000E7E53">
              <w:rPr>
                <w:rFonts w:ascii="Times New Roman" w:hAnsi="Times New Roman"/>
                <w:iCs/>
                <w:color w:val="000000"/>
              </w:rPr>
              <w:t>ВЕЖБАЊЕ, ЗДРАВЉЕ И ЖИВОТНА СРЕДИНА</w:t>
            </w:r>
          </w:p>
          <w:p w:rsidR="006062B6" w:rsidRPr="000E7E53" w:rsidRDefault="006062B6" w:rsidP="00C277EE">
            <w:pPr>
              <w:rPr>
                <w:rFonts w:ascii="Times New Roman" w:hAnsi="Times New Roman"/>
                <w:b/>
              </w:rPr>
            </w:pPr>
          </w:p>
        </w:tc>
        <w:tc>
          <w:tcPr>
            <w:tcW w:w="12420" w:type="dxa"/>
            <w:shd w:val="clear" w:color="auto" w:fill="auto"/>
          </w:tcPr>
          <w:p w:rsidR="006062B6" w:rsidRPr="000E7E53" w:rsidRDefault="006062B6" w:rsidP="00C277EE">
            <w:pPr>
              <w:pStyle w:val="basic-paragraph"/>
              <w:spacing w:before="0" w:beforeAutospacing="0" w:after="150" w:afterAutospacing="0"/>
              <w:ind w:firstLine="480"/>
              <w:rPr>
                <w:color w:val="000000"/>
                <w:sz w:val="22"/>
                <w:szCs w:val="22"/>
              </w:rPr>
            </w:pPr>
            <w:r w:rsidRPr="000E7E53">
              <w:rPr>
                <w:color w:val="000000"/>
                <w:sz w:val="22"/>
                <w:szCs w:val="22"/>
              </w:rPr>
              <w:t>Тема прожима вежбање, здравље и животну средину и настоји да одговори на питање чему служи вежбање и како и где то радити. Има већи број кључних појмова и било би добро да наставник предност да оним активностима и примерима на којима ће ученици најлакше разумети ту повезаност.</w:t>
            </w:r>
          </w:p>
          <w:p w:rsidR="006062B6" w:rsidRPr="000E7E53" w:rsidRDefault="006062B6" w:rsidP="00C277EE">
            <w:pPr>
              <w:pStyle w:val="basic-paragraph"/>
              <w:spacing w:before="0" w:beforeAutospacing="0" w:after="150" w:afterAutospacing="0"/>
              <w:ind w:firstLine="480"/>
              <w:rPr>
                <w:color w:val="000000"/>
                <w:sz w:val="22"/>
                <w:szCs w:val="22"/>
              </w:rPr>
            </w:pPr>
            <w:r w:rsidRPr="000E7E53">
              <w:rPr>
                <w:color w:val="000000"/>
                <w:sz w:val="22"/>
                <w:szCs w:val="22"/>
              </w:rPr>
              <w:t>Како свако вежбање није аутоматски и здраво, на различитим примерима, треба ученицима указати на разлику између правилног и неправилног вежбања и више пута се током целог програма враћати на то јер се ради о важном исходу. Ученици се могу организовати да радећи у мањим групама на интернету пронађу и направе избор и план вежби по одређеном задатку (вежбе за јачање мишића ногу, вежбе за правилно држање и сл.).</w:t>
            </w:r>
          </w:p>
          <w:p w:rsidR="006062B6" w:rsidRPr="000E7E53" w:rsidRDefault="006062B6" w:rsidP="00C277EE">
            <w:pPr>
              <w:pStyle w:val="basic-paragraph"/>
              <w:spacing w:before="0" w:beforeAutospacing="0" w:after="150" w:afterAutospacing="0"/>
              <w:ind w:firstLine="480"/>
              <w:rPr>
                <w:color w:val="000000"/>
                <w:sz w:val="22"/>
                <w:szCs w:val="22"/>
              </w:rPr>
            </w:pPr>
            <w:r w:rsidRPr="000E7E53">
              <w:rPr>
                <w:color w:val="000000"/>
                <w:sz w:val="22"/>
                <w:szCs w:val="22"/>
              </w:rPr>
              <w:t>На ту тематику природно се надовезује питање о томе зашто нека особа вежба, односно из којих мотива то ради као и зашто се одустаје од вежбања. За тај садржај погодне су активности у којима ученици имају могућност да изнесу сопствено мишљење, дискутују, супротстављају аргументе. Ученици се могу поделити у две групе тако да једна треба да припреми аргументе којима би некога убедили да вежба, а друга да не вежба. Наставник треба да прати аргументацију ученика и да интервенише уколико се мотивација за вежбање тражи само у томе што то сви раде, што је лепо ићи у теретану, што се купује лепа спортска одећа и сл.</w:t>
            </w:r>
          </w:p>
          <w:p w:rsidR="006062B6" w:rsidRPr="000E7E53" w:rsidRDefault="006062B6" w:rsidP="00C277EE">
            <w:pPr>
              <w:pStyle w:val="basic-paragraph"/>
              <w:spacing w:before="0" w:beforeAutospacing="0" w:after="150" w:afterAutospacing="0"/>
              <w:ind w:firstLine="480"/>
              <w:rPr>
                <w:color w:val="000000"/>
                <w:sz w:val="22"/>
                <w:szCs w:val="22"/>
              </w:rPr>
            </w:pPr>
            <w:r w:rsidRPr="000E7E53">
              <w:rPr>
                <w:color w:val="000000"/>
                <w:sz w:val="22"/>
                <w:szCs w:val="22"/>
              </w:rPr>
              <w:t>Трећи елемент теме односи се на животну средину и предвиђа упознавање ученика са могућностима вежбања у природи и са правилима чувања природе приликом вежбања. Посебно је важно указати на важност праћења квалитета ваздуха непосредно пре вежбања јер вежбање у условима загађеног ваздуха има више штете него користи. Ученике треба упутити да о квалитету ваздуха информације прикупљају на званичном сајту http://www.sepa.gov.rs/</w:t>
            </w:r>
          </w:p>
          <w:p w:rsidR="006062B6" w:rsidRPr="000E7E53" w:rsidRDefault="006062B6" w:rsidP="00C277EE">
            <w:pPr>
              <w:pStyle w:val="basic-paragraph"/>
              <w:spacing w:before="0" w:beforeAutospacing="0" w:after="150" w:afterAutospacing="0"/>
              <w:ind w:firstLine="480"/>
              <w:rPr>
                <w:color w:val="000000"/>
                <w:sz w:val="22"/>
                <w:szCs w:val="22"/>
              </w:rPr>
            </w:pPr>
            <w:r w:rsidRPr="000E7E53">
              <w:rPr>
                <w:sz w:val="22"/>
                <w:szCs w:val="22"/>
              </w:rPr>
              <w:t>У оквиру ове теме предвиђено је да се са ученицима обради и садржај који се односи на повреде којих свакако има чак и када се правилно вежба. Било би добро да ученици стекну увид које су то најчешће повреде и шта се може урадити у првом тренутку како би се последице повреде умањиле. Ту се мисли и на самопомоћ и пружање прве помоћи другоме. У оквиру фонда од једног часа недељно није могуће много времена посветити првој помоћи те се треба задржати на основним принципима прве помоћи и свакако упутити ученике да у случају повреде консултују лекаре.</w:t>
            </w:r>
          </w:p>
        </w:tc>
      </w:tr>
      <w:tr w:rsidR="006062B6" w:rsidRPr="000E7E53" w:rsidTr="00C277EE">
        <w:tc>
          <w:tcPr>
            <w:tcW w:w="1908" w:type="dxa"/>
            <w:shd w:val="clear" w:color="auto" w:fill="auto"/>
          </w:tcPr>
          <w:p w:rsidR="006062B6" w:rsidRPr="000E7E53" w:rsidRDefault="006062B6" w:rsidP="00C277EE">
            <w:pPr>
              <w:spacing w:after="0" w:line="240" w:lineRule="auto"/>
              <w:rPr>
                <w:rFonts w:ascii="Times New Roman" w:hAnsi="Times New Roman"/>
                <w:color w:val="000000"/>
              </w:rPr>
            </w:pPr>
            <w:r w:rsidRPr="000E7E53">
              <w:rPr>
                <w:rStyle w:val="italik"/>
                <w:rFonts w:ascii="Times New Roman" w:hAnsi="Times New Roman"/>
                <w:iCs/>
                <w:color w:val="000000"/>
              </w:rPr>
              <w:t>ИСХРАНА И ВЕЖБАЊЕ</w:t>
            </w:r>
          </w:p>
          <w:p w:rsidR="006062B6" w:rsidRPr="000E7E53" w:rsidRDefault="006062B6" w:rsidP="00C277EE">
            <w:pPr>
              <w:spacing w:after="0" w:line="240" w:lineRule="auto"/>
              <w:ind w:left="360"/>
              <w:rPr>
                <w:rFonts w:ascii="Times New Roman" w:hAnsi="Times New Roman"/>
                <w:b/>
              </w:rPr>
            </w:pPr>
          </w:p>
        </w:tc>
        <w:tc>
          <w:tcPr>
            <w:tcW w:w="12420" w:type="dxa"/>
            <w:shd w:val="clear" w:color="auto" w:fill="auto"/>
          </w:tcPr>
          <w:p w:rsidR="006062B6" w:rsidRPr="000E7E53" w:rsidRDefault="006062B6" w:rsidP="00C277EE">
            <w:pPr>
              <w:pStyle w:val="basic-paragraph"/>
              <w:spacing w:before="0" w:beforeAutospacing="0" w:after="150" w:afterAutospacing="0"/>
              <w:ind w:firstLine="480"/>
              <w:rPr>
                <w:color w:val="000000"/>
                <w:sz w:val="22"/>
                <w:szCs w:val="22"/>
              </w:rPr>
            </w:pPr>
            <w:r w:rsidRPr="000E7E53">
              <w:rPr>
                <w:color w:val="000000"/>
                <w:sz w:val="22"/>
                <w:szCs w:val="22"/>
              </w:rPr>
              <w:t>Тематика правилне исхране природно је повезана са вежбањем и зато има своје место у овом програму. Како ученици о томе већ имају солидна школска и ваншколска знања, навике и ставове наставник може, у оквиру првих активности, да направи неку врсту снимања стања у смислу да кроз разговор или наменски припремљен упитник утврди шта знају о нутритивним вредностима намирница, какве су им навике у исхрани, шта знају о правилима исхране пре и после вежбања и сл. У складу са добијеним одговорима може планирати даљи рад на овој теми.</w:t>
            </w:r>
          </w:p>
          <w:p w:rsidR="006062B6" w:rsidRPr="000E7E53" w:rsidRDefault="006062B6" w:rsidP="00C277EE">
            <w:pPr>
              <w:pStyle w:val="basic-paragraph"/>
              <w:spacing w:before="0" w:beforeAutospacing="0" w:after="150" w:afterAutospacing="0"/>
              <w:ind w:firstLine="480"/>
              <w:rPr>
                <w:color w:val="000000"/>
                <w:sz w:val="22"/>
                <w:szCs w:val="22"/>
              </w:rPr>
            </w:pPr>
            <w:r w:rsidRPr="000E7E53">
              <w:rPr>
                <w:color w:val="000000"/>
                <w:sz w:val="22"/>
                <w:szCs w:val="22"/>
              </w:rPr>
              <w:t>Истраживања показују да на узрасту ученика од 12 и 13 година има пуно оних који се неправилно хране. Поред рада на стицању знања о принципима правилне исхране наставник треба да планира и активности које ће водити достизању исхода који тражи од ученика да се критички односе према рекламираним производима животних намирница. То је важно јер су циљна група реклама произвођача намирница које имају превише масти, соли и шећера најчешће баш ученици 5. и 6. разреда. То није случајно јер на ранијем узрасту исхрана ученика је под већом контролом родитеља који су најчешће ученицима припремали ужину код куће. Међутим, у првим разредима другог циклуса ученици мењају понашање и за време одмора одлазе у самопослуге и пекаре и сами бирају шта ће ужинати. Нажалост, њихови избори су често повезани са атрактивним реклама производа који нису добри за раст и развој. Зато са ученицима треба радити на анализи таквих реклама, коме се оне обраћају и са каквим порукама, као и на њиховом оснаживању да буду пажљиви потрошачи и пре куповине се упознају са информацијама о садржају производа, као и о њиховом року трајања и цени. Ученици могу да спроведу мини истраживање са циљем да утврде да такви рекламирани нездрави производи немају високу цену, да су често на акцијама, да су изложени на местима која су лако доступна и близу каса, да понекад уз њих гратис иде други нездрави производ или играчка из чега се јасно види да произвођачи заједно са трговинама подржавају да деца и млади што више купују такве производе.</w:t>
            </w:r>
          </w:p>
          <w:p w:rsidR="006062B6" w:rsidRPr="000E7E53" w:rsidRDefault="006062B6" w:rsidP="00C277EE">
            <w:pPr>
              <w:pStyle w:val="basic-paragraph"/>
              <w:spacing w:before="0" w:beforeAutospacing="0" w:after="150" w:afterAutospacing="0"/>
              <w:ind w:firstLine="480"/>
              <w:rPr>
                <w:color w:val="000000"/>
                <w:sz w:val="22"/>
                <w:szCs w:val="22"/>
              </w:rPr>
            </w:pPr>
            <w:r w:rsidRPr="000E7E53">
              <w:rPr>
                <w:sz w:val="22"/>
                <w:szCs w:val="22"/>
              </w:rPr>
              <w:t>Иако у тим годинама ученици још увек не прибегавају у већој мери дијетама прави је тренутак да се упознају са њиховим позитивним и негативним последицама и развију позитиван став да се вишак или мањак килограма правилним вежбањем и исхраном може боље решити него дијетом преузетом из новина. Уколико је дијета неопходна онда је стручно лице прописује и прилагођава потребама конкретне особе.</w:t>
            </w:r>
          </w:p>
        </w:tc>
      </w:tr>
      <w:tr w:rsidR="006062B6" w:rsidRPr="000E7E53" w:rsidTr="00C277EE">
        <w:tc>
          <w:tcPr>
            <w:tcW w:w="1908" w:type="dxa"/>
            <w:shd w:val="clear" w:color="auto" w:fill="auto"/>
          </w:tcPr>
          <w:p w:rsidR="006062B6" w:rsidRPr="000E7E53" w:rsidRDefault="006062B6" w:rsidP="00C277EE">
            <w:pPr>
              <w:spacing w:after="0" w:line="240" w:lineRule="auto"/>
              <w:jc w:val="center"/>
              <w:rPr>
                <w:rFonts w:ascii="Times New Roman" w:hAnsi="Times New Roman"/>
                <w:bCs/>
                <w:color w:val="000000"/>
              </w:rPr>
            </w:pPr>
            <w:r w:rsidRPr="000E7E53">
              <w:rPr>
                <w:rFonts w:ascii="Times New Roman" w:hAnsi="Times New Roman"/>
                <w:b/>
              </w:rPr>
              <w:br/>
            </w:r>
          </w:p>
          <w:p w:rsidR="006062B6" w:rsidRPr="000E7E53" w:rsidRDefault="006062B6" w:rsidP="00C277EE">
            <w:pPr>
              <w:spacing w:after="0" w:line="240" w:lineRule="auto"/>
              <w:rPr>
                <w:rFonts w:ascii="Times New Roman" w:hAnsi="Times New Roman"/>
              </w:rPr>
            </w:pPr>
            <w:r w:rsidRPr="000E7E53">
              <w:rPr>
                <w:rFonts w:ascii="Times New Roman" w:hAnsi="Times New Roman"/>
                <w:bCs/>
                <w:color w:val="000000"/>
              </w:rPr>
              <w:t>ВЕЖБАЊЕ И ФИЗИЧКИ ИЗГЛЕД</w:t>
            </w:r>
          </w:p>
        </w:tc>
        <w:tc>
          <w:tcPr>
            <w:tcW w:w="12420" w:type="dxa"/>
            <w:shd w:val="clear" w:color="auto" w:fill="auto"/>
          </w:tcPr>
          <w:p w:rsidR="006062B6" w:rsidRPr="000E7E53" w:rsidRDefault="006062B6" w:rsidP="00C277EE">
            <w:pPr>
              <w:pStyle w:val="1tekst"/>
              <w:ind w:left="72"/>
              <w:rPr>
                <w:rFonts w:ascii="Times New Roman" w:hAnsi="Times New Roman" w:cs="Times New Roman"/>
                <w:sz w:val="22"/>
                <w:szCs w:val="22"/>
              </w:rPr>
            </w:pPr>
            <w:r w:rsidRPr="000E7E53">
              <w:rPr>
                <w:rFonts w:ascii="Times New Roman" w:hAnsi="Times New Roman" w:cs="Times New Roman"/>
                <w:color w:val="000000"/>
                <w:sz w:val="22"/>
                <w:szCs w:val="22"/>
              </w:rPr>
              <w:t>Oва тема у потпуности одговара узрасту ученика 5. и 6. разреда који су у фази интензивног психофизичког мењања из детета у одраслог и физички изглед им је врло важан. Свакодневно посматрају себе у огледалу и углавном су незадовољни како изгледају. Рад на садржајима у оквиру ове теме има за циљ да ученици прихвате своје тело, његове потребе и могућности што је важно јер одрастају у култури где медији и друштвене мреже намећу идеал физичког изгледа који је најчешће удаљен од реалних пропорција људи. Ученици треба критички да промишљају о информацијама које их „бомбардују” о физичком изгледу као и да се упознају са акцијама широм света да се тај „диктат” промени. Највећу пажњу треба да добије кључни појам садржаја који се односи на правилно држање јер се оно вежбањем може унапредити што је значајно и за здравље и за физички изглед.</w:t>
            </w:r>
          </w:p>
        </w:tc>
      </w:tr>
      <w:tr w:rsidR="006062B6" w:rsidRPr="000E7E53" w:rsidTr="00C277EE">
        <w:tc>
          <w:tcPr>
            <w:tcW w:w="1908" w:type="dxa"/>
            <w:shd w:val="clear" w:color="auto" w:fill="auto"/>
          </w:tcPr>
          <w:p w:rsidR="006062B6" w:rsidRPr="000E7E53" w:rsidRDefault="006062B6" w:rsidP="00C277EE">
            <w:pPr>
              <w:spacing w:after="0" w:line="240" w:lineRule="auto"/>
              <w:rPr>
                <w:rFonts w:ascii="Times New Roman" w:hAnsi="Times New Roman"/>
              </w:rPr>
            </w:pPr>
            <w:r w:rsidRPr="000E7E53">
              <w:rPr>
                <w:rFonts w:ascii="Times New Roman" w:hAnsi="Times New Roman"/>
                <w:bCs/>
                <w:color w:val="000000"/>
              </w:rPr>
              <w:t>У ВЕЖБАЊУ ЈЕДНАКИ</w:t>
            </w:r>
          </w:p>
        </w:tc>
        <w:tc>
          <w:tcPr>
            <w:tcW w:w="12420" w:type="dxa"/>
            <w:shd w:val="clear" w:color="auto" w:fill="auto"/>
          </w:tcPr>
          <w:p w:rsidR="006062B6" w:rsidRPr="000E7E53" w:rsidRDefault="006062B6" w:rsidP="00C277EE">
            <w:pPr>
              <w:pStyle w:val="basic-paragraph"/>
              <w:spacing w:before="0" w:beforeAutospacing="0" w:after="150" w:afterAutospacing="0"/>
              <w:ind w:firstLine="480"/>
              <w:rPr>
                <w:color w:val="000000"/>
                <w:sz w:val="22"/>
                <w:szCs w:val="22"/>
              </w:rPr>
            </w:pPr>
            <w:r w:rsidRPr="000E7E53">
              <w:rPr>
                <w:color w:val="000000"/>
                <w:sz w:val="22"/>
                <w:szCs w:val="22"/>
              </w:rPr>
              <w:t>Садржаји ове теме су важни за формирање правилног става према вежбању и развоју компетенције за одговорно учешће у демократском друштву. Ученици су већ упознати са Конвенцијом о правима детета и треба је повезати са садржајем овог програма у смислу колики значај има физичко вежбање у остваривању права детета на раст, развој, здравље, игру и дружење.</w:t>
            </w:r>
          </w:p>
          <w:p w:rsidR="006062B6" w:rsidRPr="000E7E53" w:rsidRDefault="006062B6" w:rsidP="00C277EE">
            <w:pPr>
              <w:pStyle w:val="basic-paragraph"/>
              <w:spacing w:before="0" w:beforeAutospacing="0" w:after="0" w:afterAutospacing="0"/>
              <w:ind w:firstLine="480"/>
              <w:rPr>
                <w:color w:val="000000"/>
                <w:sz w:val="22"/>
                <w:szCs w:val="22"/>
              </w:rPr>
            </w:pPr>
            <w:r w:rsidRPr="000E7E53">
              <w:rPr>
                <w:color w:val="000000"/>
                <w:sz w:val="22"/>
                <w:szCs w:val="22"/>
              </w:rPr>
              <w:t>Доступност опреме и простора за вежбање је повезана са правима и ученици могу организовати покретање иницијативе да се направе неке промене у том смислу нпр. да се у околини школе у парку поставе справе за вежбање или да. Таква иницијатива може бити покренута заједно са ученицима који похађају </w:t>
            </w:r>
            <w:r w:rsidRPr="000E7E53">
              <w:rPr>
                <w:rStyle w:val="italik"/>
                <w:i/>
                <w:iCs/>
                <w:color w:val="000000"/>
                <w:sz w:val="22"/>
                <w:szCs w:val="22"/>
              </w:rPr>
              <w:t>Грађанско</w:t>
            </w:r>
            <w:r w:rsidRPr="000E7E53">
              <w:rPr>
                <w:color w:val="000000"/>
                <w:sz w:val="22"/>
                <w:szCs w:val="22"/>
              </w:rPr>
              <w:t> </w:t>
            </w:r>
            <w:r w:rsidRPr="000E7E53">
              <w:rPr>
                <w:rStyle w:val="italik"/>
                <w:i/>
                <w:iCs/>
                <w:color w:val="000000"/>
                <w:sz w:val="22"/>
                <w:szCs w:val="22"/>
              </w:rPr>
              <w:t>васпитање</w:t>
            </w:r>
            <w:r w:rsidRPr="000E7E53">
              <w:rPr>
                <w:color w:val="000000"/>
                <w:sz w:val="22"/>
                <w:szCs w:val="22"/>
              </w:rPr>
              <w:t> јер у петом разреду програмом је предвиђена акција у корист права ученика.</w:t>
            </w:r>
          </w:p>
          <w:p w:rsidR="006062B6" w:rsidRPr="000E7E53" w:rsidRDefault="006062B6" w:rsidP="00C277EE">
            <w:pPr>
              <w:pStyle w:val="basic-paragraph"/>
              <w:spacing w:before="0" w:beforeAutospacing="0" w:after="0" w:afterAutospacing="0"/>
              <w:ind w:firstLine="480"/>
              <w:rPr>
                <w:color w:val="000000"/>
                <w:sz w:val="22"/>
                <w:szCs w:val="22"/>
              </w:rPr>
            </w:pPr>
            <w:r w:rsidRPr="000E7E53">
              <w:rPr>
                <w:color w:val="000000"/>
                <w:sz w:val="22"/>
                <w:szCs w:val="22"/>
              </w:rPr>
              <w:t>Код рада на родној равноправности у вежбању и спорту важно је да се она не представи да су једнаки захтеви у вежбању за мушкарце и жене. Неопходно је да ученици увек воде рачуна о уважавају различитих потреба, могућности и физичких ограничења као и да препознају примере дискриминације кад су за исти спорт и исто постигнут резултат мушкарци и жене различито награђени. У теми није дат садржај који се односи на вежбање и менструални циклус јер је то већ предвиђено програмом обавезног предмета </w:t>
            </w:r>
            <w:r w:rsidRPr="000E7E53">
              <w:rPr>
                <w:rStyle w:val="italik"/>
                <w:i/>
                <w:iCs/>
                <w:color w:val="000000"/>
                <w:sz w:val="22"/>
                <w:szCs w:val="22"/>
              </w:rPr>
              <w:t>Физичко и здравствено васпитање</w:t>
            </w:r>
            <w:r w:rsidRPr="000E7E53">
              <w:rPr>
                <w:color w:val="000000"/>
                <w:sz w:val="22"/>
                <w:szCs w:val="22"/>
              </w:rPr>
              <w:t> али се може повезати са садржајем из овог програма.</w:t>
            </w:r>
          </w:p>
          <w:p w:rsidR="006062B6" w:rsidRPr="000E7E53" w:rsidRDefault="006062B6" w:rsidP="00C277EE">
            <w:pPr>
              <w:pStyle w:val="basic-paragraph"/>
              <w:spacing w:before="0" w:beforeAutospacing="0" w:after="150" w:afterAutospacing="0"/>
              <w:ind w:firstLine="480"/>
              <w:rPr>
                <w:color w:val="000000"/>
                <w:sz w:val="22"/>
                <w:szCs w:val="22"/>
              </w:rPr>
            </w:pPr>
            <w:r w:rsidRPr="000E7E53">
              <w:rPr>
                <w:color w:val="000000"/>
                <w:sz w:val="22"/>
                <w:szCs w:val="22"/>
              </w:rPr>
              <w:t>У оквиру рада на овој теми ученици ће имати прилику, вероватно по први пут, да се упознају са значајем вежбања код особа које су биле болесне или повређене (саобраћајне незгоде, спортске повреде), као и са специфичностима вежбања особа са сметњама у развоју и инвалидитетом. За раду на тим садржајима погодне су различите технике, а посебно се издваја примена студије случаја јер омогућава да се ученици упознају са током и изазовима у вежбању стварних особа које су направиле велики успех у спорту иако су нпр. биле озбиљно повређене или рођене са неким тешким обољењима. То се може повезати са садржајем из прве теме који се односи на мотивацију за вежбање и факторе одустајања од вежбања.</w:t>
            </w:r>
          </w:p>
          <w:p w:rsidR="006062B6" w:rsidRPr="000E7E53" w:rsidRDefault="006062B6" w:rsidP="00C277EE">
            <w:pPr>
              <w:pStyle w:val="basic-paragraph"/>
              <w:spacing w:before="0" w:beforeAutospacing="0" w:after="150" w:afterAutospacing="0"/>
              <w:ind w:firstLine="480"/>
              <w:rPr>
                <w:color w:val="000000"/>
                <w:sz w:val="22"/>
                <w:szCs w:val="22"/>
              </w:rPr>
            </w:pPr>
            <w:r w:rsidRPr="000E7E53">
              <w:rPr>
                <w:sz w:val="22"/>
                <w:szCs w:val="22"/>
              </w:rPr>
              <w:t>Тема пружа одличне могућности за реализацију радионица у оквиру којих ученици имају могућност да размене сопствена искуства о вежбању, искажу своје ставове, дилеме, страхове и чују шта други о томе мисле. То је посебно погодно за оне који избегавају да вежбају јер су гојазни или мршави а задатак наставника је да радионицу тако води да они буду охрабрени да вежбају.</w:t>
            </w:r>
          </w:p>
        </w:tc>
      </w:tr>
    </w:tbl>
    <w:p w:rsidR="006062B6" w:rsidRDefault="006062B6" w:rsidP="00595139">
      <w:pPr>
        <w:spacing w:after="0" w:line="240" w:lineRule="auto"/>
        <w:rPr>
          <w:rFonts w:ascii="Times New Roman" w:hAnsi="Times New Roman"/>
          <w:b/>
          <w:sz w:val="24"/>
          <w:szCs w:val="24"/>
        </w:rPr>
      </w:pPr>
    </w:p>
    <w:p w:rsidR="00595139" w:rsidRPr="00AA4E0A" w:rsidRDefault="00AA4E0A" w:rsidP="00595139">
      <w:pPr>
        <w:spacing w:after="0" w:line="240" w:lineRule="auto"/>
        <w:rPr>
          <w:rFonts w:ascii="Times New Roman" w:hAnsi="Times New Roman"/>
          <w:b/>
          <w:sz w:val="24"/>
          <w:szCs w:val="24"/>
        </w:rPr>
      </w:pPr>
      <w:r>
        <w:rPr>
          <w:rFonts w:ascii="Times New Roman" w:hAnsi="Times New Roman"/>
          <w:b/>
          <w:sz w:val="24"/>
          <w:szCs w:val="24"/>
        </w:rPr>
        <w:t>Допунска настава</w:t>
      </w:r>
    </w:p>
    <w:p w:rsidR="00496D8C" w:rsidRPr="00496D8C" w:rsidRDefault="00496D8C"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595139" w:rsidRPr="00056D21" w:rsidTr="004A324C">
        <w:trPr>
          <w:trHeight w:val="260"/>
        </w:trPr>
        <w:tc>
          <w:tcPr>
            <w:tcW w:w="4428" w:type="dxa"/>
          </w:tcPr>
          <w:p w:rsidR="00595139" w:rsidRPr="00056D21" w:rsidRDefault="00595139" w:rsidP="004A324C">
            <w:pPr>
              <w:jc w:val="both"/>
              <w:rPr>
                <w:rFonts w:ascii="Times New Roman" w:hAnsi="Times New Roman"/>
                <w:b/>
              </w:rPr>
            </w:pPr>
            <w:r w:rsidRPr="00056D21">
              <w:rPr>
                <w:rFonts w:ascii="Times New Roman" w:hAnsi="Times New Roman"/>
                <w:b/>
              </w:rPr>
              <w:t>Разред</w:t>
            </w:r>
          </w:p>
        </w:tc>
        <w:tc>
          <w:tcPr>
            <w:tcW w:w="9900" w:type="dxa"/>
          </w:tcPr>
          <w:p w:rsidR="00595139" w:rsidRPr="00056D21" w:rsidRDefault="00595139" w:rsidP="004A324C">
            <w:pPr>
              <w:jc w:val="both"/>
              <w:rPr>
                <w:rFonts w:ascii="Times New Roman" w:hAnsi="Times New Roman"/>
                <w:b/>
                <w:lang w:val="sr-Cyrl-CS"/>
              </w:rPr>
            </w:pPr>
            <w:r>
              <w:rPr>
                <w:rFonts w:ascii="Times New Roman" w:hAnsi="Times New Roman"/>
                <w:b/>
                <w:lang w:val="sr-Cyrl-CS"/>
              </w:rPr>
              <w:t>Шести</w:t>
            </w:r>
            <w:r w:rsidRPr="00056D21">
              <w:rPr>
                <w:rFonts w:ascii="Times New Roman" w:hAnsi="Times New Roman"/>
                <w:b/>
                <w:lang w:val="sr-Cyrl-CS"/>
              </w:rPr>
              <w:t xml:space="preserve"> разред</w:t>
            </w:r>
          </w:p>
        </w:tc>
      </w:tr>
      <w:tr w:rsidR="00595139" w:rsidRPr="00056D21" w:rsidTr="004A324C">
        <w:trPr>
          <w:trHeight w:val="476"/>
        </w:trPr>
        <w:tc>
          <w:tcPr>
            <w:tcW w:w="4428" w:type="dxa"/>
          </w:tcPr>
          <w:p w:rsidR="00595139" w:rsidRPr="00056D21" w:rsidRDefault="00595139" w:rsidP="004A324C">
            <w:pPr>
              <w:jc w:val="both"/>
              <w:rPr>
                <w:rFonts w:ascii="Times New Roman" w:hAnsi="Times New Roman"/>
                <w:b/>
              </w:rPr>
            </w:pPr>
            <w:r w:rsidRPr="00056D21">
              <w:rPr>
                <w:rFonts w:ascii="Times New Roman" w:hAnsi="Times New Roman"/>
                <w:b/>
              </w:rPr>
              <w:t>Наставни предмет</w:t>
            </w:r>
          </w:p>
        </w:tc>
        <w:tc>
          <w:tcPr>
            <w:tcW w:w="9900" w:type="dxa"/>
          </w:tcPr>
          <w:p w:rsidR="00595139" w:rsidRPr="00056D21" w:rsidRDefault="00595139" w:rsidP="004A324C">
            <w:pPr>
              <w:jc w:val="both"/>
              <w:rPr>
                <w:rFonts w:ascii="Times New Roman" w:hAnsi="Times New Roman"/>
                <w:b/>
                <w:lang w:val="sr-Cyrl-CS"/>
              </w:rPr>
            </w:pPr>
            <w:r w:rsidRPr="00056D21">
              <w:rPr>
                <w:rFonts w:ascii="Times New Roman" w:hAnsi="Times New Roman"/>
                <w:b/>
                <w:lang w:val="sr-Cyrl-CS"/>
              </w:rPr>
              <w:t>Српски језик и књижевност</w:t>
            </w:r>
          </w:p>
        </w:tc>
      </w:tr>
      <w:tr w:rsidR="00595139" w:rsidRPr="00056D21" w:rsidTr="004A324C">
        <w:trPr>
          <w:trHeight w:val="516"/>
        </w:trPr>
        <w:tc>
          <w:tcPr>
            <w:tcW w:w="4428" w:type="dxa"/>
          </w:tcPr>
          <w:p w:rsidR="00595139" w:rsidRPr="00056D21" w:rsidRDefault="00595139" w:rsidP="004A324C">
            <w:pPr>
              <w:jc w:val="both"/>
              <w:rPr>
                <w:rFonts w:ascii="Times New Roman" w:hAnsi="Times New Roman"/>
                <w:b/>
              </w:rPr>
            </w:pPr>
            <w:r w:rsidRPr="00056D21">
              <w:rPr>
                <w:rFonts w:ascii="Times New Roman" w:hAnsi="Times New Roman"/>
                <w:b/>
              </w:rPr>
              <w:t>Годишњи фонд часова</w:t>
            </w:r>
          </w:p>
        </w:tc>
        <w:tc>
          <w:tcPr>
            <w:tcW w:w="9900" w:type="dxa"/>
          </w:tcPr>
          <w:p w:rsidR="00595139" w:rsidRPr="00056D21" w:rsidRDefault="00595139" w:rsidP="004A324C">
            <w:pPr>
              <w:jc w:val="both"/>
              <w:rPr>
                <w:rFonts w:ascii="Times New Roman" w:hAnsi="Times New Roman"/>
                <w:b/>
                <w:lang w:val="sr-Cyrl-CS"/>
              </w:rPr>
            </w:pPr>
            <w:r w:rsidRPr="00056D21">
              <w:rPr>
                <w:rFonts w:ascii="Times New Roman" w:hAnsi="Times New Roman"/>
                <w:b/>
                <w:lang w:val="sr-Cyrl-CS"/>
              </w:rPr>
              <w:t>36 часова</w:t>
            </w:r>
          </w:p>
        </w:tc>
      </w:tr>
      <w:tr w:rsidR="00595139" w:rsidRPr="00056D21" w:rsidTr="004A324C">
        <w:tc>
          <w:tcPr>
            <w:tcW w:w="4428" w:type="dxa"/>
          </w:tcPr>
          <w:p w:rsidR="00595139" w:rsidRPr="00056D21" w:rsidRDefault="00595139" w:rsidP="004A324C">
            <w:pPr>
              <w:jc w:val="both"/>
              <w:rPr>
                <w:rFonts w:ascii="Times New Roman" w:hAnsi="Times New Roman"/>
                <w:b/>
              </w:rPr>
            </w:pPr>
            <w:r w:rsidRPr="00056D21">
              <w:rPr>
                <w:rFonts w:ascii="Times New Roman" w:hAnsi="Times New Roman"/>
                <w:b/>
              </w:rPr>
              <w:t>Циљ допунске наставе</w:t>
            </w:r>
          </w:p>
          <w:p w:rsidR="00595139" w:rsidRPr="00056D21" w:rsidRDefault="00595139" w:rsidP="004A324C">
            <w:pPr>
              <w:jc w:val="both"/>
              <w:rPr>
                <w:rFonts w:ascii="Times New Roman" w:hAnsi="Times New Roman"/>
                <w:b/>
              </w:rPr>
            </w:pPr>
          </w:p>
        </w:tc>
        <w:tc>
          <w:tcPr>
            <w:tcW w:w="9900" w:type="dxa"/>
          </w:tcPr>
          <w:p w:rsidR="00595139" w:rsidRPr="00056D21" w:rsidRDefault="00595139" w:rsidP="004A324C">
            <w:pPr>
              <w:jc w:val="both"/>
              <w:rPr>
                <w:rFonts w:ascii="Times New Roman" w:hAnsi="Times New Roman"/>
                <w:b/>
                <w:lang w:val="sr-Cyrl-CS"/>
              </w:rPr>
            </w:pPr>
            <w:r w:rsidRPr="00056D21">
              <w:rPr>
                <w:rFonts w:ascii="Times New Roman" w:hAnsi="Times New Roman"/>
                <w:b/>
                <w:lang w:val="sr-Cyrl-CS"/>
              </w:rPr>
              <w:t>Допунска настава се организује за ученике који спорије усвајају знања или су били одсутни са часова и за оне који желе да утврде своје знање,са циљем разумевања, препознавања, отклањања нејасноћа и бржег и квалитетнијег усвајања знања,умења и вештина из наставног градива.</w:t>
            </w:r>
          </w:p>
        </w:tc>
      </w:tr>
    </w:tbl>
    <w:p w:rsidR="00595139" w:rsidRPr="00056D21" w:rsidRDefault="00595139" w:rsidP="00595139">
      <w:pPr>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0"/>
        <w:gridCol w:w="4483"/>
        <w:gridCol w:w="4427"/>
      </w:tblGrid>
      <w:tr w:rsidR="00595139" w:rsidRPr="00056D21" w:rsidTr="004A324C">
        <w:trPr>
          <w:trHeight w:val="549"/>
        </w:trPr>
        <w:tc>
          <w:tcPr>
            <w:tcW w:w="2178" w:type="dxa"/>
          </w:tcPr>
          <w:p w:rsidR="00595139" w:rsidRPr="00056D21" w:rsidRDefault="00595139" w:rsidP="004A324C">
            <w:pPr>
              <w:jc w:val="both"/>
              <w:rPr>
                <w:rFonts w:ascii="Times New Roman" w:hAnsi="Times New Roman"/>
                <w:b/>
              </w:rPr>
            </w:pPr>
            <w:r w:rsidRPr="00056D21">
              <w:rPr>
                <w:rFonts w:ascii="Times New Roman" w:hAnsi="Times New Roman"/>
                <w:b/>
              </w:rPr>
              <w:t>Наставна тема</w:t>
            </w:r>
          </w:p>
        </w:tc>
        <w:tc>
          <w:tcPr>
            <w:tcW w:w="3240" w:type="dxa"/>
          </w:tcPr>
          <w:p w:rsidR="00595139" w:rsidRPr="00056D21" w:rsidRDefault="00595139" w:rsidP="004A324C">
            <w:pPr>
              <w:jc w:val="both"/>
              <w:rPr>
                <w:rFonts w:ascii="Times New Roman" w:hAnsi="Times New Roman"/>
                <w:b/>
              </w:rPr>
            </w:pPr>
            <w:r w:rsidRPr="00056D21">
              <w:rPr>
                <w:rFonts w:ascii="Times New Roman" w:hAnsi="Times New Roman"/>
                <w:b/>
              </w:rPr>
              <w:t>Начин реализације</w:t>
            </w:r>
          </w:p>
        </w:tc>
        <w:tc>
          <w:tcPr>
            <w:tcW w:w="4483" w:type="dxa"/>
            <w:tcBorders>
              <w:right w:val="single" w:sz="4" w:space="0" w:color="auto"/>
            </w:tcBorders>
          </w:tcPr>
          <w:p w:rsidR="00595139" w:rsidRPr="00056D21" w:rsidRDefault="00595139" w:rsidP="004A324C">
            <w:pPr>
              <w:jc w:val="both"/>
              <w:rPr>
                <w:rFonts w:ascii="Times New Roman" w:hAnsi="Times New Roman"/>
                <w:b/>
              </w:rPr>
            </w:pPr>
            <w:r w:rsidRPr="00056D21">
              <w:rPr>
                <w:rFonts w:ascii="Times New Roman" w:hAnsi="Times New Roman"/>
                <w:b/>
              </w:rPr>
              <w:t xml:space="preserve">Исходи </w:t>
            </w:r>
          </w:p>
        </w:tc>
        <w:tc>
          <w:tcPr>
            <w:tcW w:w="4427" w:type="dxa"/>
            <w:tcBorders>
              <w:left w:val="single" w:sz="4" w:space="0" w:color="auto"/>
            </w:tcBorders>
          </w:tcPr>
          <w:p w:rsidR="00595139" w:rsidRPr="00056D21" w:rsidRDefault="00595139" w:rsidP="004A324C">
            <w:pPr>
              <w:jc w:val="both"/>
              <w:rPr>
                <w:rFonts w:ascii="Times New Roman" w:hAnsi="Times New Roman"/>
                <w:b/>
              </w:rPr>
            </w:pPr>
            <w:r w:rsidRPr="00056D21">
              <w:rPr>
                <w:rFonts w:ascii="Times New Roman" w:hAnsi="Times New Roman"/>
                <w:b/>
              </w:rPr>
              <w:t xml:space="preserve">Садржаји </w:t>
            </w:r>
          </w:p>
        </w:tc>
      </w:tr>
      <w:tr w:rsidR="00595139" w:rsidRPr="00056D21" w:rsidTr="004A324C">
        <w:tc>
          <w:tcPr>
            <w:tcW w:w="2178" w:type="dxa"/>
          </w:tcPr>
          <w:p w:rsidR="00595139" w:rsidRPr="00056D21"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r w:rsidRPr="00056D21">
              <w:rPr>
                <w:rFonts w:ascii="Times New Roman" w:hAnsi="Times New Roman"/>
                <w:b/>
              </w:rPr>
              <w:t>КЊИЖЕВНОСТ</w:t>
            </w:r>
          </w:p>
          <w:p w:rsidR="00595139" w:rsidRPr="00056D21" w:rsidRDefault="00595139" w:rsidP="004A324C">
            <w:pPr>
              <w:jc w:val="center"/>
              <w:rPr>
                <w:rFonts w:ascii="Times New Roman" w:hAnsi="Times New Roman"/>
                <w:b/>
              </w:rPr>
            </w:pPr>
          </w:p>
        </w:tc>
        <w:tc>
          <w:tcPr>
            <w:tcW w:w="3240" w:type="dxa"/>
          </w:tcPr>
          <w:p w:rsidR="00595139" w:rsidRPr="00056D21" w:rsidRDefault="00595139" w:rsidP="004A324C">
            <w:pPr>
              <w:rPr>
                <w:rFonts w:ascii="Times New Roman" w:hAnsi="Times New Roman"/>
              </w:rPr>
            </w:pPr>
            <w:r w:rsidRPr="00056D21">
              <w:rPr>
                <w:rFonts w:ascii="Times New Roman" w:hAnsi="Times New Roman"/>
              </w:rPr>
              <w:t>-подстицање на усвајање знања; -мотивисање за рад;                    -методе рада прилагођавања карактеристикама и способностима ученика;            -интерактивно учење;                 -рад у пару;                                   -индивидуални рад;                     -посматрање;                               -разговор;                                       -дискусија;</w:t>
            </w:r>
          </w:p>
        </w:tc>
        <w:tc>
          <w:tcPr>
            <w:tcW w:w="4483" w:type="dxa"/>
            <w:tcBorders>
              <w:right w:val="single" w:sz="4" w:space="0" w:color="auto"/>
            </w:tcBorders>
          </w:tcPr>
          <w:p w:rsidR="00595139" w:rsidRPr="00056D21" w:rsidRDefault="00595139" w:rsidP="004A324C">
            <w:pPr>
              <w:rPr>
                <w:rFonts w:ascii="Times New Roman" w:hAnsi="Times New Roman"/>
              </w:rPr>
            </w:pPr>
            <w:r w:rsidRPr="00056D21">
              <w:rPr>
                <w:rFonts w:ascii="Times New Roman" w:hAnsi="Times New Roman"/>
              </w:rPr>
              <w:t xml:space="preserve">-разликује књижевне родове и врсте;              -зна да одреди </w:t>
            </w:r>
            <w:r>
              <w:rPr>
                <w:rFonts w:ascii="Times New Roman" w:hAnsi="Times New Roman"/>
              </w:rPr>
              <w:t>врсту сртофе</w:t>
            </w:r>
            <w:r w:rsidRPr="00056D21">
              <w:rPr>
                <w:rFonts w:ascii="Times New Roman" w:hAnsi="Times New Roman"/>
              </w:rPr>
              <w:t xml:space="preserve"> и врсте стиха;   </w:t>
            </w:r>
            <w:r>
              <w:rPr>
                <w:rFonts w:ascii="Times New Roman" w:hAnsi="Times New Roman"/>
              </w:rPr>
              <w:t xml:space="preserve"> -зна да одреди врсту риме;</w:t>
            </w:r>
            <w:r w:rsidRPr="00056D21">
              <w:rPr>
                <w:rFonts w:ascii="Times New Roman" w:hAnsi="Times New Roman"/>
              </w:rPr>
              <w:t xml:space="preserve">                           </w:t>
            </w:r>
            <w:r>
              <w:rPr>
                <w:rFonts w:ascii="Times New Roman" w:hAnsi="Times New Roman"/>
              </w:rPr>
              <w:t xml:space="preserve">           -зна да одреди стилске фигуре</w:t>
            </w:r>
            <w:r w:rsidRPr="00056D21">
              <w:rPr>
                <w:rFonts w:ascii="Times New Roman" w:hAnsi="Times New Roman"/>
              </w:rPr>
              <w:t xml:space="preserve"> у књ. делу;                     -течно чита;            </w:t>
            </w:r>
            <w:r>
              <w:rPr>
                <w:rFonts w:ascii="Times New Roman" w:hAnsi="Times New Roman"/>
              </w:rPr>
              <w:t xml:space="preserve">                                             -самостално тумачи књижевно дело;</w:t>
            </w:r>
            <w:r w:rsidRPr="00056D21">
              <w:rPr>
                <w:rFonts w:ascii="Times New Roman" w:hAnsi="Times New Roman"/>
              </w:rPr>
              <w:t xml:space="preserve">                                           </w:t>
            </w:r>
          </w:p>
        </w:tc>
        <w:tc>
          <w:tcPr>
            <w:tcW w:w="4427" w:type="dxa"/>
            <w:tcBorders>
              <w:left w:val="single" w:sz="4" w:space="0" w:color="auto"/>
            </w:tcBorders>
          </w:tcPr>
          <w:p w:rsidR="00595139" w:rsidRPr="00056D21" w:rsidRDefault="00595139" w:rsidP="004A324C">
            <w:pPr>
              <w:rPr>
                <w:rFonts w:ascii="Times New Roman" w:hAnsi="Times New Roman"/>
              </w:rPr>
            </w:pPr>
            <w:r w:rsidRPr="00056D21">
              <w:rPr>
                <w:rFonts w:ascii="Times New Roman" w:hAnsi="Times New Roman"/>
              </w:rPr>
              <w:t>Лирика (карактеристике и врсте);                 Епика (карактеристике и врсте)                     Драма (карактеристике и врсте)                      Врста стиха                                                        Врста строфе                                                     Стилске фигуре (епитет</w:t>
            </w:r>
            <w:r>
              <w:rPr>
                <w:rFonts w:ascii="Times New Roman" w:hAnsi="Times New Roman"/>
              </w:rPr>
              <w:t>, метафора, персонификација, поређење</w:t>
            </w:r>
            <w:r w:rsidRPr="00056D21">
              <w:rPr>
                <w:rFonts w:ascii="Times New Roman" w:hAnsi="Times New Roman"/>
              </w:rPr>
              <w:t>)</w:t>
            </w:r>
            <w:r>
              <w:rPr>
                <w:rFonts w:ascii="Times New Roman" w:hAnsi="Times New Roman"/>
              </w:rPr>
              <w:t xml:space="preserve">                        Основне етапе у анализи књижевног дела</w:t>
            </w:r>
            <w:r w:rsidRPr="00056D21">
              <w:rPr>
                <w:rFonts w:ascii="Times New Roman" w:hAnsi="Times New Roman"/>
              </w:rPr>
              <w:t xml:space="preserve">                                     </w:t>
            </w:r>
          </w:p>
        </w:tc>
      </w:tr>
      <w:tr w:rsidR="00595139" w:rsidRPr="00056D21" w:rsidTr="004A324C">
        <w:tc>
          <w:tcPr>
            <w:tcW w:w="2178" w:type="dxa"/>
          </w:tcPr>
          <w:p w:rsidR="00595139" w:rsidRPr="00056D21"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r w:rsidRPr="00056D21">
              <w:rPr>
                <w:rFonts w:ascii="Times New Roman" w:hAnsi="Times New Roman"/>
                <w:b/>
              </w:rPr>
              <w:t>ЈЕЗИК                      (Граматика, правопис, ортоепија)</w:t>
            </w:r>
          </w:p>
          <w:p w:rsidR="00595139" w:rsidRPr="00056D21"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p>
        </w:tc>
        <w:tc>
          <w:tcPr>
            <w:tcW w:w="3240" w:type="dxa"/>
          </w:tcPr>
          <w:p w:rsidR="00595139" w:rsidRPr="00056D21" w:rsidRDefault="00595139" w:rsidP="004A324C">
            <w:pPr>
              <w:rPr>
                <w:rFonts w:ascii="Times New Roman" w:hAnsi="Times New Roman"/>
              </w:rPr>
            </w:pPr>
            <w:r w:rsidRPr="00056D21">
              <w:rPr>
                <w:rFonts w:ascii="Times New Roman" w:hAnsi="Times New Roman"/>
              </w:rPr>
              <w:t xml:space="preserve">-подстицање на усвајање знања; -рад у пару;                                  -индивидуални рад;                     -дискусија;                                   -мотивисање за рад;                    -методе рада прилагођавања карактеристикама и способностима ученика;                                                     </w:t>
            </w:r>
          </w:p>
        </w:tc>
        <w:tc>
          <w:tcPr>
            <w:tcW w:w="4483" w:type="dxa"/>
            <w:tcBorders>
              <w:right w:val="single" w:sz="4" w:space="0" w:color="auto"/>
            </w:tcBorders>
          </w:tcPr>
          <w:p w:rsidR="00595139" w:rsidRPr="00056D21" w:rsidRDefault="00595139" w:rsidP="004A324C">
            <w:pPr>
              <w:rPr>
                <w:rFonts w:ascii="Times New Roman" w:hAnsi="Times New Roman"/>
              </w:rPr>
            </w:pPr>
            <w:r w:rsidRPr="00056D21">
              <w:rPr>
                <w:rFonts w:ascii="Times New Roman" w:hAnsi="Times New Roman"/>
              </w:rPr>
              <w:t>-разликује врсте и подврсте  речи у типичним случајевима;                                                       -одреди основне граматичке катег</w:t>
            </w:r>
            <w:r>
              <w:rPr>
                <w:rFonts w:ascii="Times New Roman" w:hAnsi="Times New Roman"/>
              </w:rPr>
              <w:t>орије променљивих врста речи</w:t>
            </w:r>
            <w:r w:rsidRPr="00056D21">
              <w:rPr>
                <w:rFonts w:ascii="Times New Roman" w:hAnsi="Times New Roman"/>
              </w:rPr>
              <w:t xml:space="preserve">;                              </w:t>
            </w:r>
            <w:r>
              <w:rPr>
                <w:rFonts w:ascii="Times New Roman" w:hAnsi="Times New Roman"/>
              </w:rPr>
              <w:t xml:space="preserve">           -зна да одреди творбу речи (извођење и слагање)        </w:t>
            </w:r>
            <w:r w:rsidRPr="00056D21">
              <w:rPr>
                <w:rFonts w:ascii="Times New Roman" w:hAnsi="Times New Roman"/>
              </w:rPr>
              <w:t xml:space="preserve">                                                       -зна грађење глаголских облика и препознаје их у једноставнијим и простим реченицама;  </w:t>
            </w:r>
            <w:r>
              <w:rPr>
                <w:rFonts w:ascii="Times New Roman" w:hAnsi="Times New Roman"/>
              </w:rPr>
              <w:t xml:space="preserve">-зна гласовне промене (основна правила);      -разликује именичке и придевске заменице;   - разликује комуникативну и предикатску реченицу;                                                             -зна да наведе комуникативну функцију реченица;                                                              -зна да наведе акценатска правила и како се бележи акценат;                                                  </w:t>
            </w:r>
            <w:r w:rsidRPr="00056D21">
              <w:rPr>
                <w:rFonts w:ascii="Times New Roman" w:hAnsi="Times New Roman"/>
              </w:rPr>
              <w:t>-примењује основна правописна правила;</w:t>
            </w:r>
          </w:p>
        </w:tc>
        <w:tc>
          <w:tcPr>
            <w:tcW w:w="4427" w:type="dxa"/>
            <w:tcBorders>
              <w:left w:val="single" w:sz="4" w:space="0" w:color="auto"/>
            </w:tcBorders>
          </w:tcPr>
          <w:p w:rsidR="00595139" w:rsidRPr="00056D21" w:rsidRDefault="00595139" w:rsidP="004A324C">
            <w:pPr>
              <w:rPr>
                <w:rFonts w:ascii="Times New Roman" w:hAnsi="Times New Roman"/>
              </w:rPr>
            </w:pPr>
            <w:r>
              <w:rPr>
                <w:rFonts w:ascii="Times New Roman" w:hAnsi="Times New Roman"/>
              </w:rPr>
              <w:t xml:space="preserve">Творба речи (извођење, слагање)                   Гласовне промене                                 Заменице (именичке и придевске)                                       Глаголски облици (прошла времена)  Комуникативна и предикатска реченица      Комуникативна функција                </w:t>
            </w:r>
            <w:r w:rsidRPr="00056D21">
              <w:rPr>
                <w:rFonts w:ascii="Times New Roman" w:hAnsi="Times New Roman"/>
              </w:rPr>
              <w:t xml:space="preserve">                                                        Велико слово: писање имена народа, вишечланих географских назива (планина, река, језера, мора и сл.), празника, наслова књиге и часописа;                                             Писање присвојних придева изведених од властитих имена (суфикс: -ов, -ев, -ин, -ски, -ћки, -шки);                                                Речца не уз именице и придеве;                    </w:t>
            </w:r>
            <w:r>
              <w:rPr>
                <w:rFonts w:ascii="Times New Roman" w:hAnsi="Times New Roman"/>
              </w:rPr>
              <w:t xml:space="preserve">   Наводници (употреба у писању)</w:t>
            </w:r>
            <w:r w:rsidRPr="00056D21">
              <w:rPr>
                <w:rFonts w:ascii="Times New Roman" w:hAnsi="Times New Roman"/>
              </w:rPr>
              <w:t xml:space="preserve">         </w:t>
            </w:r>
            <w:r>
              <w:rPr>
                <w:rFonts w:ascii="Times New Roman" w:hAnsi="Times New Roman"/>
              </w:rPr>
              <w:t xml:space="preserve">                      Акценти</w:t>
            </w:r>
            <w:r w:rsidRPr="00056D21">
              <w:rPr>
                <w:rFonts w:ascii="Times New Roman" w:hAnsi="Times New Roman"/>
              </w:rPr>
              <w:t xml:space="preserve">                                                                                                       </w:t>
            </w:r>
          </w:p>
        </w:tc>
      </w:tr>
      <w:tr w:rsidR="00595139" w:rsidRPr="00056D21" w:rsidTr="004A324C">
        <w:tc>
          <w:tcPr>
            <w:tcW w:w="2178" w:type="dxa"/>
          </w:tcPr>
          <w:p w:rsidR="00595139" w:rsidRPr="00056D21"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r w:rsidRPr="00056D21">
              <w:rPr>
                <w:rFonts w:ascii="Times New Roman" w:hAnsi="Times New Roman"/>
                <w:b/>
              </w:rPr>
              <w:t>ЈЕЗИЧКА КУЛТУРА</w:t>
            </w:r>
          </w:p>
          <w:p w:rsidR="00595139" w:rsidRPr="00056D21" w:rsidRDefault="00595139" w:rsidP="004A324C">
            <w:pPr>
              <w:jc w:val="center"/>
              <w:rPr>
                <w:rFonts w:ascii="Times New Roman" w:hAnsi="Times New Roman"/>
                <w:b/>
              </w:rPr>
            </w:pPr>
          </w:p>
        </w:tc>
        <w:tc>
          <w:tcPr>
            <w:tcW w:w="3240" w:type="dxa"/>
          </w:tcPr>
          <w:p w:rsidR="00595139" w:rsidRPr="00056D21" w:rsidRDefault="00595139" w:rsidP="004A324C">
            <w:pPr>
              <w:rPr>
                <w:rFonts w:ascii="Times New Roman" w:hAnsi="Times New Roman"/>
              </w:rPr>
            </w:pPr>
            <w:r w:rsidRPr="00056D21">
              <w:rPr>
                <w:rFonts w:ascii="Times New Roman" w:hAnsi="Times New Roman"/>
              </w:rPr>
              <w:t xml:space="preserve">-мотивисање за рад;                    -методе рада прилагођавања карактеристикама и способностима ученика;            -читање наглас;                            -дискусија;                                   -читање разноврсних текстова;  -рад у пару;                                   -индивидуални рад.        </w:t>
            </w:r>
          </w:p>
        </w:tc>
        <w:tc>
          <w:tcPr>
            <w:tcW w:w="4483" w:type="dxa"/>
            <w:tcBorders>
              <w:right w:val="single" w:sz="4" w:space="0" w:color="auto"/>
            </w:tcBorders>
          </w:tcPr>
          <w:p w:rsidR="00595139" w:rsidRPr="00056D21" w:rsidRDefault="00595139" w:rsidP="004A324C">
            <w:pPr>
              <w:rPr>
                <w:rFonts w:ascii="Times New Roman" w:hAnsi="Times New Roman"/>
              </w:rPr>
            </w:pPr>
            <w:r w:rsidRPr="00056D21">
              <w:rPr>
                <w:rFonts w:ascii="Times New Roman" w:hAnsi="Times New Roman"/>
              </w:rPr>
              <w:t>-јасно и разговетно изговара обавештајну, упитну и заповедну реченицу, поштујући одговарајућу интонацију и логички акценат, паузе, брзину и темпо;                                      -споји више реченица у краћу и дужу целину;                                                                -препричава, прича и описује и на сажет и на мало опширан начин;                                        -извештава о догађајима водећи рачуна о прецизности, тачности, објективности и сажетости;                                                           -попуни једноставан образац у који уноси основне личне податке;                                    -разликује формални од неформалног разгвора (комуникације);                              учествује у разговору користећи основна правила комуникације и поштујући саговорника.</w:t>
            </w:r>
          </w:p>
        </w:tc>
        <w:tc>
          <w:tcPr>
            <w:tcW w:w="4427" w:type="dxa"/>
            <w:tcBorders>
              <w:left w:val="single" w:sz="4" w:space="0" w:color="auto"/>
            </w:tcBorders>
          </w:tcPr>
          <w:p w:rsidR="00595139" w:rsidRPr="00056D21" w:rsidRDefault="00595139" w:rsidP="004A324C">
            <w:pPr>
              <w:rPr>
                <w:rFonts w:ascii="Times New Roman" w:hAnsi="Times New Roman"/>
              </w:rPr>
            </w:pPr>
            <w:r w:rsidRPr="00056D21">
              <w:rPr>
                <w:rFonts w:ascii="Times New Roman" w:hAnsi="Times New Roman"/>
              </w:rPr>
              <w:t>Причање о догађајима и доживљајима , стварним и измишљеним (усмено и писмено);                                                         Описивање људи, животиња иприроде (плански приступ) – усмен</w:t>
            </w:r>
            <w:r>
              <w:rPr>
                <w:rFonts w:ascii="Times New Roman" w:hAnsi="Times New Roman"/>
              </w:rPr>
              <w:t xml:space="preserve">о и писмено;    </w:t>
            </w:r>
            <w:r w:rsidRPr="00056D21">
              <w:rPr>
                <w:rFonts w:ascii="Times New Roman" w:hAnsi="Times New Roman"/>
              </w:rPr>
              <w:t xml:space="preserve">                                         Богаћење речника: речи истог или сличног значења; речи супротног значења; речи које значе нешто умањено или увећано (уз одговарајуће текстове из лектире);                Правописне вежбе: вежбе допуњавања и избора правилног облика речи; диктат и аутодиктат;                                                   Језичке вежбе: проширивање и допуњавање реченица различитим врстама речи, промена реда речи у реченици, промена дужине реченице;                                              Лексичко-семантичке вежбе: речи које припадају различитим тематским скуповима; речи супротног значења али исте врсте и истог рода и броја, промена граматичког лица у тексту; основно и пренесено значење речи и друго;                  Стилске вежбе: састављање прича на основу задатих речи; сажимање или проширивање познате приче (текста), мењање краја приче (текста); настављање приче на основу датог почетка; промена становишта (нпр. увести у текст нове ликове, сместити</w:t>
            </w:r>
            <w:r>
              <w:rPr>
                <w:rFonts w:ascii="Times New Roman" w:hAnsi="Times New Roman"/>
              </w:rPr>
              <w:t xml:space="preserve"> </w:t>
            </w:r>
            <w:r w:rsidRPr="00056D21">
              <w:rPr>
                <w:rFonts w:ascii="Times New Roman" w:hAnsi="Times New Roman"/>
              </w:rPr>
              <w:t>бајку у далеку будућност...).</w:t>
            </w:r>
          </w:p>
        </w:tc>
      </w:tr>
    </w:tbl>
    <w:p w:rsidR="00595139" w:rsidRDefault="00595139" w:rsidP="00595139">
      <w:pPr>
        <w:spacing w:after="0" w:line="240" w:lineRule="auto"/>
        <w:jc w:val="both"/>
        <w:rPr>
          <w:rFonts w:ascii="Times New Roman" w:hAnsi="Times New Roman"/>
          <w:b/>
        </w:rPr>
      </w:pPr>
    </w:p>
    <w:p w:rsidR="00C905F3" w:rsidRDefault="00C905F3" w:rsidP="00595139">
      <w:pPr>
        <w:spacing w:after="0" w:line="240" w:lineRule="auto"/>
        <w:jc w:val="both"/>
        <w:rPr>
          <w:rFonts w:ascii="Times New Roman" w:hAnsi="Times New Roman"/>
          <w:b/>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C905F3" w:rsidRPr="00177C0B" w:rsidTr="00C905F3">
        <w:trPr>
          <w:trHeight w:val="260"/>
        </w:trPr>
        <w:tc>
          <w:tcPr>
            <w:tcW w:w="4428" w:type="dxa"/>
          </w:tcPr>
          <w:p w:rsidR="00C905F3" w:rsidRPr="00177C0B" w:rsidRDefault="00C905F3" w:rsidP="00C905F3">
            <w:pPr>
              <w:spacing w:after="0" w:line="240" w:lineRule="auto"/>
              <w:rPr>
                <w:rFonts w:ascii="Times New Roman" w:hAnsi="Times New Roman"/>
                <w:b/>
              </w:rPr>
            </w:pPr>
            <w:r w:rsidRPr="00177C0B">
              <w:rPr>
                <w:rFonts w:ascii="Times New Roman" w:hAnsi="Times New Roman"/>
                <w:b/>
              </w:rPr>
              <w:t>Разред</w:t>
            </w:r>
          </w:p>
        </w:tc>
        <w:tc>
          <w:tcPr>
            <w:tcW w:w="9900" w:type="dxa"/>
          </w:tcPr>
          <w:p w:rsidR="00C905F3" w:rsidRPr="006062B6" w:rsidRDefault="00C905F3" w:rsidP="00C905F3">
            <w:pPr>
              <w:spacing w:after="0" w:line="240" w:lineRule="auto"/>
              <w:rPr>
                <w:rFonts w:ascii="Times New Roman" w:hAnsi="Times New Roman"/>
                <w:b/>
                <w:lang w:val="sr-Cyrl-CS"/>
              </w:rPr>
            </w:pPr>
            <w:r w:rsidRPr="006062B6">
              <w:rPr>
                <w:rFonts w:ascii="Times New Roman" w:hAnsi="Times New Roman"/>
                <w:b/>
                <w:lang w:val="sr-Cyrl-CS"/>
              </w:rPr>
              <w:t>Шести</w:t>
            </w:r>
          </w:p>
        </w:tc>
      </w:tr>
      <w:tr w:rsidR="00C905F3" w:rsidRPr="00177C0B" w:rsidTr="00C905F3">
        <w:trPr>
          <w:trHeight w:val="476"/>
        </w:trPr>
        <w:tc>
          <w:tcPr>
            <w:tcW w:w="4428" w:type="dxa"/>
          </w:tcPr>
          <w:p w:rsidR="00C905F3" w:rsidRPr="00177C0B" w:rsidRDefault="00C905F3" w:rsidP="00C905F3">
            <w:pPr>
              <w:spacing w:after="0" w:line="240" w:lineRule="auto"/>
              <w:rPr>
                <w:rFonts w:ascii="Times New Roman" w:hAnsi="Times New Roman"/>
                <w:b/>
              </w:rPr>
            </w:pPr>
            <w:r w:rsidRPr="00177C0B">
              <w:rPr>
                <w:rFonts w:ascii="Times New Roman" w:hAnsi="Times New Roman"/>
                <w:b/>
              </w:rPr>
              <w:t>Наставни предмет</w:t>
            </w:r>
          </w:p>
        </w:tc>
        <w:tc>
          <w:tcPr>
            <w:tcW w:w="9900" w:type="dxa"/>
          </w:tcPr>
          <w:p w:rsidR="00C905F3" w:rsidRPr="006062B6" w:rsidRDefault="00C905F3" w:rsidP="00C905F3">
            <w:pPr>
              <w:spacing w:after="0" w:line="240" w:lineRule="auto"/>
              <w:rPr>
                <w:rFonts w:ascii="Times New Roman" w:hAnsi="Times New Roman"/>
                <w:b/>
                <w:lang w:val="sr-Cyrl-CS"/>
              </w:rPr>
            </w:pPr>
            <w:r w:rsidRPr="006062B6">
              <w:rPr>
                <w:rFonts w:ascii="Times New Roman" w:hAnsi="Times New Roman"/>
                <w:b/>
                <w:lang w:val="sr-Cyrl-CS"/>
              </w:rPr>
              <w:t>Енглески језик</w:t>
            </w:r>
          </w:p>
        </w:tc>
      </w:tr>
      <w:tr w:rsidR="00C905F3" w:rsidRPr="00177C0B" w:rsidTr="00C905F3">
        <w:trPr>
          <w:trHeight w:val="476"/>
        </w:trPr>
        <w:tc>
          <w:tcPr>
            <w:tcW w:w="4428" w:type="dxa"/>
          </w:tcPr>
          <w:p w:rsidR="00C905F3" w:rsidRPr="00177C0B" w:rsidRDefault="00C905F3" w:rsidP="00C905F3">
            <w:pPr>
              <w:spacing w:after="0" w:line="240" w:lineRule="auto"/>
              <w:rPr>
                <w:rFonts w:ascii="Times New Roman" w:hAnsi="Times New Roman"/>
                <w:b/>
              </w:rPr>
            </w:pPr>
            <w:r w:rsidRPr="00177C0B">
              <w:rPr>
                <w:rFonts w:ascii="Times New Roman" w:hAnsi="Times New Roman"/>
                <w:b/>
              </w:rPr>
              <w:t>Годишњи фонд часова</w:t>
            </w:r>
          </w:p>
        </w:tc>
        <w:tc>
          <w:tcPr>
            <w:tcW w:w="9900" w:type="dxa"/>
          </w:tcPr>
          <w:p w:rsidR="00C905F3" w:rsidRPr="006062B6" w:rsidRDefault="00C905F3" w:rsidP="00C905F3">
            <w:pPr>
              <w:spacing w:after="0" w:line="240" w:lineRule="auto"/>
              <w:rPr>
                <w:rFonts w:ascii="Times New Roman" w:hAnsi="Times New Roman"/>
                <w:b/>
                <w:lang w:val="sr-Cyrl-CS"/>
              </w:rPr>
            </w:pPr>
            <w:r w:rsidRPr="006062B6">
              <w:rPr>
                <w:rFonts w:ascii="Times New Roman" w:hAnsi="Times New Roman"/>
                <w:b/>
                <w:lang w:val="sr-Cyrl-CS"/>
              </w:rPr>
              <w:t>18</w:t>
            </w:r>
          </w:p>
          <w:p w:rsidR="00C905F3" w:rsidRPr="006062B6" w:rsidRDefault="00C905F3" w:rsidP="00C905F3">
            <w:pPr>
              <w:spacing w:after="0" w:line="240" w:lineRule="auto"/>
              <w:rPr>
                <w:rFonts w:ascii="Times New Roman" w:hAnsi="Times New Roman"/>
                <w:b/>
                <w:lang w:val="sr-Cyrl-CS"/>
              </w:rPr>
            </w:pPr>
          </w:p>
        </w:tc>
      </w:tr>
      <w:tr w:rsidR="00C905F3" w:rsidRPr="00177C0B" w:rsidTr="00C905F3">
        <w:tc>
          <w:tcPr>
            <w:tcW w:w="4428" w:type="dxa"/>
          </w:tcPr>
          <w:p w:rsidR="00C905F3" w:rsidRPr="00177C0B" w:rsidRDefault="00C905F3" w:rsidP="00C905F3">
            <w:pPr>
              <w:spacing w:after="0" w:line="240" w:lineRule="auto"/>
              <w:rPr>
                <w:rFonts w:ascii="Times New Roman" w:hAnsi="Times New Roman"/>
                <w:b/>
              </w:rPr>
            </w:pPr>
            <w:r w:rsidRPr="00177C0B">
              <w:rPr>
                <w:rFonts w:ascii="Times New Roman" w:hAnsi="Times New Roman"/>
                <w:b/>
              </w:rPr>
              <w:t>Циљ допунске наставе</w:t>
            </w:r>
          </w:p>
          <w:p w:rsidR="00C905F3" w:rsidRPr="00177C0B" w:rsidRDefault="00C905F3" w:rsidP="00C905F3">
            <w:pPr>
              <w:spacing w:after="0" w:line="240" w:lineRule="auto"/>
              <w:rPr>
                <w:rFonts w:ascii="Times New Roman" w:hAnsi="Times New Roman"/>
                <w:b/>
              </w:rPr>
            </w:pPr>
          </w:p>
        </w:tc>
        <w:tc>
          <w:tcPr>
            <w:tcW w:w="9900" w:type="dxa"/>
          </w:tcPr>
          <w:p w:rsidR="00C905F3" w:rsidRPr="00C905F3" w:rsidRDefault="00C905F3" w:rsidP="00C905F3">
            <w:pPr>
              <w:spacing w:after="0" w:line="240" w:lineRule="auto"/>
              <w:rPr>
                <w:rFonts w:ascii="Times New Roman" w:hAnsi="Times New Roman"/>
                <w:b/>
                <w:lang w:val="sr-Cyrl-CS"/>
              </w:rPr>
            </w:pPr>
            <w:r w:rsidRPr="00C905F3">
              <w:rPr>
                <w:rFonts w:ascii="Times New Roman" w:hAnsi="Times New Roman"/>
                <w:b/>
                <w:lang w:val="ru-RU"/>
              </w:rPr>
              <w:t>Допунски рад се организује за ученике који , из објективних разлога , у редовној настави енглеског језика не постижу задовољавајуће резултате у неком од програмско-тематских подручја.</w:t>
            </w:r>
          </w:p>
          <w:p w:rsidR="00C905F3" w:rsidRPr="00C905F3" w:rsidRDefault="00C905F3" w:rsidP="00C905F3">
            <w:pPr>
              <w:spacing w:after="0" w:line="240" w:lineRule="auto"/>
              <w:rPr>
                <w:rFonts w:ascii="Times New Roman" w:hAnsi="Times New Roman"/>
                <w:b/>
                <w:iCs/>
                <w:lang w:val="ru-RU"/>
              </w:rPr>
            </w:pPr>
            <w:r w:rsidRPr="00C905F3">
              <w:rPr>
                <w:rFonts w:ascii="Times New Roman" w:hAnsi="Times New Roman"/>
                <w:b/>
                <w:lang w:val="ru-RU"/>
              </w:rPr>
              <w:t>Зависно од утврђених недостатака у знањима и умењима ученика, као и узрока заостајања, наставник формира одговарајуће групе с којима организује допунски рад (на пример: група ученика с недовољним знањем одређених садржаја и граматике или правописа; група ученика који нису савладали неки од предвиђених елемената књижевне анализе или облика усменог и писменог изражавања; група ученика са артикулационим проблемима, итд.)</w:t>
            </w:r>
          </w:p>
        </w:tc>
      </w:tr>
    </w:tbl>
    <w:p w:rsidR="00C905F3" w:rsidRPr="00177C0B" w:rsidRDefault="00C905F3" w:rsidP="00C905F3">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0"/>
        <w:gridCol w:w="4483"/>
        <w:gridCol w:w="4427"/>
      </w:tblGrid>
      <w:tr w:rsidR="00C905F3" w:rsidRPr="00177C0B" w:rsidTr="00C905F3">
        <w:trPr>
          <w:trHeight w:val="549"/>
        </w:trPr>
        <w:tc>
          <w:tcPr>
            <w:tcW w:w="2178" w:type="dxa"/>
          </w:tcPr>
          <w:p w:rsidR="00C905F3" w:rsidRPr="00177C0B" w:rsidRDefault="00C905F3" w:rsidP="00C905F3">
            <w:pPr>
              <w:spacing w:after="0" w:line="240" w:lineRule="auto"/>
              <w:jc w:val="center"/>
              <w:rPr>
                <w:rFonts w:ascii="Times New Roman" w:hAnsi="Times New Roman"/>
                <w:b/>
              </w:rPr>
            </w:pPr>
            <w:r w:rsidRPr="00177C0B">
              <w:rPr>
                <w:rFonts w:ascii="Times New Roman" w:hAnsi="Times New Roman"/>
                <w:b/>
              </w:rPr>
              <w:t>Наставна тема</w:t>
            </w:r>
          </w:p>
        </w:tc>
        <w:tc>
          <w:tcPr>
            <w:tcW w:w="3240" w:type="dxa"/>
          </w:tcPr>
          <w:p w:rsidR="00C905F3" w:rsidRPr="00177C0B" w:rsidRDefault="00C905F3" w:rsidP="00C905F3">
            <w:pPr>
              <w:spacing w:after="0" w:line="240" w:lineRule="auto"/>
              <w:jc w:val="center"/>
              <w:rPr>
                <w:rFonts w:ascii="Times New Roman" w:hAnsi="Times New Roman"/>
                <w:b/>
              </w:rPr>
            </w:pPr>
            <w:r w:rsidRPr="00177C0B">
              <w:rPr>
                <w:rFonts w:ascii="Times New Roman" w:hAnsi="Times New Roman"/>
                <w:b/>
              </w:rPr>
              <w:t>Начин реализације</w:t>
            </w:r>
          </w:p>
        </w:tc>
        <w:tc>
          <w:tcPr>
            <w:tcW w:w="4483" w:type="dxa"/>
            <w:tcBorders>
              <w:right w:val="single" w:sz="4" w:space="0" w:color="auto"/>
            </w:tcBorders>
          </w:tcPr>
          <w:p w:rsidR="00C905F3" w:rsidRPr="00177C0B" w:rsidRDefault="00C905F3" w:rsidP="00C905F3">
            <w:pPr>
              <w:spacing w:after="0" w:line="240" w:lineRule="auto"/>
              <w:jc w:val="center"/>
              <w:rPr>
                <w:rFonts w:ascii="Times New Roman" w:hAnsi="Times New Roman"/>
                <w:b/>
              </w:rPr>
            </w:pPr>
            <w:r w:rsidRPr="00177C0B">
              <w:rPr>
                <w:rFonts w:ascii="Times New Roman" w:hAnsi="Times New Roman"/>
                <w:b/>
              </w:rPr>
              <w:t xml:space="preserve">Исходи </w:t>
            </w:r>
          </w:p>
        </w:tc>
        <w:tc>
          <w:tcPr>
            <w:tcW w:w="4427" w:type="dxa"/>
            <w:tcBorders>
              <w:left w:val="single" w:sz="4" w:space="0" w:color="auto"/>
            </w:tcBorders>
          </w:tcPr>
          <w:p w:rsidR="00C905F3" w:rsidRPr="00177C0B" w:rsidRDefault="00C905F3" w:rsidP="00C905F3">
            <w:pPr>
              <w:spacing w:after="0" w:line="240" w:lineRule="auto"/>
              <w:jc w:val="center"/>
              <w:rPr>
                <w:rFonts w:ascii="Times New Roman" w:hAnsi="Times New Roman"/>
                <w:b/>
              </w:rPr>
            </w:pPr>
            <w:r w:rsidRPr="00177C0B">
              <w:rPr>
                <w:rFonts w:ascii="Times New Roman" w:hAnsi="Times New Roman"/>
                <w:b/>
              </w:rPr>
              <w:t xml:space="preserve">Садржаји </w:t>
            </w:r>
          </w:p>
        </w:tc>
      </w:tr>
      <w:tr w:rsidR="00C905F3" w:rsidRPr="00177C0B" w:rsidTr="00C905F3">
        <w:tc>
          <w:tcPr>
            <w:tcW w:w="2178" w:type="dxa"/>
          </w:tcPr>
          <w:p w:rsidR="00C905F3" w:rsidRPr="00177C0B" w:rsidRDefault="00C905F3" w:rsidP="00C905F3">
            <w:pPr>
              <w:spacing w:after="0" w:line="240" w:lineRule="auto"/>
              <w:rPr>
                <w:rFonts w:ascii="Times New Roman" w:hAnsi="Times New Roman"/>
              </w:rPr>
            </w:pPr>
          </w:p>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ГРАМАТИКА</w:t>
            </w:r>
          </w:p>
          <w:p w:rsidR="00C905F3" w:rsidRPr="00177C0B" w:rsidRDefault="00C905F3" w:rsidP="00C905F3">
            <w:pPr>
              <w:spacing w:after="0" w:line="240" w:lineRule="auto"/>
              <w:rPr>
                <w:rFonts w:ascii="Times New Roman" w:hAnsi="Times New Roman"/>
              </w:rPr>
            </w:pPr>
          </w:p>
          <w:p w:rsidR="00C905F3" w:rsidRPr="00177C0B" w:rsidRDefault="00C905F3" w:rsidP="00C905F3">
            <w:pPr>
              <w:spacing w:after="0" w:line="240" w:lineRule="auto"/>
              <w:rPr>
                <w:rFonts w:ascii="Times New Roman" w:hAnsi="Times New Roman"/>
              </w:rPr>
            </w:pPr>
          </w:p>
        </w:tc>
        <w:tc>
          <w:tcPr>
            <w:tcW w:w="3240" w:type="dxa"/>
          </w:tcPr>
          <w:p w:rsidR="00C905F3" w:rsidRPr="00177C0B" w:rsidRDefault="00C905F3" w:rsidP="00C905F3">
            <w:pPr>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Интерактивно учење, кооперативно учење</w:t>
            </w:r>
          </w:p>
          <w:p w:rsidR="00C905F3" w:rsidRPr="00177C0B" w:rsidRDefault="00C905F3" w:rsidP="00C905F3">
            <w:pPr>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ТПР- слушање и реаговање на инструкције наставника или са аудио траке</w:t>
            </w:r>
          </w:p>
          <w:p w:rsidR="00C905F3" w:rsidRPr="00177C0B" w:rsidRDefault="00C905F3" w:rsidP="00C905F3">
            <w:pPr>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Вежбе слушања, и говорне активности</w:t>
            </w:r>
          </w:p>
          <w:p w:rsidR="00C905F3" w:rsidRPr="00177C0B" w:rsidRDefault="00C905F3" w:rsidP="00C905F3">
            <w:pPr>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Симулација ситуација</w:t>
            </w:r>
          </w:p>
          <w:p w:rsidR="00C905F3" w:rsidRPr="00177C0B" w:rsidRDefault="00C905F3" w:rsidP="00C905F3">
            <w:pPr>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Коришћење израза код представљања</w:t>
            </w:r>
          </w:p>
          <w:p w:rsidR="00C905F3" w:rsidRPr="00177C0B" w:rsidRDefault="00C905F3" w:rsidP="00C905F3">
            <w:pPr>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Упознавање са новим градивом помоћу слика активности</w:t>
            </w:r>
          </w:p>
          <w:p w:rsidR="00C905F3" w:rsidRPr="00177C0B" w:rsidRDefault="00C905F3" w:rsidP="00C905F3">
            <w:pPr>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Реаговања на упутства</w:t>
            </w:r>
          </w:p>
          <w:p w:rsidR="00C905F3" w:rsidRPr="00177C0B" w:rsidRDefault="00C905F3" w:rsidP="00C905F3">
            <w:pPr>
              <w:tabs>
                <w:tab w:val="left" w:pos="9315"/>
              </w:tabs>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презентација наставних садржаја</w:t>
            </w:r>
          </w:p>
          <w:p w:rsidR="00C905F3" w:rsidRPr="00177C0B" w:rsidRDefault="00C905F3" w:rsidP="00C905F3">
            <w:pPr>
              <w:tabs>
                <w:tab w:val="left" w:pos="9315"/>
              </w:tabs>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интерактивно учење</w:t>
            </w:r>
          </w:p>
          <w:p w:rsidR="00C905F3" w:rsidRPr="00177C0B" w:rsidRDefault="00C905F3" w:rsidP="00C905F3">
            <w:pPr>
              <w:tabs>
                <w:tab w:val="left" w:pos="9315"/>
              </w:tabs>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 xml:space="preserve">препознавање и примена граматичких садржаја </w:t>
            </w:r>
          </w:p>
          <w:p w:rsidR="00C905F3" w:rsidRPr="00177C0B" w:rsidRDefault="00C905F3" w:rsidP="00C905F3">
            <w:pPr>
              <w:tabs>
                <w:tab w:val="left" w:pos="9315"/>
              </w:tabs>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Latn-CS" w:eastAsia="sr-Latn-CS"/>
              </w:rPr>
              <w:t>р</w:t>
            </w:r>
            <w:r w:rsidRPr="00177C0B">
              <w:rPr>
                <w:rFonts w:ascii="Times New Roman" w:eastAsia="Times New Roman" w:hAnsi="Times New Roman"/>
                <w:lang w:val="sr-Cyrl-CS" w:eastAsia="sr-Latn-CS"/>
              </w:rPr>
              <w:t>ад у пару</w:t>
            </w:r>
          </w:p>
          <w:p w:rsidR="00C905F3" w:rsidRPr="00177C0B" w:rsidRDefault="00C905F3" w:rsidP="00C905F3">
            <w:pPr>
              <w:tabs>
                <w:tab w:val="left" w:pos="9315"/>
              </w:tabs>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групни рад  на задату тему</w:t>
            </w:r>
          </w:p>
          <w:p w:rsidR="00C905F3" w:rsidRPr="00177C0B" w:rsidRDefault="00C905F3" w:rsidP="00C905F3">
            <w:pPr>
              <w:tabs>
                <w:tab w:val="left" w:pos="9315"/>
              </w:tabs>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приближавање граматичких садржаја из угла свакодневнице</w:t>
            </w:r>
          </w:p>
          <w:p w:rsidR="00C905F3" w:rsidRPr="00177C0B" w:rsidRDefault="00C905F3" w:rsidP="00C905F3">
            <w:pPr>
              <w:tabs>
                <w:tab w:val="left" w:pos="9315"/>
              </w:tabs>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квиз (Асоцијација)</w:t>
            </w:r>
          </w:p>
          <w:p w:rsidR="00C905F3" w:rsidRPr="00177C0B" w:rsidRDefault="00C905F3" w:rsidP="00C905F3">
            <w:pPr>
              <w:tabs>
                <w:tab w:val="left" w:pos="9315"/>
              </w:tabs>
              <w:spacing w:after="0" w:line="240" w:lineRule="auto"/>
              <w:rPr>
                <w:rFonts w:ascii="Times New Roman" w:eastAsia="Times New Roman" w:hAnsi="Times New Roman"/>
                <w:lang w:val="sr-Cyrl-CS" w:eastAsia="sr-Latn-CS"/>
              </w:rPr>
            </w:pPr>
            <w:r w:rsidRPr="00177C0B">
              <w:rPr>
                <w:rFonts w:ascii="Times New Roman" w:eastAsia="Times New Roman" w:hAnsi="Times New Roman"/>
                <w:lang w:val="sr-Cyrl-CS" w:eastAsia="sr-Latn-CS"/>
              </w:rPr>
              <w:t>корелација и позивање на стечено знање из граматике матерњег језика</w:t>
            </w:r>
          </w:p>
          <w:p w:rsidR="00C905F3" w:rsidRPr="00177C0B" w:rsidRDefault="00C905F3" w:rsidP="00C905F3">
            <w:pPr>
              <w:spacing w:after="0" w:line="240" w:lineRule="auto"/>
              <w:rPr>
                <w:rFonts w:ascii="Times New Roman" w:hAnsi="Times New Roman"/>
                <w:b/>
              </w:rPr>
            </w:pPr>
            <w:r w:rsidRPr="00177C0B">
              <w:rPr>
                <w:rFonts w:ascii="Times New Roman" w:eastAsia="Times New Roman" w:hAnsi="Times New Roman"/>
                <w:lang w:val="sr-Cyrl-CS" w:eastAsia="sr-Latn-CS"/>
              </w:rPr>
              <w:t>начини реализације уз помоћ визуелног и аудио материјала.</w:t>
            </w:r>
          </w:p>
        </w:tc>
        <w:tc>
          <w:tcPr>
            <w:tcW w:w="4483" w:type="dxa"/>
            <w:tcBorders>
              <w:right w:val="single" w:sz="4" w:space="0" w:color="auto"/>
            </w:tcBorders>
          </w:tcPr>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-препознавање на  елементарном  нивоу гласовне  структуре  језика  који учи</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 xml:space="preserve"> -разумевање  текстова  и  упутстава и  реаговање  на  одговарајући  начин</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 разуме везу између сопственог залагања и постигнућа у језичким активностима,</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 уочава сличности и разлике између матерњег и страног  језика који учи,</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 покушава да одгонетне значење на основу контекста и проверава питајући неког ко добро зна ( друга, наставника)</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 обраћа пажњу на речи и изразе који се више пута понављају, као и на наслове и поднаслове у писаним текстовима,</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 обраћа пажњу на гестове и мимику у усменим текстивима, илустрације и друге визуелне елементе,</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 уколико не зна појам на страном језику, покушава да је изрази мимиком док не добије помоћ од друга или наставника,</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-интерпретација и практична  примена стечених  знања</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-упознавање , представљање  себе  и  других</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-изражавање  припадности</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sr-Latn-CS"/>
              </w:rPr>
              <w:t>-</w:t>
            </w:r>
            <w:r w:rsidRPr="00177C0B">
              <w:rPr>
                <w:rFonts w:ascii="Times New Roman" w:hAnsi="Times New Roman"/>
                <w:lang w:val="ru-RU"/>
              </w:rPr>
              <w:t xml:space="preserve">-исказивање једноставне усмене поруке; </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 xml:space="preserve">-савладавање технике читања; </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 xml:space="preserve">- описи појмова; </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 xml:space="preserve">- лексика, </w:t>
            </w:r>
          </w:p>
          <w:p w:rsidR="00C905F3" w:rsidRPr="00177C0B" w:rsidRDefault="00C905F3" w:rsidP="00C905F3">
            <w:pPr>
              <w:spacing w:after="0" w:line="240" w:lineRule="auto"/>
              <w:rPr>
                <w:rFonts w:ascii="Times New Roman" w:hAnsi="Times New Roman"/>
                <w:lang w:val="ru-RU"/>
              </w:rPr>
            </w:pPr>
            <w:r w:rsidRPr="00177C0B">
              <w:rPr>
                <w:rFonts w:ascii="Times New Roman" w:hAnsi="Times New Roman"/>
                <w:lang w:val="ru-RU"/>
              </w:rPr>
              <w:t>- нови граматички појмови унутар познате реченице</w:t>
            </w:r>
          </w:p>
          <w:p w:rsidR="00C905F3" w:rsidRPr="00177C0B" w:rsidRDefault="00C905F3" w:rsidP="00C905F3">
            <w:pPr>
              <w:spacing w:after="0" w:line="240" w:lineRule="auto"/>
              <w:rPr>
                <w:rFonts w:ascii="Times New Roman" w:hAnsi="Times New Roman"/>
              </w:rPr>
            </w:pPr>
            <w:r w:rsidRPr="00177C0B">
              <w:rPr>
                <w:rFonts w:ascii="Times New Roman" w:hAnsi="Times New Roman"/>
                <w:lang w:val="ru-RU"/>
              </w:rPr>
              <w:t xml:space="preserve">- </w:t>
            </w:r>
            <w:r w:rsidRPr="00177C0B">
              <w:rPr>
                <w:rFonts w:ascii="Times New Roman" w:hAnsi="Times New Roman"/>
              </w:rPr>
              <w:t>комуникација,</w:t>
            </w:r>
          </w:p>
          <w:p w:rsidR="00C905F3" w:rsidRPr="00177C0B" w:rsidRDefault="00C905F3" w:rsidP="00C905F3">
            <w:pPr>
              <w:spacing w:after="0" w:line="240" w:lineRule="auto"/>
              <w:rPr>
                <w:rFonts w:ascii="Times New Roman" w:hAnsi="Times New Roman"/>
                <w:b/>
              </w:rPr>
            </w:pPr>
          </w:p>
        </w:tc>
        <w:tc>
          <w:tcPr>
            <w:tcW w:w="4427" w:type="dxa"/>
            <w:tcBorders>
              <w:left w:val="single" w:sz="4" w:space="0" w:color="auto"/>
            </w:tcBorders>
          </w:tcPr>
          <w:p w:rsidR="00C905F3" w:rsidRPr="00177C0B" w:rsidRDefault="00C905F3" w:rsidP="00C905F3">
            <w:pPr>
              <w:numPr>
                <w:ilvl w:val="0"/>
                <w:numId w:val="24"/>
              </w:numPr>
              <w:spacing w:after="0" w:line="240" w:lineRule="auto"/>
              <w:rPr>
                <w:rFonts w:ascii="Times New Roman" w:hAnsi="Times New Roman"/>
                <w:lang w:val="sr-Cyrl-CS"/>
              </w:rPr>
            </w:pPr>
            <w:r w:rsidRPr="00177C0B">
              <w:rPr>
                <w:rFonts w:ascii="Times New Roman" w:hAnsi="Times New Roman"/>
                <w:u w:val="single"/>
              </w:rPr>
              <w:t>Г</w:t>
            </w:r>
            <w:r w:rsidRPr="00177C0B">
              <w:rPr>
                <w:rFonts w:ascii="Times New Roman" w:hAnsi="Times New Roman"/>
                <w:u w:val="single"/>
                <w:lang w:val="sr-Cyrl-CS"/>
              </w:rPr>
              <w:t>лаголски облици</w:t>
            </w:r>
            <w:r w:rsidRPr="00177C0B">
              <w:rPr>
                <w:rFonts w:ascii="Times New Roman" w:hAnsi="Times New Roman"/>
                <w:lang w:val="sr-Cyrl-CS"/>
              </w:rPr>
              <w:t xml:space="preserve"> (Садашње просто време,Садашње трајно време, Прошло просто време,Будуће просто време,Садашњи перфекат)</w:t>
            </w:r>
          </w:p>
          <w:p w:rsidR="00C905F3" w:rsidRPr="00177C0B" w:rsidRDefault="00C905F3" w:rsidP="00C905F3">
            <w:pPr>
              <w:numPr>
                <w:ilvl w:val="0"/>
                <w:numId w:val="24"/>
              </w:numPr>
              <w:spacing w:after="0" w:line="240" w:lineRule="auto"/>
              <w:rPr>
                <w:rFonts w:ascii="Times New Roman" w:hAnsi="Times New Roman"/>
                <w:u w:val="single"/>
                <w:lang w:val="sr-Cyrl-CS"/>
              </w:rPr>
            </w:pPr>
            <w:r w:rsidRPr="00177C0B">
              <w:rPr>
                <w:rFonts w:ascii="Times New Roman" w:hAnsi="Times New Roman"/>
                <w:u w:val="single"/>
                <w:lang w:val="sr-Cyrl-CS"/>
              </w:rPr>
              <w:t xml:space="preserve">модални глаголи </w:t>
            </w:r>
            <w:r w:rsidRPr="00177C0B">
              <w:rPr>
                <w:rFonts w:ascii="Times New Roman" w:hAnsi="Times New Roman"/>
                <w:lang w:val="sr-Cyrl-CS"/>
              </w:rPr>
              <w:t>(</w:t>
            </w:r>
            <w:r w:rsidRPr="00177C0B">
              <w:rPr>
                <w:rFonts w:ascii="Times New Roman" w:hAnsi="Times New Roman"/>
              </w:rPr>
              <w:t>can,must,mustn’t)</w:t>
            </w:r>
          </w:p>
          <w:p w:rsidR="00C905F3" w:rsidRPr="00177C0B" w:rsidRDefault="00C905F3" w:rsidP="00C905F3">
            <w:pPr>
              <w:numPr>
                <w:ilvl w:val="0"/>
                <w:numId w:val="24"/>
              </w:numPr>
              <w:spacing w:after="0" w:line="240" w:lineRule="auto"/>
              <w:rPr>
                <w:rFonts w:ascii="Times New Roman" w:hAnsi="Times New Roman"/>
                <w:u w:val="single"/>
                <w:lang w:val="sr-Cyrl-CS"/>
              </w:rPr>
            </w:pPr>
            <w:r w:rsidRPr="00177C0B">
              <w:rPr>
                <w:rFonts w:ascii="Times New Roman" w:hAnsi="Times New Roman"/>
                <w:u w:val="single"/>
                <w:lang w:val="sr-Cyrl-CS"/>
              </w:rPr>
              <w:t xml:space="preserve">изрази са </w:t>
            </w:r>
            <w:r w:rsidRPr="00177C0B">
              <w:rPr>
                <w:rFonts w:ascii="Times New Roman" w:hAnsi="Times New Roman"/>
                <w:u w:val="single"/>
              </w:rPr>
              <w:t>have</w:t>
            </w:r>
          </w:p>
          <w:p w:rsidR="00C905F3" w:rsidRPr="00177C0B" w:rsidRDefault="00C905F3" w:rsidP="00C905F3">
            <w:pPr>
              <w:numPr>
                <w:ilvl w:val="0"/>
                <w:numId w:val="24"/>
              </w:numPr>
              <w:spacing w:after="0" w:line="240" w:lineRule="auto"/>
              <w:rPr>
                <w:rFonts w:ascii="Times New Roman" w:hAnsi="Times New Roman"/>
              </w:rPr>
            </w:pPr>
            <w:r w:rsidRPr="00177C0B">
              <w:rPr>
                <w:rFonts w:ascii="Times New Roman" w:hAnsi="Times New Roman"/>
                <w:u w:val="single"/>
                <w:lang w:val="sr-Cyrl-CS"/>
              </w:rPr>
              <w:t>множина и број именица</w:t>
            </w:r>
          </w:p>
          <w:p w:rsidR="00C905F3" w:rsidRPr="00177C0B" w:rsidRDefault="00C905F3" w:rsidP="00C905F3">
            <w:pPr>
              <w:numPr>
                <w:ilvl w:val="0"/>
                <w:numId w:val="24"/>
              </w:numPr>
              <w:spacing w:after="0" w:line="240" w:lineRule="auto"/>
              <w:rPr>
                <w:rFonts w:ascii="Times New Roman" w:hAnsi="Times New Roman"/>
                <w:lang w:val="ru-RU"/>
              </w:rPr>
            </w:pPr>
            <w:r w:rsidRPr="00177C0B">
              <w:rPr>
                <w:rFonts w:ascii="Times New Roman" w:hAnsi="Times New Roman"/>
                <w:u w:val="single"/>
                <w:lang w:val="sr-Cyrl-CS"/>
              </w:rPr>
              <w:t xml:space="preserve">придеви </w:t>
            </w:r>
            <w:r w:rsidRPr="00177C0B">
              <w:rPr>
                <w:rFonts w:ascii="Times New Roman" w:hAnsi="Times New Roman"/>
                <w:lang w:val="sr-Cyrl-CS"/>
              </w:rPr>
              <w:t>(компаративи и присвојни придеви)</w:t>
            </w:r>
          </w:p>
          <w:p w:rsidR="00C905F3" w:rsidRPr="00177C0B" w:rsidRDefault="00C905F3" w:rsidP="00C905F3">
            <w:pPr>
              <w:numPr>
                <w:ilvl w:val="0"/>
                <w:numId w:val="24"/>
              </w:numPr>
              <w:spacing w:after="0" w:line="240" w:lineRule="auto"/>
              <w:rPr>
                <w:rFonts w:ascii="Times New Roman" w:hAnsi="Times New Roman"/>
                <w:lang w:val="ru-RU"/>
              </w:rPr>
            </w:pPr>
            <w:r w:rsidRPr="00177C0B">
              <w:rPr>
                <w:rFonts w:ascii="Times New Roman" w:hAnsi="Times New Roman"/>
                <w:u w:val="single"/>
                <w:lang w:val="sr-Cyrl-CS"/>
              </w:rPr>
              <w:t>Заменице(</w:t>
            </w:r>
            <w:r w:rsidRPr="00177C0B">
              <w:rPr>
                <w:rFonts w:ascii="Times New Roman" w:hAnsi="Times New Roman"/>
                <w:lang w:val="sr-Cyrl-CS"/>
              </w:rPr>
              <w:t>упитне и заменице у служби објекта)</w:t>
            </w:r>
          </w:p>
          <w:p w:rsidR="00C905F3" w:rsidRPr="00177C0B" w:rsidRDefault="00C905F3" w:rsidP="00C905F3">
            <w:pPr>
              <w:numPr>
                <w:ilvl w:val="0"/>
                <w:numId w:val="24"/>
              </w:numPr>
              <w:spacing w:after="0" w:line="240" w:lineRule="auto"/>
              <w:rPr>
                <w:rFonts w:ascii="Times New Roman" w:hAnsi="Times New Roman"/>
              </w:rPr>
            </w:pPr>
            <w:r w:rsidRPr="00177C0B">
              <w:rPr>
                <w:rFonts w:ascii="Times New Roman" w:hAnsi="Times New Roman"/>
                <w:u w:val="single"/>
                <w:lang w:val="sr-Cyrl-CS"/>
              </w:rPr>
              <w:t>Предлози за место и време</w:t>
            </w:r>
          </w:p>
          <w:p w:rsidR="00C905F3" w:rsidRPr="00177C0B" w:rsidRDefault="00C905F3" w:rsidP="00C905F3">
            <w:pPr>
              <w:numPr>
                <w:ilvl w:val="0"/>
                <w:numId w:val="24"/>
              </w:numPr>
              <w:spacing w:after="0" w:line="240" w:lineRule="auto"/>
              <w:rPr>
                <w:rFonts w:ascii="Times New Roman" w:hAnsi="Times New Roman"/>
              </w:rPr>
            </w:pPr>
            <w:r w:rsidRPr="00177C0B">
              <w:rPr>
                <w:rFonts w:ascii="Times New Roman" w:hAnsi="Times New Roman"/>
                <w:lang w:val="sr-Cyrl-CS"/>
              </w:rPr>
              <w:t>(now, at the moment, always, usually, never)</w:t>
            </w:r>
          </w:p>
          <w:p w:rsidR="00C905F3" w:rsidRPr="00177C0B" w:rsidRDefault="00C905F3" w:rsidP="00C905F3">
            <w:pPr>
              <w:numPr>
                <w:ilvl w:val="0"/>
                <w:numId w:val="24"/>
              </w:numPr>
              <w:spacing w:after="0" w:line="240" w:lineRule="auto"/>
              <w:rPr>
                <w:rFonts w:ascii="Times New Roman" w:hAnsi="Times New Roman"/>
                <w:lang w:val="ru-RU"/>
              </w:rPr>
            </w:pPr>
            <w:r w:rsidRPr="00177C0B">
              <w:rPr>
                <w:rFonts w:ascii="Times New Roman" w:hAnsi="Times New Roman"/>
                <w:u w:val="single"/>
                <w:lang w:val="ru-RU"/>
              </w:rPr>
              <w:t xml:space="preserve">Именице ( </w:t>
            </w:r>
            <w:r w:rsidRPr="00177C0B">
              <w:rPr>
                <w:rFonts w:ascii="Times New Roman" w:hAnsi="Times New Roman"/>
                <w:lang w:val="ru-RU"/>
              </w:rPr>
              <w:t>коришћење истих рецептивно и продуктивно)</w:t>
            </w:r>
          </w:p>
          <w:p w:rsidR="00C905F3" w:rsidRPr="00177C0B" w:rsidRDefault="00C905F3" w:rsidP="00C905F3">
            <w:pPr>
              <w:numPr>
                <w:ilvl w:val="0"/>
                <w:numId w:val="24"/>
              </w:numPr>
              <w:spacing w:after="0" w:line="240" w:lineRule="auto"/>
              <w:rPr>
                <w:rFonts w:ascii="Times New Roman" w:hAnsi="Times New Roman"/>
              </w:rPr>
            </w:pPr>
            <w:r w:rsidRPr="00177C0B">
              <w:rPr>
                <w:rFonts w:ascii="Times New Roman" w:hAnsi="Times New Roman"/>
              </w:rPr>
              <w:t>Бројиве и небројиве именице – (rain, water, season, year)</w:t>
            </w:r>
          </w:p>
          <w:p w:rsidR="00C905F3" w:rsidRPr="00177C0B" w:rsidRDefault="00C905F3" w:rsidP="00C905F3">
            <w:pPr>
              <w:numPr>
                <w:ilvl w:val="0"/>
                <w:numId w:val="24"/>
              </w:numPr>
              <w:spacing w:after="0" w:line="240" w:lineRule="auto"/>
              <w:rPr>
                <w:rFonts w:ascii="Times New Roman" w:hAnsi="Times New Roman"/>
              </w:rPr>
            </w:pPr>
            <w:r w:rsidRPr="00177C0B">
              <w:rPr>
                <w:rFonts w:ascii="Times New Roman" w:hAnsi="Times New Roman"/>
              </w:rPr>
              <w:t>Множина именица на (y, f, fe – body, shelf, wife)</w:t>
            </w:r>
          </w:p>
          <w:p w:rsidR="00C905F3" w:rsidRPr="00177C0B" w:rsidRDefault="00C905F3" w:rsidP="00C905F3">
            <w:pPr>
              <w:numPr>
                <w:ilvl w:val="0"/>
                <w:numId w:val="24"/>
              </w:numPr>
              <w:spacing w:after="0" w:line="240" w:lineRule="auto"/>
              <w:rPr>
                <w:rFonts w:ascii="Times New Roman" w:hAnsi="Times New Roman"/>
                <w:lang w:val="ru-RU"/>
              </w:rPr>
            </w:pPr>
            <w:r w:rsidRPr="00177C0B">
              <w:rPr>
                <w:rFonts w:ascii="Times New Roman" w:hAnsi="Times New Roman"/>
                <w:lang w:val="ru-RU"/>
              </w:rPr>
              <w:t xml:space="preserve">Саксонски генитив са именицом у множини (правилна и неправилна множина) – </w:t>
            </w:r>
            <w:r w:rsidRPr="00177C0B">
              <w:rPr>
                <w:rFonts w:ascii="Times New Roman" w:hAnsi="Times New Roman"/>
              </w:rPr>
              <w:t>a</w:t>
            </w:r>
            <w:r w:rsidRPr="00177C0B">
              <w:rPr>
                <w:rFonts w:ascii="Times New Roman" w:hAnsi="Times New Roman"/>
                <w:lang w:val="ru-RU"/>
              </w:rPr>
              <w:t xml:space="preserve"> </w:t>
            </w:r>
            <w:r w:rsidRPr="00177C0B">
              <w:rPr>
                <w:rFonts w:ascii="Times New Roman" w:hAnsi="Times New Roman"/>
              </w:rPr>
              <w:t>girls</w:t>
            </w:r>
            <w:r w:rsidRPr="00177C0B">
              <w:rPr>
                <w:rFonts w:ascii="Times New Roman" w:hAnsi="Times New Roman"/>
                <w:lang w:val="ru-RU"/>
              </w:rPr>
              <w:t xml:space="preserve">’ </w:t>
            </w:r>
            <w:r w:rsidRPr="00177C0B">
              <w:rPr>
                <w:rFonts w:ascii="Times New Roman" w:hAnsi="Times New Roman"/>
              </w:rPr>
              <w:t>basketball</w:t>
            </w:r>
            <w:r w:rsidRPr="00177C0B">
              <w:rPr>
                <w:rFonts w:ascii="Times New Roman" w:hAnsi="Times New Roman"/>
                <w:lang w:val="ru-RU"/>
              </w:rPr>
              <w:t xml:space="preserve"> </w:t>
            </w:r>
            <w:r w:rsidRPr="00177C0B">
              <w:rPr>
                <w:rFonts w:ascii="Times New Roman" w:hAnsi="Times New Roman"/>
              </w:rPr>
              <w:t>team</w:t>
            </w:r>
          </w:p>
          <w:p w:rsidR="00C905F3" w:rsidRPr="00177C0B" w:rsidRDefault="00C905F3" w:rsidP="00C905F3">
            <w:pPr>
              <w:numPr>
                <w:ilvl w:val="0"/>
                <w:numId w:val="24"/>
              </w:numPr>
              <w:spacing w:after="0" w:line="240" w:lineRule="auto"/>
              <w:rPr>
                <w:rFonts w:ascii="Times New Roman" w:hAnsi="Times New Roman"/>
                <w:lang w:val="ru-RU"/>
              </w:rPr>
            </w:pPr>
            <w:r w:rsidRPr="00177C0B">
              <w:rPr>
                <w:rFonts w:ascii="Times New Roman" w:hAnsi="Times New Roman"/>
                <w:u w:val="single"/>
                <w:lang w:val="ru-RU"/>
              </w:rPr>
              <w:t>Члан (одређени и неодрађени члан)</w:t>
            </w:r>
          </w:p>
          <w:p w:rsidR="00C905F3" w:rsidRPr="00177C0B" w:rsidRDefault="00C905F3" w:rsidP="00C905F3">
            <w:pPr>
              <w:numPr>
                <w:ilvl w:val="0"/>
                <w:numId w:val="24"/>
              </w:numPr>
              <w:spacing w:after="0" w:line="240" w:lineRule="auto"/>
              <w:rPr>
                <w:rFonts w:ascii="Times New Roman" w:hAnsi="Times New Roman"/>
              </w:rPr>
            </w:pPr>
            <w:r w:rsidRPr="00177C0B">
              <w:rPr>
                <w:rFonts w:ascii="Times New Roman" w:hAnsi="Times New Roman"/>
              </w:rPr>
              <w:t>у изразима / Have a party; Go for a walk)</w:t>
            </w:r>
          </w:p>
          <w:p w:rsidR="00C905F3" w:rsidRPr="00177C0B" w:rsidRDefault="00C905F3" w:rsidP="00C905F3">
            <w:pPr>
              <w:numPr>
                <w:ilvl w:val="0"/>
                <w:numId w:val="24"/>
              </w:numPr>
              <w:spacing w:after="0" w:line="240" w:lineRule="auto"/>
              <w:rPr>
                <w:rFonts w:ascii="Times New Roman" w:hAnsi="Times New Roman"/>
              </w:rPr>
            </w:pPr>
            <w:r w:rsidRPr="00177C0B">
              <w:rPr>
                <w:rFonts w:ascii="Times New Roman" w:hAnsi="Times New Roman"/>
              </w:rPr>
              <w:t xml:space="preserve">нулти члан </w:t>
            </w:r>
          </w:p>
          <w:p w:rsidR="00C905F3" w:rsidRPr="00177C0B" w:rsidRDefault="00C905F3" w:rsidP="00C905F3">
            <w:pPr>
              <w:numPr>
                <w:ilvl w:val="0"/>
                <w:numId w:val="24"/>
              </w:numPr>
              <w:spacing w:after="0" w:line="240" w:lineRule="auto"/>
              <w:rPr>
                <w:rFonts w:ascii="Times New Roman" w:hAnsi="Times New Roman"/>
              </w:rPr>
            </w:pPr>
            <w:r w:rsidRPr="00177C0B">
              <w:rPr>
                <w:rFonts w:ascii="Times New Roman" w:hAnsi="Times New Roman"/>
              </w:rPr>
              <w:t xml:space="preserve">(уз доба дана: </w:t>
            </w:r>
            <w:r w:rsidRPr="00177C0B">
              <w:rPr>
                <w:rFonts w:ascii="Times New Roman" w:hAnsi="Times New Roman"/>
                <w:iCs/>
              </w:rPr>
              <w:t>at noon, at midnight</w:t>
            </w:r>
          </w:p>
          <w:p w:rsidR="00C905F3" w:rsidRPr="00177C0B" w:rsidRDefault="00C905F3" w:rsidP="00C905F3">
            <w:pPr>
              <w:numPr>
                <w:ilvl w:val="0"/>
                <w:numId w:val="24"/>
              </w:numPr>
              <w:spacing w:after="0" w:line="240" w:lineRule="auto"/>
              <w:rPr>
                <w:rFonts w:ascii="Times New Roman" w:hAnsi="Times New Roman"/>
              </w:rPr>
            </w:pPr>
            <w:r w:rsidRPr="00177C0B">
              <w:rPr>
                <w:rFonts w:ascii="Times New Roman" w:hAnsi="Times New Roman"/>
              </w:rPr>
              <w:t xml:space="preserve">годишња доба: </w:t>
            </w:r>
            <w:r w:rsidRPr="00177C0B">
              <w:rPr>
                <w:rFonts w:ascii="Times New Roman" w:hAnsi="Times New Roman"/>
                <w:iCs/>
              </w:rPr>
              <w:t>in spring, in summer)</w:t>
            </w:r>
          </w:p>
          <w:p w:rsidR="00C905F3" w:rsidRPr="00177C0B" w:rsidRDefault="00C905F3" w:rsidP="00C905F3">
            <w:pPr>
              <w:numPr>
                <w:ilvl w:val="0"/>
                <w:numId w:val="24"/>
              </w:numPr>
              <w:spacing w:after="0" w:line="240" w:lineRule="auto"/>
              <w:rPr>
                <w:rFonts w:ascii="Times New Roman" w:hAnsi="Times New Roman"/>
                <w:u w:val="single"/>
              </w:rPr>
            </w:pPr>
            <w:r w:rsidRPr="00177C0B">
              <w:rPr>
                <w:rFonts w:ascii="Times New Roman" w:hAnsi="Times New Roman"/>
                <w:u w:val="single"/>
              </w:rPr>
              <w:t>Предлози</w:t>
            </w:r>
          </w:p>
          <w:p w:rsidR="00C905F3" w:rsidRPr="00177C0B" w:rsidRDefault="00C905F3" w:rsidP="00C905F3">
            <w:pPr>
              <w:numPr>
                <w:ilvl w:val="0"/>
                <w:numId w:val="24"/>
              </w:numPr>
              <w:spacing w:after="0" w:line="240" w:lineRule="auto"/>
              <w:rPr>
                <w:rFonts w:ascii="Times New Roman" w:hAnsi="Times New Roman"/>
                <w:u w:val="single"/>
                <w:lang w:val="ru-RU"/>
              </w:rPr>
            </w:pPr>
            <w:r w:rsidRPr="00177C0B">
              <w:rPr>
                <w:rFonts w:ascii="Times New Roman" w:hAnsi="Times New Roman"/>
                <w:lang w:val="ru-RU"/>
              </w:rPr>
              <w:t>Позиција у простору (</w:t>
            </w:r>
            <w:r w:rsidRPr="00177C0B">
              <w:rPr>
                <w:rFonts w:ascii="Times New Roman" w:hAnsi="Times New Roman"/>
              </w:rPr>
              <w:t>in</w:t>
            </w:r>
            <w:r w:rsidRPr="00177C0B">
              <w:rPr>
                <w:rFonts w:ascii="Times New Roman" w:hAnsi="Times New Roman"/>
                <w:lang w:val="ru-RU"/>
              </w:rPr>
              <w:t xml:space="preserve">. </w:t>
            </w:r>
            <w:r w:rsidRPr="00177C0B">
              <w:rPr>
                <w:rFonts w:ascii="Times New Roman" w:hAnsi="Times New Roman"/>
              </w:rPr>
              <w:t>on</w:t>
            </w:r>
            <w:r w:rsidRPr="00177C0B">
              <w:rPr>
                <w:rFonts w:ascii="Times New Roman" w:hAnsi="Times New Roman"/>
                <w:lang w:val="ru-RU"/>
              </w:rPr>
              <w:t xml:space="preserve">, </w:t>
            </w:r>
            <w:r w:rsidRPr="00177C0B">
              <w:rPr>
                <w:rFonts w:ascii="Times New Roman" w:hAnsi="Times New Roman"/>
              </w:rPr>
              <w:t>atI</w:t>
            </w:r>
          </w:p>
          <w:p w:rsidR="00C905F3" w:rsidRPr="00177C0B" w:rsidRDefault="00C905F3" w:rsidP="00C905F3">
            <w:pPr>
              <w:numPr>
                <w:ilvl w:val="0"/>
                <w:numId w:val="24"/>
              </w:numPr>
              <w:spacing w:after="0" w:line="240" w:lineRule="auto"/>
              <w:rPr>
                <w:rFonts w:ascii="Times New Roman" w:hAnsi="Times New Roman"/>
                <w:u w:val="single"/>
              </w:rPr>
            </w:pPr>
            <w:r w:rsidRPr="00177C0B">
              <w:rPr>
                <w:rFonts w:ascii="Times New Roman" w:hAnsi="Times New Roman"/>
              </w:rPr>
              <w:t>Правац кретања (to, over)</w:t>
            </w:r>
          </w:p>
          <w:p w:rsidR="00C905F3" w:rsidRPr="00177C0B" w:rsidRDefault="00C905F3" w:rsidP="00C905F3">
            <w:pPr>
              <w:numPr>
                <w:ilvl w:val="0"/>
                <w:numId w:val="24"/>
              </w:numPr>
              <w:spacing w:after="0" w:line="240" w:lineRule="auto"/>
              <w:rPr>
                <w:rFonts w:ascii="Times New Roman" w:hAnsi="Times New Roman"/>
                <w:u w:val="single"/>
              </w:rPr>
            </w:pPr>
            <w:r w:rsidRPr="00177C0B">
              <w:rPr>
                <w:rFonts w:ascii="Times New Roman" w:hAnsi="Times New Roman"/>
              </w:rPr>
              <w:t>Време ( at 10 o’clock, in March)</w:t>
            </w:r>
          </w:p>
          <w:p w:rsidR="00C905F3" w:rsidRPr="00177C0B" w:rsidRDefault="00C905F3" w:rsidP="00C905F3">
            <w:pPr>
              <w:spacing w:after="0" w:line="240" w:lineRule="auto"/>
              <w:rPr>
                <w:rFonts w:ascii="Times New Roman" w:hAnsi="Times New Roman"/>
              </w:rPr>
            </w:pPr>
            <w:r w:rsidRPr="00177C0B">
              <w:rPr>
                <w:rFonts w:ascii="Times New Roman" w:hAnsi="Times New Roman"/>
              </w:rPr>
              <w:t>-     Доба дана( at noon)</w:t>
            </w:r>
          </w:p>
          <w:p w:rsidR="00C905F3" w:rsidRPr="00177C0B" w:rsidRDefault="00C905F3" w:rsidP="00C905F3">
            <w:pPr>
              <w:spacing w:after="0" w:line="240" w:lineRule="auto"/>
              <w:rPr>
                <w:rFonts w:ascii="Times New Roman" w:hAnsi="Times New Roman"/>
                <w:b/>
              </w:rPr>
            </w:pPr>
          </w:p>
        </w:tc>
      </w:tr>
      <w:tr w:rsidR="00C905F3" w:rsidRPr="00177C0B" w:rsidTr="00C905F3">
        <w:tc>
          <w:tcPr>
            <w:tcW w:w="2178" w:type="dxa"/>
          </w:tcPr>
          <w:p w:rsidR="00C905F3" w:rsidRPr="00177C0B" w:rsidRDefault="00C905F3" w:rsidP="00C905F3">
            <w:pPr>
              <w:spacing w:after="0" w:line="240" w:lineRule="auto"/>
              <w:rPr>
                <w:rFonts w:ascii="Times New Roman" w:hAnsi="Times New Roman"/>
              </w:rPr>
            </w:pPr>
          </w:p>
          <w:p w:rsidR="00C905F3" w:rsidRPr="00177C0B" w:rsidRDefault="00C905F3" w:rsidP="00C905F3">
            <w:pPr>
              <w:spacing w:after="0" w:line="240" w:lineRule="auto"/>
              <w:rPr>
                <w:rFonts w:ascii="Times New Roman" w:hAnsi="Times New Roman"/>
              </w:rPr>
            </w:pPr>
            <w:r w:rsidRPr="00177C0B">
              <w:rPr>
                <w:rFonts w:ascii="Times New Roman" w:hAnsi="Times New Roman"/>
              </w:rPr>
              <w:t>ВОКАБУЛАР И ИЗГОВОР</w:t>
            </w:r>
          </w:p>
          <w:p w:rsidR="00C905F3" w:rsidRPr="00177C0B" w:rsidRDefault="00C905F3" w:rsidP="00C905F3">
            <w:pPr>
              <w:spacing w:after="0" w:line="240" w:lineRule="auto"/>
              <w:rPr>
                <w:rFonts w:ascii="Times New Roman" w:hAnsi="Times New Roman"/>
              </w:rPr>
            </w:pPr>
          </w:p>
          <w:p w:rsidR="00C905F3" w:rsidRPr="00177C0B" w:rsidRDefault="00C905F3" w:rsidP="00C905F3">
            <w:pPr>
              <w:spacing w:after="0" w:line="240" w:lineRule="auto"/>
              <w:rPr>
                <w:rFonts w:ascii="Times New Roman" w:hAnsi="Times New Roman"/>
              </w:rPr>
            </w:pPr>
          </w:p>
        </w:tc>
        <w:tc>
          <w:tcPr>
            <w:tcW w:w="3240" w:type="dxa"/>
          </w:tcPr>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слушање и реаговање на упутства наставника или са аудио траке</w:t>
            </w:r>
          </w:p>
          <w:p w:rsidR="00C905F3" w:rsidRPr="00177C0B" w:rsidRDefault="00C905F3" w:rsidP="00C905F3">
            <w:pPr>
              <w:numPr>
                <w:ilvl w:val="0"/>
                <w:numId w:val="24"/>
              </w:numPr>
              <w:spacing w:after="0" w:line="240" w:lineRule="auto"/>
              <w:rPr>
                <w:rFonts w:ascii="Times New Roman" w:hAnsi="Times New Roman"/>
                <w:lang w:val="sr-Cyrl-CS"/>
              </w:rPr>
            </w:pPr>
            <w:r w:rsidRPr="00177C0B">
              <w:rPr>
                <w:rFonts w:ascii="Times New Roman" w:hAnsi="Times New Roman"/>
                <w:lang w:val="sr-Cyrl-CS"/>
              </w:rPr>
              <w:t>драмска игра, рад у пару</w:t>
            </w:r>
          </w:p>
          <w:p w:rsidR="00C905F3" w:rsidRPr="00177C0B" w:rsidRDefault="00C905F3" w:rsidP="00C905F3">
            <w:pPr>
              <w:numPr>
                <w:ilvl w:val="0"/>
                <w:numId w:val="24"/>
              </w:numPr>
              <w:spacing w:after="0" w:line="240" w:lineRule="auto"/>
              <w:rPr>
                <w:rFonts w:ascii="Times New Roman" w:hAnsi="Times New Roman"/>
                <w:lang w:val="sr-Cyrl-CS"/>
              </w:rPr>
            </w:pPr>
            <w:r w:rsidRPr="00177C0B">
              <w:rPr>
                <w:rFonts w:ascii="Times New Roman" w:hAnsi="Times New Roman"/>
                <w:lang w:val="sr-Cyrl-CS"/>
              </w:rPr>
              <w:t>симулација ситуација, рад на групном пројекту</w:t>
            </w:r>
          </w:p>
          <w:p w:rsidR="00C905F3" w:rsidRPr="00177C0B" w:rsidRDefault="00C905F3" w:rsidP="00C905F3">
            <w:pPr>
              <w:numPr>
                <w:ilvl w:val="0"/>
                <w:numId w:val="24"/>
              </w:numPr>
              <w:spacing w:after="0" w:line="240" w:lineRule="auto"/>
              <w:rPr>
                <w:rFonts w:ascii="Times New Roman" w:hAnsi="Times New Roman"/>
                <w:lang w:val="sr-Cyrl-CS"/>
              </w:rPr>
            </w:pPr>
            <w:r w:rsidRPr="00177C0B">
              <w:rPr>
                <w:rFonts w:ascii="Times New Roman" w:hAnsi="Times New Roman"/>
                <w:lang w:val="sr-Cyrl-CS"/>
              </w:rPr>
              <w:t>симулација дијалога</w:t>
            </w:r>
          </w:p>
          <w:p w:rsidR="00C905F3" w:rsidRPr="00177C0B" w:rsidRDefault="00C905F3" w:rsidP="00C905F3">
            <w:pPr>
              <w:numPr>
                <w:ilvl w:val="0"/>
                <w:numId w:val="24"/>
              </w:numPr>
              <w:spacing w:after="0" w:line="240" w:lineRule="auto"/>
              <w:rPr>
                <w:rFonts w:ascii="Times New Roman" w:hAnsi="Times New Roman"/>
                <w:lang w:val="sr-Cyrl-CS"/>
              </w:rPr>
            </w:pPr>
            <w:r w:rsidRPr="00177C0B">
              <w:rPr>
                <w:rFonts w:ascii="Times New Roman" w:hAnsi="Times New Roman"/>
                <w:lang w:val="sr-Cyrl-CS"/>
              </w:rPr>
              <w:t>именовање научених појмова и израза уз често групно понављање</w:t>
            </w:r>
          </w:p>
          <w:p w:rsidR="00C905F3" w:rsidRPr="00177C0B" w:rsidRDefault="00C905F3" w:rsidP="00C905F3">
            <w:pPr>
              <w:numPr>
                <w:ilvl w:val="0"/>
                <w:numId w:val="24"/>
              </w:numPr>
              <w:spacing w:after="0" w:line="240" w:lineRule="auto"/>
              <w:rPr>
                <w:rFonts w:ascii="Times New Roman" w:hAnsi="Times New Roman"/>
                <w:lang w:val="sr-Cyrl-CS"/>
              </w:rPr>
            </w:pPr>
            <w:r w:rsidRPr="00177C0B">
              <w:rPr>
                <w:rFonts w:ascii="Times New Roman" w:hAnsi="Times New Roman"/>
                <w:lang w:val="sr-Cyrl-CS"/>
              </w:rPr>
              <w:t>читање наглас</w:t>
            </w:r>
          </w:p>
          <w:p w:rsidR="00C905F3" w:rsidRPr="00177C0B" w:rsidRDefault="00C905F3" w:rsidP="00C905F3">
            <w:pPr>
              <w:numPr>
                <w:ilvl w:val="0"/>
                <w:numId w:val="24"/>
              </w:numPr>
              <w:spacing w:after="0" w:line="240" w:lineRule="auto"/>
              <w:rPr>
                <w:rFonts w:ascii="Times New Roman" w:hAnsi="Times New Roman"/>
                <w:lang w:val="sr-Cyrl-CS"/>
              </w:rPr>
            </w:pPr>
            <w:r w:rsidRPr="00177C0B">
              <w:rPr>
                <w:rFonts w:ascii="Times New Roman" w:hAnsi="Times New Roman"/>
                <w:lang w:val="sr-Cyrl-CS"/>
              </w:rPr>
              <w:t>вежбе са акцентовањем</w:t>
            </w:r>
          </w:p>
          <w:p w:rsidR="00C905F3" w:rsidRPr="00177C0B" w:rsidRDefault="00C905F3" w:rsidP="00C905F3">
            <w:pPr>
              <w:numPr>
                <w:ilvl w:val="0"/>
                <w:numId w:val="24"/>
              </w:numPr>
              <w:spacing w:after="0" w:line="240" w:lineRule="auto"/>
              <w:rPr>
                <w:rFonts w:ascii="Times New Roman" w:hAnsi="Times New Roman"/>
                <w:lang w:val="sr-Cyrl-CS"/>
              </w:rPr>
            </w:pPr>
            <w:r w:rsidRPr="00177C0B">
              <w:rPr>
                <w:rFonts w:ascii="Times New Roman" w:hAnsi="Times New Roman"/>
                <w:lang w:val="sr-Cyrl-CS"/>
              </w:rPr>
              <w:t>вођење сопственог речника</w:t>
            </w:r>
          </w:p>
          <w:p w:rsidR="00C905F3" w:rsidRPr="00177C0B" w:rsidRDefault="00C905F3" w:rsidP="00C905F3">
            <w:pPr>
              <w:numPr>
                <w:ilvl w:val="0"/>
                <w:numId w:val="24"/>
              </w:numPr>
              <w:spacing w:after="0" w:line="240" w:lineRule="auto"/>
              <w:rPr>
                <w:rFonts w:ascii="Times New Roman" w:hAnsi="Times New Roman"/>
                <w:lang w:val="sr-Cyrl-CS"/>
              </w:rPr>
            </w:pPr>
            <w:r w:rsidRPr="00177C0B">
              <w:rPr>
                <w:rFonts w:ascii="Times New Roman" w:hAnsi="Times New Roman"/>
                <w:lang w:val="sr-Cyrl-CS"/>
              </w:rPr>
              <w:t>провера речи</w:t>
            </w:r>
          </w:p>
          <w:p w:rsidR="00C905F3" w:rsidRPr="00177C0B" w:rsidRDefault="00C905F3" w:rsidP="00C905F3">
            <w:pPr>
              <w:numPr>
                <w:ilvl w:val="0"/>
                <w:numId w:val="24"/>
              </w:numPr>
              <w:spacing w:after="0" w:line="240" w:lineRule="auto"/>
              <w:rPr>
                <w:rFonts w:ascii="Times New Roman" w:hAnsi="Times New Roman"/>
                <w:lang w:val="sr-Cyrl-CS"/>
              </w:rPr>
            </w:pPr>
            <w:r w:rsidRPr="00177C0B">
              <w:rPr>
                <w:rFonts w:ascii="Times New Roman" w:hAnsi="Times New Roman"/>
                <w:lang w:val="sr-Cyrl-CS"/>
              </w:rPr>
              <w:t>рад у пару (дијалог)</w:t>
            </w:r>
          </w:p>
          <w:p w:rsidR="00C905F3" w:rsidRPr="00177C0B" w:rsidRDefault="00C905F3" w:rsidP="00C905F3">
            <w:pPr>
              <w:spacing w:after="0" w:line="240" w:lineRule="auto"/>
              <w:rPr>
                <w:rFonts w:ascii="Times New Roman" w:hAnsi="Times New Roman"/>
                <w:b/>
              </w:rPr>
            </w:pPr>
            <w:r w:rsidRPr="00177C0B">
              <w:rPr>
                <w:rFonts w:ascii="Times New Roman" w:hAnsi="Times New Roman"/>
                <w:lang w:val="sr-Cyrl-CS"/>
              </w:rPr>
              <w:t>-     вежбања са захтевом отклањања грешке</w:t>
            </w:r>
          </w:p>
        </w:tc>
        <w:tc>
          <w:tcPr>
            <w:tcW w:w="4483" w:type="dxa"/>
            <w:tcBorders>
              <w:right w:val="single" w:sz="4" w:space="0" w:color="auto"/>
            </w:tcBorders>
          </w:tcPr>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Уме да нађе задату реч на страном језику у свом речнику или у штампаном издању,</w:t>
            </w:r>
          </w:p>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Уме да нађе синоним задате речи на страном језику,</w:t>
            </w:r>
          </w:p>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Тражи одговарајући израз са матерњег на израз у страном језику</w:t>
            </w:r>
          </w:p>
          <w:p w:rsidR="00C905F3" w:rsidRPr="00177C0B" w:rsidRDefault="00C905F3" w:rsidP="00C905F3">
            <w:pPr>
              <w:spacing w:after="0" w:line="240" w:lineRule="auto"/>
              <w:rPr>
                <w:rFonts w:ascii="Times New Roman" w:hAnsi="Times New Roman"/>
                <w:b/>
                <w:lang w:val="sr-Cyrl-CS"/>
              </w:rPr>
            </w:pPr>
          </w:p>
        </w:tc>
        <w:tc>
          <w:tcPr>
            <w:tcW w:w="4427" w:type="dxa"/>
            <w:tcBorders>
              <w:left w:val="single" w:sz="4" w:space="0" w:color="auto"/>
            </w:tcBorders>
          </w:tcPr>
          <w:p w:rsidR="00C905F3" w:rsidRPr="00177C0B" w:rsidRDefault="00C905F3" w:rsidP="00C905F3">
            <w:pPr>
              <w:spacing w:after="0" w:line="240" w:lineRule="auto"/>
              <w:rPr>
                <w:rFonts w:ascii="Times New Roman" w:hAnsi="Times New Roman"/>
              </w:rPr>
            </w:pPr>
            <w:r w:rsidRPr="00177C0B">
              <w:rPr>
                <w:rFonts w:ascii="Times New Roman" w:hAnsi="Times New Roman"/>
              </w:rPr>
              <w:t>- Вођење сопственог речника – константна провера вокабулара</w:t>
            </w:r>
          </w:p>
          <w:p w:rsidR="00C905F3" w:rsidRPr="00177C0B" w:rsidRDefault="00C905F3" w:rsidP="00C905F3">
            <w:pPr>
              <w:spacing w:after="0" w:line="240" w:lineRule="auto"/>
              <w:rPr>
                <w:rFonts w:ascii="Times New Roman" w:hAnsi="Times New Roman"/>
              </w:rPr>
            </w:pPr>
            <w:r w:rsidRPr="00177C0B">
              <w:rPr>
                <w:rFonts w:ascii="Times New Roman" w:hAnsi="Times New Roman"/>
              </w:rPr>
              <w:t>(писање нових речи по новим насловима и текстовима који се изучавају)</w:t>
            </w:r>
          </w:p>
          <w:p w:rsidR="00C905F3" w:rsidRPr="00177C0B" w:rsidRDefault="00C905F3" w:rsidP="00C905F3">
            <w:pPr>
              <w:spacing w:after="0" w:line="240" w:lineRule="auto"/>
              <w:rPr>
                <w:rFonts w:ascii="Times New Roman" w:hAnsi="Times New Roman"/>
              </w:rPr>
            </w:pPr>
            <w:r w:rsidRPr="00177C0B">
              <w:rPr>
                <w:rFonts w:ascii="Times New Roman" w:hAnsi="Times New Roman"/>
              </w:rPr>
              <w:t>- Подела по врстама речи</w:t>
            </w:r>
          </w:p>
          <w:p w:rsidR="00C905F3" w:rsidRPr="00177C0B" w:rsidRDefault="00C905F3" w:rsidP="00C905F3">
            <w:pPr>
              <w:spacing w:after="0" w:line="240" w:lineRule="auto"/>
              <w:rPr>
                <w:rFonts w:ascii="Times New Roman" w:hAnsi="Times New Roman"/>
              </w:rPr>
            </w:pPr>
            <w:r w:rsidRPr="00177C0B">
              <w:rPr>
                <w:rFonts w:ascii="Times New Roman" w:hAnsi="Times New Roman"/>
              </w:rPr>
              <w:t>- Глаголи (инфинитив, прошло време, партицип)</w:t>
            </w:r>
          </w:p>
          <w:p w:rsidR="00C905F3" w:rsidRPr="00177C0B" w:rsidRDefault="00C905F3" w:rsidP="00C905F3">
            <w:pPr>
              <w:spacing w:after="0" w:line="240" w:lineRule="auto"/>
              <w:rPr>
                <w:rFonts w:ascii="Times New Roman" w:hAnsi="Times New Roman"/>
              </w:rPr>
            </w:pPr>
            <w:r w:rsidRPr="00177C0B">
              <w:rPr>
                <w:rFonts w:ascii="Times New Roman" w:hAnsi="Times New Roman"/>
              </w:rPr>
              <w:t>- Именице</w:t>
            </w:r>
          </w:p>
          <w:p w:rsidR="00C905F3" w:rsidRPr="00177C0B" w:rsidRDefault="00C905F3" w:rsidP="00C905F3">
            <w:pPr>
              <w:spacing w:after="0" w:line="240" w:lineRule="auto"/>
              <w:rPr>
                <w:rFonts w:ascii="Times New Roman" w:hAnsi="Times New Roman"/>
              </w:rPr>
            </w:pPr>
            <w:r w:rsidRPr="00177C0B">
              <w:rPr>
                <w:rFonts w:ascii="Times New Roman" w:hAnsi="Times New Roman"/>
              </w:rPr>
              <w:t>- Придеви</w:t>
            </w:r>
          </w:p>
          <w:p w:rsidR="00C905F3" w:rsidRPr="00177C0B" w:rsidRDefault="00C905F3" w:rsidP="00C905F3">
            <w:pPr>
              <w:spacing w:after="0" w:line="240" w:lineRule="auto"/>
              <w:rPr>
                <w:rFonts w:ascii="Times New Roman" w:hAnsi="Times New Roman"/>
              </w:rPr>
            </w:pPr>
            <w:r w:rsidRPr="00177C0B">
              <w:rPr>
                <w:rFonts w:ascii="Times New Roman" w:hAnsi="Times New Roman"/>
              </w:rPr>
              <w:t>- Предлози</w:t>
            </w:r>
          </w:p>
          <w:p w:rsidR="00C905F3" w:rsidRPr="00177C0B" w:rsidRDefault="00C905F3" w:rsidP="00C905F3">
            <w:pPr>
              <w:spacing w:after="0" w:line="240" w:lineRule="auto"/>
              <w:rPr>
                <w:rFonts w:ascii="Times New Roman" w:hAnsi="Times New Roman"/>
              </w:rPr>
            </w:pPr>
            <w:r w:rsidRPr="00177C0B">
              <w:rPr>
                <w:rFonts w:ascii="Times New Roman" w:hAnsi="Times New Roman"/>
              </w:rPr>
              <w:t>- Упитне речи</w:t>
            </w:r>
          </w:p>
          <w:p w:rsidR="00C905F3" w:rsidRPr="00177C0B" w:rsidRDefault="00C905F3" w:rsidP="00C905F3">
            <w:pPr>
              <w:spacing w:after="0" w:line="240" w:lineRule="auto"/>
              <w:rPr>
                <w:rFonts w:ascii="Times New Roman" w:hAnsi="Times New Roman"/>
                <w:b/>
              </w:rPr>
            </w:pPr>
          </w:p>
        </w:tc>
      </w:tr>
      <w:tr w:rsidR="00C905F3" w:rsidRPr="00177C0B" w:rsidTr="00C905F3">
        <w:tc>
          <w:tcPr>
            <w:tcW w:w="2178" w:type="dxa"/>
          </w:tcPr>
          <w:p w:rsidR="00C905F3" w:rsidRPr="00177C0B" w:rsidRDefault="00C905F3" w:rsidP="00C905F3">
            <w:pPr>
              <w:spacing w:after="0" w:line="240" w:lineRule="auto"/>
              <w:rPr>
                <w:rFonts w:ascii="Times New Roman" w:hAnsi="Times New Roman"/>
              </w:rPr>
            </w:pPr>
          </w:p>
          <w:p w:rsidR="00C905F3" w:rsidRPr="00177C0B" w:rsidRDefault="00C905F3" w:rsidP="00C905F3">
            <w:pPr>
              <w:spacing w:after="0" w:line="240" w:lineRule="auto"/>
              <w:rPr>
                <w:rFonts w:ascii="Times New Roman" w:hAnsi="Times New Roman"/>
              </w:rPr>
            </w:pPr>
          </w:p>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ЧИТАЊЕ И СЛУШАЊЕ СА РАЗУМЕВАЊЕМ</w:t>
            </w:r>
          </w:p>
          <w:p w:rsidR="00C905F3" w:rsidRPr="00177C0B" w:rsidRDefault="00C905F3" w:rsidP="00C905F3">
            <w:pPr>
              <w:spacing w:after="0" w:line="240" w:lineRule="auto"/>
              <w:rPr>
                <w:rFonts w:ascii="Times New Roman" w:hAnsi="Times New Roman"/>
              </w:rPr>
            </w:pPr>
          </w:p>
        </w:tc>
        <w:tc>
          <w:tcPr>
            <w:tcW w:w="3240" w:type="dxa"/>
          </w:tcPr>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примена аудио и видео записа</w:t>
            </w:r>
          </w:p>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ндивидуална и групна анализа текста</w:t>
            </w:r>
          </w:p>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припрема кратких питања у вези са прочитаним или одслушаним текстом</w:t>
            </w:r>
          </w:p>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вежбе слушања, повезивање предмета са сликом</w:t>
            </w:r>
          </w:p>
          <w:p w:rsidR="00C905F3" w:rsidRPr="00177C0B" w:rsidRDefault="00C905F3" w:rsidP="00C905F3">
            <w:pPr>
              <w:numPr>
                <w:ilvl w:val="0"/>
                <w:numId w:val="24"/>
              </w:numPr>
              <w:spacing w:after="0" w:line="240" w:lineRule="auto"/>
              <w:rPr>
                <w:rFonts w:ascii="Times New Roman" w:hAnsi="Times New Roman"/>
                <w:lang w:val="sr-Cyrl-CS"/>
              </w:rPr>
            </w:pPr>
            <w:r w:rsidRPr="00177C0B">
              <w:rPr>
                <w:rFonts w:ascii="Times New Roman" w:hAnsi="Times New Roman"/>
                <w:lang w:val="sr-Cyrl-CS"/>
              </w:rPr>
              <w:t>поступање по датом задатку</w:t>
            </w:r>
          </w:p>
          <w:p w:rsidR="00C905F3" w:rsidRPr="00177C0B" w:rsidRDefault="00C905F3" w:rsidP="00C905F3">
            <w:pPr>
              <w:spacing w:after="0" w:line="240" w:lineRule="auto"/>
              <w:rPr>
                <w:rFonts w:ascii="Times New Roman" w:hAnsi="Times New Roman"/>
                <w:b/>
              </w:rPr>
            </w:pPr>
          </w:p>
        </w:tc>
        <w:tc>
          <w:tcPr>
            <w:tcW w:w="4483" w:type="dxa"/>
            <w:tcBorders>
              <w:right w:val="single" w:sz="4" w:space="0" w:color="auto"/>
            </w:tcBorders>
          </w:tcPr>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Правилно пише страну реч,</w:t>
            </w:r>
          </w:p>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Уме да у писаној форми изражава краће садржаје у вези са темама предвиђеним наставним програмом, поштујући правила писаног кода,</w:t>
            </w:r>
          </w:p>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Уме да попуњава краћу анкету везану за обим вокабулара који поседује,</w:t>
            </w:r>
          </w:p>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Уме да попуњава реченицу везану за познату фразу,</w:t>
            </w:r>
          </w:p>
          <w:p w:rsidR="00C905F3" w:rsidRPr="00177C0B" w:rsidRDefault="00C905F3" w:rsidP="00C905F3">
            <w:pPr>
              <w:spacing w:after="0" w:line="240" w:lineRule="auto"/>
              <w:rPr>
                <w:rFonts w:ascii="Times New Roman" w:hAnsi="Times New Roman"/>
                <w:b/>
              </w:rPr>
            </w:pPr>
            <w:r w:rsidRPr="00177C0B">
              <w:rPr>
                <w:rFonts w:ascii="Times New Roman" w:hAnsi="Times New Roman"/>
                <w:lang w:val="sr-Cyrl-CS"/>
              </w:rPr>
              <w:t>-   Уме да попуњава реченицу везану за граматичку целину која се изучава</w:t>
            </w:r>
          </w:p>
        </w:tc>
        <w:tc>
          <w:tcPr>
            <w:tcW w:w="4427" w:type="dxa"/>
            <w:tcBorders>
              <w:left w:val="single" w:sz="4" w:space="0" w:color="auto"/>
            </w:tcBorders>
          </w:tcPr>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Разумевање краћег текста</w:t>
            </w:r>
          </w:p>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xml:space="preserve">-  Краћи дијалози до 3 реплике </w:t>
            </w:r>
          </w:p>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xml:space="preserve">   (питања и одговори) </w:t>
            </w:r>
          </w:p>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Издвајање кључних информација после слушања текста ( 2-3 пута)</w:t>
            </w:r>
          </w:p>
          <w:p w:rsidR="00C905F3" w:rsidRPr="00177C0B" w:rsidRDefault="00C905F3" w:rsidP="00C905F3">
            <w:pPr>
              <w:spacing w:after="0" w:line="240" w:lineRule="auto"/>
              <w:rPr>
                <w:rFonts w:ascii="Times New Roman" w:hAnsi="Times New Roman"/>
              </w:rPr>
            </w:pPr>
            <w:r w:rsidRPr="00177C0B">
              <w:rPr>
                <w:rFonts w:ascii="Times New Roman" w:hAnsi="Times New Roman"/>
                <w:lang w:val="sr-Cyrl-CS"/>
              </w:rPr>
              <w:t>- Разумевање и одговарање на усмене поруке ( давање наредбе или извршавање)</w:t>
            </w:r>
          </w:p>
          <w:p w:rsidR="00C905F3" w:rsidRPr="00177C0B" w:rsidRDefault="00C905F3" w:rsidP="00C905F3">
            <w:pPr>
              <w:spacing w:after="0" w:line="240" w:lineRule="auto"/>
              <w:rPr>
                <w:rFonts w:ascii="Times New Roman" w:hAnsi="Times New Roman"/>
                <w:b/>
              </w:rPr>
            </w:pPr>
          </w:p>
        </w:tc>
      </w:tr>
      <w:tr w:rsidR="00C905F3" w:rsidRPr="00177C0B" w:rsidTr="00C905F3">
        <w:tc>
          <w:tcPr>
            <w:tcW w:w="2178" w:type="dxa"/>
          </w:tcPr>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КОНВЕРЗАЦИЈА</w:t>
            </w:r>
          </w:p>
          <w:p w:rsidR="00C905F3" w:rsidRPr="00177C0B" w:rsidRDefault="00C905F3" w:rsidP="00C905F3">
            <w:pPr>
              <w:spacing w:after="0" w:line="240" w:lineRule="auto"/>
              <w:rPr>
                <w:rFonts w:ascii="Times New Roman" w:hAnsi="Times New Roman"/>
                <w:lang w:val="sr-Cyrl-CS"/>
              </w:rPr>
            </w:pPr>
          </w:p>
          <w:p w:rsidR="00C905F3" w:rsidRPr="00177C0B" w:rsidRDefault="00C905F3" w:rsidP="00C905F3">
            <w:pPr>
              <w:spacing w:after="0" w:line="240" w:lineRule="auto"/>
              <w:rPr>
                <w:rFonts w:ascii="Times New Roman" w:hAnsi="Times New Roman"/>
                <w:lang w:val="sr-Cyrl-CS"/>
              </w:rPr>
            </w:pPr>
          </w:p>
        </w:tc>
        <w:tc>
          <w:tcPr>
            <w:tcW w:w="3240" w:type="dxa"/>
          </w:tcPr>
          <w:p w:rsidR="00C905F3" w:rsidRPr="00177C0B" w:rsidRDefault="00C905F3" w:rsidP="00C905F3">
            <w:pPr>
              <w:spacing w:after="0" w:line="240" w:lineRule="auto"/>
              <w:rPr>
                <w:rFonts w:ascii="Times New Roman" w:hAnsi="Times New Roman"/>
                <w:lang w:val="sr-Cyrl-CS"/>
              </w:rPr>
            </w:pPr>
          </w:p>
        </w:tc>
        <w:tc>
          <w:tcPr>
            <w:tcW w:w="4483" w:type="dxa"/>
            <w:tcBorders>
              <w:right w:val="single" w:sz="4" w:space="0" w:color="auto"/>
            </w:tcBorders>
          </w:tcPr>
          <w:p w:rsidR="00C905F3" w:rsidRPr="00177C0B" w:rsidRDefault="00C905F3" w:rsidP="00C905F3">
            <w:pPr>
              <w:spacing w:after="0" w:line="240" w:lineRule="auto"/>
              <w:rPr>
                <w:rFonts w:ascii="Times New Roman" w:hAnsi="Times New Roman"/>
                <w:lang w:val="sr-Cyrl-CS"/>
              </w:rPr>
            </w:pPr>
          </w:p>
        </w:tc>
        <w:tc>
          <w:tcPr>
            <w:tcW w:w="4427" w:type="dxa"/>
            <w:tcBorders>
              <w:left w:val="single" w:sz="4" w:space="0" w:color="auto"/>
            </w:tcBorders>
          </w:tcPr>
          <w:p w:rsidR="00C905F3" w:rsidRPr="00177C0B" w:rsidRDefault="00C905F3" w:rsidP="00C905F3">
            <w:pPr>
              <w:spacing w:after="0" w:line="240" w:lineRule="auto"/>
              <w:rPr>
                <w:rFonts w:ascii="Times New Roman" w:hAnsi="Times New Roman"/>
                <w:lang w:val="sr-Cyrl-CS"/>
              </w:rPr>
            </w:pPr>
            <w:r w:rsidRPr="00177C0B">
              <w:rPr>
                <w:rFonts w:ascii="Times New Roman" w:hAnsi="Times New Roman"/>
                <w:lang w:val="sr-Cyrl-CS"/>
              </w:rPr>
              <w:t xml:space="preserve">- Драматизација </w:t>
            </w:r>
            <w:r w:rsidRPr="00177C0B">
              <w:rPr>
                <w:rFonts w:ascii="Times New Roman" w:hAnsi="Times New Roman"/>
                <w:u w:val="single"/>
                <w:lang w:val="sr-Cyrl-CS"/>
              </w:rPr>
              <w:t>(</w:t>
            </w:r>
            <w:r w:rsidRPr="00177C0B">
              <w:rPr>
                <w:rFonts w:ascii="Times New Roman" w:hAnsi="Times New Roman"/>
                <w:lang w:val="sr-Cyrl-CS"/>
              </w:rPr>
              <w:t>скечеви везани за претходно учену целину )</w:t>
            </w:r>
          </w:p>
          <w:p w:rsidR="00C905F3" w:rsidRPr="00177C0B" w:rsidRDefault="00C905F3" w:rsidP="00C905F3">
            <w:pPr>
              <w:spacing w:after="0" w:line="240" w:lineRule="auto"/>
              <w:rPr>
                <w:rFonts w:ascii="Times New Roman" w:hAnsi="Times New Roman"/>
                <w:lang w:val="sr-Cyrl-CS"/>
              </w:rPr>
            </w:pPr>
          </w:p>
          <w:p w:rsidR="00C905F3" w:rsidRPr="00177C0B" w:rsidRDefault="00C905F3" w:rsidP="00C905F3">
            <w:pPr>
              <w:spacing w:after="0" w:line="240" w:lineRule="auto"/>
              <w:rPr>
                <w:rFonts w:ascii="Times New Roman" w:hAnsi="Times New Roman"/>
                <w:u w:val="single"/>
                <w:lang w:val="sr-Cyrl-CS"/>
              </w:rPr>
            </w:pPr>
            <w:r w:rsidRPr="00177C0B">
              <w:rPr>
                <w:rFonts w:ascii="Times New Roman" w:hAnsi="Times New Roman"/>
                <w:lang w:val="sr-Cyrl-CS"/>
              </w:rPr>
              <w:t>- Питања и одговори (текстови из уџбеника)</w:t>
            </w:r>
          </w:p>
          <w:p w:rsidR="00C905F3" w:rsidRPr="00177C0B" w:rsidRDefault="00C905F3" w:rsidP="00C905F3">
            <w:pPr>
              <w:spacing w:after="0" w:line="240" w:lineRule="auto"/>
              <w:rPr>
                <w:rFonts w:ascii="Times New Roman" w:hAnsi="Times New Roman"/>
                <w:lang w:val="sr-Cyrl-CS"/>
              </w:rPr>
            </w:pPr>
          </w:p>
        </w:tc>
      </w:tr>
    </w:tbl>
    <w:p w:rsidR="00C905F3" w:rsidRPr="00C905F3" w:rsidRDefault="00C905F3" w:rsidP="00595139">
      <w:pPr>
        <w:spacing w:after="0" w:line="240" w:lineRule="auto"/>
        <w:jc w:val="both"/>
        <w:rPr>
          <w:rFonts w:ascii="Times New Roman" w:hAnsi="Times New Roman"/>
          <w:b/>
        </w:rPr>
      </w:pPr>
    </w:p>
    <w:p w:rsidR="00496D8C" w:rsidRPr="00496D8C" w:rsidRDefault="00496D8C" w:rsidP="00595139">
      <w:pPr>
        <w:spacing w:after="0" w:line="240" w:lineRule="auto"/>
        <w:jc w:val="both"/>
        <w:rPr>
          <w:rFonts w:ascii="Times New Roman" w:hAnsi="Times New Roman"/>
          <w:b/>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595139" w:rsidRPr="00752615" w:rsidTr="004A324C">
        <w:trPr>
          <w:trHeight w:val="260"/>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595139" w:rsidRPr="009E115F" w:rsidRDefault="00595139" w:rsidP="004A324C">
            <w:pPr>
              <w:spacing w:after="0" w:line="240" w:lineRule="auto"/>
              <w:rPr>
                <w:rFonts w:ascii="Times New Roman" w:hAnsi="Times New Roman"/>
                <w:b/>
              </w:rPr>
            </w:pPr>
            <w:r>
              <w:rPr>
                <w:rFonts w:ascii="Times New Roman" w:hAnsi="Times New Roman"/>
                <w:b/>
              </w:rPr>
              <w:t>VI</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Историја, допунска настава</w:t>
            </w:r>
          </w:p>
        </w:tc>
      </w:tr>
      <w:tr w:rsidR="00595139" w:rsidRPr="00752615" w:rsidTr="004A324C">
        <w:trPr>
          <w:trHeight w:val="476"/>
        </w:trPr>
        <w:tc>
          <w:tcPr>
            <w:tcW w:w="4428" w:type="dxa"/>
          </w:tcPr>
          <w:p w:rsidR="00595139" w:rsidRPr="00337BDF" w:rsidRDefault="00595139"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595139" w:rsidRPr="00337BDF" w:rsidRDefault="00595139" w:rsidP="004A324C">
            <w:pPr>
              <w:spacing w:after="0" w:line="240" w:lineRule="auto"/>
              <w:rPr>
                <w:rFonts w:ascii="Times New Roman" w:hAnsi="Times New Roman"/>
                <w:b/>
                <w:lang w:val="sr-Cyrl-CS"/>
              </w:rPr>
            </w:pPr>
            <w:r>
              <w:rPr>
                <w:rFonts w:ascii="Times New Roman" w:hAnsi="Times New Roman"/>
                <w:b/>
                <w:lang w:val="sr-Cyrl-CS"/>
              </w:rPr>
              <w:t>Предвиђено 9, али часови се организују у складу са индивидуалним потребама ученика</w:t>
            </w:r>
          </w:p>
        </w:tc>
      </w:tr>
      <w:tr w:rsidR="00595139" w:rsidRPr="00752615" w:rsidTr="004A324C">
        <w:tc>
          <w:tcPr>
            <w:tcW w:w="4428" w:type="dxa"/>
          </w:tcPr>
          <w:p w:rsidR="00595139" w:rsidRPr="00337BDF" w:rsidRDefault="00595139"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допунске наставе</w:t>
            </w:r>
          </w:p>
          <w:p w:rsidR="00595139" w:rsidRPr="00337BDF" w:rsidRDefault="00595139" w:rsidP="004A324C">
            <w:pPr>
              <w:spacing w:after="0" w:line="240" w:lineRule="auto"/>
              <w:rPr>
                <w:rFonts w:ascii="Times New Roman" w:hAnsi="Times New Roman"/>
                <w:b/>
              </w:rPr>
            </w:pPr>
          </w:p>
        </w:tc>
        <w:tc>
          <w:tcPr>
            <w:tcW w:w="9900" w:type="dxa"/>
          </w:tcPr>
          <w:p w:rsidR="00595139" w:rsidRPr="00C75F8A" w:rsidRDefault="00595139" w:rsidP="004A324C">
            <w:pPr>
              <w:spacing w:after="0" w:line="240" w:lineRule="auto"/>
              <w:rPr>
                <w:rFonts w:ascii="Times New Roman" w:hAnsi="Times New Roman"/>
                <w:b/>
                <w:lang w:val="sr-Cyrl-CS"/>
              </w:rPr>
            </w:pPr>
            <w:r w:rsidRPr="00337BDF">
              <w:rPr>
                <w:rFonts w:ascii="Times New Roman" w:hAnsi="Times New Roman"/>
                <w:b/>
                <w:lang w:val="sr-Cyrl-CS"/>
              </w:rPr>
              <w:t xml:space="preserve"> </w:t>
            </w:r>
            <w:r w:rsidRPr="00C75F8A">
              <w:rPr>
                <w:rFonts w:ascii="Times New Roman" w:hAnsi="Times New Roman"/>
                <w:b/>
                <w:lang w:val="sr-Cyrl-CS"/>
              </w:rPr>
              <w:t>Циљ-савладавање образовних исхода и стандарда и кључних појмова</w:t>
            </w:r>
          </w:p>
          <w:p w:rsidR="00595139" w:rsidRPr="00337BDF" w:rsidRDefault="00595139" w:rsidP="004A324C">
            <w:pPr>
              <w:spacing w:after="0" w:line="240" w:lineRule="auto"/>
              <w:rPr>
                <w:rFonts w:ascii="Times New Roman" w:hAnsi="Times New Roman"/>
                <w:b/>
                <w:lang w:val="sr-Cyrl-CS"/>
              </w:rPr>
            </w:pPr>
            <w:r w:rsidRPr="00C75F8A">
              <w:rPr>
                <w:rFonts w:ascii="Times New Roman" w:hAnsi="Times New Roman"/>
                <w:b/>
                <w:lang w:val="sr-Cyrl-CS"/>
              </w:rPr>
              <w:t>основног нивоа</w:t>
            </w:r>
          </w:p>
        </w:tc>
      </w:tr>
    </w:tbl>
    <w:p w:rsidR="00595139" w:rsidRDefault="00595139" w:rsidP="00595139">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0"/>
        <w:gridCol w:w="4483"/>
        <w:gridCol w:w="4427"/>
      </w:tblGrid>
      <w:tr w:rsidR="00595139" w:rsidRPr="00752615" w:rsidTr="004A324C">
        <w:trPr>
          <w:trHeight w:val="549"/>
        </w:trPr>
        <w:tc>
          <w:tcPr>
            <w:tcW w:w="2178" w:type="dxa"/>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4483" w:type="dxa"/>
            <w:tcBorders>
              <w:right w:val="single" w:sz="4" w:space="0" w:color="auto"/>
            </w:tcBorders>
          </w:tcPr>
          <w:p w:rsidR="00595139" w:rsidRPr="00752615" w:rsidRDefault="00595139" w:rsidP="004A324C">
            <w:pPr>
              <w:spacing w:after="0" w:line="240" w:lineRule="auto"/>
              <w:jc w:val="center"/>
              <w:rPr>
                <w:rFonts w:ascii="Times New Roman" w:hAnsi="Times New Roman"/>
                <w:b/>
              </w:rPr>
            </w:pPr>
            <w:r w:rsidRPr="00752615">
              <w:rPr>
                <w:rFonts w:ascii="Times New Roman" w:hAnsi="Times New Roman"/>
                <w:b/>
              </w:rPr>
              <w:t xml:space="preserve">Исходи </w:t>
            </w:r>
          </w:p>
        </w:tc>
        <w:tc>
          <w:tcPr>
            <w:tcW w:w="4427" w:type="dxa"/>
            <w:tcBorders>
              <w:left w:val="single" w:sz="4" w:space="0" w:color="auto"/>
            </w:tcBorders>
          </w:tcPr>
          <w:p w:rsidR="00595139" w:rsidRPr="00752615" w:rsidRDefault="00595139" w:rsidP="004A324C">
            <w:pPr>
              <w:spacing w:after="0" w:line="240" w:lineRule="auto"/>
              <w:jc w:val="center"/>
              <w:rPr>
                <w:rFonts w:ascii="Times New Roman" w:hAnsi="Times New Roman"/>
                <w:b/>
              </w:rPr>
            </w:pPr>
            <w:r>
              <w:rPr>
                <w:rFonts w:ascii="Times New Roman" w:hAnsi="Times New Roman"/>
                <w:b/>
              </w:rPr>
              <w:t xml:space="preserve">Садржаји </w:t>
            </w:r>
          </w:p>
        </w:tc>
      </w:tr>
      <w:tr w:rsidR="00595139" w:rsidRPr="00752615" w:rsidTr="004A324C">
        <w:tc>
          <w:tcPr>
            <w:tcW w:w="2178" w:type="dxa"/>
          </w:tcPr>
          <w:p w:rsidR="00595139" w:rsidRPr="00C3551D" w:rsidRDefault="00595139" w:rsidP="004A324C">
            <w:pPr>
              <w:spacing w:after="0" w:line="240" w:lineRule="auto"/>
              <w:rPr>
                <w:rFonts w:ascii="Times New Roman" w:hAnsi="Times New Roman"/>
              </w:rPr>
            </w:pPr>
            <w:r w:rsidRPr="00C3551D">
              <w:rPr>
                <w:rFonts w:ascii="Times New Roman" w:hAnsi="Times New Roman"/>
              </w:rPr>
              <w:t>ОСНОВИ ПРОУЧАВАЊА</w:t>
            </w:r>
          </w:p>
          <w:p w:rsidR="00595139" w:rsidRPr="00C3551D" w:rsidRDefault="00595139" w:rsidP="004A324C">
            <w:pPr>
              <w:spacing w:after="0" w:line="240" w:lineRule="auto"/>
              <w:rPr>
                <w:rFonts w:ascii="Times New Roman" w:hAnsi="Times New Roman"/>
              </w:rPr>
            </w:pPr>
            <w:r w:rsidRPr="00C3551D">
              <w:rPr>
                <w:rFonts w:ascii="Times New Roman" w:hAnsi="Times New Roman"/>
              </w:rPr>
              <w:t>ПРОШЛОСТИ</w:t>
            </w:r>
          </w:p>
        </w:tc>
        <w:tc>
          <w:tcPr>
            <w:tcW w:w="3240" w:type="dxa"/>
          </w:tcPr>
          <w:p w:rsidR="00595139" w:rsidRPr="00C3551D" w:rsidRDefault="00595139" w:rsidP="004A324C">
            <w:pPr>
              <w:spacing w:after="0" w:line="240" w:lineRule="auto"/>
              <w:rPr>
                <w:rFonts w:ascii="Times New Roman" w:hAnsi="Times New Roman"/>
              </w:rPr>
            </w:pPr>
            <w:r w:rsidRPr="00C3551D">
              <w:rPr>
                <w:rFonts w:ascii="Times New Roman" w:hAnsi="Times New Roman"/>
              </w:rPr>
              <w:t>Читање извора, објашњавање разлика и начина коришћења</w:t>
            </w:r>
          </w:p>
        </w:tc>
        <w:tc>
          <w:tcPr>
            <w:tcW w:w="4483" w:type="dxa"/>
            <w:tcBorders>
              <w:right w:val="single" w:sz="4" w:space="0" w:color="auto"/>
            </w:tcBorders>
          </w:tcPr>
          <w:p w:rsidR="00595139" w:rsidRPr="00C3551D" w:rsidRDefault="00595139" w:rsidP="004A324C">
            <w:pPr>
              <w:spacing w:after="0" w:line="240" w:lineRule="auto"/>
              <w:rPr>
                <w:rFonts w:ascii="Times New Roman" w:hAnsi="Times New Roman"/>
              </w:rPr>
            </w:pPr>
            <w:r w:rsidRPr="00C3551D">
              <w:rPr>
                <w:rFonts w:ascii="Times New Roman" w:hAnsi="Times New Roman"/>
              </w:rPr>
              <w:t>Разликује изворе</w:t>
            </w:r>
          </w:p>
          <w:p w:rsidR="00595139" w:rsidRPr="00C3551D" w:rsidRDefault="00595139" w:rsidP="004A324C">
            <w:pPr>
              <w:spacing w:after="0" w:line="240" w:lineRule="auto"/>
              <w:rPr>
                <w:rFonts w:ascii="Times New Roman" w:hAnsi="Times New Roman"/>
              </w:rPr>
            </w:pPr>
            <w:r w:rsidRPr="00C3551D">
              <w:rPr>
                <w:rFonts w:ascii="Times New Roman" w:hAnsi="Times New Roman"/>
              </w:rPr>
              <w:t>Зна да различити извори могу да различито говоре о истом догађају</w:t>
            </w:r>
          </w:p>
          <w:p w:rsidR="00595139" w:rsidRPr="00C3551D" w:rsidRDefault="00595139" w:rsidP="004A324C">
            <w:pPr>
              <w:spacing w:after="0" w:line="240" w:lineRule="auto"/>
              <w:rPr>
                <w:rFonts w:ascii="Times New Roman" w:hAnsi="Times New Roman"/>
              </w:rPr>
            </w:pPr>
            <w:r w:rsidRPr="00C3551D">
              <w:rPr>
                <w:rFonts w:ascii="Times New Roman" w:hAnsi="Times New Roman"/>
              </w:rPr>
              <w:t>Разликује легенду од историје</w:t>
            </w:r>
          </w:p>
        </w:tc>
        <w:tc>
          <w:tcPr>
            <w:tcW w:w="4427" w:type="dxa"/>
            <w:tcBorders>
              <w:left w:val="single" w:sz="4" w:space="0" w:color="auto"/>
            </w:tcBorders>
          </w:tcPr>
          <w:p w:rsidR="00595139" w:rsidRPr="00C3551D" w:rsidRDefault="00595139" w:rsidP="004A324C">
            <w:pPr>
              <w:spacing w:after="0" w:line="240" w:lineRule="auto"/>
              <w:rPr>
                <w:rFonts w:ascii="Times New Roman" w:hAnsi="Times New Roman"/>
              </w:rPr>
            </w:pPr>
            <w:r w:rsidRPr="00C3551D">
              <w:rPr>
                <w:rFonts w:ascii="Times New Roman" w:hAnsi="Times New Roman"/>
              </w:rPr>
              <w:t>Разликовање у историјских извора</w:t>
            </w:r>
          </w:p>
          <w:p w:rsidR="00595139" w:rsidRPr="00C3551D" w:rsidRDefault="00595139" w:rsidP="004A324C">
            <w:pPr>
              <w:spacing w:after="0" w:line="240" w:lineRule="auto"/>
              <w:rPr>
                <w:rFonts w:ascii="Times New Roman" w:hAnsi="Times New Roman"/>
              </w:rPr>
            </w:pPr>
            <w:r w:rsidRPr="00C3551D">
              <w:rPr>
                <w:rFonts w:ascii="Times New Roman" w:hAnsi="Times New Roman"/>
              </w:rPr>
              <w:t>и њихова анализа: песме Косовског</w:t>
            </w:r>
          </w:p>
          <w:p w:rsidR="00595139" w:rsidRPr="00C3551D" w:rsidRDefault="00595139" w:rsidP="004A324C">
            <w:pPr>
              <w:spacing w:after="0" w:line="240" w:lineRule="auto"/>
              <w:rPr>
                <w:rFonts w:ascii="Times New Roman" w:hAnsi="Times New Roman"/>
              </w:rPr>
            </w:pPr>
            <w:r w:rsidRPr="00C3551D">
              <w:rPr>
                <w:rFonts w:ascii="Times New Roman" w:hAnsi="Times New Roman"/>
              </w:rPr>
              <w:t>циклуса, текстови о Светом Сави</w:t>
            </w:r>
          </w:p>
        </w:tc>
      </w:tr>
      <w:tr w:rsidR="00595139" w:rsidRPr="00752615" w:rsidTr="004A324C">
        <w:tc>
          <w:tcPr>
            <w:tcW w:w="2178" w:type="dxa"/>
          </w:tcPr>
          <w:p w:rsidR="00595139" w:rsidRPr="00C3551D" w:rsidRDefault="00595139" w:rsidP="004A324C">
            <w:pPr>
              <w:spacing w:after="0" w:line="240" w:lineRule="auto"/>
              <w:rPr>
                <w:rFonts w:ascii="Times New Roman" w:hAnsi="Times New Roman"/>
              </w:rPr>
            </w:pPr>
            <w:r w:rsidRPr="00C3551D">
              <w:rPr>
                <w:rFonts w:ascii="Times New Roman" w:hAnsi="Times New Roman"/>
              </w:rPr>
              <w:t>ЕВРОПА, СРЕДОЗЕМЉЕ И</w:t>
            </w:r>
          </w:p>
          <w:p w:rsidR="00595139" w:rsidRPr="00C3551D" w:rsidRDefault="00595139" w:rsidP="004A324C">
            <w:pPr>
              <w:spacing w:after="0" w:line="240" w:lineRule="auto"/>
              <w:rPr>
                <w:rFonts w:ascii="Times New Roman" w:hAnsi="Times New Roman"/>
              </w:rPr>
            </w:pPr>
            <w:r w:rsidRPr="00C3551D">
              <w:rPr>
                <w:rFonts w:ascii="Times New Roman" w:hAnsi="Times New Roman"/>
              </w:rPr>
              <w:t>СРПСКЕ ЗЕМЉЕ У РАНОМ</w:t>
            </w:r>
          </w:p>
          <w:p w:rsidR="00595139" w:rsidRPr="00C3551D" w:rsidRDefault="00595139" w:rsidP="004A324C">
            <w:pPr>
              <w:spacing w:after="0" w:line="240" w:lineRule="auto"/>
              <w:rPr>
                <w:rFonts w:ascii="Times New Roman" w:hAnsi="Times New Roman"/>
              </w:rPr>
            </w:pPr>
            <w:r w:rsidRPr="00C3551D">
              <w:rPr>
                <w:rFonts w:ascii="Times New Roman" w:hAnsi="Times New Roman"/>
              </w:rPr>
              <w:t>СРЕДЊЕМ ВЕКУ</w:t>
            </w:r>
          </w:p>
        </w:tc>
        <w:tc>
          <w:tcPr>
            <w:tcW w:w="3240" w:type="dxa"/>
          </w:tcPr>
          <w:p w:rsidR="00595139" w:rsidRPr="00C3551D" w:rsidRDefault="00595139" w:rsidP="004A324C">
            <w:pPr>
              <w:spacing w:after="0" w:line="240" w:lineRule="auto"/>
              <w:rPr>
                <w:rFonts w:ascii="Times New Roman" w:hAnsi="Times New Roman"/>
              </w:rPr>
            </w:pPr>
            <w:r w:rsidRPr="00C3551D">
              <w:rPr>
                <w:rFonts w:ascii="Times New Roman" w:hAnsi="Times New Roman"/>
              </w:rPr>
              <w:t>Објашњавање основних појмова везаних за</w:t>
            </w:r>
          </w:p>
          <w:p w:rsidR="00595139" w:rsidRPr="00C3551D" w:rsidRDefault="00595139" w:rsidP="004A324C">
            <w:pPr>
              <w:spacing w:after="0" w:line="240" w:lineRule="auto"/>
              <w:rPr>
                <w:rFonts w:ascii="Times New Roman" w:hAnsi="Times New Roman"/>
              </w:rPr>
            </w:pPr>
            <w:r w:rsidRPr="00C3551D">
              <w:rPr>
                <w:rFonts w:ascii="Times New Roman" w:hAnsi="Times New Roman"/>
              </w:rPr>
              <w:t>феудализам (феуд, феудалац, вазал, сениор...)</w:t>
            </w:r>
          </w:p>
          <w:p w:rsidR="00595139" w:rsidRPr="00C3551D" w:rsidRDefault="00595139" w:rsidP="004A324C">
            <w:pPr>
              <w:spacing w:after="0" w:line="240" w:lineRule="auto"/>
              <w:rPr>
                <w:rFonts w:ascii="Times New Roman" w:hAnsi="Times New Roman"/>
              </w:rPr>
            </w:pPr>
            <w:r w:rsidRPr="00C3551D">
              <w:rPr>
                <w:rFonts w:ascii="Times New Roman" w:hAnsi="Times New Roman"/>
              </w:rPr>
              <w:t>Читање одломака из књиге и анализирање-</w:t>
            </w:r>
          </w:p>
          <w:p w:rsidR="00595139" w:rsidRPr="00C3551D" w:rsidRDefault="00595139" w:rsidP="004A324C">
            <w:pPr>
              <w:spacing w:after="0" w:line="240" w:lineRule="auto"/>
              <w:rPr>
                <w:rFonts w:ascii="Times New Roman" w:hAnsi="Times New Roman"/>
              </w:rPr>
            </w:pPr>
            <w:r w:rsidRPr="00C3551D">
              <w:rPr>
                <w:rFonts w:ascii="Times New Roman" w:hAnsi="Times New Roman"/>
              </w:rPr>
              <w:t>учимо учење</w:t>
            </w:r>
          </w:p>
        </w:tc>
        <w:tc>
          <w:tcPr>
            <w:tcW w:w="4483" w:type="dxa"/>
            <w:tcBorders>
              <w:right w:val="single" w:sz="4" w:space="0" w:color="auto"/>
            </w:tcBorders>
          </w:tcPr>
          <w:p w:rsidR="00595139" w:rsidRPr="00C3551D" w:rsidRDefault="00595139" w:rsidP="004A324C">
            <w:pPr>
              <w:spacing w:after="0" w:line="240" w:lineRule="auto"/>
              <w:rPr>
                <w:rFonts w:ascii="Times New Roman" w:hAnsi="Times New Roman"/>
              </w:rPr>
            </w:pPr>
            <w:r w:rsidRPr="00C3551D">
              <w:rPr>
                <w:rFonts w:ascii="Times New Roman" w:hAnsi="Times New Roman"/>
              </w:rPr>
              <w:t>Објашењава положај феудалца, зависног сељакаи свештенства</w:t>
            </w:r>
          </w:p>
          <w:p w:rsidR="00595139" w:rsidRPr="00C3551D" w:rsidRDefault="00595139" w:rsidP="004A324C">
            <w:pPr>
              <w:spacing w:after="0" w:line="240" w:lineRule="auto"/>
              <w:rPr>
                <w:rFonts w:ascii="Times New Roman" w:hAnsi="Times New Roman"/>
              </w:rPr>
            </w:pPr>
            <w:r w:rsidRPr="00C3551D">
              <w:rPr>
                <w:rFonts w:ascii="Times New Roman" w:hAnsi="Times New Roman"/>
              </w:rPr>
              <w:t>Зна да препозна н а карти прве српске државне творевине и да их наброји</w:t>
            </w:r>
          </w:p>
        </w:tc>
        <w:tc>
          <w:tcPr>
            <w:tcW w:w="4427" w:type="dxa"/>
            <w:tcBorders>
              <w:left w:val="single" w:sz="4" w:space="0" w:color="auto"/>
            </w:tcBorders>
          </w:tcPr>
          <w:p w:rsidR="00595139" w:rsidRPr="00C3551D" w:rsidRDefault="00595139" w:rsidP="004A324C">
            <w:pPr>
              <w:spacing w:after="0" w:line="240" w:lineRule="auto"/>
              <w:rPr>
                <w:rFonts w:ascii="Times New Roman" w:hAnsi="Times New Roman"/>
              </w:rPr>
            </w:pPr>
            <w:r w:rsidRPr="00C3551D">
              <w:rPr>
                <w:rFonts w:ascii="Times New Roman" w:hAnsi="Times New Roman"/>
              </w:rPr>
              <w:t>Сналажење на историјској карти:</w:t>
            </w:r>
          </w:p>
          <w:p w:rsidR="00595139" w:rsidRPr="00C3551D" w:rsidRDefault="00595139" w:rsidP="004A324C">
            <w:pPr>
              <w:spacing w:after="0" w:line="240" w:lineRule="auto"/>
              <w:rPr>
                <w:rFonts w:ascii="Times New Roman" w:hAnsi="Times New Roman"/>
              </w:rPr>
            </w:pPr>
            <w:r w:rsidRPr="00C3551D">
              <w:rPr>
                <w:rFonts w:ascii="Times New Roman" w:hAnsi="Times New Roman"/>
              </w:rPr>
              <w:t>Византија, Франачка, српске земље у</w:t>
            </w:r>
          </w:p>
          <w:p w:rsidR="00595139" w:rsidRPr="00C3551D" w:rsidRDefault="00595139" w:rsidP="004A324C">
            <w:pPr>
              <w:spacing w:after="0" w:line="240" w:lineRule="auto"/>
              <w:rPr>
                <w:rFonts w:ascii="Times New Roman" w:hAnsi="Times New Roman"/>
              </w:rPr>
            </w:pPr>
            <w:r w:rsidRPr="00C3551D">
              <w:rPr>
                <w:rFonts w:ascii="Times New Roman" w:hAnsi="Times New Roman"/>
              </w:rPr>
              <w:t>раном средњем веку</w:t>
            </w:r>
          </w:p>
          <w:p w:rsidR="00595139" w:rsidRPr="00C3551D" w:rsidRDefault="00595139" w:rsidP="004A324C">
            <w:pPr>
              <w:spacing w:after="0" w:line="240" w:lineRule="auto"/>
              <w:rPr>
                <w:rFonts w:ascii="Times New Roman" w:hAnsi="Times New Roman"/>
              </w:rPr>
            </w:pPr>
            <w:r w:rsidRPr="00C3551D">
              <w:rPr>
                <w:rFonts w:ascii="Times New Roman" w:hAnsi="Times New Roman"/>
              </w:rPr>
              <w:t>улога цркве</w:t>
            </w:r>
          </w:p>
          <w:p w:rsidR="00595139" w:rsidRPr="00C3551D" w:rsidRDefault="00595139" w:rsidP="004A324C">
            <w:pPr>
              <w:spacing w:after="0" w:line="240" w:lineRule="auto"/>
              <w:rPr>
                <w:rFonts w:ascii="Times New Roman" w:hAnsi="Times New Roman"/>
              </w:rPr>
            </w:pPr>
          </w:p>
          <w:p w:rsidR="00595139" w:rsidRPr="00C3551D" w:rsidRDefault="00595139" w:rsidP="004A324C">
            <w:pPr>
              <w:spacing w:after="0" w:line="240" w:lineRule="auto"/>
              <w:rPr>
                <w:rFonts w:ascii="Times New Roman" w:hAnsi="Times New Roman"/>
              </w:rPr>
            </w:pPr>
          </w:p>
        </w:tc>
      </w:tr>
      <w:tr w:rsidR="00595139" w:rsidRPr="00752615" w:rsidTr="004A324C">
        <w:tc>
          <w:tcPr>
            <w:tcW w:w="2178" w:type="dxa"/>
          </w:tcPr>
          <w:p w:rsidR="00595139" w:rsidRPr="00C3551D" w:rsidRDefault="00595139" w:rsidP="004A324C">
            <w:pPr>
              <w:spacing w:after="0" w:line="240" w:lineRule="auto"/>
              <w:rPr>
                <w:rFonts w:ascii="Times New Roman" w:hAnsi="Times New Roman"/>
              </w:rPr>
            </w:pPr>
            <w:r w:rsidRPr="00C3551D">
              <w:rPr>
                <w:rFonts w:ascii="Times New Roman" w:hAnsi="Times New Roman"/>
              </w:rPr>
              <w:t>ЕВРОПА, СРЕДОЗЕМЉЕ И</w:t>
            </w:r>
          </w:p>
          <w:p w:rsidR="00595139" w:rsidRPr="00C3551D" w:rsidRDefault="00595139" w:rsidP="004A324C">
            <w:pPr>
              <w:spacing w:after="0" w:line="240" w:lineRule="auto"/>
              <w:rPr>
                <w:rFonts w:ascii="Times New Roman" w:hAnsi="Times New Roman"/>
              </w:rPr>
            </w:pPr>
            <w:r w:rsidRPr="00C3551D">
              <w:rPr>
                <w:rFonts w:ascii="Times New Roman" w:hAnsi="Times New Roman"/>
              </w:rPr>
              <w:t>СРПСКЕ ЗЕМЉЕ У ПОЗНОМ</w:t>
            </w:r>
          </w:p>
          <w:p w:rsidR="00595139" w:rsidRPr="00C3551D" w:rsidRDefault="00595139" w:rsidP="004A324C">
            <w:pPr>
              <w:spacing w:after="0" w:line="240" w:lineRule="auto"/>
              <w:rPr>
                <w:rFonts w:ascii="Times New Roman" w:hAnsi="Times New Roman"/>
              </w:rPr>
            </w:pPr>
            <w:r w:rsidRPr="00C3551D">
              <w:rPr>
                <w:rFonts w:ascii="Times New Roman" w:hAnsi="Times New Roman"/>
              </w:rPr>
              <w:t>СРЕДЊЕМ ВЕКУ</w:t>
            </w:r>
          </w:p>
        </w:tc>
        <w:tc>
          <w:tcPr>
            <w:tcW w:w="3240" w:type="dxa"/>
          </w:tcPr>
          <w:p w:rsidR="00595139" w:rsidRPr="00C3551D" w:rsidRDefault="00595139" w:rsidP="004A324C">
            <w:pPr>
              <w:spacing w:after="0" w:line="240" w:lineRule="auto"/>
              <w:rPr>
                <w:rFonts w:ascii="Times New Roman" w:hAnsi="Times New Roman"/>
              </w:rPr>
            </w:pPr>
            <w:r w:rsidRPr="00C3551D">
              <w:rPr>
                <w:rFonts w:ascii="Times New Roman" w:hAnsi="Times New Roman"/>
              </w:rPr>
              <w:t>Задавање појмова и њихово налажење на</w:t>
            </w:r>
          </w:p>
          <w:p w:rsidR="00595139" w:rsidRPr="00C3551D" w:rsidRDefault="00595139" w:rsidP="004A324C">
            <w:pPr>
              <w:spacing w:after="0" w:line="240" w:lineRule="auto"/>
              <w:rPr>
                <w:rFonts w:ascii="Times New Roman" w:hAnsi="Times New Roman"/>
              </w:rPr>
            </w:pPr>
            <w:r w:rsidRPr="00C3551D">
              <w:rPr>
                <w:rFonts w:ascii="Times New Roman" w:hAnsi="Times New Roman"/>
              </w:rPr>
              <w:t>различитим историјским каретама</w:t>
            </w:r>
          </w:p>
          <w:p w:rsidR="00595139" w:rsidRPr="00C3551D" w:rsidRDefault="00595139" w:rsidP="004A324C">
            <w:pPr>
              <w:spacing w:after="0" w:line="240" w:lineRule="auto"/>
              <w:rPr>
                <w:rFonts w:ascii="Times New Roman" w:hAnsi="Times New Roman"/>
              </w:rPr>
            </w:pPr>
            <w:r w:rsidRPr="00C3551D">
              <w:rPr>
                <w:rFonts w:ascii="Times New Roman" w:hAnsi="Times New Roman"/>
              </w:rPr>
              <w:t>Учење читања историјске карте</w:t>
            </w:r>
          </w:p>
          <w:p w:rsidR="00595139" w:rsidRPr="00C3551D" w:rsidRDefault="00595139" w:rsidP="004A324C">
            <w:pPr>
              <w:spacing w:after="0" w:line="240" w:lineRule="auto"/>
              <w:rPr>
                <w:rFonts w:ascii="Times New Roman" w:hAnsi="Times New Roman"/>
              </w:rPr>
            </w:pPr>
            <w:r w:rsidRPr="00C3551D">
              <w:rPr>
                <w:rFonts w:ascii="Times New Roman" w:hAnsi="Times New Roman"/>
              </w:rPr>
              <w:t>На примерима историјских извора тражити податке, извлачити закључке, повезивати их са</w:t>
            </w:r>
          </w:p>
          <w:p w:rsidR="00595139" w:rsidRPr="00C3551D" w:rsidRDefault="00595139" w:rsidP="004A324C">
            <w:pPr>
              <w:spacing w:after="0" w:line="240" w:lineRule="auto"/>
              <w:rPr>
                <w:rFonts w:ascii="Times New Roman" w:hAnsi="Times New Roman"/>
              </w:rPr>
            </w:pPr>
            <w:r w:rsidRPr="00C3551D">
              <w:rPr>
                <w:rFonts w:ascii="Times New Roman" w:hAnsi="Times New Roman"/>
              </w:rPr>
              <w:t>ученим градивом</w:t>
            </w:r>
          </w:p>
          <w:p w:rsidR="00595139" w:rsidRPr="00C3551D" w:rsidRDefault="00595139" w:rsidP="004A324C">
            <w:pPr>
              <w:spacing w:after="0" w:line="240" w:lineRule="auto"/>
              <w:rPr>
                <w:rFonts w:ascii="Times New Roman" w:hAnsi="Times New Roman"/>
              </w:rPr>
            </w:pPr>
            <w:r w:rsidRPr="00C3551D">
              <w:rPr>
                <w:rFonts w:ascii="Times New Roman" w:hAnsi="Times New Roman"/>
              </w:rPr>
              <w:t>Ређање пређеног градива у целину</w:t>
            </w:r>
          </w:p>
        </w:tc>
        <w:tc>
          <w:tcPr>
            <w:tcW w:w="4483" w:type="dxa"/>
            <w:tcBorders>
              <w:right w:val="single" w:sz="4" w:space="0" w:color="auto"/>
            </w:tcBorders>
          </w:tcPr>
          <w:p w:rsidR="00595139" w:rsidRPr="00C3551D" w:rsidRDefault="00595139" w:rsidP="004A324C">
            <w:pPr>
              <w:spacing w:after="0" w:line="240" w:lineRule="auto"/>
              <w:rPr>
                <w:rFonts w:ascii="Times New Roman" w:hAnsi="Times New Roman"/>
              </w:rPr>
            </w:pPr>
            <w:r w:rsidRPr="00C3551D">
              <w:rPr>
                <w:rFonts w:ascii="Times New Roman" w:hAnsi="Times New Roman"/>
              </w:rPr>
              <w:t>Зна зашто је пропало српско царсто</w:t>
            </w:r>
          </w:p>
          <w:p w:rsidR="00595139" w:rsidRPr="00C3551D" w:rsidRDefault="00595139" w:rsidP="004A324C">
            <w:pPr>
              <w:spacing w:after="0" w:line="240" w:lineRule="auto"/>
              <w:rPr>
                <w:rFonts w:ascii="Times New Roman" w:hAnsi="Times New Roman"/>
              </w:rPr>
            </w:pPr>
            <w:r w:rsidRPr="00C3551D">
              <w:rPr>
                <w:rFonts w:ascii="Times New Roman" w:hAnsi="Times New Roman"/>
              </w:rPr>
              <w:t>Набраја значајне личности историје позног средњег века</w:t>
            </w:r>
          </w:p>
        </w:tc>
        <w:tc>
          <w:tcPr>
            <w:tcW w:w="4427" w:type="dxa"/>
            <w:tcBorders>
              <w:left w:val="single" w:sz="4" w:space="0" w:color="auto"/>
            </w:tcBorders>
          </w:tcPr>
          <w:p w:rsidR="00595139" w:rsidRPr="00C3551D" w:rsidRDefault="00595139" w:rsidP="004A324C">
            <w:pPr>
              <w:spacing w:after="0" w:line="240" w:lineRule="auto"/>
              <w:rPr>
                <w:rFonts w:ascii="Times New Roman" w:hAnsi="Times New Roman"/>
              </w:rPr>
            </w:pPr>
            <w:r w:rsidRPr="00C3551D">
              <w:rPr>
                <w:rFonts w:ascii="Times New Roman" w:hAnsi="Times New Roman"/>
              </w:rPr>
              <w:t>Сналажење на историјској карти, држава</w:t>
            </w:r>
          </w:p>
          <w:p w:rsidR="00595139" w:rsidRPr="00C3551D" w:rsidRDefault="00595139" w:rsidP="004A324C">
            <w:pPr>
              <w:spacing w:after="0" w:line="240" w:lineRule="auto"/>
              <w:rPr>
                <w:rFonts w:ascii="Times New Roman" w:hAnsi="Times New Roman"/>
              </w:rPr>
            </w:pPr>
            <w:r w:rsidRPr="00C3551D">
              <w:rPr>
                <w:rFonts w:ascii="Times New Roman" w:hAnsi="Times New Roman"/>
              </w:rPr>
              <w:t>Немањића, Бугарска, Угарска ширење Турске на Балкану</w:t>
            </w:r>
          </w:p>
          <w:p w:rsidR="00595139" w:rsidRPr="00C3551D" w:rsidRDefault="00595139" w:rsidP="004A324C">
            <w:pPr>
              <w:spacing w:after="0" w:line="240" w:lineRule="auto"/>
              <w:rPr>
                <w:rFonts w:ascii="Times New Roman" w:hAnsi="Times New Roman"/>
              </w:rPr>
            </w:pPr>
            <w:r w:rsidRPr="00C3551D">
              <w:rPr>
                <w:rFonts w:ascii="Times New Roman" w:hAnsi="Times New Roman"/>
              </w:rPr>
              <w:t>Занимљива историја: Змајев витешки</w:t>
            </w:r>
          </w:p>
          <w:p w:rsidR="00595139" w:rsidRPr="00C3551D" w:rsidRDefault="00595139" w:rsidP="004A324C">
            <w:pPr>
              <w:spacing w:after="0" w:line="240" w:lineRule="auto"/>
              <w:rPr>
                <w:rFonts w:ascii="Times New Roman" w:hAnsi="Times New Roman"/>
              </w:rPr>
            </w:pPr>
            <w:r w:rsidRPr="00C3551D">
              <w:rPr>
                <w:rFonts w:ascii="Times New Roman" w:hAnsi="Times New Roman"/>
              </w:rPr>
              <w:t>ред и Милош Обилић, Mарко</w:t>
            </w:r>
          </w:p>
          <w:p w:rsidR="00595139" w:rsidRPr="00C3551D" w:rsidRDefault="00595139" w:rsidP="004A324C">
            <w:pPr>
              <w:spacing w:after="0" w:line="240" w:lineRule="auto"/>
              <w:rPr>
                <w:rFonts w:ascii="Times New Roman" w:hAnsi="Times New Roman"/>
              </w:rPr>
            </w:pPr>
            <w:r w:rsidRPr="00C3551D">
              <w:rPr>
                <w:rFonts w:ascii="Times New Roman" w:hAnsi="Times New Roman"/>
              </w:rPr>
              <w:t>Краљевић</w:t>
            </w:r>
          </w:p>
        </w:tc>
      </w:tr>
      <w:tr w:rsidR="00595139" w:rsidRPr="00752615" w:rsidTr="004A324C">
        <w:tc>
          <w:tcPr>
            <w:tcW w:w="2178" w:type="dxa"/>
          </w:tcPr>
          <w:p w:rsidR="00595139" w:rsidRPr="00C3551D" w:rsidRDefault="00595139" w:rsidP="004A324C">
            <w:pPr>
              <w:spacing w:after="0" w:line="240" w:lineRule="auto"/>
              <w:rPr>
                <w:rFonts w:ascii="Times New Roman" w:hAnsi="Times New Roman"/>
              </w:rPr>
            </w:pPr>
            <w:r w:rsidRPr="00C3551D">
              <w:rPr>
                <w:rFonts w:ascii="Times New Roman" w:hAnsi="Times New Roman"/>
              </w:rPr>
              <w:t>ЕВРОПА, СВЕТ И СРПСКЕ</w:t>
            </w:r>
          </w:p>
          <w:p w:rsidR="00595139" w:rsidRPr="00C3551D" w:rsidRDefault="00595139" w:rsidP="004A324C">
            <w:pPr>
              <w:spacing w:after="0" w:line="240" w:lineRule="auto"/>
              <w:rPr>
                <w:rFonts w:ascii="Times New Roman" w:hAnsi="Times New Roman"/>
              </w:rPr>
            </w:pPr>
            <w:r w:rsidRPr="00C3551D">
              <w:rPr>
                <w:rFonts w:ascii="Times New Roman" w:hAnsi="Times New Roman"/>
              </w:rPr>
              <w:t>ЗЕМЉЕ У РАНОМ НОВОМ</w:t>
            </w:r>
          </w:p>
          <w:p w:rsidR="00595139" w:rsidRPr="00C3551D" w:rsidRDefault="00595139" w:rsidP="004A324C">
            <w:pPr>
              <w:spacing w:after="0" w:line="240" w:lineRule="auto"/>
              <w:rPr>
                <w:rFonts w:ascii="Times New Roman" w:hAnsi="Times New Roman"/>
              </w:rPr>
            </w:pPr>
            <w:r w:rsidRPr="00C3551D">
              <w:rPr>
                <w:rFonts w:ascii="Times New Roman" w:hAnsi="Times New Roman"/>
              </w:rPr>
              <w:t>ВЕКУ</w:t>
            </w:r>
          </w:p>
        </w:tc>
        <w:tc>
          <w:tcPr>
            <w:tcW w:w="3240" w:type="dxa"/>
          </w:tcPr>
          <w:p w:rsidR="00595139" w:rsidRPr="00C3551D" w:rsidRDefault="00595139" w:rsidP="004A324C">
            <w:pPr>
              <w:spacing w:after="0" w:line="240" w:lineRule="auto"/>
              <w:rPr>
                <w:rFonts w:ascii="Times New Roman" w:hAnsi="Times New Roman"/>
              </w:rPr>
            </w:pPr>
            <w:r w:rsidRPr="00C3551D">
              <w:rPr>
                <w:rFonts w:ascii="Times New Roman" w:hAnsi="Times New Roman"/>
              </w:rPr>
              <w:t>Показивање великх географских открића н а карти</w:t>
            </w:r>
          </w:p>
          <w:p w:rsidR="00595139" w:rsidRPr="00C3551D" w:rsidRDefault="00595139" w:rsidP="004A324C">
            <w:pPr>
              <w:spacing w:after="0" w:line="240" w:lineRule="auto"/>
              <w:rPr>
                <w:rFonts w:ascii="Times New Roman" w:hAnsi="Times New Roman"/>
              </w:rPr>
            </w:pPr>
            <w:r w:rsidRPr="00C3551D">
              <w:rPr>
                <w:rFonts w:ascii="Times New Roman" w:hAnsi="Times New Roman"/>
              </w:rPr>
              <w:t>Објашњавање појмова хуманизам и ренесанса</w:t>
            </w:r>
          </w:p>
          <w:p w:rsidR="00595139" w:rsidRPr="00C3551D" w:rsidRDefault="00595139" w:rsidP="004A324C">
            <w:pPr>
              <w:spacing w:after="0" w:line="240" w:lineRule="auto"/>
              <w:rPr>
                <w:rFonts w:ascii="Times New Roman" w:hAnsi="Times New Roman"/>
              </w:rPr>
            </w:pPr>
            <w:r w:rsidRPr="00C3551D">
              <w:rPr>
                <w:rFonts w:ascii="Times New Roman" w:hAnsi="Times New Roman"/>
              </w:rPr>
              <w:t>Поређење слика</w:t>
            </w:r>
          </w:p>
          <w:p w:rsidR="00595139" w:rsidRPr="00C3551D" w:rsidRDefault="00595139" w:rsidP="004A324C">
            <w:pPr>
              <w:spacing w:after="0" w:line="240" w:lineRule="auto"/>
              <w:rPr>
                <w:rFonts w:ascii="Times New Roman" w:hAnsi="Times New Roman"/>
              </w:rPr>
            </w:pPr>
            <w:r w:rsidRPr="00C3551D">
              <w:rPr>
                <w:rFonts w:ascii="Times New Roman" w:hAnsi="Times New Roman"/>
              </w:rPr>
              <w:t>Повезивањење са ликовном и музичком културом</w:t>
            </w:r>
          </w:p>
        </w:tc>
        <w:tc>
          <w:tcPr>
            <w:tcW w:w="4483" w:type="dxa"/>
            <w:tcBorders>
              <w:right w:val="single" w:sz="4" w:space="0" w:color="auto"/>
            </w:tcBorders>
          </w:tcPr>
          <w:p w:rsidR="00595139" w:rsidRPr="00C3551D" w:rsidRDefault="00595139" w:rsidP="004A324C">
            <w:pPr>
              <w:spacing w:after="0" w:line="240" w:lineRule="auto"/>
              <w:rPr>
                <w:rFonts w:ascii="Times New Roman" w:hAnsi="Times New Roman"/>
              </w:rPr>
            </w:pPr>
            <w:r w:rsidRPr="00C3551D">
              <w:rPr>
                <w:rFonts w:ascii="Times New Roman" w:hAnsi="Times New Roman"/>
              </w:rPr>
              <w:t>Зна да покаже на карти најзначајнија географска открића</w:t>
            </w:r>
          </w:p>
          <w:p w:rsidR="00595139" w:rsidRPr="00C3551D" w:rsidRDefault="00595139" w:rsidP="004A324C">
            <w:pPr>
              <w:spacing w:after="0" w:line="240" w:lineRule="auto"/>
              <w:rPr>
                <w:rFonts w:ascii="Times New Roman" w:hAnsi="Times New Roman"/>
              </w:rPr>
            </w:pPr>
            <w:r w:rsidRPr="00C3551D">
              <w:rPr>
                <w:rFonts w:ascii="Times New Roman" w:hAnsi="Times New Roman"/>
              </w:rPr>
              <w:t>Препознаје ренесансну уметност по сликама</w:t>
            </w:r>
          </w:p>
        </w:tc>
        <w:tc>
          <w:tcPr>
            <w:tcW w:w="4427" w:type="dxa"/>
            <w:tcBorders>
              <w:left w:val="single" w:sz="4" w:space="0" w:color="auto"/>
            </w:tcBorders>
          </w:tcPr>
          <w:p w:rsidR="00595139" w:rsidRPr="00C3551D" w:rsidRDefault="00595139" w:rsidP="004A324C">
            <w:pPr>
              <w:spacing w:after="0" w:line="240" w:lineRule="auto"/>
              <w:rPr>
                <w:rFonts w:ascii="Times New Roman" w:hAnsi="Times New Roman"/>
              </w:rPr>
            </w:pPr>
            <w:r w:rsidRPr="00C3551D">
              <w:rPr>
                <w:rFonts w:ascii="Times New Roman" w:hAnsi="Times New Roman"/>
              </w:rPr>
              <w:t>Велика географска открића, хуманизам и ренесанса, реформација</w:t>
            </w:r>
          </w:p>
        </w:tc>
      </w:tr>
    </w:tbl>
    <w:p w:rsidR="00AE13F3" w:rsidRDefault="00AE13F3" w:rsidP="00595139">
      <w:pPr>
        <w:jc w:val="both"/>
        <w:rPr>
          <w:rFonts w:ascii="Times New Roman" w:hAnsi="Times New Roman"/>
          <w:b/>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43267B" w:rsidRPr="00752615" w:rsidTr="00BF4307">
        <w:trPr>
          <w:trHeight w:val="260"/>
        </w:trPr>
        <w:tc>
          <w:tcPr>
            <w:tcW w:w="4428" w:type="dxa"/>
          </w:tcPr>
          <w:p w:rsidR="0043267B" w:rsidRPr="00337BDF" w:rsidRDefault="0043267B" w:rsidP="00BF4307">
            <w:pPr>
              <w:spacing w:after="0" w:line="240" w:lineRule="auto"/>
              <w:rPr>
                <w:rFonts w:ascii="Times New Roman" w:hAnsi="Times New Roman"/>
                <w:b/>
              </w:rPr>
            </w:pPr>
            <w:r w:rsidRPr="00337BDF">
              <w:rPr>
                <w:rFonts w:ascii="Times New Roman" w:hAnsi="Times New Roman"/>
                <w:b/>
              </w:rPr>
              <w:t>Разред</w:t>
            </w:r>
          </w:p>
        </w:tc>
        <w:tc>
          <w:tcPr>
            <w:tcW w:w="9900" w:type="dxa"/>
          </w:tcPr>
          <w:p w:rsidR="0043267B" w:rsidRPr="003F4AB2" w:rsidRDefault="0043267B" w:rsidP="00BF4307">
            <w:pPr>
              <w:spacing w:after="0" w:line="240" w:lineRule="auto"/>
              <w:rPr>
                <w:rFonts w:ascii="Times New Roman" w:hAnsi="Times New Roman"/>
                <w:b/>
              </w:rPr>
            </w:pPr>
            <w:r>
              <w:rPr>
                <w:rFonts w:ascii="Times New Roman" w:hAnsi="Times New Roman"/>
                <w:b/>
              </w:rPr>
              <w:t>VI</w:t>
            </w:r>
          </w:p>
        </w:tc>
      </w:tr>
      <w:tr w:rsidR="0043267B" w:rsidRPr="00752615" w:rsidTr="00BF4307">
        <w:trPr>
          <w:trHeight w:val="476"/>
        </w:trPr>
        <w:tc>
          <w:tcPr>
            <w:tcW w:w="4428" w:type="dxa"/>
          </w:tcPr>
          <w:p w:rsidR="0043267B" w:rsidRPr="00337BDF" w:rsidRDefault="0043267B" w:rsidP="00BF4307">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43267B" w:rsidRPr="0008563B" w:rsidRDefault="0043267B" w:rsidP="00BF4307">
            <w:pPr>
              <w:spacing w:after="0" w:line="240" w:lineRule="auto"/>
              <w:rPr>
                <w:rFonts w:ascii="Times New Roman" w:hAnsi="Times New Roman"/>
                <w:b/>
              </w:rPr>
            </w:pPr>
            <w:r>
              <w:rPr>
                <w:rFonts w:ascii="Times New Roman" w:hAnsi="Times New Roman"/>
                <w:b/>
              </w:rPr>
              <w:t xml:space="preserve">Географија </w:t>
            </w:r>
          </w:p>
        </w:tc>
      </w:tr>
      <w:tr w:rsidR="0043267B" w:rsidRPr="00752615" w:rsidTr="00BF4307">
        <w:trPr>
          <w:trHeight w:val="476"/>
        </w:trPr>
        <w:tc>
          <w:tcPr>
            <w:tcW w:w="4428" w:type="dxa"/>
          </w:tcPr>
          <w:p w:rsidR="0043267B" w:rsidRPr="00337BDF" w:rsidRDefault="0043267B" w:rsidP="00BF4307">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43267B" w:rsidRPr="00A13641" w:rsidRDefault="0043267B" w:rsidP="00BF4307">
            <w:pPr>
              <w:spacing w:after="0" w:line="240" w:lineRule="auto"/>
              <w:rPr>
                <w:rFonts w:ascii="Times New Roman" w:hAnsi="Times New Roman"/>
                <w:b/>
                <w:lang w:val="sr-Cyrl-CS"/>
              </w:rPr>
            </w:pPr>
            <w:r w:rsidRPr="00A13641">
              <w:rPr>
                <w:rFonts w:ascii="Times New Roman" w:hAnsi="Times New Roman"/>
                <w:b/>
                <w:lang w:val="sr-Cyrl-CS"/>
              </w:rPr>
              <w:t>9</w:t>
            </w:r>
          </w:p>
          <w:p w:rsidR="0043267B" w:rsidRPr="00A13641" w:rsidRDefault="0043267B" w:rsidP="00BF4307">
            <w:pPr>
              <w:spacing w:after="0" w:line="240" w:lineRule="auto"/>
              <w:rPr>
                <w:rFonts w:ascii="Times New Roman" w:hAnsi="Times New Roman"/>
                <w:b/>
                <w:lang w:val="sr-Cyrl-CS"/>
              </w:rPr>
            </w:pPr>
          </w:p>
        </w:tc>
      </w:tr>
      <w:tr w:rsidR="0043267B" w:rsidRPr="00752615" w:rsidTr="00BF4307">
        <w:tc>
          <w:tcPr>
            <w:tcW w:w="4428" w:type="dxa"/>
          </w:tcPr>
          <w:p w:rsidR="0043267B" w:rsidRPr="00337BDF" w:rsidRDefault="0043267B" w:rsidP="00BF4307">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допунске наставе</w:t>
            </w:r>
          </w:p>
          <w:p w:rsidR="0043267B" w:rsidRPr="00337BDF" w:rsidRDefault="0043267B" w:rsidP="00BF4307">
            <w:pPr>
              <w:spacing w:after="0" w:line="240" w:lineRule="auto"/>
              <w:rPr>
                <w:rFonts w:ascii="Times New Roman" w:hAnsi="Times New Roman"/>
                <w:b/>
              </w:rPr>
            </w:pPr>
          </w:p>
        </w:tc>
        <w:tc>
          <w:tcPr>
            <w:tcW w:w="9900" w:type="dxa"/>
          </w:tcPr>
          <w:p w:rsidR="0043267B" w:rsidRPr="0043267B" w:rsidRDefault="0043267B" w:rsidP="00BF4307">
            <w:pPr>
              <w:pStyle w:val="NoSpacing"/>
              <w:spacing w:line="276" w:lineRule="auto"/>
              <w:jc w:val="both"/>
              <w:rPr>
                <w:rFonts w:ascii="Times New Roman" w:hAnsi="Times New Roman"/>
                <w:b/>
                <w:sz w:val="24"/>
                <w:szCs w:val="24"/>
              </w:rPr>
            </w:pPr>
            <w:r w:rsidRPr="0043267B">
              <w:rPr>
                <w:rFonts w:ascii="Times New Roman" w:hAnsi="Times New Roman"/>
                <w:b/>
                <w:color w:val="000000"/>
                <w:szCs w:val="24"/>
                <w:lang w:val="sr-Cyrl-CS" w:eastAsia="sr-Cyrl-CS"/>
              </w:rPr>
              <w:t>Допунска настава се организује за ученике који спорије усвајају знања или су били одсутни са часова и за оне који желе да утврде своје знање, са циљем разумевања, препознавања, отклањања нејасноћа и бржег и квалитетнијег усвајања знања, умења и вештина из наставног градива.</w:t>
            </w:r>
          </w:p>
        </w:tc>
      </w:tr>
    </w:tbl>
    <w:p w:rsidR="0043267B" w:rsidRDefault="0043267B" w:rsidP="0043267B">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0"/>
        <w:gridCol w:w="2880"/>
        <w:gridCol w:w="3060"/>
        <w:gridCol w:w="2970"/>
      </w:tblGrid>
      <w:tr w:rsidR="0043267B" w:rsidRPr="00752615" w:rsidTr="00BF4307">
        <w:trPr>
          <w:trHeight w:val="286"/>
        </w:trPr>
        <w:tc>
          <w:tcPr>
            <w:tcW w:w="2178" w:type="dxa"/>
            <w:vMerge w:val="restart"/>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vMerge w:val="restart"/>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8910" w:type="dxa"/>
            <w:gridSpan w:val="3"/>
            <w:tcBorders>
              <w:bottom w:val="single" w:sz="4" w:space="0" w:color="auto"/>
            </w:tcBorders>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Исходи (Стандарди)</w:t>
            </w:r>
          </w:p>
        </w:tc>
      </w:tr>
      <w:tr w:rsidR="0043267B" w:rsidRPr="00752615" w:rsidTr="00BF4307">
        <w:trPr>
          <w:trHeight w:val="217"/>
        </w:trPr>
        <w:tc>
          <w:tcPr>
            <w:tcW w:w="2178" w:type="dxa"/>
            <w:vMerge/>
          </w:tcPr>
          <w:p w:rsidR="0043267B" w:rsidRPr="00752615" w:rsidRDefault="0043267B" w:rsidP="00BF4307">
            <w:pPr>
              <w:spacing w:after="0" w:line="240" w:lineRule="auto"/>
              <w:rPr>
                <w:rFonts w:ascii="Times New Roman" w:hAnsi="Times New Roman"/>
                <w:b/>
              </w:rPr>
            </w:pPr>
          </w:p>
        </w:tc>
        <w:tc>
          <w:tcPr>
            <w:tcW w:w="3240" w:type="dxa"/>
            <w:vMerge/>
          </w:tcPr>
          <w:p w:rsidR="0043267B" w:rsidRPr="00752615" w:rsidRDefault="0043267B" w:rsidP="00BF4307">
            <w:pPr>
              <w:spacing w:after="0" w:line="240" w:lineRule="auto"/>
              <w:rPr>
                <w:rFonts w:ascii="Times New Roman" w:hAnsi="Times New Roman"/>
                <w:b/>
              </w:rPr>
            </w:pPr>
          </w:p>
        </w:tc>
        <w:tc>
          <w:tcPr>
            <w:tcW w:w="2880" w:type="dxa"/>
            <w:tcBorders>
              <w:top w:val="single" w:sz="4" w:space="0" w:color="auto"/>
              <w:right w:val="single" w:sz="4" w:space="0" w:color="auto"/>
            </w:tcBorders>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Основни</w:t>
            </w:r>
          </w:p>
        </w:tc>
        <w:tc>
          <w:tcPr>
            <w:tcW w:w="3060" w:type="dxa"/>
            <w:tcBorders>
              <w:top w:val="single" w:sz="4" w:space="0" w:color="auto"/>
              <w:left w:val="single" w:sz="4" w:space="0" w:color="auto"/>
              <w:right w:val="single" w:sz="4" w:space="0" w:color="auto"/>
            </w:tcBorders>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Средњи</w:t>
            </w:r>
          </w:p>
        </w:tc>
        <w:tc>
          <w:tcPr>
            <w:tcW w:w="2970" w:type="dxa"/>
            <w:tcBorders>
              <w:top w:val="single" w:sz="4" w:space="0" w:color="auto"/>
              <w:left w:val="single" w:sz="4" w:space="0" w:color="auto"/>
            </w:tcBorders>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Напредни</w:t>
            </w:r>
          </w:p>
        </w:tc>
      </w:tr>
      <w:tr w:rsidR="0043267B" w:rsidRPr="00752615" w:rsidTr="00BF4307">
        <w:tc>
          <w:tcPr>
            <w:tcW w:w="2178" w:type="dxa"/>
            <w:vAlign w:val="center"/>
          </w:tcPr>
          <w:p w:rsidR="0043267B" w:rsidRPr="00F65CCA" w:rsidRDefault="0043267B" w:rsidP="00BF4307">
            <w:pPr>
              <w:jc w:val="center"/>
              <w:rPr>
                <w:rFonts w:ascii="Times New Roman" w:hAnsi="Times New Roman"/>
                <w:szCs w:val="20"/>
                <w:lang w:val="sr-Cyrl-CS"/>
              </w:rPr>
            </w:pPr>
            <w:r>
              <w:rPr>
                <w:rFonts w:ascii="Times New Roman" w:hAnsi="Times New Roman"/>
                <w:szCs w:val="20"/>
                <w:lang w:val="sr-Cyrl-CS"/>
              </w:rPr>
              <w:t>ДРУШТВЕНА ГЕОГРАФИЈА</w:t>
            </w:r>
          </w:p>
        </w:tc>
        <w:tc>
          <w:tcPr>
            <w:tcW w:w="3240" w:type="dxa"/>
          </w:tcPr>
          <w:p w:rsidR="0043267B" w:rsidRDefault="0043267B" w:rsidP="00BF4307">
            <w:pPr>
              <w:spacing w:after="0" w:line="240" w:lineRule="auto"/>
              <w:rPr>
                <w:rFonts w:ascii="Times New Roman" w:hAnsi="Times New Roman"/>
              </w:rPr>
            </w:pPr>
          </w:p>
          <w:p w:rsidR="0043267B" w:rsidRDefault="0043267B" w:rsidP="00BF4307">
            <w:pPr>
              <w:spacing w:after="0" w:line="240" w:lineRule="auto"/>
              <w:jc w:val="center"/>
              <w:rPr>
                <w:rFonts w:ascii="Times New Roman" w:hAnsi="Times New Roman"/>
              </w:rPr>
            </w:pPr>
            <w:r w:rsidRPr="00B75FB3">
              <w:rPr>
                <w:rFonts w:ascii="Times New Roman" w:hAnsi="Times New Roman"/>
              </w:rPr>
              <w:t>слушају, питају, описују, препознају</w:t>
            </w:r>
          </w:p>
          <w:p w:rsidR="0043267B" w:rsidRPr="00F717F3" w:rsidRDefault="0043267B" w:rsidP="00BF4307">
            <w:pPr>
              <w:spacing w:after="0" w:line="240" w:lineRule="auto"/>
              <w:rPr>
                <w:rFonts w:ascii="Times New Roman" w:hAnsi="Times New Roman"/>
              </w:rPr>
            </w:pPr>
          </w:p>
          <w:p w:rsidR="0043267B" w:rsidRPr="00F717F3" w:rsidRDefault="0043267B" w:rsidP="00BF4307">
            <w:pPr>
              <w:spacing w:after="0" w:line="240" w:lineRule="auto"/>
              <w:jc w:val="center"/>
              <w:rPr>
                <w:rFonts w:ascii="Times New Roman" w:hAnsi="Times New Roman"/>
                <w:b/>
              </w:rPr>
            </w:pPr>
          </w:p>
        </w:tc>
        <w:tc>
          <w:tcPr>
            <w:tcW w:w="2880" w:type="dxa"/>
            <w:tcBorders>
              <w:right w:val="single" w:sz="4" w:space="0" w:color="auto"/>
            </w:tcBorders>
          </w:tcPr>
          <w:p w:rsidR="0043267B" w:rsidRPr="004554E1" w:rsidRDefault="0043267B" w:rsidP="00BF4307">
            <w:pPr>
              <w:jc w:val="center"/>
              <w:rPr>
                <w:rFonts w:ascii="Times New Roman" w:hAnsi="Times New Roman"/>
                <w:szCs w:val="20"/>
              </w:rPr>
            </w:pPr>
            <w:r w:rsidRPr="005272D2">
              <w:rPr>
                <w:rFonts w:ascii="Times New Roman" w:hAnsi="Times New Roman"/>
              </w:rPr>
              <w:t xml:space="preserve">- </w:t>
            </w:r>
            <w:r>
              <w:rPr>
                <w:rFonts w:ascii="Times New Roman" w:hAnsi="Times New Roman"/>
              </w:rPr>
              <w:t xml:space="preserve">Познаје предмет проучавања и поделу </w:t>
            </w:r>
            <w:r w:rsidRPr="005272D2">
              <w:rPr>
                <w:rFonts w:ascii="Times New Roman" w:hAnsi="Times New Roman"/>
              </w:rPr>
              <w:t>друштвен</w:t>
            </w:r>
            <w:r>
              <w:rPr>
                <w:rFonts w:ascii="Times New Roman" w:hAnsi="Times New Roman"/>
              </w:rPr>
              <w:t>е географије</w:t>
            </w:r>
          </w:p>
        </w:tc>
        <w:tc>
          <w:tcPr>
            <w:tcW w:w="3060" w:type="dxa"/>
            <w:tcBorders>
              <w:left w:val="single" w:sz="4" w:space="0" w:color="auto"/>
              <w:right w:val="single" w:sz="4" w:space="0" w:color="auto"/>
            </w:tcBorders>
          </w:tcPr>
          <w:p w:rsidR="0043267B" w:rsidRPr="00752615" w:rsidRDefault="0043267B" w:rsidP="00BF4307">
            <w:pPr>
              <w:spacing w:after="0" w:line="240" w:lineRule="auto"/>
              <w:rPr>
                <w:rFonts w:ascii="Times New Roman" w:hAnsi="Times New Roman"/>
                <w:b/>
              </w:rPr>
            </w:pPr>
          </w:p>
        </w:tc>
        <w:tc>
          <w:tcPr>
            <w:tcW w:w="2970" w:type="dxa"/>
            <w:tcBorders>
              <w:left w:val="single" w:sz="4" w:space="0" w:color="auto"/>
            </w:tcBorders>
          </w:tcPr>
          <w:p w:rsidR="0043267B" w:rsidRPr="00752615" w:rsidRDefault="0043267B" w:rsidP="00BF4307">
            <w:pPr>
              <w:spacing w:after="0" w:line="240" w:lineRule="auto"/>
              <w:rPr>
                <w:rFonts w:ascii="Times New Roman" w:hAnsi="Times New Roman"/>
                <w:b/>
              </w:rPr>
            </w:pPr>
          </w:p>
        </w:tc>
      </w:tr>
      <w:tr w:rsidR="0043267B" w:rsidRPr="00752615" w:rsidTr="00BF4307">
        <w:tc>
          <w:tcPr>
            <w:tcW w:w="2178" w:type="dxa"/>
            <w:vAlign w:val="center"/>
          </w:tcPr>
          <w:p w:rsidR="0043267B" w:rsidRPr="00F717F3" w:rsidRDefault="0043267B" w:rsidP="00BF4307">
            <w:pPr>
              <w:jc w:val="center"/>
              <w:rPr>
                <w:rFonts w:ascii="Times New Roman" w:hAnsi="Times New Roman"/>
                <w:szCs w:val="20"/>
                <w:lang w:val="sr-Cyrl-CS"/>
              </w:rPr>
            </w:pPr>
            <w:r w:rsidRPr="00F717F3">
              <w:rPr>
                <w:rFonts w:ascii="Times New Roman" w:hAnsi="Times New Roman"/>
              </w:rPr>
              <w:t>ГЕОГРАФСКА КАРТА</w:t>
            </w:r>
          </w:p>
        </w:tc>
        <w:tc>
          <w:tcPr>
            <w:tcW w:w="3240" w:type="dxa"/>
          </w:tcPr>
          <w:p w:rsidR="0043267B" w:rsidRPr="00B75FB3" w:rsidRDefault="0043267B" w:rsidP="00BF4307">
            <w:pPr>
              <w:spacing w:after="0" w:line="240" w:lineRule="auto"/>
              <w:jc w:val="center"/>
              <w:rPr>
                <w:rFonts w:ascii="Times New Roman" w:hAnsi="Times New Roman"/>
                <w:b/>
              </w:rPr>
            </w:pPr>
            <w:r w:rsidRPr="00B75FB3">
              <w:rPr>
                <w:rFonts w:ascii="Times New Roman" w:hAnsi="Times New Roman"/>
              </w:rPr>
              <w:t>слушају, питају, описују, препознају</w:t>
            </w:r>
          </w:p>
        </w:tc>
        <w:tc>
          <w:tcPr>
            <w:tcW w:w="2880" w:type="dxa"/>
            <w:tcBorders>
              <w:right w:val="single" w:sz="4" w:space="0" w:color="auto"/>
            </w:tcBorders>
          </w:tcPr>
          <w:p w:rsidR="0043267B" w:rsidRDefault="0043267B" w:rsidP="00BF4307">
            <w:pPr>
              <w:spacing w:after="0" w:line="240" w:lineRule="auto"/>
              <w:jc w:val="both"/>
              <w:rPr>
                <w:rFonts w:ascii="Times New Roman" w:hAnsi="Times New Roman"/>
              </w:rPr>
            </w:pPr>
            <w:r w:rsidRPr="005272D2">
              <w:rPr>
                <w:rFonts w:ascii="Times New Roman" w:hAnsi="Times New Roman"/>
              </w:rPr>
              <w:t>- Одређује математичко</w:t>
            </w:r>
            <w:r>
              <w:rPr>
                <w:rFonts w:ascii="Times New Roman" w:hAnsi="Times New Roman"/>
              </w:rPr>
              <w:t>-географски положај на Земљи;</w:t>
            </w:r>
          </w:p>
          <w:p w:rsidR="0043267B" w:rsidRPr="004554E1" w:rsidRDefault="0043267B" w:rsidP="00BF4307">
            <w:pPr>
              <w:spacing w:after="0" w:line="240" w:lineRule="auto"/>
              <w:jc w:val="both"/>
              <w:rPr>
                <w:rFonts w:ascii="Times New Roman" w:hAnsi="Times New Roman"/>
              </w:rPr>
            </w:pPr>
            <w:r>
              <w:rPr>
                <w:rFonts w:ascii="Times New Roman" w:hAnsi="Times New Roman"/>
              </w:rPr>
              <w:t>- Оријентише се на карти и у природи</w:t>
            </w:r>
          </w:p>
          <w:p w:rsidR="0043267B" w:rsidRPr="00F65CCA" w:rsidRDefault="0043267B" w:rsidP="00BF4307">
            <w:pPr>
              <w:jc w:val="both"/>
              <w:rPr>
                <w:rFonts w:ascii="Times New Roman" w:hAnsi="Times New Roman"/>
                <w:szCs w:val="20"/>
                <w:lang w:val="ru-RU"/>
              </w:rPr>
            </w:pPr>
          </w:p>
        </w:tc>
        <w:tc>
          <w:tcPr>
            <w:tcW w:w="3060" w:type="dxa"/>
            <w:tcBorders>
              <w:left w:val="single" w:sz="4" w:space="0" w:color="auto"/>
              <w:right w:val="single" w:sz="4" w:space="0" w:color="auto"/>
            </w:tcBorders>
          </w:tcPr>
          <w:p w:rsidR="0043267B" w:rsidRPr="00752615" w:rsidRDefault="0043267B" w:rsidP="00BF4307">
            <w:pPr>
              <w:spacing w:after="0" w:line="240" w:lineRule="auto"/>
              <w:rPr>
                <w:rFonts w:ascii="Times New Roman" w:hAnsi="Times New Roman"/>
                <w:b/>
              </w:rPr>
            </w:pPr>
          </w:p>
        </w:tc>
        <w:tc>
          <w:tcPr>
            <w:tcW w:w="2970" w:type="dxa"/>
            <w:tcBorders>
              <w:left w:val="single" w:sz="4" w:space="0" w:color="auto"/>
            </w:tcBorders>
          </w:tcPr>
          <w:p w:rsidR="0043267B" w:rsidRPr="00752615" w:rsidRDefault="0043267B" w:rsidP="00BF4307">
            <w:pPr>
              <w:spacing w:after="0" w:line="240" w:lineRule="auto"/>
              <w:rPr>
                <w:rFonts w:ascii="Times New Roman" w:hAnsi="Times New Roman"/>
                <w:b/>
              </w:rPr>
            </w:pPr>
          </w:p>
        </w:tc>
      </w:tr>
      <w:tr w:rsidR="0043267B" w:rsidRPr="00752615" w:rsidTr="00BF4307">
        <w:tc>
          <w:tcPr>
            <w:tcW w:w="2178" w:type="dxa"/>
            <w:vAlign w:val="center"/>
          </w:tcPr>
          <w:p w:rsidR="0043267B" w:rsidRDefault="0043267B" w:rsidP="00BF4307">
            <w:pPr>
              <w:jc w:val="center"/>
              <w:rPr>
                <w:rFonts w:ascii="Times New Roman" w:hAnsi="Times New Roman"/>
              </w:rPr>
            </w:pPr>
          </w:p>
          <w:p w:rsidR="0043267B" w:rsidRPr="00F717F3" w:rsidRDefault="0043267B" w:rsidP="00BF4307">
            <w:pPr>
              <w:jc w:val="center"/>
              <w:rPr>
                <w:rFonts w:ascii="Times New Roman" w:hAnsi="Times New Roman"/>
                <w:szCs w:val="20"/>
                <w:lang w:val="sr-Cyrl-CS"/>
              </w:rPr>
            </w:pPr>
            <w:r w:rsidRPr="00F717F3">
              <w:rPr>
                <w:rFonts w:ascii="Times New Roman" w:hAnsi="Times New Roman"/>
              </w:rPr>
              <w:t>СТАНОВНИШТВО, НАСЕЉА И ПРИВРЕДА</w:t>
            </w:r>
          </w:p>
        </w:tc>
        <w:tc>
          <w:tcPr>
            <w:tcW w:w="3240" w:type="dxa"/>
          </w:tcPr>
          <w:p w:rsidR="0043267B" w:rsidRDefault="0043267B" w:rsidP="00BF4307">
            <w:pPr>
              <w:spacing w:after="0" w:line="240" w:lineRule="auto"/>
              <w:rPr>
                <w:rFonts w:ascii="Times New Roman" w:hAnsi="Times New Roman"/>
              </w:rPr>
            </w:pPr>
          </w:p>
          <w:p w:rsidR="0043267B" w:rsidRDefault="0043267B" w:rsidP="00BF4307">
            <w:pPr>
              <w:spacing w:after="0" w:line="240" w:lineRule="auto"/>
              <w:jc w:val="center"/>
              <w:rPr>
                <w:rFonts w:ascii="Times New Roman" w:hAnsi="Times New Roman"/>
              </w:rPr>
            </w:pPr>
          </w:p>
          <w:p w:rsidR="0043267B" w:rsidRPr="00B75FB3" w:rsidRDefault="0043267B" w:rsidP="00BF4307">
            <w:pPr>
              <w:spacing w:after="0" w:line="240" w:lineRule="auto"/>
              <w:jc w:val="center"/>
              <w:rPr>
                <w:rFonts w:ascii="Times New Roman" w:hAnsi="Times New Roman"/>
                <w:b/>
              </w:rPr>
            </w:pPr>
            <w:r w:rsidRPr="00B75FB3">
              <w:rPr>
                <w:rFonts w:ascii="Times New Roman" w:hAnsi="Times New Roman"/>
              </w:rPr>
              <w:t>слушају, питају, описују, препознају</w:t>
            </w:r>
            <w:r>
              <w:rPr>
                <w:rFonts w:ascii="Times New Roman" w:hAnsi="Times New Roman"/>
              </w:rPr>
              <w:t>, упоређују</w:t>
            </w:r>
          </w:p>
        </w:tc>
        <w:tc>
          <w:tcPr>
            <w:tcW w:w="2880" w:type="dxa"/>
            <w:tcBorders>
              <w:right w:val="single" w:sz="4" w:space="0" w:color="auto"/>
            </w:tcBorders>
          </w:tcPr>
          <w:p w:rsidR="0043267B" w:rsidRPr="00F65CCA" w:rsidRDefault="0043267B" w:rsidP="00BF4307">
            <w:pPr>
              <w:jc w:val="center"/>
              <w:rPr>
                <w:rFonts w:ascii="Times New Roman" w:hAnsi="Times New Roman"/>
                <w:szCs w:val="20"/>
                <w:lang w:val="sr-Cyrl-CS"/>
              </w:rPr>
            </w:pPr>
            <w:r>
              <w:rPr>
                <w:rFonts w:ascii="Times New Roman" w:hAnsi="Times New Roman"/>
              </w:rPr>
              <w:t xml:space="preserve">- </w:t>
            </w:r>
            <w:r w:rsidRPr="005272D2">
              <w:rPr>
                <w:rFonts w:ascii="Times New Roman" w:hAnsi="Times New Roman"/>
              </w:rPr>
              <w:t>Доводи у везу размештај све</w:t>
            </w:r>
            <w:r>
              <w:rPr>
                <w:rFonts w:ascii="Times New Roman" w:hAnsi="Times New Roman"/>
              </w:rPr>
              <w:t xml:space="preserve">тског становништва са природним </w:t>
            </w:r>
            <w:r w:rsidRPr="005272D2">
              <w:rPr>
                <w:rFonts w:ascii="Times New Roman" w:hAnsi="Times New Roman"/>
              </w:rPr>
              <w:t>карактеристикама простора</w:t>
            </w:r>
          </w:p>
        </w:tc>
        <w:tc>
          <w:tcPr>
            <w:tcW w:w="3060" w:type="dxa"/>
            <w:tcBorders>
              <w:left w:val="single" w:sz="4" w:space="0" w:color="auto"/>
              <w:right w:val="single" w:sz="4" w:space="0" w:color="auto"/>
            </w:tcBorders>
          </w:tcPr>
          <w:p w:rsidR="0043267B" w:rsidRPr="00752615" w:rsidRDefault="0043267B" w:rsidP="00BF4307">
            <w:pPr>
              <w:spacing w:after="0" w:line="240" w:lineRule="auto"/>
              <w:rPr>
                <w:rFonts w:ascii="Times New Roman" w:hAnsi="Times New Roman"/>
                <w:b/>
              </w:rPr>
            </w:pPr>
          </w:p>
        </w:tc>
        <w:tc>
          <w:tcPr>
            <w:tcW w:w="2970" w:type="dxa"/>
            <w:tcBorders>
              <w:left w:val="single" w:sz="4" w:space="0" w:color="auto"/>
            </w:tcBorders>
          </w:tcPr>
          <w:p w:rsidR="0043267B" w:rsidRPr="00752615" w:rsidRDefault="0043267B" w:rsidP="00BF4307">
            <w:pPr>
              <w:spacing w:after="0" w:line="240" w:lineRule="auto"/>
              <w:rPr>
                <w:rFonts w:ascii="Times New Roman" w:hAnsi="Times New Roman"/>
                <w:b/>
              </w:rPr>
            </w:pPr>
          </w:p>
        </w:tc>
      </w:tr>
      <w:tr w:rsidR="0043267B" w:rsidRPr="00752615" w:rsidTr="00BF4307">
        <w:tc>
          <w:tcPr>
            <w:tcW w:w="2178" w:type="dxa"/>
            <w:vAlign w:val="center"/>
          </w:tcPr>
          <w:p w:rsidR="0043267B" w:rsidRDefault="0043267B" w:rsidP="00BF4307">
            <w:pPr>
              <w:jc w:val="center"/>
              <w:rPr>
                <w:rFonts w:ascii="Times New Roman" w:hAnsi="Times New Roman"/>
              </w:rPr>
            </w:pPr>
          </w:p>
          <w:p w:rsidR="0043267B" w:rsidRPr="00F717F3" w:rsidRDefault="0043267B" w:rsidP="00BF4307">
            <w:pPr>
              <w:jc w:val="center"/>
              <w:rPr>
                <w:rFonts w:ascii="Times New Roman" w:hAnsi="Times New Roman"/>
              </w:rPr>
            </w:pPr>
            <w:r w:rsidRPr="00F717F3">
              <w:rPr>
                <w:rFonts w:ascii="Times New Roman" w:hAnsi="Times New Roman"/>
              </w:rPr>
              <w:t>ГЕОГРАФИЈА ЕВРОПЕ</w:t>
            </w:r>
          </w:p>
        </w:tc>
        <w:tc>
          <w:tcPr>
            <w:tcW w:w="3240" w:type="dxa"/>
          </w:tcPr>
          <w:p w:rsidR="0043267B" w:rsidRDefault="0043267B" w:rsidP="00BF4307">
            <w:pPr>
              <w:spacing w:after="0" w:line="240" w:lineRule="auto"/>
              <w:jc w:val="center"/>
              <w:rPr>
                <w:rFonts w:ascii="Times New Roman" w:hAnsi="Times New Roman"/>
              </w:rPr>
            </w:pPr>
          </w:p>
          <w:p w:rsidR="0043267B" w:rsidRDefault="0043267B" w:rsidP="00BF4307">
            <w:pPr>
              <w:spacing w:after="0" w:line="240" w:lineRule="auto"/>
              <w:jc w:val="center"/>
              <w:rPr>
                <w:rFonts w:ascii="Times New Roman" w:hAnsi="Times New Roman"/>
              </w:rPr>
            </w:pPr>
            <w:r w:rsidRPr="00B75FB3">
              <w:rPr>
                <w:rFonts w:ascii="Times New Roman" w:hAnsi="Times New Roman"/>
              </w:rPr>
              <w:t>слушају, питају, описују, препознају</w:t>
            </w:r>
            <w:r>
              <w:rPr>
                <w:rFonts w:ascii="Times New Roman" w:hAnsi="Times New Roman"/>
              </w:rPr>
              <w:t>, упоређују</w:t>
            </w:r>
          </w:p>
        </w:tc>
        <w:tc>
          <w:tcPr>
            <w:tcW w:w="2880" w:type="dxa"/>
            <w:tcBorders>
              <w:right w:val="single" w:sz="4" w:space="0" w:color="auto"/>
            </w:tcBorders>
          </w:tcPr>
          <w:p w:rsidR="0043267B" w:rsidRPr="00F65CCA" w:rsidRDefault="0043267B" w:rsidP="00BF4307">
            <w:pPr>
              <w:jc w:val="center"/>
              <w:rPr>
                <w:rFonts w:ascii="Times New Roman" w:hAnsi="Times New Roman"/>
                <w:b/>
                <w:szCs w:val="20"/>
                <w:lang w:val="sr-Cyrl-CS"/>
              </w:rPr>
            </w:pPr>
            <w:r>
              <w:rPr>
                <w:rFonts w:ascii="Times New Roman" w:hAnsi="Times New Roman"/>
                <w:b/>
                <w:szCs w:val="20"/>
                <w:lang w:val="sr-Cyrl-CS"/>
              </w:rPr>
              <w:t xml:space="preserve">- </w:t>
            </w:r>
            <w:r>
              <w:rPr>
                <w:rFonts w:ascii="Times New Roman" w:hAnsi="Times New Roman"/>
              </w:rPr>
              <w:t>О</w:t>
            </w:r>
            <w:r w:rsidRPr="005272D2">
              <w:rPr>
                <w:rFonts w:ascii="Times New Roman" w:hAnsi="Times New Roman"/>
              </w:rPr>
              <w:t>бјасни како се издвајају географске регије</w:t>
            </w:r>
          </w:p>
        </w:tc>
        <w:tc>
          <w:tcPr>
            <w:tcW w:w="3060" w:type="dxa"/>
            <w:tcBorders>
              <w:left w:val="single" w:sz="4" w:space="0" w:color="auto"/>
              <w:right w:val="single" w:sz="4" w:space="0" w:color="auto"/>
            </w:tcBorders>
          </w:tcPr>
          <w:p w:rsidR="0043267B" w:rsidRPr="00752615" w:rsidRDefault="0043267B" w:rsidP="00BF4307">
            <w:pPr>
              <w:spacing w:after="0" w:line="240" w:lineRule="auto"/>
              <w:rPr>
                <w:rFonts w:ascii="Times New Roman" w:hAnsi="Times New Roman"/>
                <w:b/>
              </w:rPr>
            </w:pPr>
          </w:p>
        </w:tc>
        <w:tc>
          <w:tcPr>
            <w:tcW w:w="2970" w:type="dxa"/>
            <w:tcBorders>
              <w:left w:val="single" w:sz="4" w:space="0" w:color="auto"/>
            </w:tcBorders>
          </w:tcPr>
          <w:p w:rsidR="0043267B" w:rsidRPr="00752615" w:rsidRDefault="0043267B" w:rsidP="00BF4307">
            <w:pPr>
              <w:spacing w:after="0" w:line="240" w:lineRule="auto"/>
              <w:rPr>
                <w:rFonts w:ascii="Times New Roman" w:hAnsi="Times New Roman"/>
                <w:b/>
              </w:rPr>
            </w:pPr>
          </w:p>
        </w:tc>
      </w:tr>
    </w:tbl>
    <w:p w:rsidR="00C905F3" w:rsidRPr="00C905F3" w:rsidRDefault="00C905F3" w:rsidP="00595139">
      <w:pPr>
        <w:jc w:val="both"/>
        <w:rPr>
          <w:rFonts w:ascii="Times New Roman" w:hAnsi="Times New Roman"/>
          <w:b/>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AE13F3" w:rsidRPr="00752615" w:rsidTr="000F3143">
        <w:trPr>
          <w:trHeight w:val="476"/>
        </w:trPr>
        <w:tc>
          <w:tcPr>
            <w:tcW w:w="4428" w:type="dxa"/>
          </w:tcPr>
          <w:p w:rsidR="00AE13F3" w:rsidRPr="00337BDF" w:rsidRDefault="00AE13F3" w:rsidP="000F3143">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AE13F3" w:rsidRPr="00337BDF" w:rsidRDefault="00AE13F3" w:rsidP="000F3143">
            <w:pPr>
              <w:spacing w:after="0" w:line="240" w:lineRule="auto"/>
              <w:rPr>
                <w:rFonts w:ascii="Times New Roman" w:hAnsi="Times New Roman"/>
                <w:b/>
                <w:lang w:val="sr-Cyrl-CS"/>
              </w:rPr>
            </w:pPr>
            <w:r>
              <w:rPr>
                <w:rFonts w:ascii="Times New Roman" w:hAnsi="Times New Roman"/>
                <w:b/>
                <w:lang w:val="sr-Cyrl-CS"/>
              </w:rPr>
              <w:t>Физика</w:t>
            </w:r>
          </w:p>
        </w:tc>
      </w:tr>
      <w:tr w:rsidR="00AE13F3" w:rsidRPr="00752615" w:rsidTr="000F3143">
        <w:trPr>
          <w:trHeight w:val="476"/>
        </w:trPr>
        <w:tc>
          <w:tcPr>
            <w:tcW w:w="4428" w:type="dxa"/>
          </w:tcPr>
          <w:p w:rsidR="00AE13F3" w:rsidRPr="00337BDF" w:rsidRDefault="00AE13F3" w:rsidP="000F3143">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AE13F3" w:rsidRPr="000A70E3" w:rsidRDefault="00AE13F3" w:rsidP="000F3143">
            <w:pPr>
              <w:spacing w:after="0" w:line="240" w:lineRule="auto"/>
              <w:rPr>
                <w:rFonts w:ascii="Times New Roman" w:hAnsi="Times New Roman"/>
                <w:b/>
              </w:rPr>
            </w:pPr>
            <w:r>
              <w:rPr>
                <w:rFonts w:ascii="Times New Roman" w:hAnsi="Times New Roman"/>
                <w:b/>
              </w:rPr>
              <w:t>18</w:t>
            </w:r>
          </w:p>
          <w:p w:rsidR="00AE13F3" w:rsidRPr="00337BDF" w:rsidRDefault="00AE13F3" w:rsidP="000F3143">
            <w:pPr>
              <w:spacing w:after="0" w:line="240" w:lineRule="auto"/>
              <w:rPr>
                <w:rFonts w:ascii="Times New Roman" w:hAnsi="Times New Roman"/>
                <w:b/>
                <w:lang w:val="sr-Cyrl-CS"/>
              </w:rPr>
            </w:pPr>
          </w:p>
        </w:tc>
      </w:tr>
      <w:tr w:rsidR="00AE13F3" w:rsidRPr="00BE1D90" w:rsidTr="000F3143">
        <w:tc>
          <w:tcPr>
            <w:tcW w:w="4428" w:type="dxa"/>
          </w:tcPr>
          <w:p w:rsidR="00AE13F3" w:rsidRPr="00337BDF" w:rsidRDefault="00AE13F3" w:rsidP="000F3143">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допунске наставе</w:t>
            </w:r>
          </w:p>
          <w:p w:rsidR="00AE13F3" w:rsidRPr="00337BDF" w:rsidRDefault="00AE13F3" w:rsidP="000F3143">
            <w:pPr>
              <w:spacing w:after="0" w:line="240" w:lineRule="auto"/>
              <w:rPr>
                <w:rFonts w:ascii="Times New Roman" w:hAnsi="Times New Roman"/>
                <w:b/>
              </w:rPr>
            </w:pPr>
          </w:p>
        </w:tc>
        <w:tc>
          <w:tcPr>
            <w:tcW w:w="9900" w:type="dxa"/>
          </w:tcPr>
          <w:p w:rsidR="00AE13F3" w:rsidRPr="00AE13F3" w:rsidRDefault="00AE13F3" w:rsidP="000F3143">
            <w:pPr>
              <w:spacing w:after="0" w:line="240" w:lineRule="auto"/>
              <w:jc w:val="both"/>
              <w:rPr>
                <w:rFonts w:ascii="Times New Roman" w:hAnsi="Times New Roman"/>
                <w:b/>
              </w:rPr>
            </w:pPr>
            <w:r w:rsidRPr="00AE13F3">
              <w:rPr>
                <w:rFonts w:ascii="Times New Roman" w:hAnsi="Times New Roman"/>
                <w:b/>
              </w:rPr>
              <w:t>Допунска настава се организује са по једним часом недељно. Њу похађају ученици који у редовној настави нису били успешни. Циљ допунске наставе је да ученик, уз помоћ наставника, стекне минимум основних знања из садржаја које предвиђа програм Физике у шестом разреду.</w:t>
            </w:r>
          </w:p>
        </w:tc>
      </w:tr>
    </w:tbl>
    <w:p w:rsidR="00AE13F3" w:rsidRDefault="00AE13F3" w:rsidP="00AE13F3">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0"/>
        <w:gridCol w:w="4483"/>
        <w:gridCol w:w="4427"/>
      </w:tblGrid>
      <w:tr w:rsidR="00AE13F3" w:rsidRPr="00752615" w:rsidTr="000F3143">
        <w:trPr>
          <w:trHeight w:val="549"/>
        </w:trPr>
        <w:tc>
          <w:tcPr>
            <w:tcW w:w="2178" w:type="dxa"/>
          </w:tcPr>
          <w:p w:rsidR="00AE13F3" w:rsidRPr="00752615" w:rsidRDefault="00AE13F3" w:rsidP="000F3143">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tcPr>
          <w:p w:rsidR="00AE13F3" w:rsidRPr="00752615" w:rsidRDefault="00AE13F3" w:rsidP="000F3143">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4483" w:type="dxa"/>
            <w:tcBorders>
              <w:right w:val="single" w:sz="4" w:space="0" w:color="auto"/>
            </w:tcBorders>
          </w:tcPr>
          <w:p w:rsidR="00AE13F3" w:rsidRPr="00752615" w:rsidRDefault="00AE13F3" w:rsidP="000F3143">
            <w:pPr>
              <w:spacing w:after="0" w:line="240" w:lineRule="auto"/>
              <w:jc w:val="center"/>
              <w:rPr>
                <w:rFonts w:ascii="Times New Roman" w:hAnsi="Times New Roman"/>
                <w:b/>
              </w:rPr>
            </w:pPr>
            <w:r w:rsidRPr="00752615">
              <w:rPr>
                <w:rFonts w:ascii="Times New Roman" w:hAnsi="Times New Roman"/>
                <w:b/>
              </w:rPr>
              <w:t xml:space="preserve">Исходи </w:t>
            </w:r>
          </w:p>
        </w:tc>
        <w:tc>
          <w:tcPr>
            <w:tcW w:w="4427" w:type="dxa"/>
            <w:tcBorders>
              <w:left w:val="single" w:sz="4" w:space="0" w:color="auto"/>
            </w:tcBorders>
          </w:tcPr>
          <w:p w:rsidR="00AE13F3" w:rsidRPr="00752615" w:rsidRDefault="00AE13F3" w:rsidP="000F3143">
            <w:pPr>
              <w:spacing w:after="0" w:line="240" w:lineRule="auto"/>
              <w:jc w:val="center"/>
              <w:rPr>
                <w:rFonts w:ascii="Times New Roman" w:hAnsi="Times New Roman"/>
                <w:b/>
              </w:rPr>
            </w:pPr>
            <w:r>
              <w:rPr>
                <w:rFonts w:ascii="Times New Roman" w:hAnsi="Times New Roman"/>
                <w:b/>
              </w:rPr>
              <w:t xml:space="preserve">Садржаји </w:t>
            </w:r>
          </w:p>
        </w:tc>
      </w:tr>
      <w:tr w:rsidR="00AE13F3" w:rsidRPr="00752615" w:rsidTr="000F3143">
        <w:tc>
          <w:tcPr>
            <w:tcW w:w="2178" w:type="dxa"/>
          </w:tcPr>
          <w:p w:rsidR="00AE13F3" w:rsidRPr="00515F7B" w:rsidRDefault="00AE13F3" w:rsidP="000F3143">
            <w:pPr>
              <w:spacing w:after="0" w:line="240" w:lineRule="auto"/>
              <w:rPr>
                <w:rFonts w:ascii="Times New Roman" w:hAnsi="Times New Roman"/>
                <w:b/>
              </w:rPr>
            </w:pPr>
            <w:r w:rsidRPr="00515F7B">
              <w:rPr>
                <w:rFonts w:ascii="Times New Roman" w:hAnsi="Times New Roman"/>
                <w:b/>
              </w:rPr>
              <w:t>Увод у физику</w:t>
            </w:r>
          </w:p>
        </w:tc>
        <w:tc>
          <w:tcPr>
            <w:tcW w:w="3240" w:type="dxa"/>
          </w:tcPr>
          <w:p w:rsidR="00AE13F3" w:rsidRPr="00752615" w:rsidRDefault="00AE13F3" w:rsidP="000F3143">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AE13F3" w:rsidRPr="00D4480B" w:rsidRDefault="00AE13F3" w:rsidP="000F3143">
            <w:pPr>
              <w:spacing w:after="0" w:line="240" w:lineRule="auto"/>
              <w:rPr>
                <w:rFonts w:ascii="Times New Roman" w:hAnsi="Times New Roman"/>
                <w:b/>
                <w:lang w:val="sr-Cyrl-CS"/>
              </w:rPr>
            </w:pPr>
            <w:r>
              <w:rPr>
                <w:rFonts w:ascii="Times New Roman" w:hAnsi="Times New Roman"/>
                <w:lang w:val="sr-Cyrl-CS"/>
              </w:rPr>
              <w:t xml:space="preserve">-изражава физичке величине у одговарајућим мерним јединицама међународног </w:t>
            </w:r>
          </w:p>
        </w:tc>
        <w:tc>
          <w:tcPr>
            <w:tcW w:w="4427" w:type="dxa"/>
            <w:tcBorders>
              <w:left w:val="single" w:sz="4" w:space="0" w:color="auto"/>
            </w:tcBorders>
          </w:tcPr>
          <w:p w:rsidR="00AE13F3" w:rsidRDefault="00AE13F3" w:rsidP="000F3143">
            <w:pPr>
              <w:spacing w:after="0" w:line="240" w:lineRule="auto"/>
              <w:rPr>
                <w:rFonts w:ascii="Times New Roman" w:hAnsi="Times New Roman"/>
                <w:lang w:val="sr-Cyrl-CS"/>
              </w:rPr>
            </w:pPr>
            <w:r>
              <w:rPr>
                <w:rFonts w:ascii="Times New Roman" w:hAnsi="Times New Roman"/>
                <w:lang w:val="sr-Cyrl-CS"/>
              </w:rPr>
              <w:t>-Физика к</w:t>
            </w:r>
            <w:r>
              <w:rPr>
                <w:rFonts w:ascii="Times New Roman" w:hAnsi="Times New Roman"/>
              </w:rPr>
              <w:t>a</w:t>
            </w:r>
            <w:r>
              <w:rPr>
                <w:rFonts w:ascii="Times New Roman" w:hAnsi="Times New Roman"/>
                <w:lang w:val="sr-Cyrl-CS"/>
              </w:rPr>
              <w:t>о природна наука.</w:t>
            </w:r>
          </w:p>
          <w:p w:rsidR="00AE13F3" w:rsidRPr="00752615" w:rsidRDefault="00AE13F3" w:rsidP="000F3143">
            <w:pPr>
              <w:spacing w:after="0" w:line="240" w:lineRule="auto"/>
              <w:rPr>
                <w:rFonts w:ascii="Times New Roman" w:hAnsi="Times New Roman"/>
                <w:b/>
              </w:rPr>
            </w:pPr>
            <w:r>
              <w:rPr>
                <w:rFonts w:ascii="Times New Roman" w:hAnsi="Times New Roman"/>
                <w:lang w:val="sr-Cyrl-CS"/>
              </w:rPr>
              <w:t>-Улога мерења у физици и свакодневном животу.</w:t>
            </w:r>
          </w:p>
        </w:tc>
      </w:tr>
      <w:tr w:rsidR="00AE13F3" w:rsidRPr="00752615" w:rsidTr="000F3143">
        <w:tc>
          <w:tcPr>
            <w:tcW w:w="2178" w:type="dxa"/>
          </w:tcPr>
          <w:p w:rsidR="00AE13F3" w:rsidRPr="00515F7B" w:rsidRDefault="00AE13F3" w:rsidP="000F3143">
            <w:pPr>
              <w:spacing w:after="0" w:line="240" w:lineRule="auto"/>
              <w:rPr>
                <w:rFonts w:ascii="Times New Roman" w:hAnsi="Times New Roman"/>
                <w:b/>
              </w:rPr>
            </w:pPr>
            <w:r w:rsidRPr="00515F7B">
              <w:rPr>
                <w:rFonts w:ascii="Times New Roman" w:hAnsi="Times New Roman"/>
                <w:b/>
              </w:rPr>
              <w:t>Кретање</w:t>
            </w:r>
          </w:p>
          <w:p w:rsidR="00AE13F3" w:rsidRPr="00515F7B" w:rsidRDefault="00AE13F3" w:rsidP="000F3143">
            <w:pPr>
              <w:rPr>
                <w:rFonts w:ascii="Times New Roman" w:hAnsi="Times New Roman"/>
                <w:b/>
                <w:lang w:val="sr-Cyrl-CS"/>
              </w:rPr>
            </w:pPr>
          </w:p>
        </w:tc>
        <w:tc>
          <w:tcPr>
            <w:tcW w:w="3240" w:type="dxa"/>
          </w:tcPr>
          <w:p w:rsidR="00AE13F3" w:rsidRPr="00752615" w:rsidRDefault="00AE13F3" w:rsidP="000F3143">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AE13F3" w:rsidRPr="002504DE" w:rsidRDefault="00AE13F3" w:rsidP="000F3143">
            <w:pPr>
              <w:spacing w:after="0" w:line="240" w:lineRule="auto"/>
              <w:rPr>
                <w:rFonts w:ascii="Times New Roman" w:hAnsi="Times New Roman"/>
                <w:lang w:val="sr-Cyrl-CS"/>
              </w:rPr>
            </w:pPr>
            <w:r>
              <w:rPr>
                <w:rFonts w:ascii="Times New Roman" w:hAnsi="Times New Roman"/>
                <w:lang w:val="sr-Cyrl-CS"/>
              </w:rPr>
              <w:t>-разликује врсте кретања према облику путање и према промени брзине и одређује средњу брзину</w:t>
            </w:r>
          </w:p>
        </w:tc>
        <w:tc>
          <w:tcPr>
            <w:tcW w:w="4427" w:type="dxa"/>
            <w:tcBorders>
              <w:left w:val="single" w:sz="4" w:space="0" w:color="auto"/>
            </w:tcBorders>
          </w:tcPr>
          <w:p w:rsidR="00AE13F3" w:rsidRDefault="00AE13F3" w:rsidP="000F3143">
            <w:pPr>
              <w:spacing w:after="0" w:line="240" w:lineRule="auto"/>
              <w:rPr>
                <w:rFonts w:ascii="Times New Roman" w:hAnsi="Times New Roman"/>
              </w:rPr>
            </w:pPr>
            <w:r>
              <w:rPr>
                <w:rFonts w:ascii="Times New Roman" w:hAnsi="Times New Roman"/>
              </w:rPr>
              <w:t>-Кретање у свакодневном животу.</w:t>
            </w:r>
          </w:p>
          <w:p w:rsidR="00AE13F3" w:rsidRDefault="00AE13F3" w:rsidP="000F3143">
            <w:pPr>
              <w:spacing w:after="0" w:line="240" w:lineRule="auto"/>
              <w:rPr>
                <w:rFonts w:ascii="Times New Roman" w:hAnsi="Times New Roman"/>
              </w:rPr>
            </w:pPr>
            <w:r>
              <w:rPr>
                <w:rFonts w:ascii="Times New Roman" w:hAnsi="Times New Roman"/>
              </w:rPr>
              <w:t xml:space="preserve"> -Релативност кретања</w:t>
            </w:r>
          </w:p>
          <w:p w:rsidR="00AE13F3" w:rsidRPr="00D4480B" w:rsidRDefault="00AE13F3" w:rsidP="000F3143">
            <w:pPr>
              <w:spacing w:after="0" w:line="240" w:lineRule="auto"/>
              <w:rPr>
                <w:rFonts w:ascii="Times New Roman" w:hAnsi="Times New Roman"/>
                <w:b/>
                <w:lang w:val="sr-Cyrl-CS"/>
              </w:rPr>
            </w:pPr>
          </w:p>
        </w:tc>
      </w:tr>
      <w:tr w:rsidR="00AE13F3" w:rsidRPr="00752615" w:rsidTr="000F3143">
        <w:tc>
          <w:tcPr>
            <w:tcW w:w="2178" w:type="dxa"/>
          </w:tcPr>
          <w:p w:rsidR="00AE13F3" w:rsidRPr="00515F7B" w:rsidRDefault="00AE13F3" w:rsidP="000F3143">
            <w:pPr>
              <w:rPr>
                <w:rFonts w:ascii="Times New Roman" w:hAnsi="Times New Roman"/>
                <w:b/>
              </w:rPr>
            </w:pPr>
            <w:r w:rsidRPr="00515F7B">
              <w:rPr>
                <w:rFonts w:ascii="Times New Roman" w:hAnsi="Times New Roman"/>
                <w:b/>
              </w:rPr>
              <w:t>Сила</w:t>
            </w:r>
          </w:p>
        </w:tc>
        <w:tc>
          <w:tcPr>
            <w:tcW w:w="3240" w:type="dxa"/>
          </w:tcPr>
          <w:p w:rsidR="00AE13F3" w:rsidRPr="00752615" w:rsidRDefault="00AE13F3" w:rsidP="000F3143">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AE13F3" w:rsidRDefault="00AE13F3" w:rsidP="000F3143">
            <w:pPr>
              <w:spacing w:after="0" w:line="240" w:lineRule="auto"/>
              <w:rPr>
                <w:rFonts w:ascii="Times New Roman" w:hAnsi="Times New Roman"/>
                <w:lang w:val="sr-Cyrl-CS"/>
              </w:rPr>
            </w:pPr>
            <w:r>
              <w:rPr>
                <w:rFonts w:ascii="Times New Roman" w:hAnsi="Times New Roman"/>
                <w:lang w:val="sr-Cyrl-CS"/>
              </w:rPr>
              <w:t>-разликује деловање силе Земљине теже од тежине тела;</w:t>
            </w:r>
          </w:p>
          <w:p w:rsidR="00AE13F3" w:rsidRDefault="00AE13F3" w:rsidP="000F3143">
            <w:pPr>
              <w:spacing w:after="0" w:line="240" w:lineRule="auto"/>
              <w:rPr>
                <w:rFonts w:ascii="Times New Roman" w:hAnsi="Times New Roman"/>
                <w:lang w:val="sr-Cyrl-CS"/>
              </w:rPr>
            </w:pPr>
            <w:r>
              <w:rPr>
                <w:rFonts w:ascii="Times New Roman" w:hAnsi="Times New Roman"/>
                <w:lang w:val="sr-Cyrl-CS"/>
              </w:rPr>
              <w:t>-повезује масу и инерцију, разликује масу и тежину тела, препознаје их у свакодневном животу</w:t>
            </w:r>
          </w:p>
          <w:p w:rsidR="00AE13F3" w:rsidRDefault="00AE13F3" w:rsidP="000F3143">
            <w:pPr>
              <w:spacing w:after="0" w:line="240" w:lineRule="auto"/>
              <w:rPr>
                <w:rFonts w:ascii="Times New Roman" w:hAnsi="Times New Roman"/>
                <w:lang w:val="sr-Cyrl-CS"/>
              </w:rPr>
            </w:pPr>
            <w:r>
              <w:rPr>
                <w:rFonts w:ascii="Times New Roman" w:hAnsi="Times New Roman"/>
                <w:lang w:val="sr-Cyrl-CS"/>
              </w:rPr>
              <w:t xml:space="preserve">-демонстрира утицај трења и отпора средине на кретање тела и отпора средине на кретање тела </w:t>
            </w:r>
          </w:p>
          <w:p w:rsidR="00AE13F3" w:rsidRPr="00752615" w:rsidRDefault="00AE13F3" w:rsidP="000F3143">
            <w:pPr>
              <w:spacing w:after="0" w:line="240" w:lineRule="auto"/>
              <w:rPr>
                <w:rFonts w:ascii="Times New Roman" w:hAnsi="Times New Roman"/>
                <w:b/>
              </w:rPr>
            </w:pPr>
            <w:r>
              <w:rPr>
                <w:rFonts w:ascii="Times New Roman" w:hAnsi="Times New Roman"/>
                <w:lang w:val="sr-Cyrl-CS"/>
              </w:rPr>
              <w:t>-демонстрира појаву инерције тела, деформације тела под дејством силе, узајамно деловање наелектрисаних тела и узајамно деловање магнета, притисак чврстих тела и течности</w:t>
            </w:r>
          </w:p>
        </w:tc>
        <w:tc>
          <w:tcPr>
            <w:tcW w:w="4427" w:type="dxa"/>
            <w:tcBorders>
              <w:left w:val="single" w:sz="4" w:space="0" w:color="auto"/>
            </w:tcBorders>
          </w:tcPr>
          <w:p w:rsidR="00AE13F3" w:rsidRDefault="00AE13F3" w:rsidP="000F3143">
            <w:pPr>
              <w:spacing w:after="0" w:line="240" w:lineRule="auto"/>
              <w:rPr>
                <w:rFonts w:ascii="Times New Roman" w:hAnsi="Times New Roman"/>
              </w:rPr>
            </w:pPr>
            <w:r>
              <w:rPr>
                <w:rFonts w:ascii="Times New Roman" w:hAnsi="Times New Roman"/>
              </w:rPr>
              <w:t>Узајамно деловање два тела у непосредном додиру и последице таквог деловања, трење по хоризонталној подлози  и отпор при кретању тела кроз воду и ваздух.</w:t>
            </w:r>
          </w:p>
          <w:p w:rsidR="00AE13F3" w:rsidRDefault="00AE13F3" w:rsidP="000F3143">
            <w:pPr>
              <w:spacing w:after="0" w:line="240" w:lineRule="auto"/>
              <w:rPr>
                <w:rFonts w:ascii="Times New Roman" w:hAnsi="Times New Roman"/>
              </w:rPr>
            </w:pPr>
            <w:r>
              <w:rPr>
                <w:rFonts w:ascii="Times New Roman" w:hAnsi="Times New Roman"/>
              </w:rPr>
              <w:t>Узајамно деловање два тела која нису  у непосредном додиру (гравитационо, магнетно, електрично). Сила као мера узајмног деловања два тела, правац и смер деловања. Векторски карактер силе. Слагање сила истог правца.</w:t>
            </w:r>
          </w:p>
          <w:p w:rsidR="00AE13F3" w:rsidRDefault="00AE13F3" w:rsidP="000F3143">
            <w:pPr>
              <w:spacing w:after="0" w:line="240" w:lineRule="auto"/>
              <w:rPr>
                <w:rFonts w:ascii="Times New Roman" w:hAnsi="Times New Roman"/>
              </w:rPr>
            </w:pPr>
            <w:r>
              <w:rPr>
                <w:rFonts w:ascii="Times New Roman" w:hAnsi="Times New Roman"/>
              </w:rPr>
              <w:t>Процена интензитета силе демонстарционим динамометром.</w:t>
            </w:r>
          </w:p>
          <w:p w:rsidR="00AE13F3" w:rsidRPr="00A83610" w:rsidRDefault="00AE13F3" w:rsidP="000F3143">
            <w:pPr>
              <w:spacing w:after="0" w:line="240" w:lineRule="auto"/>
              <w:rPr>
                <w:rFonts w:ascii="Times New Roman" w:hAnsi="Times New Roman"/>
              </w:rPr>
            </w:pPr>
            <w:r>
              <w:rPr>
                <w:rFonts w:ascii="Times New Roman" w:hAnsi="Times New Roman"/>
              </w:rPr>
              <w:t>Сила Земљине теже. Тежина тела као последица деловања силе Земљине теже.</w:t>
            </w:r>
          </w:p>
        </w:tc>
      </w:tr>
      <w:tr w:rsidR="00AE13F3" w:rsidRPr="00752615" w:rsidTr="000F3143">
        <w:tc>
          <w:tcPr>
            <w:tcW w:w="2178" w:type="dxa"/>
          </w:tcPr>
          <w:p w:rsidR="00AE13F3" w:rsidRPr="00515F7B" w:rsidRDefault="00AE13F3" w:rsidP="000F3143">
            <w:pPr>
              <w:rPr>
                <w:rFonts w:ascii="Times New Roman" w:hAnsi="Times New Roman"/>
                <w:b/>
              </w:rPr>
            </w:pPr>
            <w:r w:rsidRPr="00515F7B">
              <w:rPr>
                <w:rFonts w:ascii="Times New Roman" w:hAnsi="Times New Roman"/>
                <w:b/>
              </w:rPr>
              <w:t>Мерење</w:t>
            </w:r>
          </w:p>
        </w:tc>
        <w:tc>
          <w:tcPr>
            <w:tcW w:w="3240" w:type="dxa"/>
          </w:tcPr>
          <w:p w:rsidR="00AE13F3" w:rsidRPr="00752615" w:rsidRDefault="00AE13F3" w:rsidP="000F3143">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AE13F3" w:rsidRDefault="00AE13F3" w:rsidP="000F3143">
            <w:pPr>
              <w:spacing w:after="0" w:line="240" w:lineRule="auto"/>
              <w:rPr>
                <w:rFonts w:ascii="Times New Roman" w:hAnsi="Times New Roman"/>
                <w:lang w:val="sr-Cyrl-CS"/>
              </w:rPr>
            </w:pPr>
            <w:r>
              <w:rPr>
                <w:rFonts w:ascii="Times New Roman" w:hAnsi="Times New Roman"/>
                <w:lang w:val="sr-Cyrl-CS"/>
              </w:rPr>
              <w:t xml:space="preserve">-изражава физичке величине у одговарајућим мерним јединицама међународног система </w:t>
            </w:r>
          </w:p>
          <w:p w:rsidR="00AE13F3" w:rsidRPr="00E41EFD" w:rsidRDefault="00AE13F3" w:rsidP="000F3143">
            <w:pPr>
              <w:spacing w:after="0" w:line="240" w:lineRule="auto"/>
              <w:rPr>
                <w:rFonts w:ascii="Times New Roman" w:hAnsi="Times New Roman"/>
                <w:lang w:val="sr-Cyrl-CS"/>
              </w:rPr>
            </w:pPr>
            <w:r>
              <w:rPr>
                <w:rFonts w:ascii="Times New Roman" w:hAnsi="Times New Roman"/>
                <w:lang w:val="sr-Cyrl-CS"/>
              </w:rPr>
              <w:t>мерних инструмената</w:t>
            </w:r>
          </w:p>
        </w:tc>
        <w:tc>
          <w:tcPr>
            <w:tcW w:w="4427" w:type="dxa"/>
            <w:tcBorders>
              <w:left w:val="single" w:sz="4" w:space="0" w:color="auto"/>
            </w:tcBorders>
          </w:tcPr>
          <w:p w:rsidR="00AE13F3" w:rsidRPr="00E41EFD" w:rsidRDefault="00AE13F3" w:rsidP="000F3143">
            <w:pPr>
              <w:spacing w:after="0" w:line="240" w:lineRule="auto"/>
              <w:rPr>
                <w:rFonts w:ascii="Times New Roman" w:hAnsi="Times New Roman"/>
              </w:rPr>
            </w:pPr>
            <w:r>
              <w:rPr>
                <w:rFonts w:ascii="Times New Roman" w:hAnsi="Times New Roman"/>
              </w:rPr>
              <w:t>Основне и изведене физичке величине и њихове јединице (префикси микро, мили, кило, мега). Међународни систем мера.</w:t>
            </w:r>
          </w:p>
        </w:tc>
      </w:tr>
      <w:tr w:rsidR="00AE13F3" w:rsidRPr="00752615" w:rsidTr="000F3143">
        <w:tc>
          <w:tcPr>
            <w:tcW w:w="2178" w:type="dxa"/>
          </w:tcPr>
          <w:p w:rsidR="00AE13F3" w:rsidRPr="00515F7B" w:rsidRDefault="00AE13F3" w:rsidP="000F3143">
            <w:pPr>
              <w:rPr>
                <w:rFonts w:ascii="Times New Roman" w:hAnsi="Times New Roman"/>
                <w:b/>
              </w:rPr>
            </w:pPr>
            <w:r w:rsidRPr="00515F7B">
              <w:rPr>
                <w:rFonts w:ascii="Times New Roman" w:hAnsi="Times New Roman"/>
                <w:b/>
              </w:rPr>
              <w:t>Маса и густина</w:t>
            </w:r>
          </w:p>
        </w:tc>
        <w:tc>
          <w:tcPr>
            <w:tcW w:w="3240" w:type="dxa"/>
          </w:tcPr>
          <w:p w:rsidR="00AE13F3" w:rsidRPr="00752615" w:rsidRDefault="00AE13F3" w:rsidP="000F3143">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AE13F3" w:rsidRPr="00E41EFD" w:rsidRDefault="00AE13F3" w:rsidP="000F3143">
            <w:pPr>
              <w:spacing w:after="0" w:line="240" w:lineRule="auto"/>
              <w:rPr>
                <w:rFonts w:ascii="Times New Roman" w:hAnsi="Times New Roman"/>
                <w:lang w:val="sr-Cyrl-CS"/>
              </w:rPr>
            </w:pPr>
            <w:r>
              <w:rPr>
                <w:rFonts w:ascii="Times New Roman" w:hAnsi="Times New Roman"/>
                <w:lang w:val="sr-Cyrl-CS"/>
              </w:rPr>
              <w:t>-мери тежину, дужину, време, запремину, масу и на основу мерених вредности одређује густину и притисак</w:t>
            </w:r>
          </w:p>
        </w:tc>
        <w:tc>
          <w:tcPr>
            <w:tcW w:w="4427" w:type="dxa"/>
            <w:tcBorders>
              <w:left w:val="single" w:sz="4" w:space="0" w:color="auto"/>
            </w:tcBorders>
          </w:tcPr>
          <w:p w:rsidR="00AE13F3" w:rsidRDefault="00AE13F3" w:rsidP="000F3143">
            <w:pPr>
              <w:spacing w:after="0" w:line="240" w:lineRule="auto"/>
              <w:rPr>
                <w:rFonts w:ascii="Times New Roman" w:hAnsi="Times New Roman"/>
              </w:rPr>
            </w:pPr>
            <w:r>
              <w:rPr>
                <w:rFonts w:ascii="Times New Roman" w:hAnsi="Times New Roman"/>
              </w:rPr>
              <w:t>-Маса и тежина као различити појмови.</w:t>
            </w:r>
          </w:p>
          <w:p w:rsidR="00AE13F3" w:rsidRDefault="00AE13F3" w:rsidP="000F3143">
            <w:pPr>
              <w:spacing w:after="0" w:line="240" w:lineRule="auto"/>
              <w:rPr>
                <w:rFonts w:ascii="Times New Roman" w:hAnsi="Times New Roman"/>
              </w:rPr>
            </w:pPr>
            <w:r>
              <w:rPr>
                <w:rFonts w:ascii="Times New Roman" w:hAnsi="Times New Roman"/>
              </w:rPr>
              <w:t>-Мерење масе вагом.</w:t>
            </w:r>
          </w:p>
          <w:p w:rsidR="00AE13F3" w:rsidRPr="00E41EFD" w:rsidRDefault="00AE13F3" w:rsidP="000F3143">
            <w:pPr>
              <w:spacing w:after="0" w:line="240" w:lineRule="auto"/>
              <w:rPr>
                <w:rFonts w:ascii="Times New Roman" w:hAnsi="Times New Roman"/>
              </w:rPr>
            </w:pPr>
            <w:r>
              <w:rPr>
                <w:rFonts w:ascii="Times New Roman" w:hAnsi="Times New Roman"/>
              </w:rPr>
              <w:t>-Густина и средња густина тела</w:t>
            </w:r>
          </w:p>
        </w:tc>
      </w:tr>
      <w:tr w:rsidR="00AE13F3" w:rsidRPr="00752615" w:rsidTr="000F3143">
        <w:tc>
          <w:tcPr>
            <w:tcW w:w="2178" w:type="dxa"/>
          </w:tcPr>
          <w:p w:rsidR="00AE13F3" w:rsidRPr="00515F7B" w:rsidRDefault="00AE13F3" w:rsidP="000F3143">
            <w:pPr>
              <w:rPr>
                <w:rFonts w:ascii="Times New Roman" w:hAnsi="Times New Roman"/>
                <w:b/>
              </w:rPr>
            </w:pPr>
            <w:r w:rsidRPr="00515F7B">
              <w:rPr>
                <w:rFonts w:ascii="Times New Roman" w:hAnsi="Times New Roman"/>
                <w:b/>
              </w:rPr>
              <w:t>Притисак</w:t>
            </w:r>
          </w:p>
        </w:tc>
        <w:tc>
          <w:tcPr>
            <w:tcW w:w="3240" w:type="dxa"/>
          </w:tcPr>
          <w:p w:rsidR="00AE13F3" w:rsidRPr="00752615" w:rsidRDefault="00AE13F3" w:rsidP="000F3143">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AE13F3" w:rsidRDefault="00AE13F3" w:rsidP="000F3143">
            <w:pPr>
              <w:spacing w:after="0" w:line="240" w:lineRule="auto"/>
              <w:rPr>
                <w:rFonts w:ascii="Times New Roman" w:hAnsi="Times New Roman"/>
                <w:lang w:val="sr-Cyrl-CS"/>
              </w:rPr>
            </w:pPr>
            <w:r>
              <w:rPr>
                <w:rFonts w:ascii="Times New Roman" w:hAnsi="Times New Roman"/>
                <w:lang w:val="sr-Cyrl-CS"/>
              </w:rPr>
              <w:t>-разликује преношење силе притиска кроз чврста тела и течности и наводи примере примене (хидарулична преса, кочнице аутомобила, ходање по снегу)</w:t>
            </w:r>
          </w:p>
          <w:p w:rsidR="00AE13F3" w:rsidRPr="00D4480B" w:rsidRDefault="00AE13F3" w:rsidP="000F3143">
            <w:pPr>
              <w:spacing w:after="0" w:line="240" w:lineRule="auto"/>
              <w:rPr>
                <w:rFonts w:ascii="Times New Roman" w:hAnsi="Times New Roman"/>
                <w:b/>
                <w:lang w:val="sr-Cyrl-CS"/>
              </w:rPr>
            </w:pPr>
            <w:r w:rsidRPr="00D4480B">
              <w:rPr>
                <w:rFonts w:ascii="Times New Roman" w:hAnsi="Times New Roman"/>
                <w:b/>
                <w:lang w:val="sr-Cyrl-CS"/>
              </w:rPr>
              <w:t xml:space="preserve"> </w:t>
            </w:r>
          </w:p>
        </w:tc>
        <w:tc>
          <w:tcPr>
            <w:tcW w:w="4427" w:type="dxa"/>
            <w:tcBorders>
              <w:left w:val="single" w:sz="4" w:space="0" w:color="auto"/>
            </w:tcBorders>
          </w:tcPr>
          <w:p w:rsidR="00AE13F3" w:rsidRDefault="00AE13F3" w:rsidP="000F3143">
            <w:pPr>
              <w:spacing w:after="0" w:line="240" w:lineRule="auto"/>
              <w:rPr>
                <w:rFonts w:ascii="Times New Roman" w:hAnsi="Times New Roman"/>
              </w:rPr>
            </w:pPr>
            <w:r>
              <w:rPr>
                <w:rFonts w:ascii="Times New Roman" w:hAnsi="Times New Roman"/>
              </w:rPr>
              <w:t>-Притисак чврстих тела.</w:t>
            </w:r>
          </w:p>
          <w:p w:rsidR="00AE13F3" w:rsidRDefault="00AE13F3" w:rsidP="000F3143">
            <w:pPr>
              <w:spacing w:after="0" w:line="240" w:lineRule="auto"/>
              <w:rPr>
                <w:rFonts w:ascii="Times New Roman" w:hAnsi="Times New Roman"/>
              </w:rPr>
            </w:pPr>
            <w:r>
              <w:rPr>
                <w:rFonts w:ascii="Times New Roman" w:hAnsi="Times New Roman"/>
              </w:rPr>
              <w:t xml:space="preserve">-Притисак у мирној течности. </w:t>
            </w:r>
          </w:p>
          <w:p w:rsidR="00AE13F3" w:rsidRDefault="00AE13F3" w:rsidP="000F3143">
            <w:pPr>
              <w:spacing w:after="0" w:line="240" w:lineRule="auto"/>
              <w:rPr>
                <w:rFonts w:ascii="Times New Roman" w:hAnsi="Times New Roman"/>
              </w:rPr>
            </w:pPr>
            <w:r>
              <w:rPr>
                <w:rFonts w:ascii="Times New Roman" w:hAnsi="Times New Roman"/>
              </w:rPr>
              <w:t>-Хидростатички притисак.</w:t>
            </w:r>
          </w:p>
          <w:p w:rsidR="00AE13F3" w:rsidRDefault="00AE13F3" w:rsidP="000F3143">
            <w:pPr>
              <w:spacing w:after="0" w:line="240" w:lineRule="auto"/>
              <w:rPr>
                <w:rFonts w:ascii="Times New Roman" w:hAnsi="Times New Roman"/>
              </w:rPr>
            </w:pPr>
            <w:r>
              <w:rPr>
                <w:rFonts w:ascii="Times New Roman" w:hAnsi="Times New Roman"/>
              </w:rPr>
              <w:t xml:space="preserve"> -Спојени судови.</w:t>
            </w:r>
          </w:p>
          <w:p w:rsidR="00AE13F3" w:rsidRPr="00752615" w:rsidRDefault="00AE13F3" w:rsidP="000F3143">
            <w:pPr>
              <w:spacing w:after="0" w:line="240" w:lineRule="auto"/>
              <w:rPr>
                <w:rFonts w:ascii="Times New Roman" w:hAnsi="Times New Roman"/>
                <w:b/>
              </w:rPr>
            </w:pPr>
            <w:r>
              <w:rPr>
                <w:rFonts w:ascii="Times New Roman" w:hAnsi="Times New Roman"/>
              </w:rPr>
              <w:t xml:space="preserve">-Атмосферски притисак. </w:t>
            </w:r>
          </w:p>
        </w:tc>
      </w:tr>
    </w:tbl>
    <w:p w:rsidR="004A324C" w:rsidRPr="00056D21" w:rsidRDefault="00595139" w:rsidP="00595139">
      <w:pPr>
        <w:jc w:val="both"/>
        <w:rPr>
          <w:rFonts w:ascii="Times New Roman" w:hAnsi="Times New Roman"/>
          <w:b/>
        </w:rPr>
      </w:pPr>
      <w:r w:rsidRPr="00056D21">
        <w:rPr>
          <w:rFonts w:ascii="Times New Roman" w:hAnsi="Times New Roman"/>
          <w:b/>
        </w:rPr>
        <w:t xml:space="preserve"> </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4A324C" w:rsidRPr="00752615" w:rsidTr="004A324C">
        <w:trPr>
          <w:trHeight w:val="260"/>
        </w:trPr>
        <w:tc>
          <w:tcPr>
            <w:tcW w:w="4428" w:type="dxa"/>
          </w:tcPr>
          <w:p w:rsidR="004A324C" w:rsidRPr="00337BDF" w:rsidRDefault="004A324C"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4A324C" w:rsidRPr="00337BDF" w:rsidRDefault="004A324C" w:rsidP="004A324C">
            <w:pPr>
              <w:spacing w:after="0" w:line="240" w:lineRule="auto"/>
              <w:rPr>
                <w:rFonts w:ascii="Times New Roman" w:hAnsi="Times New Roman"/>
                <w:b/>
                <w:lang w:val="sr-Cyrl-CS"/>
              </w:rPr>
            </w:pPr>
            <w:r>
              <w:rPr>
                <w:rFonts w:ascii="Times New Roman" w:hAnsi="Times New Roman"/>
                <w:b/>
                <w:lang w:val="sr-Cyrl-CS"/>
              </w:rPr>
              <w:t>Шести</w:t>
            </w:r>
          </w:p>
        </w:tc>
      </w:tr>
      <w:tr w:rsidR="004A324C" w:rsidRPr="00752615" w:rsidTr="004A324C">
        <w:trPr>
          <w:trHeight w:val="476"/>
        </w:trPr>
        <w:tc>
          <w:tcPr>
            <w:tcW w:w="4428" w:type="dxa"/>
          </w:tcPr>
          <w:p w:rsidR="004A324C" w:rsidRPr="00337BDF" w:rsidRDefault="004A324C"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4A324C" w:rsidRPr="00337BDF" w:rsidRDefault="004A324C" w:rsidP="004A324C">
            <w:pPr>
              <w:spacing w:after="0" w:line="240" w:lineRule="auto"/>
              <w:rPr>
                <w:rFonts w:ascii="Times New Roman" w:hAnsi="Times New Roman"/>
                <w:b/>
                <w:lang w:val="sr-Cyrl-CS"/>
              </w:rPr>
            </w:pPr>
            <w:r>
              <w:rPr>
                <w:rFonts w:ascii="Times New Roman" w:hAnsi="Times New Roman"/>
                <w:b/>
                <w:lang w:val="sr-Cyrl-CS"/>
              </w:rPr>
              <w:t>Математика</w:t>
            </w:r>
          </w:p>
        </w:tc>
      </w:tr>
      <w:tr w:rsidR="004A324C" w:rsidRPr="00752615" w:rsidTr="004A324C">
        <w:trPr>
          <w:trHeight w:val="476"/>
        </w:trPr>
        <w:tc>
          <w:tcPr>
            <w:tcW w:w="4428" w:type="dxa"/>
          </w:tcPr>
          <w:p w:rsidR="004A324C" w:rsidRPr="00337BDF" w:rsidRDefault="004A324C"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4A324C" w:rsidRPr="000A70E3" w:rsidRDefault="004A324C" w:rsidP="004A324C">
            <w:pPr>
              <w:spacing w:after="0" w:line="240" w:lineRule="auto"/>
              <w:rPr>
                <w:rFonts w:ascii="Times New Roman" w:hAnsi="Times New Roman"/>
                <w:b/>
              </w:rPr>
            </w:pPr>
            <w:r>
              <w:rPr>
                <w:rFonts w:ascii="Times New Roman" w:hAnsi="Times New Roman"/>
                <w:b/>
              </w:rPr>
              <w:t>18</w:t>
            </w:r>
          </w:p>
          <w:p w:rsidR="004A324C" w:rsidRPr="00337BDF" w:rsidRDefault="004A324C" w:rsidP="004A324C">
            <w:pPr>
              <w:spacing w:after="0" w:line="240" w:lineRule="auto"/>
              <w:rPr>
                <w:rFonts w:ascii="Times New Roman" w:hAnsi="Times New Roman"/>
                <w:b/>
                <w:lang w:val="sr-Cyrl-CS"/>
              </w:rPr>
            </w:pPr>
          </w:p>
        </w:tc>
      </w:tr>
      <w:tr w:rsidR="004A324C" w:rsidRPr="00BE1D90" w:rsidTr="004A324C">
        <w:tc>
          <w:tcPr>
            <w:tcW w:w="4428" w:type="dxa"/>
          </w:tcPr>
          <w:p w:rsidR="004A324C" w:rsidRPr="00337BDF" w:rsidRDefault="004A324C"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допунске наставе</w:t>
            </w:r>
          </w:p>
          <w:p w:rsidR="004A324C" w:rsidRPr="00337BDF" w:rsidRDefault="004A324C" w:rsidP="004A324C">
            <w:pPr>
              <w:spacing w:after="0" w:line="240" w:lineRule="auto"/>
              <w:rPr>
                <w:rFonts w:ascii="Times New Roman" w:hAnsi="Times New Roman"/>
                <w:b/>
              </w:rPr>
            </w:pPr>
          </w:p>
        </w:tc>
        <w:tc>
          <w:tcPr>
            <w:tcW w:w="9900" w:type="dxa"/>
          </w:tcPr>
          <w:p w:rsidR="004A324C" w:rsidRPr="00BE1D90" w:rsidRDefault="004A324C" w:rsidP="004A324C">
            <w:pPr>
              <w:spacing w:after="0" w:line="240" w:lineRule="auto"/>
              <w:jc w:val="both"/>
              <w:rPr>
                <w:rFonts w:ascii="Times New Roman" w:hAnsi="Times New Roman"/>
              </w:rPr>
            </w:pPr>
            <w:r>
              <w:rPr>
                <w:rFonts w:ascii="Times New Roman" w:hAnsi="Times New Roman"/>
              </w:rPr>
              <w:t>На часовима допунске наставе понављати основне појмове  и све оно што је на редовној настави остало неразјашњено. Акценат ставити на оне области које се често јављају на завршном испиту.</w:t>
            </w:r>
          </w:p>
        </w:tc>
      </w:tr>
    </w:tbl>
    <w:p w:rsidR="004A324C" w:rsidRDefault="004A324C" w:rsidP="0043267B">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0"/>
        <w:gridCol w:w="4483"/>
        <w:gridCol w:w="4427"/>
      </w:tblGrid>
      <w:tr w:rsidR="004A324C" w:rsidRPr="00752615" w:rsidTr="004A324C">
        <w:trPr>
          <w:trHeight w:val="549"/>
        </w:trPr>
        <w:tc>
          <w:tcPr>
            <w:tcW w:w="2178" w:type="dxa"/>
          </w:tcPr>
          <w:p w:rsidR="004A324C" w:rsidRPr="00752615" w:rsidRDefault="004A324C" w:rsidP="004A324C">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tcPr>
          <w:p w:rsidR="004A324C" w:rsidRPr="00752615" w:rsidRDefault="004A324C" w:rsidP="004A324C">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4483" w:type="dxa"/>
            <w:tcBorders>
              <w:right w:val="single" w:sz="4" w:space="0" w:color="auto"/>
            </w:tcBorders>
          </w:tcPr>
          <w:p w:rsidR="004A324C" w:rsidRPr="00752615" w:rsidRDefault="004A324C" w:rsidP="004A324C">
            <w:pPr>
              <w:spacing w:after="0" w:line="240" w:lineRule="auto"/>
              <w:jc w:val="center"/>
              <w:rPr>
                <w:rFonts w:ascii="Times New Roman" w:hAnsi="Times New Roman"/>
                <w:b/>
              </w:rPr>
            </w:pPr>
            <w:r w:rsidRPr="00752615">
              <w:rPr>
                <w:rFonts w:ascii="Times New Roman" w:hAnsi="Times New Roman"/>
                <w:b/>
              </w:rPr>
              <w:t xml:space="preserve">Исходи </w:t>
            </w:r>
          </w:p>
        </w:tc>
        <w:tc>
          <w:tcPr>
            <w:tcW w:w="4427" w:type="dxa"/>
            <w:tcBorders>
              <w:left w:val="single" w:sz="4" w:space="0" w:color="auto"/>
            </w:tcBorders>
          </w:tcPr>
          <w:p w:rsidR="004A324C" w:rsidRPr="00752615" w:rsidRDefault="004A324C" w:rsidP="004A324C">
            <w:pPr>
              <w:spacing w:after="0" w:line="240" w:lineRule="auto"/>
              <w:jc w:val="center"/>
              <w:rPr>
                <w:rFonts w:ascii="Times New Roman" w:hAnsi="Times New Roman"/>
                <w:b/>
              </w:rPr>
            </w:pPr>
            <w:r>
              <w:rPr>
                <w:rFonts w:ascii="Times New Roman" w:hAnsi="Times New Roman"/>
                <w:b/>
              </w:rPr>
              <w:t xml:space="preserve">Садржаји </w:t>
            </w:r>
          </w:p>
        </w:tc>
      </w:tr>
      <w:tr w:rsidR="004A324C" w:rsidRPr="00752615" w:rsidTr="004A324C">
        <w:tc>
          <w:tcPr>
            <w:tcW w:w="2178" w:type="dxa"/>
          </w:tcPr>
          <w:p w:rsidR="004A324C" w:rsidRPr="001721A6" w:rsidRDefault="004A324C" w:rsidP="004A324C">
            <w:pPr>
              <w:spacing w:after="0" w:line="240" w:lineRule="auto"/>
              <w:rPr>
                <w:rFonts w:ascii="Times New Roman" w:hAnsi="Times New Roman"/>
                <w:b/>
              </w:rPr>
            </w:pPr>
            <w:r w:rsidRPr="001721A6">
              <w:rPr>
                <w:rFonts w:ascii="Times New Roman" w:hAnsi="Times New Roman"/>
                <w:b/>
              </w:rPr>
              <w:t>Цели бројеви</w:t>
            </w:r>
          </w:p>
        </w:tc>
        <w:tc>
          <w:tcPr>
            <w:tcW w:w="3240" w:type="dxa"/>
          </w:tcPr>
          <w:p w:rsidR="004A324C" w:rsidRPr="00752615" w:rsidRDefault="004A324C"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4A324C" w:rsidRDefault="004A324C" w:rsidP="004A324C">
            <w:pPr>
              <w:spacing w:after="0" w:line="240" w:lineRule="auto"/>
              <w:rPr>
                <w:rFonts w:ascii="Times New Roman" w:hAnsi="Times New Roman"/>
              </w:rPr>
            </w:pPr>
            <w:r>
              <w:rPr>
                <w:rFonts w:ascii="Times New Roman" w:hAnsi="Times New Roman"/>
              </w:rPr>
              <w:t>прочита, запише, упореди и представи на бројевној правој целе и рационалне бројеве (записане у облику разломка или у децималном запису)</w:t>
            </w:r>
          </w:p>
          <w:p w:rsidR="004A324C" w:rsidRPr="004724F4" w:rsidRDefault="004A324C" w:rsidP="004A324C">
            <w:pPr>
              <w:spacing w:after="0" w:line="240" w:lineRule="auto"/>
              <w:rPr>
                <w:rFonts w:ascii="Times New Roman" w:eastAsia="Times New Roman" w:hAnsi="Times New Roman"/>
              </w:rPr>
            </w:pPr>
          </w:p>
        </w:tc>
        <w:tc>
          <w:tcPr>
            <w:tcW w:w="4427" w:type="dxa"/>
            <w:tcBorders>
              <w:left w:val="single" w:sz="4" w:space="0" w:color="auto"/>
            </w:tcBorders>
          </w:tcPr>
          <w:p w:rsidR="004A324C" w:rsidRPr="00AD5FC4" w:rsidRDefault="004A324C" w:rsidP="004A324C">
            <w:pPr>
              <w:spacing w:after="0" w:line="240" w:lineRule="auto"/>
              <w:rPr>
                <w:rFonts w:ascii="Times New Roman" w:hAnsi="Times New Roman"/>
              </w:rPr>
            </w:pPr>
            <w:r w:rsidRPr="00AD5FC4">
              <w:rPr>
                <w:rFonts w:ascii="Times New Roman" w:hAnsi="Times New Roman"/>
              </w:rPr>
              <w:t xml:space="preserve">Савлађивање основних операција са природним бројевима и целим бројевима, као </w:t>
            </w:r>
            <w:r>
              <w:rPr>
                <w:rFonts w:ascii="Times New Roman" w:hAnsi="Times New Roman"/>
              </w:rPr>
              <w:t>и усвајање основних својстава тих операција кроз решавање једноставнијих задатака.</w:t>
            </w:r>
          </w:p>
        </w:tc>
      </w:tr>
      <w:tr w:rsidR="004A324C" w:rsidRPr="00752615" w:rsidTr="004A324C">
        <w:tc>
          <w:tcPr>
            <w:tcW w:w="2178" w:type="dxa"/>
          </w:tcPr>
          <w:p w:rsidR="004A324C" w:rsidRPr="001721A6" w:rsidRDefault="004A324C" w:rsidP="004A324C">
            <w:pPr>
              <w:spacing w:after="0" w:line="240" w:lineRule="auto"/>
              <w:rPr>
                <w:rFonts w:ascii="Times New Roman" w:hAnsi="Times New Roman"/>
                <w:b/>
              </w:rPr>
            </w:pPr>
            <w:r w:rsidRPr="001721A6">
              <w:rPr>
                <w:rFonts w:ascii="Times New Roman" w:hAnsi="Times New Roman"/>
                <w:b/>
              </w:rPr>
              <w:t>Рационални бројеви</w:t>
            </w:r>
          </w:p>
          <w:p w:rsidR="004A324C" w:rsidRPr="001721A6" w:rsidRDefault="004A324C" w:rsidP="004A324C">
            <w:pPr>
              <w:rPr>
                <w:rFonts w:ascii="Times New Roman" w:hAnsi="Times New Roman"/>
                <w:b/>
                <w:lang w:val="sr-Cyrl-CS"/>
              </w:rPr>
            </w:pPr>
          </w:p>
        </w:tc>
        <w:tc>
          <w:tcPr>
            <w:tcW w:w="3240" w:type="dxa"/>
          </w:tcPr>
          <w:p w:rsidR="004A324C" w:rsidRPr="00752615" w:rsidRDefault="004A324C"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4A324C" w:rsidRDefault="004A324C" w:rsidP="004A324C">
            <w:pPr>
              <w:spacing w:after="0" w:line="240" w:lineRule="auto"/>
              <w:rPr>
                <w:rFonts w:ascii="Times New Roman" w:hAnsi="Times New Roman"/>
              </w:rPr>
            </w:pPr>
            <w:r>
              <w:rPr>
                <w:rFonts w:ascii="Times New Roman" w:hAnsi="Times New Roman"/>
              </w:rPr>
              <w:t>-прочита, запише, упореди и представи на бројевној правој целе и рационалне бројеве (записане у облику разломка или у децималном запису)</w:t>
            </w:r>
          </w:p>
          <w:p w:rsidR="004A324C" w:rsidRPr="00B85914" w:rsidRDefault="004A324C" w:rsidP="004A324C">
            <w:pPr>
              <w:spacing w:after="0" w:line="240" w:lineRule="auto"/>
              <w:rPr>
                <w:rFonts w:ascii="Times New Roman" w:hAnsi="Times New Roman"/>
              </w:rPr>
            </w:pPr>
            <w:r>
              <w:rPr>
                <w:rFonts w:ascii="Times New Roman" w:hAnsi="Times New Roman"/>
              </w:rPr>
              <w:t>-одреди супротан број, апсолутну вредност и реципрочну вредност рационалног броја</w:t>
            </w:r>
          </w:p>
        </w:tc>
        <w:tc>
          <w:tcPr>
            <w:tcW w:w="4427" w:type="dxa"/>
            <w:tcBorders>
              <w:left w:val="single" w:sz="4" w:space="0" w:color="auto"/>
            </w:tcBorders>
          </w:tcPr>
          <w:p w:rsidR="004A324C" w:rsidRPr="00752615" w:rsidRDefault="004A324C" w:rsidP="004A324C">
            <w:pPr>
              <w:spacing w:after="0" w:line="240" w:lineRule="auto"/>
              <w:rPr>
                <w:rFonts w:ascii="Times New Roman" w:hAnsi="Times New Roman"/>
                <w:b/>
              </w:rPr>
            </w:pPr>
            <w:r w:rsidRPr="00AD5FC4">
              <w:rPr>
                <w:rFonts w:ascii="Times New Roman" w:hAnsi="Times New Roman"/>
              </w:rPr>
              <w:t>Савлађивањ</w:t>
            </w:r>
            <w:r>
              <w:rPr>
                <w:rFonts w:ascii="Times New Roman" w:hAnsi="Times New Roman"/>
              </w:rPr>
              <w:t xml:space="preserve">е основних операција са рационалним </w:t>
            </w:r>
            <w:r w:rsidRPr="00AD5FC4">
              <w:rPr>
                <w:rFonts w:ascii="Times New Roman" w:hAnsi="Times New Roman"/>
              </w:rPr>
              <w:t xml:space="preserve">бројевима, као </w:t>
            </w:r>
            <w:r>
              <w:rPr>
                <w:rFonts w:ascii="Times New Roman" w:hAnsi="Times New Roman"/>
              </w:rPr>
              <w:t>и усвајање основних својстава тих операција кроз решавање једноставнијих задатака.</w:t>
            </w:r>
          </w:p>
        </w:tc>
      </w:tr>
      <w:tr w:rsidR="004A324C" w:rsidRPr="00752615" w:rsidTr="004A324C">
        <w:tc>
          <w:tcPr>
            <w:tcW w:w="2178" w:type="dxa"/>
          </w:tcPr>
          <w:p w:rsidR="004A324C" w:rsidRPr="001721A6" w:rsidRDefault="004A324C" w:rsidP="004A324C">
            <w:pPr>
              <w:rPr>
                <w:rFonts w:ascii="Times New Roman" w:hAnsi="Times New Roman"/>
                <w:b/>
              </w:rPr>
            </w:pPr>
            <w:r w:rsidRPr="001721A6">
              <w:rPr>
                <w:rFonts w:ascii="Times New Roman" w:hAnsi="Times New Roman"/>
                <w:b/>
              </w:rPr>
              <w:t>Троугао</w:t>
            </w:r>
          </w:p>
        </w:tc>
        <w:tc>
          <w:tcPr>
            <w:tcW w:w="3240" w:type="dxa"/>
          </w:tcPr>
          <w:p w:rsidR="004A324C" w:rsidRPr="00752615" w:rsidRDefault="004A324C"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4A324C" w:rsidRDefault="004A324C" w:rsidP="004A324C">
            <w:pPr>
              <w:spacing w:after="0" w:line="240" w:lineRule="auto"/>
              <w:rPr>
                <w:rFonts w:ascii="Times New Roman" w:hAnsi="Times New Roman"/>
                <w:lang w:val="sr-Cyrl-CS"/>
              </w:rPr>
            </w:pPr>
            <w:r>
              <w:rPr>
                <w:rFonts w:ascii="Times New Roman" w:hAnsi="Times New Roman"/>
                <w:lang w:val="sr-Cyrl-CS"/>
              </w:rPr>
              <w:t xml:space="preserve">-класификује троуглове односно четвороуглове на основу њихових својстава </w:t>
            </w:r>
          </w:p>
          <w:p w:rsidR="004A324C" w:rsidRDefault="004A324C" w:rsidP="004A324C">
            <w:pPr>
              <w:spacing w:after="0" w:line="240" w:lineRule="auto"/>
              <w:rPr>
                <w:rFonts w:ascii="Times New Roman" w:hAnsi="Times New Roman"/>
                <w:lang w:val="sr-Cyrl-CS"/>
              </w:rPr>
            </w:pPr>
            <w:r>
              <w:rPr>
                <w:rFonts w:ascii="Times New Roman" w:hAnsi="Times New Roman"/>
                <w:lang w:val="sr-Cyrl-CS"/>
              </w:rPr>
              <w:t>- конструише углове од 90˚ и 60˚ и користи њихове делове за конструкције других углова</w:t>
            </w:r>
          </w:p>
          <w:p w:rsidR="004A324C" w:rsidRPr="00337BDF" w:rsidRDefault="004A324C" w:rsidP="004A324C">
            <w:pPr>
              <w:spacing w:after="0" w:line="240" w:lineRule="auto"/>
              <w:rPr>
                <w:rFonts w:ascii="Times New Roman" w:eastAsia="Times New Roman" w:hAnsi="Times New Roman"/>
                <w:lang w:val="sr-Cyrl-CS"/>
              </w:rPr>
            </w:pPr>
          </w:p>
        </w:tc>
        <w:tc>
          <w:tcPr>
            <w:tcW w:w="4427" w:type="dxa"/>
            <w:tcBorders>
              <w:left w:val="single" w:sz="4" w:space="0" w:color="auto"/>
            </w:tcBorders>
          </w:tcPr>
          <w:p w:rsidR="004A324C" w:rsidRPr="00990474" w:rsidRDefault="004A324C" w:rsidP="004A324C">
            <w:pPr>
              <w:spacing w:after="0" w:line="240" w:lineRule="auto"/>
              <w:rPr>
                <w:rFonts w:ascii="Times New Roman" w:hAnsi="Times New Roman"/>
              </w:rPr>
            </w:pPr>
            <w:r w:rsidRPr="00990474">
              <w:rPr>
                <w:rFonts w:ascii="Times New Roman" w:hAnsi="Times New Roman"/>
              </w:rPr>
              <w:t>Поновити основна знања о троуглу и демонстрира</w:t>
            </w:r>
            <w:r>
              <w:rPr>
                <w:rFonts w:ascii="Times New Roman" w:hAnsi="Times New Roman"/>
              </w:rPr>
              <w:t>ти решавање простијих задатака.</w:t>
            </w:r>
          </w:p>
          <w:p w:rsidR="004A324C" w:rsidRPr="00990474" w:rsidRDefault="004A324C" w:rsidP="004A324C">
            <w:pPr>
              <w:spacing w:after="0" w:line="240" w:lineRule="auto"/>
              <w:rPr>
                <w:rFonts w:ascii="Times New Roman" w:hAnsi="Times New Roman"/>
              </w:rPr>
            </w:pPr>
            <w:r w:rsidRPr="00990474">
              <w:rPr>
                <w:rFonts w:ascii="Times New Roman" w:hAnsi="Times New Roman"/>
              </w:rPr>
              <w:t>Разликовати врсте троуглова и савладати збир унутрашњих и спољашњих углова троугла.</w:t>
            </w:r>
          </w:p>
        </w:tc>
      </w:tr>
      <w:tr w:rsidR="004A324C" w:rsidRPr="00752615" w:rsidTr="004A324C">
        <w:tc>
          <w:tcPr>
            <w:tcW w:w="2178" w:type="dxa"/>
          </w:tcPr>
          <w:p w:rsidR="004A324C" w:rsidRPr="001721A6" w:rsidRDefault="004A324C" w:rsidP="004A324C">
            <w:pPr>
              <w:rPr>
                <w:rFonts w:ascii="Times New Roman" w:hAnsi="Times New Roman"/>
                <w:b/>
              </w:rPr>
            </w:pPr>
            <w:r w:rsidRPr="001721A6">
              <w:rPr>
                <w:rFonts w:ascii="Times New Roman" w:hAnsi="Times New Roman"/>
                <w:b/>
              </w:rPr>
              <w:t>Четвороугао</w:t>
            </w:r>
          </w:p>
        </w:tc>
        <w:tc>
          <w:tcPr>
            <w:tcW w:w="3240" w:type="dxa"/>
          </w:tcPr>
          <w:p w:rsidR="004A324C" w:rsidRPr="00752615" w:rsidRDefault="004A324C"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4A324C" w:rsidRDefault="004A324C" w:rsidP="004A324C">
            <w:pPr>
              <w:spacing w:after="0" w:line="240" w:lineRule="auto"/>
              <w:rPr>
                <w:rFonts w:ascii="Times New Roman" w:hAnsi="Times New Roman"/>
                <w:lang w:val="sr-Cyrl-CS"/>
              </w:rPr>
            </w:pPr>
            <w:r>
              <w:rPr>
                <w:rFonts w:ascii="Times New Roman" w:hAnsi="Times New Roman"/>
                <w:lang w:val="sr-Cyrl-CS"/>
              </w:rPr>
              <w:t>-конструише троугао, паралелограм и трапез на основу задатих елемената (странице и углови троуглова и четвороуглова и дијагонала четвороугла)</w:t>
            </w:r>
          </w:p>
          <w:p w:rsidR="004A324C" w:rsidRPr="00337BDF" w:rsidRDefault="004A324C" w:rsidP="004A324C">
            <w:pPr>
              <w:spacing w:after="0" w:line="240" w:lineRule="auto"/>
              <w:rPr>
                <w:rFonts w:ascii="Times New Roman" w:eastAsia="Times New Roman" w:hAnsi="Times New Roman"/>
                <w:lang w:val="sr-Cyrl-CS"/>
              </w:rPr>
            </w:pPr>
          </w:p>
        </w:tc>
        <w:tc>
          <w:tcPr>
            <w:tcW w:w="4427" w:type="dxa"/>
            <w:tcBorders>
              <w:left w:val="single" w:sz="4" w:space="0" w:color="auto"/>
            </w:tcBorders>
          </w:tcPr>
          <w:p w:rsidR="004A324C" w:rsidRPr="00990474" w:rsidRDefault="004A324C" w:rsidP="004A324C">
            <w:pPr>
              <w:spacing w:after="0" w:line="240" w:lineRule="auto"/>
              <w:rPr>
                <w:rFonts w:ascii="Times New Roman" w:hAnsi="Times New Roman"/>
              </w:rPr>
            </w:pPr>
            <w:r w:rsidRPr="00990474">
              <w:rPr>
                <w:rFonts w:ascii="Times New Roman" w:hAnsi="Times New Roman"/>
              </w:rPr>
              <w:t>Укратко поновити основне појмове о четвороуглу, а затим решавати једноставније задатке. Разликовати врсте четвороуглова и савладати збир унутрашњих и спољашњих углова .</w:t>
            </w:r>
          </w:p>
        </w:tc>
      </w:tr>
      <w:tr w:rsidR="004A324C" w:rsidRPr="00752615" w:rsidTr="004A324C">
        <w:tc>
          <w:tcPr>
            <w:tcW w:w="2178" w:type="dxa"/>
          </w:tcPr>
          <w:p w:rsidR="004A324C" w:rsidRPr="001721A6" w:rsidRDefault="004A324C" w:rsidP="004A324C">
            <w:pPr>
              <w:rPr>
                <w:rFonts w:ascii="Times New Roman" w:hAnsi="Times New Roman"/>
                <w:b/>
              </w:rPr>
            </w:pPr>
            <w:r w:rsidRPr="001721A6">
              <w:rPr>
                <w:rFonts w:ascii="Times New Roman" w:hAnsi="Times New Roman"/>
                <w:b/>
              </w:rPr>
              <w:t>Површина четвороугла и троугла</w:t>
            </w:r>
          </w:p>
        </w:tc>
        <w:tc>
          <w:tcPr>
            <w:tcW w:w="3240" w:type="dxa"/>
          </w:tcPr>
          <w:p w:rsidR="004A324C" w:rsidRPr="00752615" w:rsidRDefault="004A324C"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4A324C" w:rsidRPr="008A219A" w:rsidRDefault="004A324C" w:rsidP="004A324C">
            <w:pPr>
              <w:spacing w:after="0" w:line="240" w:lineRule="auto"/>
              <w:rPr>
                <w:rFonts w:ascii="Times New Roman" w:hAnsi="Times New Roman"/>
                <w:lang w:val="sr-Cyrl-CS"/>
              </w:rPr>
            </w:pPr>
            <w:r>
              <w:rPr>
                <w:rFonts w:ascii="Times New Roman" w:hAnsi="Times New Roman"/>
                <w:lang w:val="sr-Cyrl-CS"/>
              </w:rPr>
              <w:t>-израчуна површину троугла или четвороугла користећи обрасце или расположиву једнакост</w:t>
            </w:r>
          </w:p>
        </w:tc>
        <w:tc>
          <w:tcPr>
            <w:tcW w:w="4427" w:type="dxa"/>
            <w:tcBorders>
              <w:left w:val="single" w:sz="4" w:space="0" w:color="auto"/>
            </w:tcBorders>
          </w:tcPr>
          <w:p w:rsidR="004A324C" w:rsidRPr="00990474" w:rsidRDefault="004A324C" w:rsidP="004A324C">
            <w:pPr>
              <w:spacing w:after="0" w:line="240" w:lineRule="auto"/>
              <w:rPr>
                <w:rFonts w:ascii="Times New Roman" w:hAnsi="Times New Roman"/>
              </w:rPr>
            </w:pPr>
            <w:r w:rsidRPr="00990474">
              <w:rPr>
                <w:rFonts w:ascii="Times New Roman" w:hAnsi="Times New Roman"/>
              </w:rPr>
              <w:t>Објаснити појам површине, обновити површину правоугаоника и квадрата.</w:t>
            </w:r>
          </w:p>
          <w:p w:rsidR="004A324C" w:rsidRPr="00990474" w:rsidRDefault="004A324C" w:rsidP="004A324C">
            <w:pPr>
              <w:spacing w:after="0" w:line="240" w:lineRule="auto"/>
              <w:rPr>
                <w:rFonts w:ascii="Times New Roman" w:hAnsi="Times New Roman"/>
              </w:rPr>
            </w:pPr>
            <w:r w:rsidRPr="00990474">
              <w:rPr>
                <w:rFonts w:ascii="Times New Roman" w:hAnsi="Times New Roman"/>
              </w:rPr>
              <w:t>Савладати формуле и њихову примену.</w:t>
            </w:r>
          </w:p>
        </w:tc>
      </w:tr>
    </w:tbl>
    <w:p w:rsidR="00595139" w:rsidRDefault="00595139" w:rsidP="00595139">
      <w:pPr>
        <w:jc w:val="both"/>
        <w:rPr>
          <w:rFonts w:ascii="Times New Roman" w:hAnsi="Times New Roman"/>
          <w:b/>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43267B" w:rsidRPr="00A97DF3" w:rsidTr="0043267B">
        <w:trPr>
          <w:trHeight w:val="260"/>
        </w:trPr>
        <w:tc>
          <w:tcPr>
            <w:tcW w:w="4428" w:type="dxa"/>
          </w:tcPr>
          <w:p w:rsidR="0043267B" w:rsidRPr="00A97DF3" w:rsidRDefault="0043267B" w:rsidP="00BF4307">
            <w:pPr>
              <w:spacing w:after="0" w:line="240" w:lineRule="auto"/>
              <w:rPr>
                <w:rFonts w:ascii="Times New Roman" w:hAnsi="Times New Roman"/>
                <w:b/>
              </w:rPr>
            </w:pPr>
            <w:r w:rsidRPr="00A97DF3">
              <w:rPr>
                <w:rFonts w:ascii="Times New Roman" w:hAnsi="Times New Roman"/>
                <w:b/>
              </w:rPr>
              <w:t>Разред</w:t>
            </w:r>
          </w:p>
        </w:tc>
        <w:tc>
          <w:tcPr>
            <w:tcW w:w="9900" w:type="dxa"/>
          </w:tcPr>
          <w:p w:rsidR="0043267B" w:rsidRPr="00A97DF3" w:rsidRDefault="0043267B" w:rsidP="00BF4307">
            <w:pPr>
              <w:spacing w:after="0" w:line="240" w:lineRule="auto"/>
              <w:rPr>
                <w:rFonts w:ascii="Times New Roman" w:hAnsi="Times New Roman"/>
                <w:b/>
              </w:rPr>
            </w:pPr>
            <w:r w:rsidRPr="00A97DF3">
              <w:rPr>
                <w:rFonts w:ascii="Times New Roman" w:hAnsi="Times New Roman"/>
                <w:b/>
              </w:rPr>
              <w:t>VI</w:t>
            </w:r>
          </w:p>
        </w:tc>
      </w:tr>
      <w:tr w:rsidR="0043267B" w:rsidRPr="00A97DF3" w:rsidTr="0043267B">
        <w:trPr>
          <w:trHeight w:val="476"/>
        </w:trPr>
        <w:tc>
          <w:tcPr>
            <w:tcW w:w="4428" w:type="dxa"/>
          </w:tcPr>
          <w:p w:rsidR="0043267B" w:rsidRPr="00A97DF3" w:rsidRDefault="0043267B" w:rsidP="00BF4307">
            <w:pPr>
              <w:spacing w:after="0" w:line="240" w:lineRule="auto"/>
              <w:rPr>
                <w:rFonts w:ascii="Times New Roman" w:hAnsi="Times New Roman"/>
                <w:b/>
              </w:rPr>
            </w:pPr>
            <w:r w:rsidRPr="00A97DF3">
              <w:rPr>
                <w:rFonts w:ascii="Times New Roman" w:hAnsi="Times New Roman"/>
                <w:b/>
              </w:rPr>
              <w:t>Наставни предмет</w:t>
            </w:r>
          </w:p>
        </w:tc>
        <w:tc>
          <w:tcPr>
            <w:tcW w:w="9900" w:type="dxa"/>
          </w:tcPr>
          <w:p w:rsidR="0043267B" w:rsidRPr="00A97DF3" w:rsidRDefault="0043267B" w:rsidP="00BF4307">
            <w:pPr>
              <w:spacing w:after="0" w:line="240" w:lineRule="auto"/>
              <w:rPr>
                <w:rFonts w:ascii="Times New Roman" w:hAnsi="Times New Roman"/>
                <w:b/>
              </w:rPr>
            </w:pPr>
            <w:r w:rsidRPr="00A97DF3">
              <w:rPr>
                <w:rFonts w:ascii="Times New Roman" w:hAnsi="Times New Roman"/>
                <w:b/>
              </w:rPr>
              <w:t>Биологија</w:t>
            </w:r>
          </w:p>
        </w:tc>
      </w:tr>
      <w:tr w:rsidR="0043267B" w:rsidRPr="00A97DF3" w:rsidTr="0043267B">
        <w:trPr>
          <w:trHeight w:val="476"/>
        </w:trPr>
        <w:tc>
          <w:tcPr>
            <w:tcW w:w="4428" w:type="dxa"/>
          </w:tcPr>
          <w:p w:rsidR="0043267B" w:rsidRPr="00A97DF3" w:rsidRDefault="0043267B" w:rsidP="00BF4307">
            <w:pPr>
              <w:spacing w:after="0" w:line="240" w:lineRule="auto"/>
              <w:rPr>
                <w:rFonts w:ascii="Times New Roman" w:hAnsi="Times New Roman"/>
                <w:b/>
              </w:rPr>
            </w:pPr>
            <w:r w:rsidRPr="00A97DF3">
              <w:rPr>
                <w:rFonts w:ascii="Times New Roman" w:hAnsi="Times New Roman"/>
                <w:b/>
              </w:rPr>
              <w:t>Годишњи фонд часова</w:t>
            </w:r>
          </w:p>
        </w:tc>
        <w:tc>
          <w:tcPr>
            <w:tcW w:w="9900" w:type="dxa"/>
          </w:tcPr>
          <w:p w:rsidR="0043267B" w:rsidRPr="00A97DF3" w:rsidRDefault="0043267B" w:rsidP="00BF4307">
            <w:pPr>
              <w:spacing w:after="0" w:line="240" w:lineRule="auto"/>
              <w:rPr>
                <w:rFonts w:ascii="Times New Roman" w:hAnsi="Times New Roman"/>
                <w:b/>
              </w:rPr>
            </w:pPr>
            <w:r w:rsidRPr="00A97DF3">
              <w:rPr>
                <w:rFonts w:ascii="Times New Roman" w:hAnsi="Times New Roman"/>
                <w:b/>
              </w:rPr>
              <w:t>5</w:t>
            </w:r>
          </w:p>
        </w:tc>
      </w:tr>
      <w:tr w:rsidR="0043267B" w:rsidRPr="00A97DF3" w:rsidTr="0043267B">
        <w:trPr>
          <w:trHeight w:val="1160"/>
        </w:trPr>
        <w:tc>
          <w:tcPr>
            <w:tcW w:w="4428" w:type="dxa"/>
          </w:tcPr>
          <w:p w:rsidR="0043267B" w:rsidRPr="00A97DF3" w:rsidRDefault="0043267B" w:rsidP="00BF4307">
            <w:pPr>
              <w:spacing w:after="0" w:line="240" w:lineRule="auto"/>
              <w:rPr>
                <w:rFonts w:ascii="Times New Roman" w:hAnsi="Times New Roman"/>
                <w:b/>
              </w:rPr>
            </w:pPr>
            <w:r w:rsidRPr="00A97DF3">
              <w:rPr>
                <w:rFonts w:ascii="Times New Roman" w:hAnsi="Times New Roman"/>
                <w:b/>
              </w:rPr>
              <w:t>Циљ допунске наставе</w:t>
            </w:r>
          </w:p>
          <w:p w:rsidR="0043267B" w:rsidRPr="00A97DF3" w:rsidRDefault="0043267B" w:rsidP="00BF4307">
            <w:pPr>
              <w:spacing w:after="0" w:line="240" w:lineRule="auto"/>
              <w:rPr>
                <w:rFonts w:ascii="Times New Roman" w:hAnsi="Times New Roman"/>
                <w:b/>
              </w:rPr>
            </w:pPr>
          </w:p>
        </w:tc>
        <w:tc>
          <w:tcPr>
            <w:tcW w:w="9900" w:type="dxa"/>
          </w:tcPr>
          <w:p w:rsidR="0043267B" w:rsidRPr="0043267B" w:rsidRDefault="0043267B" w:rsidP="00BF4307">
            <w:pPr>
              <w:rPr>
                <w:rFonts w:ascii="Times New Roman" w:hAnsi="Times New Roman"/>
                <w:b/>
                <w:lang w:val="sr-Cyrl-CS"/>
              </w:rPr>
            </w:pPr>
            <w:r w:rsidRPr="0043267B">
              <w:rPr>
                <w:rFonts w:ascii="Times New Roman" w:hAnsi="Times New Roman"/>
                <w:b/>
                <w:lang w:val="sr-Cyrl-CS"/>
              </w:rPr>
              <w:t>Допунска настава се организује за ученике који спорије усвајају знања или су били одсутни са часова и за оне који желе да утврде своје знање,са циљем разумевања, препознавања, отклањања нејасноћа и бржег и квалитетнијег усвајања знања,умења и вештина из наставног градива.</w:t>
            </w:r>
          </w:p>
        </w:tc>
      </w:tr>
    </w:tbl>
    <w:p w:rsidR="0043267B" w:rsidRPr="00A97DF3" w:rsidRDefault="0043267B" w:rsidP="0043267B">
      <w:pPr>
        <w:spacing w:after="0" w:line="240" w:lineRule="auto"/>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7"/>
        <w:gridCol w:w="2933"/>
        <w:gridCol w:w="3992"/>
        <w:gridCol w:w="5356"/>
      </w:tblGrid>
      <w:tr w:rsidR="0043267B" w:rsidRPr="00A97DF3" w:rsidTr="0043267B">
        <w:trPr>
          <w:trHeight w:val="549"/>
        </w:trPr>
        <w:tc>
          <w:tcPr>
            <w:tcW w:w="2047" w:type="dxa"/>
          </w:tcPr>
          <w:p w:rsidR="0043267B" w:rsidRPr="00A97DF3" w:rsidRDefault="0043267B" w:rsidP="00BF4307">
            <w:pPr>
              <w:spacing w:after="0" w:line="240" w:lineRule="auto"/>
              <w:jc w:val="center"/>
              <w:rPr>
                <w:rFonts w:ascii="Times New Roman" w:hAnsi="Times New Roman"/>
                <w:b/>
              </w:rPr>
            </w:pPr>
            <w:r w:rsidRPr="00A97DF3">
              <w:rPr>
                <w:rFonts w:ascii="Times New Roman" w:hAnsi="Times New Roman"/>
                <w:b/>
              </w:rPr>
              <w:t>Наставна тема</w:t>
            </w:r>
          </w:p>
        </w:tc>
        <w:tc>
          <w:tcPr>
            <w:tcW w:w="2933" w:type="dxa"/>
          </w:tcPr>
          <w:p w:rsidR="0043267B" w:rsidRPr="00A97DF3" w:rsidRDefault="0043267B" w:rsidP="00BF4307">
            <w:pPr>
              <w:spacing w:after="0" w:line="240" w:lineRule="auto"/>
              <w:jc w:val="center"/>
              <w:rPr>
                <w:rFonts w:ascii="Times New Roman" w:hAnsi="Times New Roman"/>
                <w:b/>
              </w:rPr>
            </w:pPr>
            <w:r w:rsidRPr="00A97DF3">
              <w:rPr>
                <w:rFonts w:ascii="Times New Roman" w:hAnsi="Times New Roman"/>
                <w:b/>
              </w:rPr>
              <w:t>Начин реализације</w:t>
            </w:r>
          </w:p>
        </w:tc>
        <w:tc>
          <w:tcPr>
            <w:tcW w:w="3992" w:type="dxa"/>
            <w:tcBorders>
              <w:right w:val="single" w:sz="4" w:space="0" w:color="auto"/>
            </w:tcBorders>
          </w:tcPr>
          <w:p w:rsidR="0043267B" w:rsidRPr="00A97DF3" w:rsidRDefault="0043267B" w:rsidP="00BF4307">
            <w:pPr>
              <w:spacing w:after="0" w:line="240" w:lineRule="auto"/>
              <w:jc w:val="center"/>
              <w:rPr>
                <w:rFonts w:ascii="Times New Roman" w:hAnsi="Times New Roman"/>
                <w:b/>
              </w:rPr>
            </w:pPr>
            <w:r w:rsidRPr="00A97DF3">
              <w:rPr>
                <w:rFonts w:ascii="Times New Roman" w:hAnsi="Times New Roman"/>
                <w:b/>
              </w:rPr>
              <w:t xml:space="preserve">Исходи </w:t>
            </w:r>
          </w:p>
        </w:tc>
        <w:tc>
          <w:tcPr>
            <w:tcW w:w="5356" w:type="dxa"/>
            <w:tcBorders>
              <w:left w:val="single" w:sz="4" w:space="0" w:color="auto"/>
            </w:tcBorders>
          </w:tcPr>
          <w:p w:rsidR="0043267B" w:rsidRPr="00A97DF3" w:rsidRDefault="0043267B" w:rsidP="00BF4307">
            <w:pPr>
              <w:spacing w:after="0" w:line="240" w:lineRule="auto"/>
              <w:jc w:val="center"/>
              <w:rPr>
                <w:rFonts w:ascii="Times New Roman" w:hAnsi="Times New Roman"/>
                <w:b/>
              </w:rPr>
            </w:pPr>
            <w:r w:rsidRPr="00A97DF3">
              <w:rPr>
                <w:rFonts w:ascii="Times New Roman" w:hAnsi="Times New Roman"/>
                <w:b/>
              </w:rPr>
              <w:t xml:space="preserve">Садржаји </w:t>
            </w:r>
          </w:p>
        </w:tc>
      </w:tr>
      <w:tr w:rsidR="0043267B" w:rsidRPr="00A97DF3" w:rsidTr="0043267B">
        <w:tc>
          <w:tcPr>
            <w:tcW w:w="2047" w:type="dxa"/>
          </w:tcPr>
          <w:p w:rsidR="0043267B" w:rsidRPr="00A97DF3" w:rsidRDefault="0043267B" w:rsidP="00BF4307">
            <w:pPr>
              <w:spacing w:after="0" w:line="240" w:lineRule="auto"/>
              <w:rPr>
                <w:rFonts w:ascii="Times New Roman" w:hAnsi="Times New Roman"/>
                <w:b/>
              </w:rPr>
            </w:pPr>
            <w:r w:rsidRPr="00A97DF3">
              <w:rPr>
                <w:rFonts w:ascii="Times New Roman" w:hAnsi="Times New Roman"/>
                <w:color w:val="000000"/>
                <w:lang w:val="sr-Cyrl-CS"/>
              </w:rPr>
              <w:t>Јединство грађе и функције као основа живота</w:t>
            </w:r>
          </w:p>
          <w:p w:rsidR="0043267B" w:rsidRPr="00A97DF3" w:rsidRDefault="0043267B" w:rsidP="00BF4307">
            <w:pPr>
              <w:spacing w:after="0" w:line="240" w:lineRule="auto"/>
              <w:rPr>
                <w:rFonts w:ascii="Times New Roman" w:hAnsi="Times New Roman"/>
                <w:b/>
              </w:rPr>
            </w:pPr>
          </w:p>
        </w:tc>
        <w:tc>
          <w:tcPr>
            <w:tcW w:w="2933" w:type="dxa"/>
          </w:tcPr>
          <w:p w:rsidR="0043267B" w:rsidRPr="00A97DF3" w:rsidRDefault="0043267B" w:rsidP="00BF4307">
            <w:pPr>
              <w:spacing w:after="0"/>
              <w:rPr>
                <w:rFonts w:ascii="Times New Roman" w:hAnsi="Times New Roman"/>
                <w:lang w:val="sr-Cyrl-CS"/>
              </w:rPr>
            </w:pPr>
            <w:r w:rsidRPr="00A97DF3">
              <w:rPr>
                <w:rFonts w:ascii="Times New Roman" w:hAnsi="Times New Roman"/>
                <w:lang w:val="sr-Cyrl-CS"/>
              </w:rPr>
              <w:t>-</w:t>
            </w:r>
            <w:r>
              <w:rPr>
                <w:rFonts w:ascii="Times New Roman" w:hAnsi="Times New Roman"/>
                <w:lang w:val="sr-Cyrl-CS"/>
              </w:rPr>
              <w:t>Р</w:t>
            </w:r>
            <w:r w:rsidRPr="00A97DF3">
              <w:rPr>
                <w:rFonts w:ascii="Times New Roman" w:hAnsi="Times New Roman"/>
                <w:lang w:val="sr-Cyrl-CS"/>
              </w:rPr>
              <w:t>ад на тексту</w:t>
            </w:r>
          </w:p>
          <w:p w:rsidR="0043267B" w:rsidRPr="00A97DF3" w:rsidRDefault="0043267B" w:rsidP="00BF4307">
            <w:pPr>
              <w:spacing w:after="0"/>
              <w:rPr>
                <w:rFonts w:ascii="Times New Roman" w:hAnsi="Times New Roman"/>
                <w:lang w:val="sr-Cyrl-CS"/>
              </w:rPr>
            </w:pPr>
            <w:r w:rsidRPr="00A97DF3">
              <w:rPr>
                <w:rFonts w:ascii="Times New Roman" w:hAnsi="Times New Roman"/>
                <w:lang w:val="sr-Cyrl-CS"/>
              </w:rPr>
              <w:t>-</w:t>
            </w:r>
            <w:r>
              <w:rPr>
                <w:rFonts w:ascii="Times New Roman" w:hAnsi="Times New Roman"/>
                <w:lang w:val="sr-Cyrl-CS"/>
              </w:rPr>
              <w:t>Д</w:t>
            </w:r>
            <w:r w:rsidRPr="00A97DF3">
              <w:rPr>
                <w:rFonts w:ascii="Times New Roman" w:hAnsi="Times New Roman"/>
                <w:lang w:val="sr-Cyrl-CS"/>
              </w:rPr>
              <w:t>емонстрација сликом</w:t>
            </w:r>
          </w:p>
          <w:p w:rsidR="0043267B" w:rsidRPr="00A97DF3" w:rsidRDefault="0043267B" w:rsidP="00BF4307">
            <w:pPr>
              <w:spacing w:after="0" w:line="240" w:lineRule="auto"/>
              <w:rPr>
                <w:rFonts w:ascii="Times New Roman" w:hAnsi="Times New Roman"/>
                <w:b/>
              </w:rPr>
            </w:pPr>
            <w:r w:rsidRPr="00A97DF3">
              <w:rPr>
                <w:rFonts w:ascii="Times New Roman" w:hAnsi="Times New Roman"/>
                <w:lang w:val="sr-Cyrl-CS"/>
              </w:rPr>
              <w:t>-провера и примена знања</w:t>
            </w:r>
          </w:p>
        </w:tc>
        <w:tc>
          <w:tcPr>
            <w:tcW w:w="3992" w:type="dxa"/>
            <w:tcBorders>
              <w:right w:val="single" w:sz="4" w:space="0" w:color="auto"/>
            </w:tcBorders>
          </w:tcPr>
          <w:p w:rsidR="0043267B" w:rsidRPr="00A97DF3" w:rsidRDefault="0043267B" w:rsidP="00BF4307">
            <w:pPr>
              <w:spacing w:after="0" w:line="240" w:lineRule="auto"/>
              <w:rPr>
                <w:rFonts w:ascii="Times New Roman" w:hAnsi="Times New Roman"/>
                <w:b/>
              </w:rPr>
            </w:pPr>
            <w:r w:rsidRPr="00A97DF3">
              <w:rPr>
                <w:rFonts w:ascii="Times New Roman" w:hAnsi="Times New Roman"/>
              </w:rPr>
              <w:t xml:space="preserve">- </w:t>
            </w:r>
            <w:r>
              <w:rPr>
                <w:rFonts w:ascii="Times New Roman" w:hAnsi="Times New Roman"/>
              </w:rPr>
              <w:t>О</w:t>
            </w:r>
            <w:r w:rsidRPr="00A97DF3">
              <w:rPr>
                <w:rFonts w:ascii="Times New Roman" w:hAnsi="Times New Roman"/>
              </w:rPr>
              <w:t>дреди положај органа човека и њихову улогу</w:t>
            </w:r>
          </w:p>
        </w:tc>
        <w:tc>
          <w:tcPr>
            <w:tcW w:w="5356" w:type="dxa"/>
            <w:tcBorders>
              <w:left w:val="single" w:sz="4" w:space="0" w:color="auto"/>
            </w:tcBorders>
          </w:tcPr>
          <w:p w:rsidR="0043267B" w:rsidRPr="00A97DF3" w:rsidRDefault="0043267B" w:rsidP="00BF4307">
            <w:pPr>
              <w:spacing w:after="0"/>
              <w:rPr>
                <w:rFonts w:ascii="Times New Roman" w:hAnsi="Times New Roman"/>
                <w:noProof/>
              </w:rPr>
            </w:pPr>
            <w:r w:rsidRPr="00A97DF3">
              <w:rPr>
                <w:rFonts w:ascii="Times New Roman" w:hAnsi="Times New Roman"/>
                <w:noProof/>
              </w:rPr>
              <w:t xml:space="preserve">Грађа људског тела: хијерархијски низ од организма до ћелије. </w:t>
            </w:r>
          </w:p>
          <w:p w:rsidR="0043267B" w:rsidRPr="00A97DF3" w:rsidRDefault="0043267B" w:rsidP="00BF4307">
            <w:pPr>
              <w:spacing w:after="0" w:line="240" w:lineRule="auto"/>
              <w:rPr>
                <w:rFonts w:ascii="Times New Roman" w:hAnsi="Times New Roman"/>
                <w:b/>
              </w:rPr>
            </w:pPr>
          </w:p>
        </w:tc>
      </w:tr>
      <w:tr w:rsidR="0043267B" w:rsidRPr="00A97DF3" w:rsidTr="0043267B">
        <w:tc>
          <w:tcPr>
            <w:tcW w:w="2047" w:type="dxa"/>
          </w:tcPr>
          <w:p w:rsidR="0043267B" w:rsidRPr="00A97DF3" w:rsidRDefault="0043267B" w:rsidP="00BF4307">
            <w:pPr>
              <w:spacing w:after="0" w:line="240" w:lineRule="auto"/>
              <w:rPr>
                <w:rFonts w:ascii="Times New Roman" w:hAnsi="Times New Roman"/>
                <w:b/>
              </w:rPr>
            </w:pPr>
            <w:r w:rsidRPr="00A97DF3">
              <w:rPr>
                <w:rFonts w:ascii="Times New Roman" w:hAnsi="Times New Roman"/>
                <w:color w:val="000000"/>
                <w:lang w:val="sr-Cyrl-CS"/>
              </w:rPr>
              <w:t>Живот у екосистему</w:t>
            </w:r>
          </w:p>
        </w:tc>
        <w:tc>
          <w:tcPr>
            <w:tcW w:w="2933" w:type="dxa"/>
          </w:tcPr>
          <w:p w:rsidR="0043267B" w:rsidRPr="00A97DF3" w:rsidRDefault="0043267B" w:rsidP="00BF4307">
            <w:pPr>
              <w:spacing w:after="0"/>
              <w:rPr>
                <w:rFonts w:ascii="Times New Roman" w:hAnsi="Times New Roman"/>
                <w:lang w:val="sr-Cyrl-CS"/>
              </w:rPr>
            </w:pPr>
            <w:r w:rsidRPr="00A97DF3">
              <w:rPr>
                <w:rFonts w:ascii="Times New Roman" w:hAnsi="Times New Roman"/>
                <w:lang w:val="sr-Cyrl-CS"/>
              </w:rPr>
              <w:t>-</w:t>
            </w:r>
            <w:r>
              <w:rPr>
                <w:rFonts w:ascii="Times New Roman" w:hAnsi="Times New Roman"/>
                <w:lang w:val="sr-Cyrl-CS"/>
              </w:rPr>
              <w:t>Р</w:t>
            </w:r>
            <w:r w:rsidRPr="00A97DF3">
              <w:rPr>
                <w:rFonts w:ascii="Times New Roman" w:hAnsi="Times New Roman"/>
                <w:lang w:val="sr-Cyrl-CS"/>
              </w:rPr>
              <w:t>ад на тексту</w:t>
            </w:r>
          </w:p>
          <w:p w:rsidR="0043267B" w:rsidRPr="00A97DF3" w:rsidRDefault="0043267B" w:rsidP="00BF4307">
            <w:pPr>
              <w:spacing w:after="0"/>
              <w:rPr>
                <w:rFonts w:ascii="Times New Roman" w:hAnsi="Times New Roman"/>
                <w:lang w:val="sr-Cyrl-CS"/>
              </w:rPr>
            </w:pPr>
            <w:r w:rsidRPr="00A97DF3">
              <w:rPr>
                <w:rFonts w:ascii="Times New Roman" w:hAnsi="Times New Roman"/>
                <w:lang w:val="sr-Cyrl-CS"/>
              </w:rPr>
              <w:t>-</w:t>
            </w:r>
            <w:r>
              <w:rPr>
                <w:rFonts w:ascii="Times New Roman" w:hAnsi="Times New Roman"/>
                <w:lang w:val="sr-Cyrl-CS"/>
              </w:rPr>
              <w:t>Д</w:t>
            </w:r>
            <w:r w:rsidRPr="00A97DF3">
              <w:rPr>
                <w:rFonts w:ascii="Times New Roman" w:hAnsi="Times New Roman"/>
                <w:lang w:val="sr-Cyrl-CS"/>
              </w:rPr>
              <w:t>емонстрација сликом, графиком, шемом и компјутером,</w:t>
            </w:r>
          </w:p>
          <w:p w:rsidR="0043267B" w:rsidRPr="00A97DF3" w:rsidRDefault="0043267B" w:rsidP="00BF4307">
            <w:pPr>
              <w:spacing w:after="0" w:line="240" w:lineRule="auto"/>
              <w:rPr>
                <w:rFonts w:ascii="Times New Roman" w:hAnsi="Times New Roman"/>
                <w:b/>
              </w:rPr>
            </w:pPr>
            <w:r w:rsidRPr="00A97DF3">
              <w:rPr>
                <w:rFonts w:ascii="Times New Roman" w:hAnsi="Times New Roman"/>
                <w:lang w:val="sr-Cyrl-CS"/>
              </w:rPr>
              <w:t>-</w:t>
            </w:r>
            <w:r>
              <w:rPr>
                <w:rFonts w:ascii="Times New Roman" w:hAnsi="Times New Roman"/>
                <w:lang w:val="sr-Cyrl-CS"/>
              </w:rPr>
              <w:t>П</w:t>
            </w:r>
            <w:r w:rsidRPr="00A97DF3">
              <w:rPr>
                <w:rFonts w:ascii="Times New Roman" w:hAnsi="Times New Roman"/>
                <w:lang w:val="sr-Cyrl-CS"/>
              </w:rPr>
              <w:t>ровера и примена знања</w:t>
            </w:r>
          </w:p>
        </w:tc>
        <w:tc>
          <w:tcPr>
            <w:tcW w:w="3992" w:type="dxa"/>
            <w:tcBorders>
              <w:right w:val="single" w:sz="4" w:space="0" w:color="auto"/>
            </w:tcBorders>
          </w:tcPr>
          <w:p w:rsidR="0043267B" w:rsidRPr="00A97DF3" w:rsidRDefault="0043267B" w:rsidP="00BF4307">
            <w:pPr>
              <w:spacing w:after="0" w:line="240" w:lineRule="auto"/>
              <w:rPr>
                <w:rFonts w:ascii="Times New Roman" w:hAnsi="Times New Roman"/>
                <w:b/>
              </w:rPr>
            </w:pPr>
            <w:r w:rsidRPr="00A97DF3">
              <w:rPr>
                <w:rFonts w:ascii="Times New Roman" w:hAnsi="Times New Roman"/>
              </w:rPr>
              <w:t xml:space="preserve">- </w:t>
            </w:r>
            <w:r>
              <w:rPr>
                <w:rFonts w:ascii="Times New Roman" w:hAnsi="Times New Roman"/>
              </w:rPr>
              <w:t>Н</w:t>
            </w:r>
            <w:r w:rsidRPr="00A97DF3">
              <w:rPr>
                <w:rFonts w:ascii="Times New Roman" w:hAnsi="Times New Roman"/>
              </w:rPr>
              <w:t>аправи разлику између животне средине, станишта, популациије екосистема и еколошке нише</w:t>
            </w:r>
          </w:p>
        </w:tc>
        <w:tc>
          <w:tcPr>
            <w:tcW w:w="5356" w:type="dxa"/>
            <w:tcBorders>
              <w:left w:val="single" w:sz="4" w:space="0" w:color="auto"/>
            </w:tcBorders>
          </w:tcPr>
          <w:p w:rsidR="0043267B" w:rsidRPr="00A97DF3" w:rsidRDefault="0043267B" w:rsidP="00BF4307">
            <w:pPr>
              <w:spacing w:after="0" w:line="240" w:lineRule="auto"/>
              <w:rPr>
                <w:rFonts w:ascii="Times New Roman" w:hAnsi="Times New Roman"/>
                <w:b/>
              </w:rPr>
            </w:pPr>
            <w:r w:rsidRPr="00A97DF3">
              <w:rPr>
                <w:rFonts w:ascii="Times New Roman" w:hAnsi="Times New Roman"/>
                <w:noProof/>
              </w:rPr>
              <w:t xml:space="preserve">Популација, станиште, </w:t>
            </w:r>
            <w:r w:rsidRPr="00A97DF3">
              <w:rPr>
                <w:rFonts w:ascii="Times New Roman" w:hAnsi="Times New Roman"/>
                <w:lang w:eastAsia="ar-SA"/>
              </w:rPr>
              <w:t>екосистем,</w:t>
            </w:r>
            <w:r w:rsidRPr="00A97DF3">
              <w:rPr>
                <w:rFonts w:ascii="Times New Roman" w:hAnsi="Times New Roman"/>
                <w:noProof/>
              </w:rPr>
              <w:t xml:space="preserve"> еколошке нише.</w:t>
            </w:r>
          </w:p>
        </w:tc>
      </w:tr>
      <w:tr w:rsidR="0043267B" w:rsidRPr="00A97DF3" w:rsidTr="0043267B">
        <w:tc>
          <w:tcPr>
            <w:tcW w:w="2047" w:type="dxa"/>
          </w:tcPr>
          <w:p w:rsidR="0043267B" w:rsidRPr="00A97DF3" w:rsidRDefault="0043267B" w:rsidP="00BF4307">
            <w:pPr>
              <w:spacing w:after="0" w:line="240" w:lineRule="auto"/>
              <w:rPr>
                <w:rFonts w:ascii="Times New Roman" w:hAnsi="Times New Roman"/>
                <w:color w:val="000000"/>
                <w:lang w:val="sr-Cyrl-CS"/>
              </w:rPr>
            </w:pPr>
          </w:p>
          <w:p w:rsidR="0043267B" w:rsidRPr="00A97DF3" w:rsidRDefault="0043267B" w:rsidP="00BF4307">
            <w:pPr>
              <w:spacing w:after="0" w:line="240" w:lineRule="auto"/>
              <w:rPr>
                <w:rFonts w:ascii="Times New Roman" w:hAnsi="Times New Roman"/>
                <w:color w:val="000000"/>
                <w:lang w:val="sr-Cyrl-CS"/>
              </w:rPr>
            </w:pPr>
          </w:p>
          <w:p w:rsidR="0043267B" w:rsidRPr="00A97DF3" w:rsidRDefault="0043267B" w:rsidP="00BF4307">
            <w:pPr>
              <w:spacing w:after="0" w:line="240" w:lineRule="auto"/>
              <w:rPr>
                <w:rFonts w:ascii="Times New Roman" w:hAnsi="Times New Roman"/>
                <w:b/>
              </w:rPr>
            </w:pPr>
            <w:r w:rsidRPr="00A97DF3">
              <w:rPr>
                <w:rFonts w:ascii="Times New Roman" w:hAnsi="Times New Roman"/>
                <w:color w:val="000000"/>
                <w:lang w:val="sr-Cyrl-CS"/>
              </w:rPr>
              <w:t>Наслеђивање и еволуција</w:t>
            </w:r>
          </w:p>
          <w:p w:rsidR="0043267B" w:rsidRPr="00A97DF3" w:rsidRDefault="0043267B" w:rsidP="00BF4307">
            <w:pPr>
              <w:spacing w:after="0" w:line="240" w:lineRule="auto"/>
              <w:rPr>
                <w:rFonts w:ascii="Times New Roman" w:hAnsi="Times New Roman"/>
                <w:color w:val="000000"/>
                <w:lang w:val="sr-Cyrl-CS"/>
              </w:rPr>
            </w:pPr>
          </w:p>
        </w:tc>
        <w:tc>
          <w:tcPr>
            <w:tcW w:w="2933" w:type="dxa"/>
          </w:tcPr>
          <w:p w:rsidR="0043267B" w:rsidRPr="00A97DF3" w:rsidRDefault="0043267B" w:rsidP="00BF4307">
            <w:pPr>
              <w:spacing w:after="0"/>
              <w:rPr>
                <w:rFonts w:ascii="Times New Roman" w:hAnsi="Times New Roman"/>
                <w:lang w:val="sr-Cyrl-CS"/>
              </w:rPr>
            </w:pPr>
            <w:r w:rsidRPr="00A97DF3">
              <w:rPr>
                <w:rFonts w:ascii="Times New Roman" w:hAnsi="Times New Roman"/>
                <w:lang w:val="sr-Cyrl-CS"/>
              </w:rPr>
              <w:t>-</w:t>
            </w:r>
            <w:r>
              <w:rPr>
                <w:rFonts w:ascii="Times New Roman" w:hAnsi="Times New Roman"/>
                <w:lang w:val="sr-Cyrl-CS"/>
              </w:rPr>
              <w:t>Р</w:t>
            </w:r>
            <w:r w:rsidRPr="00A97DF3">
              <w:rPr>
                <w:rFonts w:ascii="Times New Roman" w:hAnsi="Times New Roman"/>
                <w:lang w:val="sr-Cyrl-CS"/>
              </w:rPr>
              <w:t>ад на тексту</w:t>
            </w:r>
          </w:p>
          <w:p w:rsidR="0043267B" w:rsidRPr="00A97DF3" w:rsidRDefault="0043267B" w:rsidP="00BF4307">
            <w:pPr>
              <w:spacing w:after="0"/>
              <w:rPr>
                <w:rFonts w:ascii="Times New Roman" w:hAnsi="Times New Roman"/>
                <w:lang w:val="sr-Cyrl-CS"/>
              </w:rPr>
            </w:pPr>
            <w:r w:rsidRPr="00A97DF3">
              <w:rPr>
                <w:rFonts w:ascii="Times New Roman" w:hAnsi="Times New Roman"/>
                <w:lang w:val="sr-Cyrl-CS"/>
              </w:rPr>
              <w:t>-</w:t>
            </w:r>
            <w:r>
              <w:rPr>
                <w:rFonts w:ascii="Times New Roman" w:hAnsi="Times New Roman"/>
                <w:lang w:val="sr-Cyrl-CS"/>
              </w:rPr>
              <w:t>Д</w:t>
            </w:r>
            <w:r w:rsidRPr="00A97DF3">
              <w:rPr>
                <w:rFonts w:ascii="Times New Roman" w:hAnsi="Times New Roman"/>
                <w:lang w:val="sr-Cyrl-CS"/>
              </w:rPr>
              <w:t>емонстрација сликом, графиком, шемом и компјутером,</w:t>
            </w:r>
          </w:p>
          <w:p w:rsidR="0043267B" w:rsidRPr="00A97DF3" w:rsidRDefault="0043267B" w:rsidP="00BF4307">
            <w:pPr>
              <w:spacing w:after="0"/>
              <w:rPr>
                <w:rFonts w:ascii="Times New Roman" w:hAnsi="Times New Roman"/>
                <w:lang w:val="sr-Cyrl-CS"/>
              </w:rPr>
            </w:pPr>
            <w:r w:rsidRPr="00A97DF3">
              <w:rPr>
                <w:rFonts w:ascii="Times New Roman" w:hAnsi="Times New Roman"/>
                <w:lang w:val="sr-Cyrl-CS"/>
              </w:rPr>
              <w:t>-</w:t>
            </w:r>
            <w:r>
              <w:rPr>
                <w:rFonts w:ascii="Times New Roman" w:hAnsi="Times New Roman"/>
                <w:lang w:val="sr-Cyrl-CS"/>
              </w:rPr>
              <w:t>П</w:t>
            </w:r>
            <w:r w:rsidRPr="00A97DF3">
              <w:rPr>
                <w:rFonts w:ascii="Times New Roman" w:hAnsi="Times New Roman"/>
                <w:lang w:val="sr-Cyrl-CS"/>
              </w:rPr>
              <w:t>ровера и примена знања</w:t>
            </w:r>
          </w:p>
        </w:tc>
        <w:tc>
          <w:tcPr>
            <w:tcW w:w="3992" w:type="dxa"/>
            <w:tcBorders>
              <w:right w:val="single" w:sz="4" w:space="0" w:color="auto"/>
            </w:tcBorders>
          </w:tcPr>
          <w:p w:rsidR="0043267B" w:rsidRPr="00A97DF3" w:rsidRDefault="0043267B" w:rsidP="00BF4307">
            <w:pPr>
              <w:spacing w:after="0" w:line="240" w:lineRule="auto"/>
              <w:rPr>
                <w:rFonts w:ascii="Times New Roman" w:hAnsi="Times New Roman"/>
                <w:color w:val="000000"/>
              </w:rPr>
            </w:pPr>
            <w:r w:rsidRPr="00A97DF3">
              <w:rPr>
                <w:rFonts w:ascii="Times New Roman" w:hAnsi="Times New Roman"/>
              </w:rPr>
              <w:t xml:space="preserve">- </w:t>
            </w:r>
            <w:r>
              <w:rPr>
                <w:rFonts w:ascii="Times New Roman" w:hAnsi="Times New Roman"/>
              </w:rPr>
              <w:t>И</w:t>
            </w:r>
            <w:r w:rsidRPr="00A97DF3">
              <w:rPr>
                <w:rFonts w:ascii="Times New Roman" w:hAnsi="Times New Roman"/>
              </w:rPr>
              <w:t>дентификује примере    природне и вештачке селекције у окружењу и у задатом тексту/илустрацији</w:t>
            </w:r>
            <w:r w:rsidRPr="00A97DF3">
              <w:rPr>
                <w:rFonts w:ascii="Times New Roman" w:hAnsi="Times New Roman"/>
                <w:color w:val="000000"/>
              </w:rPr>
              <w:t xml:space="preserve"> </w:t>
            </w:r>
          </w:p>
        </w:tc>
        <w:tc>
          <w:tcPr>
            <w:tcW w:w="5356" w:type="dxa"/>
            <w:tcBorders>
              <w:left w:val="single" w:sz="4" w:space="0" w:color="auto"/>
            </w:tcBorders>
          </w:tcPr>
          <w:p w:rsidR="0043267B" w:rsidRPr="00A97DF3" w:rsidRDefault="0043267B" w:rsidP="00BF4307">
            <w:pPr>
              <w:pStyle w:val="Default"/>
              <w:rPr>
                <w:sz w:val="22"/>
                <w:szCs w:val="22"/>
                <w:lang w:val="sr-Cyrl-CS" w:eastAsia="ar-SA"/>
              </w:rPr>
            </w:pPr>
            <w:r w:rsidRPr="00A97DF3">
              <w:rPr>
                <w:sz w:val="22"/>
                <w:szCs w:val="22"/>
                <w:lang w:eastAsia="ar-SA"/>
              </w:rPr>
              <w:t>Природна селекција на одабраним примерима. В</w:t>
            </w:r>
            <w:r w:rsidRPr="00A97DF3">
              <w:rPr>
                <w:noProof/>
                <w:color w:val="auto"/>
                <w:sz w:val="22"/>
                <w:szCs w:val="22"/>
              </w:rPr>
              <w:t>ештачка селекција</w:t>
            </w:r>
          </w:p>
        </w:tc>
      </w:tr>
      <w:tr w:rsidR="0043267B" w:rsidRPr="00A97DF3" w:rsidTr="0043267B">
        <w:tc>
          <w:tcPr>
            <w:tcW w:w="2047" w:type="dxa"/>
          </w:tcPr>
          <w:p w:rsidR="0043267B" w:rsidRPr="00A97DF3" w:rsidRDefault="0043267B" w:rsidP="00BF4307">
            <w:pPr>
              <w:spacing w:after="0" w:line="240" w:lineRule="auto"/>
              <w:rPr>
                <w:rFonts w:ascii="Times New Roman" w:hAnsi="Times New Roman"/>
                <w:b/>
              </w:rPr>
            </w:pPr>
          </w:p>
          <w:p w:rsidR="0043267B" w:rsidRPr="00A97DF3" w:rsidRDefault="0043267B" w:rsidP="00BF4307">
            <w:pPr>
              <w:spacing w:after="0" w:line="240" w:lineRule="auto"/>
              <w:rPr>
                <w:rFonts w:ascii="Times New Roman" w:hAnsi="Times New Roman"/>
                <w:b/>
              </w:rPr>
            </w:pPr>
          </w:p>
          <w:p w:rsidR="0043267B" w:rsidRPr="00A97DF3" w:rsidRDefault="0043267B" w:rsidP="00BF4307">
            <w:pPr>
              <w:spacing w:after="0" w:line="240" w:lineRule="auto"/>
              <w:rPr>
                <w:rFonts w:ascii="Times New Roman" w:hAnsi="Times New Roman"/>
                <w:b/>
              </w:rPr>
            </w:pPr>
            <w:r w:rsidRPr="00A97DF3">
              <w:rPr>
                <w:rFonts w:ascii="Times New Roman" w:hAnsi="Times New Roman"/>
                <w:color w:val="000000"/>
                <w:lang w:val="sr-Cyrl-CS"/>
              </w:rPr>
              <w:t>Порекло и разноврсност живота</w:t>
            </w:r>
          </w:p>
        </w:tc>
        <w:tc>
          <w:tcPr>
            <w:tcW w:w="2933" w:type="dxa"/>
          </w:tcPr>
          <w:p w:rsidR="0043267B" w:rsidRPr="00A97DF3" w:rsidRDefault="0043267B" w:rsidP="00BF4307">
            <w:pPr>
              <w:spacing w:after="0"/>
              <w:rPr>
                <w:rFonts w:ascii="Times New Roman" w:hAnsi="Times New Roman"/>
                <w:lang w:val="sr-Cyrl-CS"/>
              </w:rPr>
            </w:pPr>
            <w:r w:rsidRPr="00A97DF3">
              <w:rPr>
                <w:rFonts w:ascii="Times New Roman" w:hAnsi="Times New Roman"/>
                <w:lang w:val="sr-Cyrl-CS"/>
              </w:rPr>
              <w:t>-</w:t>
            </w:r>
            <w:r>
              <w:rPr>
                <w:rFonts w:ascii="Times New Roman" w:hAnsi="Times New Roman"/>
                <w:lang w:val="sr-Cyrl-CS"/>
              </w:rPr>
              <w:t>Р</w:t>
            </w:r>
            <w:r w:rsidRPr="00A97DF3">
              <w:rPr>
                <w:rFonts w:ascii="Times New Roman" w:hAnsi="Times New Roman"/>
                <w:lang w:val="sr-Cyrl-CS"/>
              </w:rPr>
              <w:t>ад на тексту</w:t>
            </w:r>
          </w:p>
          <w:p w:rsidR="0043267B" w:rsidRPr="00A97DF3" w:rsidRDefault="0043267B" w:rsidP="00BF4307">
            <w:pPr>
              <w:spacing w:after="0"/>
              <w:rPr>
                <w:rFonts w:ascii="Times New Roman" w:hAnsi="Times New Roman"/>
                <w:lang w:val="sr-Cyrl-CS"/>
              </w:rPr>
            </w:pPr>
            <w:r w:rsidRPr="00A97DF3">
              <w:rPr>
                <w:rFonts w:ascii="Times New Roman" w:hAnsi="Times New Roman"/>
                <w:lang w:val="sr-Cyrl-CS"/>
              </w:rPr>
              <w:t>-демонстрација сликом, графиком, шемом и компјутером,</w:t>
            </w:r>
          </w:p>
          <w:p w:rsidR="0043267B" w:rsidRPr="00A97DF3" w:rsidRDefault="0043267B" w:rsidP="00BF4307">
            <w:pPr>
              <w:spacing w:after="0"/>
              <w:rPr>
                <w:rFonts w:ascii="Times New Roman" w:hAnsi="Times New Roman"/>
                <w:lang w:val="sr-Cyrl-CS"/>
              </w:rPr>
            </w:pPr>
            <w:r w:rsidRPr="00A97DF3">
              <w:rPr>
                <w:rFonts w:ascii="Times New Roman" w:hAnsi="Times New Roman"/>
                <w:lang w:val="sr-Cyrl-CS"/>
              </w:rPr>
              <w:t>-</w:t>
            </w:r>
            <w:r>
              <w:rPr>
                <w:rFonts w:ascii="Times New Roman" w:hAnsi="Times New Roman"/>
                <w:lang w:val="sr-Cyrl-CS"/>
              </w:rPr>
              <w:t>П</w:t>
            </w:r>
            <w:r w:rsidRPr="00A97DF3">
              <w:rPr>
                <w:rFonts w:ascii="Times New Roman" w:hAnsi="Times New Roman"/>
                <w:lang w:val="sr-Cyrl-CS"/>
              </w:rPr>
              <w:t>ровера и примена знања</w:t>
            </w:r>
          </w:p>
        </w:tc>
        <w:tc>
          <w:tcPr>
            <w:tcW w:w="3992" w:type="dxa"/>
            <w:tcBorders>
              <w:right w:val="single" w:sz="4" w:space="0" w:color="auto"/>
            </w:tcBorders>
          </w:tcPr>
          <w:p w:rsidR="0043267B" w:rsidRPr="00A97DF3" w:rsidRDefault="0043267B" w:rsidP="00BF4307">
            <w:pPr>
              <w:spacing w:after="0" w:line="240" w:lineRule="auto"/>
              <w:rPr>
                <w:rFonts w:ascii="Times New Roman" w:hAnsi="Times New Roman"/>
                <w:color w:val="000000"/>
              </w:rPr>
            </w:pPr>
            <w:r w:rsidRPr="00A97DF3">
              <w:rPr>
                <w:rFonts w:ascii="Times New Roman" w:hAnsi="Times New Roman"/>
              </w:rPr>
              <w:t xml:space="preserve">- </w:t>
            </w:r>
            <w:r>
              <w:rPr>
                <w:rFonts w:ascii="Times New Roman" w:hAnsi="Times New Roman"/>
              </w:rPr>
              <w:t>Г</w:t>
            </w:r>
            <w:r w:rsidRPr="00A97DF3">
              <w:rPr>
                <w:rFonts w:ascii="Times New Roman" w:hAnsi="Times New Roman"/>
              </w:rPr>
              <w:t>рупише организме према особинама које указују на заједничко порекло живота на Земљи</w:t>
            </w:r>
          </w:p>
        </w:tc>
        <w:tc>
          <w:tcPr>
            <w:tcW w:w="5356" w:type="dxa"/>
            <w:tcBorders>
              <w:left w:val="single" w:sz="4" w:space="0" w:color="auto"/>
            </w:tcBorders>
          </w:tcPr>
          <w:p w:rsidR="0043267B" w:rsidRPr="00A97DF3" w:rsidRDefault="0043267B" w:rsidP="00BF4307">
            <w:pPr>
              <w:spacing w:after="0"/>
              <w:rPr>
                <w:rFonts w:ascii="Times New Roman" w:hAnsi="Times New Roman"/>
                <w:noProof/>
              </w:rPr>
            </w:pPr>
            <w:r w:rsidRPr="00A97DF3">
              <w:rPr>
                <w:rFonts w:ascii="Times New Roman" w:hAnsi="Times New Roman"/>
                <w:noProof/>
              </w:rPr>
              <w:t>„Дрво живота“ (заједничко порекло и основни принципи филогеније, сродност и сличност).</w:t>
            </w:r>
          </w:p>
          <w:p w:rsidR="0043267B" w:rsidRPr="00A97DF3" w:rsidRDefault="0043267B" w:rsidP="00BF4307">
            <w:pPr>
              <w:spacing w:after="0" w:line="240" w:lineRule="auto"/>
              <w:rPr>
                <w:rFonts w:ascii="Times New Roman" w:hAnsi="Times New Roman"/>
                <w:color w:val="000000"/>
              </w:rPr>
            </w:pPr>
          </w:p>
        </w:tc>
      </w:tr>
      <w:tr w:rsidR="0043267B" w:rsidRPr="00A97DF3" w:rsidTr="0043267B">
        <w:tc>
          <w:tcPr>
            <w:tcW w:w="2047" w:type="dxa"/>
          </w:tcPr>
          <w:p w:rsidR="0043267B" w:rsidRPr="00A97DF3" w:rsidRDefault="0043267B" w:rsidP="00BF4307">
            <w:pPr>
              <w:spacing w:after="0" w:line="240" w:lineRule="auto"/>
              <w:rPr>
                <w:rFonts w:ascii="Times New Roman" w:hAnsi="Times New Roman"/>
                <w:b/>
              </w:rPr>
            </w:pPr>
            <w:r w:rsidRPr="00A97DF3">
              <w:rPr>
                <w:rFonts w:ascii="Times New Roman" w:hAnsi="Times New Roman"/>
                <w:color w:val="000000"/>
                <w:lang w:val="sr-Cyrl-CS"/>
              </w:rPr>
              <w:t>Човек и здравље</w:t>
            </w:r>
          </w:p>
        </w:tc>
        <w:tc>
          <w:tcPr>
            <w:tcW w:w="2933" w:type="dxa"/>
          </w:tcPr>
          <w:p w:rsidR="0043267B" w:rsidRPr="00A97DF3" w:rsidRDefault="0043267B" w:rsidP="00BF4307">
            <w:pPr>
              <w:spacing w:after="0"/>
              <w:rPr>
                <w:rFonts w:ascii="Times New Roman" w:hAnsi="Times New Roman"/>
                <w:lang w:val="sr-Cyrl-CS"/>
              </w:rPr>
            </w:pPr>
            <w:r w:rsidRPr="00A97DF3">
              <w:rPr>
                <w:rFonts w:ascii="Times New Roman" w:hAnsi="Times New Roman"/>
                <w:lang w:val="sr-Cyrl-CS"/>
              </w:rPr>
              <w:t>-</w:t>
            </w:r>
            <w:r>
              <w:rPr>
                <w:rFonts w:ascii="Times New Roman" w:hAnsi="Times New Roman"/>
                <w:lang w:val="sr-Cyrl-CS"/>
              </w:rPr>
              <w:t>Р</w:t>
            </w:r>
            <w:r w:rsidRPr="00A97DF3">
              <w:rPr>
                <w:rFonts w:ascii="Times New Roman" w:hAnsi="Times New Roman"/>
                <w:lang w:val="sr-Cyrl-CS"/>
              </w:rPr>
              <w:t>ад на тексту</w:t>
            </w:r>
          </w:p>
          <w:p w:rsidR="0043267B" w:rsidRPr="00A97DF3" w:rsidRDefault="0043267B" w:rsidP="00BF4307">
            <w:pPr>
              <w:spacing w:after="0"/>
              <w:rPr>
                <w:rFonts w:ascii="Times New Roman" w:hAnsi="Times New Roman"/>
                <w:lang w:val="sr-Cyrl-CS"/>
              </w:rPr>
            </w:pPr>
            <w:r w:rsidRPr="00A97DF3">
              <w:rPr>
                <w:rFonts w:ascii="Times New Roman" w:hAnsi="Times New Roman"/>
                <w:lang w:val="sr-Cyrl-CS"/>
              </w:rPr>
              <w:t>-</w:t>
            </w:r>
            <w:r>
              <w:rPr>
                <w:rFonts w:ascii="Times New Roman" w:hAnsi="Times New Roman"/>
                <w:lang w:val="sr-Cyrl-CS"/>
              </w:rPr>
              <w:t>Д</w:t>
            </w:r>
            <w:r w:rsidRPr="00A97DF3">
              <w:rPr>
                <w:rFonts w:ascii="Times New Roman" w:hAnsi="Times New Roman"/>
                <w:lang w:val="sr-Cyrl-CS"/>
              </w:rPr>
              <w:t xml:space="preserve">емонстрација </w:t>
            </w:r>
          </w:p>
          <w:p w:rsidR="0043267B" w:rsidRPr="00A97DF3" w:rsidRDefault="0043267B" w:rsidP="00BF4307">
            <w:pPr>
              <w:spacing w:after="0" w:line="240" w:lineRule="auto"/>
              <w:rPr>
                <w:rFonts w:ascii="Times New Roman" w:hAnsi="Times New Roman"/>
                <w:b/>
              </w:rPr>
            </w:pPr>
            <w:r w:rsidRPr="00A97DF3">
              <w:rPr>
                <w:rFonts w:ascii="Times New Roman" w:hAnsi="Times New Roman"/>
                <w:lang w:val="sr-Cyrl-CS"/>
              </w:rPr>
              <w:t>-провера и примена знања</w:t>
            </w:r>
          </w:p>
        </w:tc>
        <w:tc>
          <w:tcPr>
            <w:tcW w:w="3992" w:type="dxa"/>
            <w:tcBorders>
              <w:right w:val="single" w:sz="4" w:space="0" w:color="auto"/>
            </w:tcBorders>
          </w:tcPr>
          <w:p w:rsidR="0043267B" w:rsidRPr="00A97DF3" w:rsidRDefault="0043267B" w:rsidP="00BF4307">
            <w:pPr>
              <w:autoSpaceDE w:val="0"/>
              <w:autoSpaceDN w:val="0"/>
              <w:adjustRightInd w:val="0"/>
              <w:spacing w:after="0"/>
              <w:rPr>
                <w:rFonts w:ascii="Times New Roman" w:hAnsi="Times New Roman"/>
              </w:rPr>
            </w:pPr>
            <w:r w:rsidRPr="00A97DF3">
              <w:rPr>
                <w:rFonts w:ascii="Times New Roman" w:hAnsi="Times New Roman"/>
              </w:rPr>
              <w:t xml:space="preserve">- </w:t>
            </w:r>
            <w:r>
              <w:rPr>
                <w:rFonts w:ascii="Times New Roman" w:hAnsi="Times New Roman"/>
              </w:rPr>
              <w:t>О</w:t>
            </w:r>
            <w:r w:rsidRPr="00A97DF3">
              <w:rPr>
                <w:rFonts w:ascii="Times New Roman" w:hAnsi="Times New Roman"/>
              </w:rPr>
              <w:t>држава личну хигијену и хигијену животног простора у циљу спречавања инфекција;</w:t>
            </w:r>
          </w:p>
          <w:p w:rsidR="0043267B" w:rsidRPr="00A97DF3" w:rsidRDefault="0043267B" w:rsidP="00BF4307">
            <w:pPr>
              <w:autoSpaceDE w:val="0"/>
              <w:autoSpaceDN w:val="0"/>
              <w:adjustRightInd w:val="0"/>
              <w:spacing w:after="0"/>
              <w:rPr>
                <w:rFonts w:ascii="Times New Roman" w:hAnsi="Times New Roman"/>
              </w:rPr>
            </w:pPr>
            <w:r w:rsidRPr="00A97DF3">
              <w:rPr>
                <w:rFonts w:ascii="Times New Roman" w:hAnsi="Times New Roman"/>
              </w:rPr>
              <w:t xml:space="preserve">- </w:t>
            </w:r>
            <w:r>
              <w:rPr>
                <w:rFonts w:ascii="Times New Roman" w:hAnsi="Times New Roman"/>
              </w:rPr>
              <w:t>Д</w:t>
            </w:r>
            <w:r w:rsidRPr="00A97DF3">
              <w:rPr>
                <w:rFonts w:ascii="Times New Roman" w:hAnsi="Times New Roman"/>
              </w:rPr>
              <w:t>оведе у везу измењено понашање људи са коришћењем психоактивних супстанци</w:t>
            </w:r>
          </w:p>
        </w:tc>
        <w:tc>
          <w:tcPr>
            <w:tcW w:w="5356" w:type="dxa"/>
            <w:tcBorders>
              <w:left w:val="single" w:sz="4" w:space="0" w:color="auto"/>
            </w:tcBorders>
          </w:tcPr>
          <w:p w:rsidR="0043267B" w:rsidRPr="00A97DF3" w:rsidRDefault="0043267B" w:rsidP="00BF4307">
            <w:pPr>
              <w:autoSpaceDE w:val="0"/>
              <w:autoSpaceDN w:val="0"/>
              <w:adjustRightInd w:val="0"/>
              <w:spacing w:after="0"/>
              <w:rPr>
                <w:rFonts w:ascii="Times New Roman" w:hAnsi="Times New Roman"/>
              </w:rPr>
            </w:pPr>
            <w:r w:rsidRPr="00A97DF3">
              <w:rPr>
                <w:rFonts w:ascii="Times New Roman" w:hAnsi="Times New Roman"/>
              </w:rPr>
              <w:t>Обољења која изазивају, односно преносе бактерије и животиње.</w:t>
            </w:r>
          </w:p>
          <w:p w:rsidR="0043267B" w:rsidRPr="00A97DF3" w:rsidRDefault="0043267B" w:rsidP="00BF4307">
            <w:pPr>
              <w:spacing w:after="0" w:line="240" w:lineRule="auto"/>
              <w:rPr>
                <w:rFonts w:ascii="Times New Roman" w:hAnsi="Times New Roman"/>
                <w:b/>
              </w:rPr>
            </w:pPr>
            <w:r w:rsidRPr="00A97DF3">
              <w:rPr>
                <w:rFonts w:ascii="Times New Roman" w:hAnsi="Times New Roman"/>
              </w:rPr>
              <w:t>Последице болести зависности – алкохолизам</w:t>
            </w:r>
          </w:p>
        </w:tc>
      </w:tr>
    </w:tbl>
    <w:p w:rsidR="0043267B" w:rsidRDefault="004326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43267B" w:rsidRPr="00752615" w:rsidTr="0043267B">
        <w:trPr>
          <w:trHeight w:val="260"/>
        </w:trPr>
        <w:tc>
          <w:tcPr>
            <w:tcW w:w="4428" w:type="dxa"/>
          </w:tcPr>
          <w:p w:rsidR="0043267B" w:rsidRPr="00337BDF" w:rsidRDefault="0043267B" w:rsidP="00BF4307">
            <w:pPr>
              <w:spacing w:after="0" w:line="240" w:lineRule="auto"/>
              <w:rPr>
                <w:rFonts w:ascii="Times New Roman" w:hAnsi="Times New Roman"/>
                <w:b/>
              </w:rPr>
            </w:pPr>
            <w:r w:rsidRPr="00337BDF">
              <w:rPr>
                <w:rFonts w:ascii="Times New Roman" w:hAnsi="Times New Roman"/>
                <w:b/>
              </w:rPr>
              <w:t>Разред</w:t>
            </w:r>
          </w:p>
        </w:tc>
        <w:tc>
          <w:tcPr>
            <w:tcW w:w="9900" w:type="dxa"/>
          </w:tcPr>
          <w:p w:rsidR="0043267B" w:rsidRPr="00337BDF" w:rsidRDefault="0043267B" w:rsidP="00BF4307">
            <w:pPr>
              <w:spacing w:after="0" w:line="240" w:lineRule="auto"/>
              <w:rPr>
                <w:rFonts w:ascii="Times New Roman" w:hAnsi="Times New Roman"/>
                <w:b/>
                <w:lang w:val="sr-Cyrl-CS"/>
              </w:rPr>
            </w:pPr>
            <w:r>
              <w:rPr>
                <w:rFonts w:ascii="Times New Roman" w:hAnsi="Times New Roman"/>
                <w:b/>
                <w:lang w:val="sr-Cyrl-CS"/>
              </w:rPr>
              <w:t>Шести</w:t>
            </w:r>
          </w:p>
        </w:tc>
      </w:tr>
      <w:tr w:rsidR="0043267B" w:rsidRPr="00752615" w:rsidTr="0043267B">
        <w:trPr>
          <w:trHeight w:val="476"/>
        </w:trPr>
        <w:tc>
          <w:tcPr>
            <w:tcW w:w="4428" w:type="dxa"/>
          </w:tcPr>
          <w:p w:rsidR="0043267B" w:rsidRPr="00337BDF" w:rsidRDefault="0043267B" w:rsidP="00BF4307">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43267B" w:rsidRPr="00337BDF" w:rsidRDefault="0043267B" w:rsidP="00BF4307">
            <w:pPr>
              <w:spacing w:after="0" w:line="240" w:lineRule="auto"/>
              <w:rPr>
                <w:rFonts w:ascii="Times New Roman" w:hAnsi="Times New Roman"/>
                <w:b/>
                <w:lang w:val="sr-Cyrl-CS"/>
              </w:rPr>
            </w:pPr>
            <w:r>
              <w:rPr>
                <w:rFonts w:ascii="Times New Roman" w:hAnsi="Times New Roman"/>
                <w:b/>
                <w:lang w:val="sr-Cyrl-CS"/>
              </w:rPr>
              <w:t>Немачки језик</w:t>
            </w:r>
          </w:p>
        </w:tc>
      </w:tr>
      <w:tr w:rsidR="0043267B" w:rsidRPr="00752615" w:rsidTr="0043267B">
        <w:trPr>
          <w:trHeight w:val="476"/>
        </w:trPr>
        <w:tc>
          <w:tcPr>
            <w:tcW w:w="4428" w:type="dxa"/>
          </w:tcPr>
          <w:p w:rsidR="0043267B" w:rsidRPr="00337BDF" w:rsidRDefault="0043267B" w:rsidP="00BF4307">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43267B" w:rsidRPr="00337BDF" w:rsidRDefault="0043267B" w:rsidP="00BF4307">
            <w:pPr>
              <w:spacing w:after="0" w:line="240" w:lineRule="auto"/>
              <w:rPr>
                <w:rFonts w:ascii="Times New Roman" w:hAnsi="Times New Roman"/>
                <w:b/>
                <w:lang w:val="sr-Cyrl-CS"/>
              </w:rPr>
            </w:pPr>
            <w:r>
              <w:rPr>
                <w:rFonts w:ascii="Times New Roman" w:hAnsi="Times New Roman"/>
                <w:b/>
                <w:lang w:val="sr-Cyrl-CS"/>
              </w:rPr>
              <w:t>6</w:t>
            </w:r>
          </w:p>
        </w:tc>
      </w:tr>
      <w:tr w:rsidR="0043267B" w:rsidRPr="00752615" w:rsidTr="0043267B">
        <w:tc>
          <w:tcPr>
            <w:tcW w:w="4428" w:type="dxa"/>
          </w:tcPr>
          <w:p w:rsidR="0043267B" w:rsidRPr="00337BDF" w:rsidRDefault="0043267B" w:rsidP="00BF4307">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допунске наставе</w:t>
            </w:r>
          </w:p>
          <w:p w:rsidR="0043267B" w:rsidRPr="00337BDF" w:rsidRDefault="0043267B" w:rsidP="00BF4307">
            <w:pPr>
              <w:spacing w:after="0" w:line="240" w:lineRule="auto"/>
              <w:rPr>
                <w:rFonts w:ascii="Times New Roman" w:hAnsi="Times New Roman"/>
                <w:b/>
              </w:rPr>
            </w:pPr>
          </w:p>
        </w:tc>
        <w:tc>
          <w:tcPr>
            <w:tcW w:w="9900" w:type="dxa"/>
          </w:tcPr>
          <w:p w:rsidR="0043267B" w:rsidRPr="0043267B" w:rsidRDefault="0043267B" w:rsidP="0043267B">
            <w:pPr>
              <w:rPr>
                <w:rFonts w:ascii="Times New Roman" w:hAnsi="Times New Roman"/>
                <w:b/>
                <w:lang w:val="sr-Cyrl-CS"/>
              </w:rPr>
            </w:pPr>
            <w:r w:rsidRPr="0043267B">
              <w:rPr>
                <w:rFonts w:ascii="Times New Roman" w:hAnsi="Times New Roman"/>
                <w:b/>
                <w:lang w:val="sr-Cyrl-CS"/>
              </w:rPr>
              <w:t>Допунска настава се организује за ученике који спорије усвајају знања или су били одсутни са часова и за оне који желе да утврде своје знање, са циљем разумевања, препознавања, отклањања нејасноћа и бржег и квалитетнијег усвајања знања,умења и вештина из наставног градива</w:t>
            </w:r>
            <w:r>
              <w:rPr>
                <w:rFonts w:ascii="Times New Roman" w:hAnsi="Times New Roman"/>
                <w:b/>
                <w:lang w:val="sr-Cyrl-CS"/>
              </w:rPr>
              <w:t>.</w:t>
            </w:r>
          </w:p>
        </w:tc>
      </w:tr>
    </w:tbl>
    <w:p w:rsidR="0043267B" w:rsidRDefault="0043267B" w:rsidP="0043267B">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0"/>
        <w:gridCol w:w="4483"/>
        <w:gridCol w:w="4427"/>
      </w:tblGrid>
      <w:tr w:rsidR="0043267B" w:rsidRPr="0043267B" w:rsidTr="00BF4307">
        <w:trPr>
          <w:trHeight w:val="549"/>
        </w:trPr>
        <w:tc>
          <w:tcPr>
            <w:tcW w:w="2178" w:type="dxa"/>
          </w:tcPr>
          <w:p w:rsidR="0043267B" w:rsidRPr="0043267B" w:rsidRDefault="0043267B" w:rsidP="0043267B">
            <w:pPr>
              <w:spacing w:after="0" w:line="240" w:lineRule="auto"/>
              <w:jc w:val="center"/>
              <w:rPr>
                <w:rFonts w:ascii="Times New Roman" w:hAnsi="Times New Roman"/>
                <w:b/>
              </w:rPr>
            </w:pPr>
            <w:r w:rsidRPr="0043267B">
              <w:rPr>
                <w:rFonts w:ascii="Times New Roman" w:hAnsi="Times New Roman"/>
                <w:b/>
              </w:rPr>
              <w:t>Наставна тема</w:t>
            </w:r>
          </w:p>
        </w:tc>
        <w:tc>
          <w:tcPr>
            <w:tcW w:w="3240" w:type="dxa"/>
          </w:tcPr>
          <w:p w:rsidR="0043267B" w:rsidRPr="0043267B" w:rsidRDefault="0043267B" w:rsidP="0043267B">
            <w:pPr>
              <w:spacing w:after="0" w:line="240" w:lineRule="auto"/>
              <w:jc w:val="center"/>
              <w:rPr>
                <w:rFonts w:ascii="Times New Roman" w:hAnsi="Times New Roman"/>
                <w:b/>
              </w:rPr>
            </w:pPr>
            <w:r w:rsidRPr="0043267B">
              <w:rPr>
                <w:rFonts w:ascii="Times New Roman" w:hAnsi="Times New Roman"/>
                <w:b/>
              </w:rPr>
              <w:t>Начин реализације</w:t>
            </w:r>
          </w:p>
        </w:tc>
        <w:tc>
          <w:tcPr>
            <w:tcW w:w="4483" w:type="dxa"/>
            <w:tcBorders>
              <w:right w:val="single" w:sz="4" w:space="0" w:color="auto"/>
            </w:tcBorders>
          </w:tcPr>
          <w:p w:rsidR="0043267B" w:rsidRPr="0043267B" w:rsidRDefault="0043267B" w:rsidP="0043267B">
            <w:pPr>
              <w:spacing w:after="0" w:line="240" w:lineRule="auto"/>
              <w:jc w:val="center"/>
              <w:rPr>
                <w:rFonts w:ascii="Times New Roman" w:hAnsi="Times New Roman"/>
                <w:b/>
              </w:rPr>
            </w:pPr>
            <w:r w:rsidRPr="0043267B">
              <w:rPr>
                <w:rFonts w:ascii="Times New Roman" w:hAnsi="Times New Roman"/>
                <w:b/>
              </w:rPr>
              <w:t xml:space="preserve">Исходи </w:t>
            </w:r>
          </w:p>
        </w:tc>
        <w:tc>
          <w:tcPr>
            <w:tcW w:w="4427" w:type="dxa"/>
            <w:tcBorders>
              <w:left w:val="single" w:sz="4" w:space="0" w:color="auto"/>
            </w:tcBorders>
          </w:tcPr>
          <w:p w:rsidR="0043267B" w:rsidRPr="0043267B" w:rsidRDefault="0043267B" w:rsidP="0043267B">
            <w:pPr>
              <w:spacing w:after="0" w:line="240" w:lineRule="auto"/>
              <w:jc w:val="center"/>
              <w:rPr>
                <w:rFonts w:ascii="Times New Roman" w:hAnsi="Times New Roman"/>
                <w:b/>
              </w:rPr>
            </w:pPr>
            <w:r w:rsidRPr="0043267B">
              <w:rPr>
                <w:rFonts w:ascii="Times New Roman" w:hAnsi="Times New Roman"/>
                <w:b/>
              </w:rPr>
              <w:t xml:space="preserve">Садржаји </w:t>
            </w:r>
          </w:p>
        </w:tc>
      </w:tr>
      <w:tr w:rsidR="0043267B" w:rsidRPr="0043267B" w:rsidTr="00BF4307">
        <w:trPr>
          <w:trHeight w:val="978"/>
        </w:trPr>
        <w:tc>
          <w:tcPr>
            <w:tcW w:w="2178" w:type="dxa"/>
            <w:tcBorders>
              <w:bottom w:val="single" w:sz="4" w:space="0" w:color="auto"/>
            </w:tcBorders>
          </w:tcPr>
          <w:p w:rsidR="0043267B" w:rsidRPr="0043267B" w:rsidRDefault="0043267B" w:rsidP="0043267B">
            <w:pPr>
              <w:spacing w:after="0" w:line="240" w:lineRule="auto"/>
              <w:rPr>
                <w:rFonts w:ascii="Times New Roman" w:hAnsi="Times New Roman"/>
                <w:b/>
                <w:lang w:val="sr-Cyrl-CS"/>
              </w:rPr>
            </w:pPr>
            <w:r w:rsidRPr="0043267B">
              <w:rPr>
                <w:rFonts w:ascii="Times New Roman" w:hAnsi="Times New Roman"/>
                <w:b/>
                <w:lang w:val="sr-Cyrl-CS"/>
              </w:rPr>
              <w:t>ГРАМАТИКА</w:t>
            </w:r>
          </w:p>
          <w:p w:rsidR="0043267B" w:rsidRPr="0043267B" w:rsidRDefault="0043267B" w:rsidP="0043267B">
            <w:pPr>
              <w:spacing w:after="0" w:line="240" w:lineRule="auto"/>
              <w:rPr>
                <w:rFonts w:ascii="Times New Roman" w:hAnsi="Times New Roman"/>
                <w:b/>
              </w:rPr>
            </w:pPr>
          </w:p>
          <w:p w:rsidR="0043267B" w:rsidRPr="0043267B" w:rsidRDefault="0043267B" w:rsidP="0043267B">
            <w:pPr>
              <w:spacing w:after="0" w:line="240" w:lineRule="auto"/>
              <w:rPr>
                <w:rFonts w:ascii="Times New Roman" w:hAnsi="Times New Roman"/>
                <w:b/>
              </w:rPr>
            </w:pPr>
          </w:p>
        </w:tc>
        <w:tc>
          <w:tcPr>
            <w:tcW w:w="3240" w:type="dxa"/>
            <w:tcBorders>
              <w:bottom w:val="single" w:sz="4" w:space="0" w:color="auto"/>
            </w:tcBorders>
          </w:tcPr>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b/>
                <w:lang w:val="sr-Cyrl-CS"/>
              </w:rPr>
              <w:t>-</w:t>
            </w:r>
            <w:r w:rsidRPr="0043267B">
              <w:rPr>
                <w:rFonts w:ascii="Times New Roman" w:hAnsi="Times New Roman"/>
                <w:lang w:val="sr-Cyrl-CS"/>
              </w:rPr>
              <w:t>подстицање на усвајање знања</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-мотивисање  за рад</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 xml:space="preserve">-методе рада прилагођава карактеристикама и способностима ученика </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рад у пару</w:t>
            </w:r>
          </w:p>
          <w:p w:rsidR="0043267B" w:rsidRPr="0043267B" w:rsidRDefault="0043267B" w:rsidP="0043267B">
            <w:pPr>
              <w:spacing w:after="0" w:line="240" w:lineRule="auto"/>
              <w:rPr>
                <w:rFonts w:ascii="Times New Roman" w:hAnsi="Times New Roman"/>
                <w:b/>
              </w:rPr>
            </w:pPr>
            <w:r w:rsidRPr="0043267B">
              <w:rPr>
                <w:rFonts w:ascii="Times New Roman" w:hAnsi="Times New Roman"/>
                <w:lang w:val="sr-Cyrl-CS"/>
              </w:rPr>
              <w:t>индивидуални рад</w:t>
            </w:r>
          </w:p>
        </w:tc>
        <w:tc>
          <w:tcPr>
            <w:tcW w:w="4483" w:type="dxa"/>
            <w:tcBorders>
              <w:bottom w:val="single" w:sz="4" w:space="0" w:color="auto"/>
              <w:right w:val="single" w:sz="4" w:space="0" w:color="auto"/>
            </w:tcBorders>
          </w:tcPr>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-зна да користи врсте речи;</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 xml:space="preserve">- ученик зна употребу глагола и њихову промену у презенту </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 ученик прваи разлику између модалних, слабих, правилних глагола и зна промену најфреквентнијих глагола у презенту</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 правилно употребљава прилоге, предлоге са одређеним падажима</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 зна да изрази негативну реченицу</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 xml:space="preserve">- ученик зна да се изражава у прошлом времену користећи помоћне глаголе </w:t>
            </w:r>
            <w:r w:rsidRPr="0043267B">
              <w:rPr>
                <w:rFonts w:ascii="Times New Roman" w:hAnsi="Times New Roman"/>
                <w:lang w:val="de-DE"/>
              </w:rPr>
              <w:t>sein</w:t>
            </w:r>
            <w:r w:rsidRPr="0043267B">
              <w:rPr>
                <w:rFonts w:ascii="Times New Roman" w:hAnsi="Times New Roman"/>
                <w:lang w:val="sr-Cyrl-CS"/>
              </w:rPr>
              <w:t xml:space="preserve">, </w:t>
            </w:r>
            <w:r w:rsidRPr="0043267B">
              <w:rPr>
                <w:rFonts w:ascii="Times New Roman" w:hAnsi="Times New Roman"/>
                <w:lang w:val="de-DE"/>
              </w:rPr>
              <w:t>haben</w:t>
            </w:r>
          </w:p>
          <w:p w:rsidR="0043267B" w:rsidRPr="0043267B" w:rsidRDefault="0043267B" w:rsidP="0043267B">
            <w:pPr>
              <w:spacing w:after="0" w:line="240" w:lineRule="auto"/>
              <w:rPr>
                <w:rFonts w:ascii="Times New Roman" w:hAnsi="Times New Roman"/>
                <w:b/>
              </w:rPr>
            </w:pPr>
            <w:r w:rsidRPr="0043267B">
              <w:rPr>
                <w:rFonts w:ascii="Times New Roman" w:hAnsi="Times New Roman"/>
                <w:lang w:val="sr-Cyrl-CS"/>
              </w:rPr>
              <w:t>- зна када се користи акузатив, а када номинатив</w:t>
            </w:r>
          </w:p>
        </w:tc>
        <w:tc>
          <w:tcPr>
            <w:tcW w:w="4427" w:type="dxa"/>
            <w:tcBorders>
              <w:left w:val="single" w:sz="4" w:space="0" w:color="auto"/>
              <w:bottom w:val="single" w:sz="4" w:space="0" w:color="auto"/>
            </w:tcBorders>
          </w:tcPr>
          <w:p w:rsidR="0043267B" w:rsidRPr="0043267B" w:rsidRDefault="0043267B" w:rsidP="0043267B">
            <w:pPr>
              <w:spacing w:after="0" w:line="240" w:lineRule="auto"/>
              <w:rPr>
                <w:rFonts w:ascii="Times New Roman" w:hAnsi="Times New Roman"/>
                <w:b/>
              </w:rPr>
            </w:pPr>
            <w:r w:rsidRPr="0043267B">
              <w:rPr>
                <w:rFonts w:ascii="Times New Roman" w:hAnsi="Times New Roman"/>
              </w:rPr>
              <w:t>Основе граматике предвиђене планом и програмом за школску годину.</w:t>
            </w:r>
          </w:p>
        </w:tc>
      </w:tr>
      <w:tr w:rsidR="0043267B" w:rsidRPr="0043267B" w:rsidTr="00BF4307">
        <w:trPr>
          <w:trHeight w:val="516"/>
        </w:trPr>
        <w:tc>
          <w:tcPr>
            <w:tcW w:w="2178" w:type="dxa"/>
            <w:tcBorders>
              <w:top w:val="single" w:sz="4" w:space="0" w:color="auto"/>
            </w:tcBorders>
          </w:tcPr>
          <w:p w:rsidR="0043267B" w:rsidRPr="0043267B" w:rsidRDefault="0043267B" w:rsidP="0043267B">
            <w:pPr>
              <w:spacing w:after="0" w:line="240" w:lineRule="auto"/>
              <w:rPr>
                <w:rFonts w:ascii="Times New Roman" w:hAnsi="Times New Roman"/>
                <w:b/>
              </w:rPr>
            </w:pPr>
            <w:r w:rsidRPr="0043267B">
              <w:rPr>
                <w:rFonts w:ascii="Times New Roman" w:hAnsi="Times New Roman"/>
                <w:b/>
                <w:lang w:val="sr-Cyrl-CS"/>
              </w:rPr>
              <w:t>ВОКАБУЛАР И ИЗГОВОР</w:t>
            </w:r>
          </w:p>
          <w:p w:rsidR="0043267B" w:rsidRPr="0043267B" w:rsidRDefault="0043267B" w:rsidP="0043267B">
            <w:pPr>
              <w:spacing w:after="0" w:line="240" w:lineRule="auto"/>
              <w:rPr>
                <w:rFonts w:ascii="Times New Roman" w:hAnsi="Times New Roman"/>
                <w:b/>
                <w:lang w:val="sr-Cyrl-CS"/>
              </w:rPr>
            </w:pPr>
          </w:p>
        </w:tc>
        <w:tc>
          <w:tcPr>
            <w:tcW w:w="3240" w:type="dxa"/>
            <w:tcBorders>
              <w:top w:val="single" w:sz="4" w:space="0" w:color="auto"/>
            </w:tcBorders>
          </w:tcPr>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читање наглас</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вежбе са акцентовањем</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вођење сопственог речника</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провера речи</w:t>
            </w:r>
          </w:p>
          <w:p w:rsidR="0043267B" w:rsidRPr="0043267B" w:rsidRDefault="0043267B" w:rsidP="0043267B">
            <w:pPr>
              <w:spacing w:after="0" w:line="240" w:lineRule="auto"/>
              <w:rPr>
                <w:rFonts w:ascii="Times New Roman" w:hAnsi="Times New Roman"/>
                <w:b/>
              </w:rPr>
            </w:pPr>
            <w:r w:rsidRPr="0043267B">
              <w:rPr>
                <w:rFonts w:ascii="Times New Roman" w:hAnsi="Times New Roman"/>
                <w:lang w:val="sr-Cyrl-CS"/>
              </w:rPr>
              <w:t>рад у пару (дијалог)</w:t>
            </w:r>
          </w:p>
        </w:tc>
        <w:tc>
          <w:tcPr>
            <w:tcW w:w="4483" w:type="dxa"/>
            <w:tcBorders>
              <w:top w:val="single" w:sz="4" w:space="0" w:color="auto"/>
              <w:right w:val="single" w:sz="4" w:space="0" w:color="auto"/>
            </w:tcBorders>
          </w:tcPr>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 xml:space="preserve">ученик  зна  одређен  фонд речи, потребних за лично представљање. </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ученик зна правилно да чита непознат текст,</w:t>
            </w:r>
          </w:p>
          <w:p w:rsidR="0043267B" w:rsidRPr="0043267B" w:rsidRDefault="0043267B" w:rsidP="0043267B">
            <w:pPr>
              <w:spacing w:after="0" w:line="240" w:lineRule="auto"/>
              <w:rPr>
                <w:rFonts w:ascii="Times New Roman" w:hAnsi="Times New Roman"/>
                <w:b/>
              </w:rPr>
            </w:pPr>
          </w:p>
        </w:tc>
        <w:tc>
          <w:tcPr>
            <w:tcW w:w="4427" w:type="dxa"/>
            <w:tcBorders>
              <w:top w:val="single" w:sz="4" w:space="0" w:color="auto"/>
              <w:left w:val="single" w:sz="4" w:space="0" w:color="auto"/>
            </w:tcBorders>
          </w:tcPr>
          <w:p w:rsidR="0043267B" w:rsidRPr="0043267B" w:rsidRDefault="0043267B" w:rsidP="0043267B">
            <w:pPr>
              <w:spacing w:after="0" w:line="240" w:lineRule="auto"/>
              <w:rPr>
                <w:rFonts w:ascii="Times New Roman" w:hAnsi="Times New Roman"/>
              </w:rPr>
            </w:pPr>
            <w:r w:rsidRPr="0043267B">
              <w:rPr>
                <w:rFonts w:ascii="Times New Roman" w:hAnsi="Times New Roman"/>
              </w:rPr>
              <w:t>Основни вокабулар по теми</w:t>
            </w:r>
          </w:p>
        </w:tc>
      </w:tr>
      <w:tr w:rsidR="0043267B" w:rsidRPr="0043267B" w:rsidTr="00BF4307">
        <w:trPr>
          <w:trHeight w:val="747"/>
        </w:trPr>
        <w:tc>
          <w:tcPr>
            <w:tcW w:w="2178" w:type="dxa"/>
            <w:tcBorders>
              <w:bottom w:val="single" w:sz="4" w:space="0" w:color="auto"/>
            </w:tcBorders>
          </w:tcPr>
          <w:p w:rsidR="0043267B" w:rsidRPr="0043267B" w:rsidRDefault="0043267B" w:rsidP="0043267B">
            <w:pPr>
              <w:spacing w:after="0" w:line="240" w:lineRule="auto"/>
              <w:rPr>
                <w:rFonts w:ascii="Times New Roman" w:hAnsi="Times New Roman"/>
                <w:b/>
              </w:rPr>
            </w:pPr>
            <w:r w:rsidRPr="0043267B">
              <w:rPr>
                <w:rFonts w:ascii="Times New Roman" w:hAnsi="Times New Roman"/>
                <w:b/>
                <w:lang w:val="sr-Cyrl-CS"/>
              </w:rPr>
              <w:t>ЧИТАЊЕ И СЛУШАЊЕ СА РАЗУМЕВАЊЕМ</w:t>
            </w:r>
          </w:p>
          <w:p w:rsidR="0043267B" w:rsidRPr="0043267B" w:rsidRDefault="0043267B" w:rsidP="0043267B">
            <w:pPr>
              <w:spacing w:after="0" w:line="240" w:lineRule="auto"/>
              <w:rPr>
                <w:rFonts w:ascii="Times New Roman" w:hAnsi="Times New Roman"/>
                <w:b/>
              </w:rPr>
            </w:pPr>
          </w:p>
        </w:tc>
        <w:tc>
          <w:tcPr>
            <w:tcW w:w="3240" w:type="dxa"/>
            <w:tcBorders>
              <w:bottom w:val="single" w:sz="4" w:space="0" w:color="auto"/>
            </w:tcBorders>
          </w:tcPr>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читање разноврсних текстова</w:t>
            </w:r>
          </w:p>
          <w:p w:rsidR="0043267B" w:rsidRPr="0043267B" w:rsidRDefault="0043267B" w:rsidP="0043267B">
            <w:pPr>
              <w:spacing w:after="0" w:line="240" w:lineRule="auto"/>
              <w:rPr>
                <w:rFonts w:ascii="Times New Roman" w:hAnsi="Times New Roman"/>
                <w:b/>
              </w:rPr>
            </w:pPr>
            <w:r w:rsidRPr="0043267B">
              <w:rPr>
                <w:rFonts w:ascii="Times New Roman" w:hAnsi="Times New Roman"/>
                <w:lang w:val="sr-Cyrl-CS"/>
              </w:rPr>
              <w:t>дискусија</w:t>
            </w:r>
          </w:p>
        </w:tc>
        <w:tc>
          <w:tcPr>
            <w:tcW w:w="4483" w:type="dxa"/>
            <w:tcBorders>
              <w:bottom w:val="single" w:sz="4" w:space="0" w:color="auto"/>
              <w:right w:val="single" w:sz="4" w:space="0" w:color="auto"/>
            </w:tcBorders>
          </w:tcPr>
          <w:p w:rsidR="0043267B" w:rsidRPr="0043267B" w:rsidRDefault="0043267B" w:rsidP="0043267B">
            <w:pPr>
              <w:spacing w:after="0" w:line="240" w:lineRule="auto"/>
              <w:rPr>
                <w:rFonts w:ascii="Times New Roman" w:hAnsi="Times New Roman"/>
                <w:b/>
                <w:lang w:val="sr-Cyrl-CS"/>
              </w:rPr>
            </w:pPr>
            <w:r w:rsidRPr="0043267B">
              <w:rPr>
                <w:rFonts w:ascii="Times New Roman" w:hAnsi="Times New Roman"/>
                <w:lang w:val="sr-Cyrl-CS"/>
              </w:rPr>
              <w:t>ученик зна правилно да чита непознат текст</w:t>
            </w:r>
            <w:r w:rsidRPr="0043267B">
              <w:rPr>
                <w:rFonts w:ascii="Times New Roman" w:hAnsi="Times New Roman"/>
                <w:b/>
                <w:lang w:val="sr-Cyrl-CS"/>
              </w:rPr>
              <w:t>,</w:t>
            </w:r>
          </w:p>
          <w:p w:rsidR="0043267B" w:rsidRPr="0043267B" w:rsidRDefault="0043267B" w:rsidP="0043267B">
            <w:pPr>
              <w:spacing w:after="0" w:line="240" w:lineRule="auto"/>
              <w:rPr>
                <w:rFonts w:ascii="Times New Roman" w:hAnsi="Times New Roman"/>
                <w:b/>
              </w:rPr>
            </w:pPr>
          </w:p>
        </w:tc>
        <w:tc>
          <w:tcPr>
            <w:tcW w:w="4427" w:type="dxa"/>
            <w:tcBorders>
              <w:left w:val="single" w:sz="4" w:space="0" w:color="auto"/>
              <w:bottom w:val="single" w:sz="4" w:space="0" w:color="auto"/>
            </w:tcBorders>
          </w:tcPr>
          <w:p w:rsidR="0043267B" w:rsidRPr="0043267B" w:rsidRDefault="0043267B" w:rsidP="0043267B">
            <w:pPr>
              <w:spacing w:after="0" w:line="240" w:lineRule="auto"/>
              <w:rPr>
                <w:rFonts w:ascii="Times New Roman" w:hAnsi="Times New Roman"/>
                <w:b/>
              </w:rPr>
            </w:pPr>
            <w:r w:rsidRPr="0043267B">
              <w:rPr>
                <w:rFonts w:ascii="Times New Roman" w:hAnsi="Times New Roman"/>
              </w:rPr>
              <w:t>Кратки текстови и слушање са ЦД-а</w:t>
            </w:r>
          </w:p>
        </w:tc>
      </w:tr>
      <w:tr w:rsidR="0043267B" w:rsidRPr="0043267B" w:rsidTr="00BF4307">
        <w:trPr>
          <w:trHeight w:val="978"/>
        </w:trPr>
        <w:tc>
          <w:tcPr>
            <w:tcW w:w="2178" w:type="dxa"/>
            <w:tcBorders>
              <w:top w:val="single" w:sz="4" w:space="0" w:color="auto"/>
            </w:tcBorders>
          </w:tcPr>
          <w:p w:rsidR="0043267B" w:rsidRPr="0043267B" w:rsidRDefault="0043267B" w:rsidP="0043267B">
            <w:pPr>
              <w:spacing w:after="0" w:line="240" w:lineRule="auto"/>
              <w:rPr>
                <w:rFonts w:ascii="Times New Roman" w:hAnsi="Times New Roman"/>
                <w:b/>
              </w:rPr>
            </w:pPr>
            <w:r w:rsidRPr="0043267B">
              <w:rPr>
                <w:rFonts w:ascii="Times New Roman" w:hAnsi="Times New Roman"/>
                <w:b/>
                <w:lang w:val="sr-Cyrl-CS"/>
              </w:rPr>
              <w:t>ПИСАЊЕ И ПИСМЕНО ИЗРАЖАВАЊЕ</w:t>
            </w:r>
          </w:p>
          <w:p w:rsidR="0043267B" w:rsidRPr="0043267B" w:rsidRDefault="0043267B" w:rsidP="0043267B">
            <w:pPr>
              <w:spacing w:after="0" w:line="240" w:lineRule="auto"/>
              <w:rPr>
                <w:rFonts w:ascii="Times New Roman" w:hAnsi="Times New Roman"/>
                <w:b/>
              </w:rPr>
            </w:pPr>
          </w:p>
          <w:p w:rsidR="0043267B" w:rsidRPr="0043267B" w:rsidRDefault="0043267B" w:rsidP="0043267B">
            <w:pPr>
              <w:spacing w:after="0" w:line="240" w:lineRule="auto"/>
              <w:rPr>
                <w:rFonts w:ascii="Times New Roman" w:hAnsi="Times New Roman"/>
                <w:b/>
                <w:lang w:val="sr-Cyrl-CS"/>
              </w:rPr>
            </w:pPr>
          </w:p>
        </w:tc>
        <w:tc>
          <w:tcPr>
            <w:tcW w:w="3240" w:type="dxa"/>
            <w:tcBorders>
              <w:top w:val="single" w:sz="4" w:space="0" w:color="auto"/>
            </w:tcBorders>
          </w:tcPr>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диктати</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преписивање текстова</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кратки описи</w:t>
            </w:r>
          </w:p>
        </w:tc>
        <w:tc>
          <w:tcPr>
            <w:tcW w:w="4483" w:type="dxa"/>
            <w:tcBorders>
              <w:top w:val="single" w:sz="4" w:space="0" w:color="auto"/>
              <w:right w:val="single" w:sz="4" w:space="0" w:color="auto"/>
            </w:tcBorders>
          </w:tcPr>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разуме нови текст са мањим бројем непознатих речи;</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-пише кратка неформална писма</w:t>
            </w:r>
          </w:p>
        </w:tc>
        <w:tc>
          <w:tcPr>
            <w:tcW w:w="4427" w:type="dxa"/>
            <w:tcBorders>
              <w:top w:val="single" w:sz="4" w:space="0" w:color="auto"/>
              <w:left w:val="single" w:sz="4" w:space="0" w:color="auto"/>
            </w:tcBorders>
          </w:tcPr>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преписивање текстова</w:t>
            </w:r>
          </w:p>
          <w:p w:rsidR="0043267B" w:rsidRPr="0043267B" w:rsidRDefault="0043267B" w:rsidP="0043267B">
            <w:pPr>
              <w:spacing w:after="0" w:line="240" w:lineRule="auto"/>
              <w:rPr>
                <w:rFonts w:ascii="Times New Roman" w:hAnsi="Times New Roman"/>
                <w:lang w:val="sr-Cyrl-CS"/>
              </w:rPr>
            </w:pPr>
            <w:r w:rsidRPr="0043267B">
              <w:rPr>
                <w:rFonts w:ascii="Times New Roman" w:hAnsi="Times New Roman"/>
                <w:lang w:val="sr-Cyrl-CS"/>
              </w:rPr>
              <w:t>правила интерпункције и правописа</w:t>
            </w:r>
          </w:p>
          <w:p w:rsidR="0043267B" w:rsidRPr="0043267B" w:rsidRDefault="0043267B" w:rsidP="0043267B">
            <w:pPr>
              <w:spacing w:after="0" w:line="240" w:lineRule="auto"/>
              <w:rPr>
                <w:rFonts w:ascii="Times New Roman" w:hAnsi="Times New Roman"/>
                <w:b/>
              </w:rPr>
            </w:pPr>
          </w:p>
        </w:tc>
      </w:tr>
      <w:tr w:rsidR="0043267B" w:rsidRPr="0043267B" w:rsidTr="00BF4307">
        <w:tc>
          <w:tcPr>
            <w:tcW w:w="2178" w:type="dxa"/>
          </w:tcPr>
          <w:p w:rsidR="0043267B" w:rsidRPr="0043267B" w:rsidRDefault="0043267B" w:rsidP="0043267B">
            <w:pPr>
              <w:spacing w:after="0" w:line="240" w:lineRule="auto"/>
              <w:rPr>
                <w:rFonts w:ascii="Times New Roman" w:hAnsi="Times New Roman"/>
                <w:b/>
              </w:rPr>
            </w:pPr>
          </w:p>
          <w:p w:rsidR="0043267B" w:rsidRPr="0043267B" w:rsidRDefault="0043267B" w:rsidP="0043267B">
            <w:pPr>
              <w:spacing w:after="0" w:line="240" w:lineRule="auto"/>
              <w:rPr>
                <w:rFonts w:ascii="Times New Roman" w:hAnsi="Times New Roman"/>
                <w:b/>
              </w:rPr>
            </w:pPr>
            <w:r w:rsidRPr="0043267B">
              <w:rPr>
                <w:rFonts w:ascii="Times New Roman" w:hAnsi="Times New Roman"/>
                <w:b/>
                <w:lang w:val="sr-Cyrl-CS"/>
              </w:rPr>
              <w:t>КОНВЕРЗАЦИЈА</w:t>
            </w:r>
          </w:p>
          <w:p w:rsidR="0043267B" w:rsidRPr="0043267B" w:rsidRDefault="0043267B" w:rsidP="0043267B">
            <w:pPr>
              <w:spacing w:after="0" w:line="240" w:lineRule="auto"/>
              <w:rPr>
                <w:rFonts w:ascii="Times New Roman" w:hAnsi="Times New Roman"/>
                <w:b/>
              </w:rPr>
            </w:pPr>
          </w:p>
          <w:p w:rsidR="0043267B" w:rsidRPr="0043267B" w:rsidRDefault="0043267B" w:rsidP="0043267B">
            <w:pPr>
              <w:spacing w:after="0" w:line="240" w:lineRule="auto"/>
              <w:rPr>
                <w:rFonts w:ascii="Times New Roman" w:hAnsi="Times New Roman"/>
                <w:b/>
              </w:rPr>
            </w:pPr>
          </w:p>
        </w:tc>
        <w:tc>
          <w:tcPr>
            <w:tcW w:w="3240" w:type="dxa"/>
          </w:tcPr>
          <w:p w:rsidR="0043267B" w:rsidRPr="0043267B" w:rsidRDefault="0043267B" w:rsidP="0043267B">
            <w:pPr>
              <w:spacing w:after="0" w:line="240" w:lineRule="auto"/>
              <w:rPr>
                <w:rFonts w:ascii="Times New Roman" w:hAnsi="Times New Roman"/>
              </w:rPr>
            </w:pPr>
            <w:r w:rsidRPr="0043267B">
              <w:rPr>
                <w:rFonts w:ascii="Times New Roman" w:hAnsi="Times New Roman"/>
                <w:lang w:val="sr-Cyrl-CS"/>
              </w:rPr>
              <w:t>индивидуално, у пару</w:t>
            </w:r>
          </w:p>
        </w:tc>
        <w:tc>
          <w:tcPr>
            <w:tcW w:w="4483" w:type="dxa"/>
            <w:tcBorders>
              <w:right w:val="single" w:sz="4" w:space="0" w:color="auto"/>
            </w:tcBorders>
          </w:tcPr>
          <w:p w:rsidR="0043267B" w:rsidRPr="0043267B" w:rsidRDefault="0043267B" w:rsidP="0043267B">
            <w:pPr>
              <w:spacing w:after="0" w:line="240" w:lineRule="auto"/>
              <w:rPr>
                <w:rFonts w:ascii="Times New Roman" w:hAnsi="Times New Roman"/>
              </w:rPr>
            </w:pPr>
            <w:r w:rsidRPr="0043267B">
              <w:rPr>
                <w:rFonts w:ascii="Times New Roman" w:hAnsi="Times New Roman"/>
                <w:lang w:val="sr-Cyrl-CS"/>
              </w:rPr>
              <w:t>Ученик је способан да монолошки,са претходном припремом представља у пар реченица себе и друге.</w:t>
            </w:r>
          </w:p>
        </w:tc>
        <w:tc>
          <w:tcPr>
            <w:tcW w:w="4427" w:type="dxa"/>
            <w:tcBorders>
              <w:left w:val="single" w:sz="4" w:space="0" w:color="auto"/>
            </w:tcBorders>
          </w:tcPr>
          <w:p w:rsidR="0043267B" w:rsidRPr="0043267B" w:rsidRDefault="0043267B" w:rsidP="0043267B">
            <w:pPr>
              <w:spacing w:after="0" w:line="240" w:lineRule="auto"/>
              <w:rPr>
                <w:rFonts w:ascii="Times New Roman" w:hAnsi="Times New Roman"/>
                <w:b/>
              </w:rPr>
            </w:pPr>
            <w:r w:rsidRPr="0043267B">
              <w:rPr>
                <w:rFonts w:ascii="Times New Roman" w:hAnsi="Times New Roman"/>
                <w:lang w:val="sr-Cyrl-CS"/>
              </w:rPr>
              <w:t>дискусија на  тему из уџбеника( дијалог или у групи</w:t>
            </w:r>
          </w:p>
        </w:tc>
      </w:tr>
    </w:tbl>
    <w:p w:rsidR="0043267B" w:rsidRPr="0043267B" w:rsidRDefault="0043267B" w:rsidP="00595139">
      <w:pPr>
        <w:jc w:val="both"/>
        <w:rPr>
          <w:rFonts w:ascii="Times New Roman" w:hAnsi="Times New Roman"/>
          <w:b/>
        </w:rPr>
      </w:pPr>
    </w:p>
    <w:p w:rsidR="00595139" w:rsidRPr="00AA4E0A" w:rsidRDefault="00AA4E0A" w:rsidP="00595139">
      <w:pPr>
        <w:spacing w:after="0" w:line="240" w:lineRule="auto"/>
        <w:rPr>
          <w:rFonts w:ascii="Times New Roman" w:hAnsi="Times New Roman"/>
          <w:b/>
          <w:sz w:val="24"/>
          <w:szCs w:val="24"/>
        </w:rPr>
      </w:pPr>
      <w:r>
        <w:rPr>
          <w:rFonts w:ascii="Times New Roman" w:hAnsi="Times New Roman"/>
          <w:b/>
          <w:sz w:val="24"/>
          <w:szCs w:val="24"/>
        </w:rPr>
        <w:t>Додатна настава</w:t>
      </w:r>
    </w:p>
    <w:p w:rsidR="0043267B" w:rsidRPr="0043267B" w:rsidRDefault="0043267B"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595139" w:rsidRPr="00056D21" w:rsidTr="004A324C">
        <w:trPr>
          <w:trHeight w:val="260"/>
        </w:trPr>
        <w:tc>
          <w:tcPr>
            <w:tcW w:w="4428" w:type="dxa"/>
          </w:tcPr>
          <w:p w:rsidR="00595139" w:rsidRPr="00056D21" w:rsidRDefault="00595139" w:rsidP="004A324C">
            <w:pPr>
              <w:jc w:val="both"/>
              <w:rPr>
                <w:rFonts w:ascii="Times New Roman" w:hAnsi="Times New Roman"/>
                <w:b/>
              </w:rPr>
            </w:pPr>
            <w:r w:rsidRPr="00056D21">
              <w:rPr>
                <w:rFonts w:ascii="Times New Roman" w:hAnsi="Times New Roman"/>
                <w:b/>
              </w:rPr>
              <w:t>Разред</w:t>
            </w:r>
          </w:p>
        </w:tc>
        <w:tc>
          <w:tcPr>
            <w:tcW w:w="9900" w:type="dxa"/>
          </w:tcPr>
          <w:p w:rsidR="00595139" w:rsidRPr="00056D21" w:rsidRDefault="00595139" w:rsidP="004A324C">
            <w:pPr>
              <w:jc w:val="both"/>
              <w:rPr>
                <w:rFonts w:ascii="Times New Roman" w:hAnsi="Times New Roman"/>
                <w:b/>
                <w:lang w:val="sr-Cyrl-CS"/>
              </w:rPr>
            </w:pPr>
            <w:r>
              <w:rPr>
                <w:rFonts w:ascii="Times New Roman" w:hAnsi="Times New Roman"/>
                <w:b/>
                <w:lang w:val="sr-Cyrl-CS"/>
              </w:rPr>
              <w:t>Шести</w:t>
            </w:r>
            <w:r w:rsidRPr="00056D21">
              <w:rPr>
                <w:rFonts w:ascii="Times New Roman" w:hAnsi="Times New Roman"/>
                <w:b/>
                <w:lang w:val="sr-Cyrl-CS"/>
              </w:rPr>
              <w:t xml:space="preserve"> разред</w:t>
            </w:r>
          </w:p>
        </w:tc>
      </w:tr>
      <w:tr w:rsidR="00595139" w:rsidRPr="00056D21" w:rsidTr="004A324C">
        <w:trPr>
          <w:trHeight w:val="476"/>
        </w:trPr>
        <w:tc>
          <w:tcPr>
            <w:tcW w:w="4428" w:type="dxa"/>
          </w:tcPr>
          <w:p w:rsidR="00595139" w:rsidRPr="00056D21" w:rsidRDefault="00595139" w:rsidP="004A324C">
            <w:pPr>
              <w:jc w:val="both"/>
              <w:rPr>
                <w:rFonts w:ascii="Times New Roman" w:hAnsi="Times New Roman"/>
                <w:b/>
              </w:rPr>
            </w:pPr>
            <w:r w:rsidRPr="00056D21">
              <w:rPr>
                <w:rFonts w:ascii="Times New Roman" w:hAnsi="Times New Roman"/>
                <w:b/>
              </w:rPr>
              <w:t>Наставни предмет</w:t>
            </w:r>
          </w:p>
        </w:tc>
        <w:tc>
          <w:tcPr>
            <w:tcW w:w="9900" w:type="dxa"/>
          </w:tcPr>
          <w:p w:rsidR="00595139" w:rsidRPr="00056D21" w:rsidRDefault="00595139" w:rsidP="004A324C">
            <w:pPr>
              <w:jc w:val="both"/>
              <w:rPr>
                <w:rFonts w:ascii="Times New Roman" w:hAnsi="Times New Roman"/>
                <w:b/>
                <w:lang w:val="sr-Cyrl-CS"/>
              </w:rPr>
            </w:pPr>
            <w:r w:rsidRPr="00056D21">
              <w:rPr>
                <w:rFonts w:ascii="Times New Roman" w:hAnsi="Times New Roman"/>
                <w:b/>
                <w:lang w:val="sr-Cyrl-CS"/>
              </w:rPr>
              <w:t>Српски језик и књижевност</w:t>
            </w:r>
          </w:p>
        </w:tc>
      </w:tr>
      <w:tr w:rsidR="00595139" w:rsidRPr="00056D21" w:rsidTr="004A324C">
        <w:trPr>
          <w:trHeight w:val="476"/>
        </w:trPr>
        <w:tc>
          <w:tcPr>
            <w:tcW w:w="4428" w:type="dxa"/>
          </w:tcPr>
          <w:p w:rsidR="00595139" w:rsidRPr="00056D21" w:rsidRDefault="00595139" w:rsidP="004A324C">
            <w:pPr>
              <w:jc w:val="both"/>
              <w:rPr>
                <w:rFonts w:ascii="Times New Roman" w:hAnsi="Times New Roman"/>
                <w:b/>
              </w:rPr>
            </w:pPr>
            <w:r w:rsidRPr="00056D21">
              <w:rPr>
                <w:rFonts w:ascii="Times New Roman" w:hAnsi="Times New Roman"/>
                <w:b/>
              </w:rPr>
              <w:t>Годишњи фонд часова</w:t>
            </w:r>
          </w:p>
        </w:tc>
        <w:tc>
          <w:tcPr>
            <w:tcW w:w="9900" w:type="dxa"/>
          </w:tcPr>
          <w:p w:rsidR="00595139" w:rsidRPr="00056D21" w:rsidRDefault="00595139" w:rsidP="004A324C">
            <w:pPr>
              <w:jc w:val="both"/>
              <w:rPr>
                <w:rFonts w:ascii="Times New Roman" w:hAnsi="Times New Roman"/>
                <w:b/>
                <w:lang w:val="sr-Cyrl-CS"/>
              </w:rPr>
            </w:pPr>
            <w:r w:rsidRPr="00056D21">
              <w:rPr>
                <w:rFonts w:ascii="Times New Roman" w:hAnsi="Times New Roman"/>
                <w:b/>
                <w:lang w:val="sr-Cyrl-CS"/>
              </w:rPr>
              <w:t>36 часова</w:t>
            </w:r>
          </w:p>
        </w:tc>
      </w:tr>
      <w:tr w:rsidR="00595139" w:rsidRPr="00056D21" w:rsidTr="004A324C">
        <w:tc>
          <w:tcPr>
            <w:tcW w:w="4428" w:type="dxa"/>
          </w:tcPr>
          <w:p w:rsidR="00595139" w:rsidRPr="00056D21" w:rsidRDefault="00595139" w:rsidP="004A324C">
            <w:pPr>
              <w:jc w:val="both"/>
              <w:rPr>
                <w:rFonts w:ascii="Times New Roman" w:hAnsi="Times New Roman"/>
                <w:b/>
              </w:rPr>
            </w:pPr>
            <w:r w:rsidRPr="00056D21">
              <w:rPr>
                <w:rFonts w:ascii="Times New Roman" w:hAnsi="Times New Roman"/>
                <w:b/>
              </w:rPr>
              <w:t xml:space="preserve">Циљ додатне наставе </w:t>
            </w:r>
          </w:p>
          <w:p w:rsidR="00595139" w:rsidRPr="00056D21" w:rsidRDefault="00595139" w:rsidP="004A324C">
            <w:pPr>
              <w:jc w:val="both"/>
              <w:rPr>
                <w:rFonts w:ascii="Times New Roman" w:hAnsi="Times New Roman"/>
                <w:b/>
              </w:rPr>
            </w:pPr>
          </w:p>
        </w:tc>
        <w:tc>
          <w:tcPr>
            <w:tcW w:w="9900" w:type="dxa"/>
          </w:tcPr>
          <w:p w:rsidR="00595139" w:rsidRPr="00F37F7E" w:rsidRDefault="00595139" w:rsidP="004A324C">
            <w:pPr>
              <w:rPr>
                <w:rFonts w:ascii="Times New Roman" w:hAnsi="Times New Roman"/>
                <w:b/>
                <w:lang w:val="sr-Cyrl-CS"/>
              </w:rPr>
            </w:pPr>
            <w:r w:rsidRPr="00F37F7E">
              <w:rPr>
                <w:rFonts w:ascii="Times New Roman" w:hAnsi="Times New Roman"/>
                <w:b/>
                <w:lang w:val="sr-Cyrl-CS"/>
              </w:rPr>
              <w:t>Додатни рад се организује за ученике који показују веће интересовање и жељу за новим сазнањима која превазилазе оквире предвиђене планом и програмом, са циљем повезивања и примене научеог у свакодневном животу.                                                                                                  За додатни рад се опредељују даровити ученици и посебних интересовања за српски језик и књижевност. Ангажоване ученике стога треба стимулисати (похвале, награде, интерна школска такмичења у циљу припрема за општинско, окружно и републичко такмичење) и постепено их уводити у области професионалне оријентације ка широком пољу делатности које пружа знање матерњег језика.</w:t>
            </w:r>
          </w:p>
        </w:tc>
      </w:tr>
    </w:tbl>
    <w:p w:rsidR="00595139" w:rsidRPr="00056D21" w:rsidRDefault="00595139" w:rsidP="0043267B">
      <w:pPr>
        <w:spacing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0"/>
        <w:gridCol w:w="4483"/>
        <w:gridCol w:w="4427"/>
      </w:tblGrid>
      <w:tr w:rsidR="00595139" w:rsidRPr="00056D21" w:rsidTr="004A324C">
        <w:trPr>
          <w:trHeight w:val="549"/>
        </w:trPr>
        <w:tc>
          <w:tcPr>
            <w:tcW w:w="2178" w:type="dxa"/>
          </w:tcPr>
          <w:p w:rsidR="00595139" w:rsidRPr="00056D21" w:rsidRDefault="00595139" w:rsidP="004A324C">
            <w:pPr>
              <w:jc w:val="both"/>
              <w:rPr>
                <w:rFonts w:ascii="Times New Roman" w:hAnsi="Times New Roman"/>
                <w:b/>
              </w:rPr>
            </w:pPr>
            <w:r w:rsidRPr="00056D21">
              <w:rPr>
                <w:rFonts w:ascii="Times New Roman" w:hAnsi="Times New Roman"/>
                <w:b/>
              </w:rPr>
              <w:t>Наставна тема</w:t>
            </w:r>
          </w:p>
        </w:tc>
        <w:tc>
          <w:tcPr>
            <w:tcW w:w="3240" w:type="dxa"/>
          </w:tcPr>
          <w:p w:rsidR="00595139" w:rsidRPr="00056D21" w:rsidRDefault="00595139" w:rsidP="004A324C">
            <w:pPr>
              <w:jc w:val="both"/>
              <w:rPr>
                <w:rFonts w:ascii="Times New Roman" w:hAnsi="Times New Roman"/>
                <w:b/>
              </w:rPr>
            </w:pPr>
            <w:r w:rsidRPr="00056D21">
              <w:rPr>
                <w:rFonts w:ascii="Times New Roman" w:hAnsi="Times New Roman"/>
                <w:b/>
              </w:rPr>
              <w:t>Начин реализације</w:t>
            </w:r>
          </w:p>
        </w:tc>
        <w:tc>
          <w:tcPr>
            <w:tcW w:w="4483" w:type="dxa"/>
            <w:tcBorders>
              <w:right w:val="single" w:sz="4" w:space="0" w:color="auto"/>
            </w:tcBorders>
          </w:tcPr>
          <w:p w:rsidR="00595139" w:rsidRPr="00056D21" w:rsidRDefault="00595139" w:rsidP="004A324C">
            <w:pPr>
              <w:jc w:val="both"/>
              <w:rPr>
                <w:rFonts w:ascii="Times New Roman" w:hAnsi="Times New Roman"/>
                <w:b/>
              </w:rPr>
            </w:pPr>
            <w:r w:rsidRPr="00056D21">
              <w:rPr>
                <w:rFonts w:ascii="Times New Roman" w:hAnsi="Times New Roman"/>
                <w:b/>
              </w:rPr>
              <w:t xml:space="preserve">Исходи </w:t>
            </w:r>
          </w:p>
        </w:tc>
        <w:tc>
          <w:tcPr>
            <w:tcW w:w="4427" w:type="dxa"/>
            <w:tcBorders>
              <w:left w:val="single" w:sz="4" w:space="0" w:color="auto"/>
            </w:tcBorders>
          </w:tcPr>
          <w:p w:rsidR="00595139" w:rsidRPr="00056D21" w:rsidRDefault="00595139" w:rsidP="004A324C">
            <w:pPr>
              <w:jc w:val="both"/>
              <w:rPr>
                <w:rFonts w:ascii="Times New Roman" w:hAnsi="Times New Roman"/>
                <w:b/>
              </w:rPr>
            </w:pPr>
            <w:r w:rsidRPr="00056D21">
              <w:rPr>
                <w:rFonts w:ascii="Times New Roman" w:hAnsi="Times New Roman"/>
                <w:b/>
              </w:rPr>
              <w:t xml:space="preserve">Садржаји </w:t>
            </w:r>
          </w:p>
        </w:tc>
      </w:tr>
      <w:tr w:rsidR="00595139" w:rsidRPr="00056D21" w:rsidTr="004A324C">
        <w:tc>
          <w:tcPr>
            <w:tcW w:w="2178" w:type="dxa"/>
          </w:tcPr>
          <w:p w:rsidR="00595139" w:rsidRPr="00056D21"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r w:rsidRPr="00056D21">
              <w:rPr>
                <w:rFonts w:ascii="Times New Roman" w:hAnsi="Times New Roman"/>
                <w:b/>
              </w:rPr>
              <w:t>КЊИЖЕВНОСТ</w:t>
            </w:r>
          </w:p>
          <w:p w:rsidR="00595139" w:rsidRPr="00056D21"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p>
        </w:tc>
        <w:tc>
          <w:tcPr>
            <w:tcW w:w="3240" w:type="dxa"/>
          </w:tcPr>
          <w:p w:rsidR="00595139" w:rsidRPr="00F37F7E" w:rsidRDefault="00595139" w:rsidP="004A324C">
            <w:pPr>
              <w:rPr>
                <w:rFonts w:ascii="Times New Roman" w:hAnsi="Times New Roman"/>
              </w:rPr>
            </w:pPr>
            <w:r w:rsidRPr="00F37F7E">
              <w:rPr>
                <w:rFonts w:ascii="Times New Roman" w:hAnsi="Times New Roman"/>
              </w:rPr>
              <w:t>-подстицање на усвајање знања; -мотивисање за рад;                                -интерактивно учење;                 -рад у пару;                                   -индивидуални рад;                     -посматрање;                               -разговор;                                       -дискусија;                                     -задавање адекватних задатака за напредак ученика;                   -ПП презентације;                         -упућује на доступну литературу;</w:t>
            </w:r>
          </w:p>
        </w:tc>
        <w:tc>
          <w:tcPr>
            <w:tcW w:w="4483" w:type="dxa"/>
            <w:tcBorders>
              <w:right w:val="single" w:sz="4" w:space="0" w:color="auto"/>
            </w:tcBorders>
          </w:tcPr>
          <w:p w:rsidR="00595139" w:rsidRPr="00F94FCD" w:rsidRDefault="00595139" w:rsidP="004A324C">
            <w:pPr>
              <w:rPr>
                <w:rFonts w:ascii="Times New Roman" w:hAnsi="Times New Roman"/>
              </w:rPr>
            </w:pPr>
            <w:r w:rsidRPr="00F94FCD">
              <w:rPr>
                <w:rFonts w:ascii="Times New Roman" w:hAnsi="Times New Roman"/>
              </w:rPr>
              <w:t>-повеже књижевне термине и појмове обрађиване у претходним разредима са новим делима која чита;                                   -чита са разумевањем, парафразира прочитано и описује свој доживљај различитих врста књижевних дела и научно-популарних текстова;                                         -одреди род књижевног дела и књижевну врсту;                                                                  -прави разлику између дела лирског, епског и драмског карактера;                                        -разликује ауторску приповетку од романа;   -анализира структуру лирске песме (строфа, стих, рима);                                                        -разликује заплет и расплет као етапе драмске радње;                                                  -разликује појам песника и појам лирског субјекта; појам приповедача у односу на писца;                                                                  -разликује облике казивања;                            -увиђа звучне, визуелне, тактилне, олфакторне елементе песничке слике;             -одреди стилске фигуре и разуме њихову улогу у књижевноуметничком тексту;            -препоручи књижевно дело уз кратко образложење;                                                     -упореди књижевно и филмско дело, позоришну представу и драмски текст.</w:t>
            </w:r>
          </w:p>
        </w:tc>
        <w:tc>
          <w:tcPr>
            <w:tcW w:w="4427" w:type="dxa"/>
            <w:tcBorders>
              <w:left w:val="single" w:sz="4" w:space="0" w:color="auto"/>
            </w:tcBorders>
          </w:tcPr>
          <w:p w:rsidR="00595139" w:rsidRPr="004A356A" w:rsidRDefault="00595139" w:rsidP="004A324C">
            <w:pPr>
              <w:rPr>
                <w:rFonts w:ascii="Times New Roman" w:hAnsi="Times New Roman"/>
              </w:rPr>
            </w:pPr>
            <w:r w:rsidRPr="004A356A">
              <w:rPr>
                <w:rFonts w:ascii="Times New Roman" w:hAnsi="Times New Roman"/>
              </w:rPr>
              <w:t>Тумачење књижевног дела по избору ученика;                                                      Врста строфе у лирској песми; врста стиха по броју слогова (лирски и епски десетерац);                                                Одлике лирске поезије: нагласак речи и ритам; рима – парна, укрштена, обгрљена; улога риме у обликовању стиха.                    Стилске фигуре: контраст, хипербола. Врсте ауторске и народне лирске песме: социјалне песме, дитирамб, елегија; обредне песме (коледарске, додолске, краљичке, божићне)   Књижевни термини и појмови;              Облици казивања: хронолошко приповедање, описивање, дијалог, монолог;  Фабула/радња, редослед догађаја;                Врсте епских дела: приповетка, роман;    Драмске врсте: комедија; монолог и дијалог у драми.</w:t>
            </w:r>
          </w:p>
        </w:tc>
      </w:tr>
      <w:tr w:rsidR="00595139" w:rsidRPr="00056D21" w:rsidTr="004A324C">
        <w:tc>
          <w:tcPr>
            <w:tcW w:w="2178" w:type="dxa"/>
          </w:tcPr>
          <w:p w:rsidR="00595139"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r w:rsidRPr="00056D21">
              <w:rPr>
                <w:rFonts w:ascii="Times New Roman" w:hAnsi="Times New Roman"/>
                <w:b/>
              </w:rPr>
              <w:t>ЈЕЗИК                      (Граматика, правопис, ортоепија)</w:t>
            </w:r>
          </w:p>
          <w:p w:rsidR="00595139" w:rsidRPr="00056D21" w:rsidRDefault="00595139" w:rsidP="004A324C">
            <w:pPr>
              <w:jc w:val="center"/>
              <w:rPr>
                <w:rFonts w:ascii="Times New Roman" w:hAnsi="Times New Roman"/>
                <w:b/>
              </w:rPr>
            </w:pPr>
          </w:p>
        </w:tc>
        <w:tc>
          <w:tcPr>
            <w:tcW w:w="3240" w:type="dxa"/>
          </w:tcPr>
          <w:p w:rsidR="00595139" w:rsidRPr="00F37F7E" w:rsidRDefault="00595139" w:rsidP="004A324C">
            <w:pPr>
              <w:rPr>
                <w:rFonts w:ascii="Times New Roman" w:hAnsi="Times New Roman"/>
              </w:rPr>
            </w:pPr>
            <w:r w:rsidRPr="00F37F7E">
              <w:rPr>
                <w:rFonts w:ascii="Times New Roman" w:hAnsi="Times New Roman"/>
              </w:rPr>
              <w:t>-подстицање на усвајање знања; -мотивисање за рад;                    -интерактивно учење;                 -рад у пару;                                   -индивидуални рад;                     -посматрање;                               -разговор;                                       -дискусија;</w:t>
            </w:r>
          </w:p>
        </w:tc>
        <w:tc>
          <w:tcPr>
            <w:tcW w:w="4483" w:type="dxa"/>
            <w:tcBorders>
              <w:right w:val="single" w:sz="4" w:space="0" w:color="auto"/>
            </w:tcBorders>
          </w:tcPr>
          <w:p w:rsidR="00595139" w:rsidRPr="00DB517E" w:rsidRDefault="00595139" w:rsidP="004A324C">
            <w:pPr>
              <w:rPr>
                <w:rFonts w:ascii="Times New Roman" w:hAnsi="Times New Roman"/>
              </w:rPr>
            </w:pPr>
            <w:r w:rsidRPr="00DB517E">
              <w:rPr>
                <w:rFonts w:ascii="Times New Roman" w:hAnsi="Times New Roman"/>
              </w:rPr>
              <w:t>-разликује врсте и подврсте  речи у типичним случајевима;                                      -препозна делове речи у вези са њиховим грађењем;                                                           -разликује гласове српског језика по звучности и месту изговора;                                         -разликује врсте гласовних промена у сложенијим примерима и примењује књижевнојезичку норму;                                         -одреди врсте и подврсте заменица, као и њихов облик;                                                      -препознаје глаголска времена и употребљава их у складу са нормом;              -разликује реченице по комуникативној функцији;                                                            -примењује основна правописна правила;</w:t>
            </w:r>
          </w:p>
          <w:p w:rsidR="00595139" w:rsidRPr="00DB517E" w:rsidRDefault="00595139" w:rsidP="004A324C">
            <w:pPr>
              <w:rPr>
                <w:rFonts w:ascii="Times New Roman" w:hAnsi="Times New Roman"/>
              </w:rPr>
            </w:pPr>
          </w:p>
        </w:tc>
        <w:tc>
          <w:tcPr>
            <w:tcW w:w="4427" w:type="dxa"/>
            <w:tcBorders>
              <w:left w:val="single" w:sz="4" w:space="0" w:color="auto"/>
            </w:tcBorders>
          </w:tcPr>
          <w:p w:rsidR="00595139" w:rsidRPr="00591F6D" w:rsidRDefault="00595139" w:rsidP="004A324C">
            <w:pPr>
              <w:rPr>
                <w:rFonts w:ascii="Times New Roman" w:hAnsi="Times New Roman"/>
              </w:rPr>
            </w:pPr>
            <w:r w:rsidRPr="00591F6D">
              <w:rPr>
                <w:rFonts w:ascii="Times New Roman" w:hAnsi="Times New Roman"/>
              </w:rPr>
              <w:t>Подела речи по настанку: просте речи и творенице; породица речи, уочавање корена речи;                                                                    Саставни делови твореница (творбене основе, префикси и суфикси);                      Граматичка основаи граматички наставци у поређењу са творбеном основом и суфиксима;                                                 Подела сугласника по звучности и по месту изговора;                                                  Гласовне промене;                                      Заменице: именичке и придевске; граматичке категорије заменица (род, број, падеж и лице);                                               Грађење и основна значења глаголских времена;                                                        Независне предикатске реченице – комуникативна функција;                               Правописна решења у вези са писањем одређених глаголских облика.</w:t>
            </w:r>
          </w:p>
        </w:tc>
      </w:tr>
      <w:tr w:rsidR="00595139" w:rsidRPr="00056D21" w:rsidTr="004A324C">
        <w:tc>
          <w:tcPr>
            <w:tcW w:w="2178" w:type="dxa"/>
          </w:tcPr>
          <w:p w:rsidR="00595139" w:rsidRPr="00056D21"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r w:rsidRPr="00056D21">
              <w:rPr>
                <w:rFonts w:ascii="Times New Roman" w:hAnsi="Times New Roman"/>
                <w:b/>
              </w:rPr>
              <w:t>ЈЕЗИЧКА КУЛТУРА</w:t>
            </w:r>
          </w:p>
          <w:p w:rsidR="00595139" w:rsidRPr="00056D21"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p>
          <w:p w:rsidR="00595139" w:rsidRPr="00056D21" w:rsidRDefault="00595139" w:rsidP="004A324C">
            <w:pPr>
              <w:jc w:val="center"/>
              <w:rPr>
                <w:rFonts w:ascii="Times New Roman" w:hAnsi="Times New Roman"/>
                <w:b/>
              </w:rPr>
            </w:pPr>
          </w:p>
        </w:tc>
        <w:tc>
          <w:tcPr>
            <w:tcW w:w="3240" w:type="dxa"/>
          </w:tcPr>
          <w:p w:rsidR="00595139" w:rsidRPr="00F37F7E" w:rsidRDefault="00595139" w:rsidP="004A324C">
            <w:pPr>
              <w:rPr>
                <w:rFonts w:ascii="Times New Roman" w:hAnsi="Times New Roman"/>
              </w:rPr>
            </w:pPr>
            <w:r w:rsidRPr="00F37F7E">
              <w:rPr>
                <w:rFonts w:ascii="Times New Roman" w:hAnsi="Times New Roman"/>
              </w:rPr>
              <w:t>-подстицање на усвајање знања; -мотивисање за рад;                    -методе рада прилагођавања карактеристикама и способностима ученика;            -интерактивно учење;                 -рад у пару;                                   -индивидуални рад;                     -посматрање;                               -разговор;                                       -дискусија;</w:t>
            </w:r>
          </w:p>
        </w:tc>
        <w:tc>
          <w:tcPr>
            <w:tcW w:w="4483" w:type="dxa"/>
            <w:tcBorders>
              <w:right w:val="single" w:sz="4" w:space="0" w:color="auto"/>
            </w:tcBorders>
          </w:tcPr>
          <w:p w:rsidR="00595139" w:rsidRPr="00DD6D83" w:rsidRDefault="00595139" w:rsidP="004A324C">
            <w:pPr>
              <w:rPr>
                <w:rFonts w:ascii="Times New Roman" w:hAnsi="Times New Roman"/>
              </w:rPr>
            </w:pPr>
            <w:r w:rsidRPr="00DD6D83">
              <w:rPr>
                <w:rFonts w:ascii="Times New Roman" w:hAnsi="Times New Roman"/>
              </w:rPr>
              <w:t>-употребљава различите облике усменог и писменог изражавања;                                      -разликује и гради аугментативе и деминутиве;                                                       -саставља обавештење, вест и кратак извештај;                                                             -разуме основна значења књижевног и неуметничког текста;                                         -проналази, повезује и тумачи експлицитно и имплицитно садржане информације у краћем, једноставнијем књижевном и неуметничком тексту;                                        -драматизује одломак одабраног књижевноуметничког текста.</w:t>
            </w:r>
          </w:p>
        </w:tc>
        <w:tc>
          <w:tcPr>
            <w:tcW w:w="4427" w:type="dxa"/>
            <w:tcBorders>
              <w:left w:val="single" w:sz="4" w:space="0" w:color="auto"/>
            </w:tcBorders>
          </w:tcPr>
          <w:p w:rsidR="00595139" w:rsidRPr="00DD6D83" w:rsidRDefault="00595139" w:rsidP="004A324C">
            <w:pPr>
              <w:rPr>
                <w:rFonts w:ascii="Times New Roman" w:hAnsi="Times New Roman"/>
              </w:rPr>
            </w:pPr>
            <w:r w:rsidRPr="00DD6D83">
              <w:rPr>
                <w:rFonts w:ascii="Times New Roman" w:hAnsi="Times New Roman"/>
              </w:rPr>
              <w:t xml:space="preserve">Текстови у функцији унапређивања језичке културе;                                                  Причање о догађајима и доживљајима , стварним и измишљеним (усмено и писмено);                                                  Лексиколигија: аугментативи са пејоративима, деминутиви са хипокористикама;                                                                              Богаћење речника: лексичко-семантичке  вежбе (фигуративна значења речи, избегавање сувишних речи и туђица);              Правописне вежбе: вежбе допуњавања и избора правилног облика речи; диктат и аутодиктат;                                                   Језичке вежбе: проширивање и допуњавање реченица различитим врстама речи, промена реда речи у реченици, промена дужине реченице;                                                          Стилске вежбе.             </w:t>
            </w:r>
          </w:p>
        </w:tc>
      </w:tr>
    </w:tbl>
    <w:p w:rsidR="00595139" w:rsidRDefault="00595139" w:rsidP="00595139">
      <w:pPr>
        <w:spacing w:after="0" w:line="240" w:lineRule="auto"/>
        <w:rPr>
          <w:rFonts w:ascii="Times New Roman" w:hAnsi="Times New Roman"/>
          <w:color w:val="FF0000"/>
          <w:sz w:val="24"/>
          <w:szCs w:val="24"/>
        </w:rPr>
      </w:pPr>
    </w:p>
    <w:p w:rsidR="0043267B" w:rsidRPr="0043267B" w:rsidRDefault="0043267B"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43267B" w:rsidRPr="00177C0B" w:rsidTr="00BF4307">
        <w:trPr>
          <w:trHeight w:val="260"/>
        </w:trPr>
        <w:tc>
          <w:tcPr>
            <w:tcW w:w="4428" w:type="dxa"/>
          </w:tcPr>
          <w:p w:rsidR="0043267B" w:rsidRPr="00177C0B" w:rsidRDefault="0043267B" w:rsidP="00BF4307">
            <w:pPr>
              <w:spacing w:after="0" w:line="240" w:lineRule="auto"/>
              <w:rPr>
                <w:rFonts w:ascii="Times New Roman" w:hAnsi="Times New Roman"/>
                <w:b/>
              </w:rPr>
            </w:pPr>
            <w:r w:rsidRPr="00177C0B">
              <w:rPr>
                <w:rFonts w:ascii="Times New Roman" w:hAnsi="Times New Roman"/>
                <w:b/>
              </w:rPr>
              <w:t>Разред</w:t>
            </w:r>
          </w:p>
        </w:tc>
        <w:tc>
          <w:tcPr>
            <w:tcW w:w="9900" w:type="dxa"/>
          </w:tcPr>
          <w:p w:rsidR="0043267B" w:rsidRPr="00AA4E0A" w:rsidRDefault="0043267B" w:rsidP="00BF4307">
            <w:pPr>
              <w:spacing w:after="0" w:line="240" w:lineRule="auto"/>
              <w:rPr>
                <w:rFonts w:ascii="Times New Roman" w:hAnsi="Times New Roman"/>
                <w:b/>
                <w:lang w:val="sr-Cyrl-CS"/>
              </w:rPr>
            </w:pPr>
            <w:r w:rsidRPr="00AA4E0A">
              <w:rPr>
                <w:rFonts w:ascii="Times New Roman" w:hAnsi="Times New Roman"/>
                <w:b/>
                <w:lang w:val="sr-Cyrl-CS"/>
              </w:rPr>
              <w:t>Шести</w:t>
            </w:r>
          </w:p>
        </w:tc>
      </w:tr>
      <w:tr w:rsidR="0043267B" w:rsidRPr="00177C0B" w:rsidTr="00BF4307">
        <w:trPr>
          <w:trHeight w:val="476"/>
        </w:trPr>
        <w:tc>
          <w:tcPr>
            <w:tcW w:w="4428" w:type="dxa"/>
          </w:tcPr>
          <w:p w:rsidR="0043267B" w:rsidRPr="00177C0B" w:rsidRDefault="0043267B" w:rsidP="00BF4307">
            <w:pPr>
              <w:spacing w:after="0" w:line="240" w:lineRule="auto"/>
              <w:rPr>
                <w:rFonts w:ascii="Times New Roman" w:hAnsi="Times New Roman"/>
                <w:b/>
              </w:rPr>
            </w:pPr>
            <w:r w:rsidRPr="00177C0B">
              <w:rPr>
                <w:rFonts w:ascii="Times New Roman" w:hAnsi="Times New Roman"/>
                <w:b/>
              </w:rPr>
              <w:t>Наставни предмет</w:t>
            </w:r>
          </w:p>
        </w:tc>
        <w:tc>
          <w:tcPr>
            <w:tcW w:w="9900" w:type="dxa"/>
          </w:tcPr>
          <w:p w:rsidR="0043267B" w:rsidRPr="00AA4E0A" w:rsidRDefault="0043267B" w:rsidP="00BF4307">
            <w:pPr>
              <w:spacing w:after="0" w:line="240" w:lineRule="auto"/>
              <w:rPr>
                <w:rFonts w:ascii="Times New Roman" w:hAnsi="Times New Roman"/>
                <w:b/>
                <w:lang w:val="sr-Cyrl-CS"/>
              </w:rPr>
            </w:pPr>
            <w:r w:rsidRPr="00AA4E0A">
              <w:rPr>
                <w:rFonts w:ascii="Times New Roman" w:hAnsi="Times New Roman"/>
                <w:b/>
                <w:lang w:val="sr-Cyrl-CS"/>
              </w:rPr>
              <w:t>Енглески језик</w:t>
            </w:r>
          </w:p>
        </w:tc>
      </w:tr>
      <w:tr w:rsidR="0043267B" w:rsidRPr="00177C0B" w:rsidTr="00BF4307">
        <w:trPr>
          <w:trHeight w:val="476"/>
        </w:trPr>
        <w:tc>
          <w:tcPr>
            <w:tcW w:w="4428" w:type="dxa"/>
          </w:tcPr>
          <w:p w:rsidR="0043267B" w:rsidRPr="00177C0B" w:rsidRDefault="0043267B" w:rsidP="00BF4307">
            <w:pPr>
              <w:spacing w:after="0" w:line="240" w:lineRule="auto"/>
              <w:rPr>
                <w:rFonts w:ascii="Times New Roman" w:hAnsi="Times New Roman"/>
                <w:b/>
              </w:rPr>
            </w:pPr>
            <w:r w:rsidRPr="00177C0B">
              <w:rPr>
                <w:rFonts w:ascii="Times New Roman" w:hAnsi="Times New Roman"/>
                <w:b/>
              </w:rPr>
              <w:t>Годишњи фонд часова</w:t>
            </w:r>
          </w:p>
        </w:tc>
        <w:tc>
          <w:tcPr>
            <w:tcW w:w="9900" w:type="dxa"/>
          </w:tcPr>
          <w:p w:rsidR="0043267B" w:rsidRPr="00AA4E0A" w:rsidRDefault="0043267B" w:rsidP="00BF4307">
            <w:pPr>
              <w:spacing w:after="0" w:line="240" w:lineRule="auto"/>
              <w:rPr>
                <w:rFonts w:ascii="Times New Roman" w:hAnsi="Times New Roman"/>
                <w:b/>
                <w:lang w:val="sr-Cyrl-CS"/>
              </w:rPr>
            </w:pPr>
            <w:r w:rsidRPr="00AA4E0A">
              <w:rPr>
                <w:rFonts w:ascii="Times New Roman" w:hAnsi="Times New Roman"/>
                <w:b/>
                <w:lang w:val="sr-Cyrl-CS"/>
              </w:rPr>
              <w:t>18</w:t>
            </w:r>
          </w:p>
        </w:tc>
      </w:tr>
      <w:tr w:rsidR="0043267B" w:rsidRPr="00177C0B" w:rsidTr="00BF4307">
        <w:tc>
          <w:tcPr>
            <w:tcW w:w="4428" w:type="dxa"/>
          </w:tcPr>
          <w:p w:rsidR="0043267B" w:rsidRPr="00177C0B" w:rsidRDefault="0043267B" w:rsidP="00BF4307">
            <w:pPr>
              <w:spacing w:after="0" w:line="240" w:lineRule="auto"/>
              <w:rPr>
                <w:rFonts w:ascii="Times New Roman" w:hAnsi="Times New Roman"/>
                <w:b/>
              </w:rPr>
            </w:pPr>
            <w:r w:rsidRPr="00177C0B">
              <w:rPr>
                <w:rFonts w:ascii="Times New Roman" w:hAnsi="Times New Roman"/>
                <w:b/>
              </w:rPr>
              <w:t xml:space="preserve">Циљ додатне наставе </w:t>
            </w:r>
          </w:p>
          <w:p w:rsidR="0043267B" w:rsidRPr="00177C0B" w:rsidRDefault="0043267B" w:rsidP="00BF4307">
            <w:pPr>
              <w:spacing w:after="0" w:line="240" w:lineRule="auto"/>
              <w:rPr>
                <w:rFonts w:ascii="Times New Roman" w:hAnsi="Times New Roman"/>
                <w:b/>
              </w:rPr>
            </w:pPr>
          </w:p>
        </w:tc>
        <w:tc>
          <w:tcPr>
            <w:tcW w:w="9900" w:type="dxa"/>
          </w:tcPr>
          <w:p w:rsidR="0043267B" w:rsidRPr="0043267B" w:rsidRDefault="0043267B" w:rsidP="00BF4307">
            <w:pPr>
              <w:spacing w:after="0" w:line="240" w:lineRule="auto"/>
              <w:rPr>
                <w:rFonts w:ascii="Times New Roman" w:hAnsi="Times New Roman"/>
                <w:b/>
                <w:lang w:val="ru-RU"/>
              </w:rPr>
            </w:pPr>
            <w:r w:rsidRPr="0043267B">
              <w:rPr>
                <w:rFonts w:ascii="Times New Roman" w:hAnsi="Times New Roman"/>
                <w:b/>
                <w:lang w:val="sr-Cyrl-CS"/>
              </w:rPr>
              <w:t>За додатни рад се опредељују даровити ученици и посебних интересовања за енглески језик. Ангажоване ученике стога треба стимулисати (похвале, награде, интерна школска такмичења у циљу припрема за општинско, окружно и републичко такмичење које се организује само за ученике осмог разреда) и постепено их уводити у области професионалне оријентације ка широком пољу  делатности које пружа знање енглеског језика.</w:t>
            </w:r>
          </w:p>
          <w:p w:rsidR="0043267B" w:rsidRPr="0043267B" w:rsidRDefault="0043267B" w:rsidP="00BF4307">
            <w:pPr>
              <w:spacing w:after="0" w:line="240" w:lineRule="auto"/>
              <w:rPr>
                <w:rFonts w:ascii="Times New Roman" w:hAnsi="Times New Roman"/>
                <w:b/>
                <w:lang w:val="ru-RU"/>
              </w:rPr>
            </w:pPr>
          </w:p>
        </w:tc>
      </w:tr>
    </w:tbl>
    <w:p w:rsidR="0043267B" w:rsidRPr="00177C0B" w:rsidRDefault="0043267B" w:rsidP="0043267B">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0"/>
        <w:gridCol w:w="4483"/>
        <w:gridCol w:w="4427"/>
      </w:tblGrid>
      <w:tr w:rsidR="0043267B" w:rsidRPr="00177C0B" w:rsidTr="00BF4307">
        <w:trPr>
          <w:trHeight w:val="549"/>
        </w:trPr>
        <w:tc>
          <w:tcPr>
            <w:tcW w:w="2178" w:type="dxa"/>
          </w:tcPr>
          <w:p w:rsidR="0043267B" w:rsidRPr="00177C0B" w:rsidRDefault="0043267B" w:rsidP="00BF4307">
            <w:pPr>
              <w:spacing w:after="0" w:line="240" w:lineRule="auto"/>
              <w:jc w:val="center"/>
              <w:rPr>
                <w:rFonts w:ascii="Times New Roman" w:hAnsi="Times New Roman"/>
                <w:b/>
              </w:rPr>
            </w:pPr>
            <w:r w:rsidRPr="00177C0B">
              <w:rPr>
                <w:rFonts w:ascii="Times New Roman" w:hAnsi="Times New Roman"/>
                <w:b/>
              </w:rPr>
              <w:t>Наставна тема</w:t>
            </w:r>
          </w:p>
        </w:tc>
        <w:tc>
          <w:tcPr>
            <w:tcW w:w="3240" w:type="dxa"/>
          </w:tcPr>
          <w:p w:rsidR="0043267B" w:rsidRPr="00177C0B" w:rsidRDefault="0043267B" w:rsidP="00BF4307">
            <w:pPr>
              <w:spacing w:after="0" w:line="240" w:lineRule="auto"/>
              <w:jc w:val="center"/>
              <w:rPr>
                <w:rFonts w:ascii="Times New Roman" w:hAnsi="Times New Roman"/>
                <w:b/>
              </w:rPr>
            </w:pPr>
            <w:r w:rsidRPr="00177C0B">
              <w:rPr>
                <w:rFonts w:ascii="Times New Roman" w:hAnsi="Times New Roman"/>
                <w:b/>
              </w:rPr>
              <w:t>Начин реализације</w:t>
            </w:r>
          </w:p>
        </w:tc>
        <w:tc>
          <w:tcPr>
            <w:tcW w:w="4483" w:type="dxa"/>
            <w:tcBorders>
              <w:right w:val="single" w:sz="4" w:space="0" w:color="auto"/>
            </w:tcBorders>
          </w:tcPr>
          <w:p w:rsidR="0043267B" w:rsidRPr="00177C0B" w:rsidRDefault="0043267B" w:rsidP="00BF4307">
            <w:pPr>
              <w:spacing w:after="0" w:line="240" w:lineRule="auto"/>
              <w:jc w:val="center"/>
              <w:rPr>
                <w:rFonts w:ascii="Times New Roman" w:hAnsi="Times New Roman"/>
                <w:b/>
              </w:rPr>
            </w:pPr>
            <w:r w:rsidRPr="00177C0B">
              <w:rPr>
                <w:rFonts w:ascii="Times New Roman" w:hAnsi="Times New Roman"/>
                <w:b/>
              </w:rPr>
              <w:t xml:space="preserve">Исходи </w:t>
            </w:r>
          </w:p>
        </w:tc>
        <w:tc>
          <w:tcPr>
            <w:tcW w:w="4427" w:type="dxa"/>
            <w:tcBorders>
              <w:left w:val="single" w:sz="4" w:space="0" w:color="auto"/>
            </w:tcBorders>
          </w:tcPr>
          <w:p w:rsidR="0043267B" w:rsidRPr="00177C0B" w:rsidRDefault="0043267B" w:rsidP="00BF4307">
            <w:pPr>
              <w:spacing w:after="0" w:line="240" w:lineRule="auto"/>
              <w:jc w:val="center"/>
              <w:rPr>
                <w:rFonts w:ascii="Times New Roman" w:hAnsi="Times New Roman"/>
                <w:b/>
              </w:rPr>
            </w:pPr>
            <w:r w:rsidRPr="00177C0B">
              <w:rPr>
                <w:rFonts w:ascii="Times New Roman" w:hAnsi="Times New Roman"/>
                <w:b/>
              </w:rPr>
              <w:t xml:space="preserve">Садржаји </w:t>
            </w:r>
          </w:p>
        </w:tc>
      </w:tr>
      <w:tr w:rsidR="0043267B" w:rsidRPr="00177C0B" w:rsidTr="00BF4307">
        <w:tc>
          <w:tcPr>
            <w:tcW w:w="2178" w:type="dxa"/>
          </w:tcPr>
          <w:p w:rsidR="0043267B" w:rsidRPr="00177C0B" w:rsidRDefault="0043267B" w:rsidP="00BF4307">
            <w:pPr>
              <w:spacing w:after="0" w:line="240" w:lineRule="auto"/>
              <w:rPr>
                <w:rFonts w:ascii="Times New Roman" w:eastAsia="Times New Roman" w:hAnsi="Times New Roman"/>
                <w:sz w:val="20"/>
                <w:szCs w:val="20"/>
                <w:lang w:val="sr-Cyrl-CS" w:eastAsia="sr-Latn-CS"/>
              </w:rPr>
            </w:pPr>
            <w:r w:rsidRPr="00177C0B">
              <w:rPr>
                <w:rFonts w:ascii="Times New Roman" w:eastAsia="Times New Roman" w:hAnsi="Times New Roman"/>
                <w:sz w:val="20"/>
                <w:szCs w:val="20"/>
                <w:lang w:val="sr-Cyrl-CS" w:eastAsia="sr-Latn-CS"/>
              </w:rPr>
              <w:t>ГРАМАТИКА</w:t>
            </w:r>
          </w:p>
          <w:p w:rsidR="0043267B" w:rsidRPr="00177C0B" w:rsidRDefault="0043267B" w:rsidP="00BF4307">
            <w:pPr>
              <w:spacing w:after="0" w:line="240" w:lineRule="auto"/>
              <w:rPr>
                <w:rFonts w:ascii="Times New Roman" w:hAnsi="Times New Roman"/>
                <w:b/>
              </w:rPr>
            </w:pPr>
          </w:p>
          <w:p w:rsidR="0043267B" w:rsidRPr="00177C0B" w:rsidRDefault="0043267B" w:rsidP="00BF4307">
            <w:pPr>
              <w:spacing w:after="0" w:line="240" w:lineRule="auto"/>
              <w:rPr>
                <w:rFonts w:ascii="Times New Roman" w:hAnsi="Times New Roman"/>
                <w:b/>
              </w:rPr>
            </w:pPr>
          </w:p>
          <w:p w:rsidR="0043267B" w:rsidRPr="00177C0B" w:rsidRDefault="0043267B" w:rsidP="00BF4307">
            <w:pPr>
              <w:spacing w:after="0" w:line="240" w:lineRule="auto"/>
              <w:rPr>
                <w:rFonts w:ascii="Times New Roman" w:hAnsi="Times New Roman"/>
                <w:b/>
              </w:rPr>
            </w:pPr>
          </w:p>
        </w:tc>
        <w:tc>
          <w:tcPr>
            <w:tcW w:w="3240" w:type="dxa"/>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Интерактивно учење, - кооперативно учење</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ТПР- слушање и реаговање на инструкције наставника или са аудио траке</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Певање у групи, мануелне активности</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Вежбе слушања, и говорне активности</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Симулација ситуација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Коришћење израза код представљања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Упознавање са новим градивом помоћу слика активности</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Реаговања на упутства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презентација наставних садржаја</w:t>
            </w:r>
          </w:p>
          <w:p w:rsidR="0043267B" w:rsidRPr="00177C0B" w:rsidRDefault="0043267B" w:rsidP="00BF4307">
            <w:pPr>
              <w:spacing w:after="0" w:line="240" w:lineRule="auto"/>
              <w:rPr>
                <w:rFonts w:ascii="Times New Roman" w:hAnsi="Times New Roman"/>
                <w:lang w:val="sr-Cyrl-CS"/>
              </w:rPr>
            </w:pP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xml:space="preserve">- препознавање и примена граматичких садржаја </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rPr>
              <w:t xml:space="preserve">- </w:t>
            </w:r>
            <w:r w:rsidRPr="00177C0B">
              <w:rPr>
                <w:rFonts w:ascii="Times New Roman" w:hAnsi="Times New Roman"/>
                <w:lang w:val="sr-Latn-CS"/>
              </w:rPr>
              <w:t>р</w:t>
            </w:r>
            <w:r w:rsidRPr="00177C0B">
              <w:rPr>
                <w:rFonts w:ascii="Times New Roman" w:hAnsi="Times New Roman"/>
                <w:lang w:val="sr-Cyrl-CS"/>
              </w:rPr>
              <w:t>ад у пару</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групни рад  на задату тему</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израда пројеката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израда паноа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приближавање граматичких садржаја из угла свакодневнице</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xml:space="preserve">- утврђивање и систематизација путем </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sr-Cyrl-CS"/>
              </w:rPr>
              <w:t xml:space="preserve">штампаног материјала, радне свеске и мини тестова </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квиз</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корелација и позивање на стечено знање из граматике матерњег језика</w:t>
            </w:r>
          </w:p>
          <w:p w:rsidR="0043267B" w:rsidRPr="00177C0B" w:rsidRDefault="0043267B" w:rsidP="00BF4307">
            <w:pPr>
              <w:spacing w:after="0" w:line="240" w:lineRule="auto"/>
              <w:rPr>
                <w:rFonts w:ascii="Times New Roman" w:hAnsi="Times New Roman"/>
                <w:b/>
              </w:rPr>
            </w:pPr>
            <w:r w:rsidRPr="00177C0B">
              <w:rPr>
                <w:rFonts w:ascii="Times New Roman" w:hAnsi="Times New Roman"/>
                <w:lang w:val="sr-Cyrl-CS"/>
              </w:rPr>
              <w:t>- начини реализације уз помоћ визуелног и аудио материјала</w:t>
            </w:r>
          </w:p>
        </w:tc>
        <w:tc>
          <w:tcPr>
            <w:tcW w:w="4483" w:type="dxa"/>
            <w:tcBorders>
              <w:right w:val="single" w:sz="4" w:space="0" w:color="auto"/>
            </w:tcBorders>
          </w:tcPr>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-препознавање на  елементарном  нивоу гласовне  структуре  језика  који учи</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 xml:space="preserve"> -разумевање  текстова  и  упутстава и  реаговање  на  одговарајући  начин</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 разуме везу између сопственог залагања и постигнућа у језичким активностима,</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 уочава сличности и разлике између матерњег и страног  језика који учи,</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 покушава да одгонетне значење на основу контекста и проверава питајући неког ко добро зна ( друга, наставника)</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 обраћа пажњу на речи и изразе који се више пута понављају, као и на наслове и поднаслове у писаним текстовима,</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 обраћа пажњу на гестове и мимику у усменим текстивима, илустрације и друге визуелне елементе,</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 уколико не зна појам на страном језику, покушава да је изрази мимиком док не добије помоћ од друга или наставника,</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-интерпретација и практична  примена стечених  знања</w:t>
            </w:r>
          </w:p>
          <w:p w:rsidR="0043267B" w:rsidRPr="00177C0B" w:rsidRDefault="0043267B" w:rsidP="00BF4307">
            <w:pPr>
              <w:spacing w:after="0" w:line="240" w:lineRule="auto"/>
              <w:rPr>
                <w:rFonts w:ascii="Times New Roman" w:hAnsi="Times New Roman"/>
                <w:lang w:val="ru-RU"/>
              </w:rPr>
            </w:pP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-упознавање , представљање  себе  и  других</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-изражавање  припадности</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sr-Latn-CS"/>
              </w:rPr>
              <w:t>-</w:t>
            </w:r>
            <w:r w:rsidRPr="00177C0B">
              <w:rPr>
                <w:rFonts w:ascii="Times New Roman" w:hAnsi="Times New Roman"/>
                <w:lang w:val="ru-RU"/>
              </w:rPr>
              <w:t xml:space="preserve">-исказивање једноставне усмене поруке; </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 xml:space="preserve">-савладавање технике читања; </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 xml:space="preserve">- описи појмова; </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lang w:val="ru-RU"/>
              </w:rPr>
              <w:t xml:space="preserve">- лексика, </w:t>
            </w:r>
          </w:p>
          <w:p w:rsidR="0043267B" w:rsidRPr="00177C0B" w:rsidRDefault="0043267B" w:rsidP="00BF4307">
            <w:pPr>
              <w:spacing w:after="0" w:line="240" w:lineRule="auto"/>
              <w:rPr>
                <w:rFonts w:ascii="Times New Roman" w:hAnsi="Times New Roman"/>
                <w:b/>
                <w:lang w:val="ru-RU"/>
              </w:rPr>
            </w:pPr>
            <w:r w:rsidRPr="00177C0B">
              <w:rPr>
                <w:rFonts w:ascii="Times New Roman" w:hAnsi="Times New Roman"/>
                <w:lang w:val="ru-RU"/>
              </w:rPr>
              <w:t>- нови граматички појмови унутар познате реченице</w:t>
            </w:r>
          </w:p>
          <w:p w:rsidR="0043267B" w:rsidRPr="00177C0B" w:rsidRDefault="0043267B" w:rsidP="00BF4307">
            <w:pPr>
              <w:spacing w:after="0" w:line="240" w:lineRule="auto"/>
              <w:rPr>
                <w:rFonts w:ascii="Times New Roman" w:hAnsi="Times New Roman"/>
                <w:b/>
              </w:rPr>
            </w:pPr>
            <w:r w:rsidRPr="00177C0B">
              <w:rPr>
                <w:rFonts w:ascii="Times New Roman" w:hAnsi="Times New Roman"/>
                <w:b/>
                <w:lang w:val="ru-RU"/>
              </w:rPr>
              <w:t xml:space="preserve">- </w:t>
            </w:r>
            <w:r w:rsidRPr="00177C0B">
              <w:rPr>
                <w:rFonts w:ascii="Times New Roman" w:hAnsi="Times New Roman"/>
              </w:rPr>
              <w:t>комуникација,</w:t>
            </w:r>
          </w:p>
        </w:tc>
        <w:tc>
          <w:tcPr>
            <w:tcW w:w="4427" w:type="dxa"/>
            <w:tcBorders>
              <w:left w:val="single" w:sz="4" w:space="0" w:color="auto"/>
            </w:tcBorders>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u w:val="single"/>
              </w:rPr>
              <w:t>Г</w:t>
            </w:r>
            <w:r w:rsidRPr="00177C0B">
              <w:rPr>
                <w:rFonts w:ascii="Times New Roman" w:hAnsi="Times New Roman"/>
                <w:u w:val="single"/>
                <w:lang w:val="sr-Cyrl-CS"/>
              </w:rPr>
              <w:t>лаголски облици</w:t>
            </w:r>
            <w:r w:rsidRPr="00177C0B">
              <w:rPr>
                <w:rFonts w:ascii="Times New Roman" w:hAnsi="Times New Roman"/>
                <w:lang w:val="sr-Cyrl-CS"/>
              </w:rPr>
              <w:t xml:space="preserve"> (Садашње просто време,Садашње трајно време, Прошло просто време,Будуће просто време,Садашњи перфекат)</w:t>
            </w:r>
          </w:p>
          <w:p w:rsidR="0043267B" w:rsidRPr="00177C0B" w:rsidRDefault="0043267B" w:rsidP="00BF4307">
            <w:pPr>
              <w:spacing w:after="0" w:line="240" w:lineRule="auto"/>
              <w:rPr>
                <w:rFonts w:ascii="Times New Roman" w:hAnsi="Times New Roman"/>
                <w:u w:val="single"/>
                <w:lang w:val="sr-Cyrl-CS"/>
              </w:rPr>
            </w:pPr>
            <w:r w:rsidRPr="00177C0B">
              <w:rPr>
                <w:rFonts w:ascii="Times New Roman" w:hAnsi="Times New Roman"/>
                <w:u w:val="single"/>
                <w:lang w:val="sr-Cyrl-CS"/>
              </w:rPr>
              <w:t xml:space="preserve">Модални глаголи </w:t>
            </w:r>
            <w:r w:rsidRPr="00177C0B">
              <w:rPr>
                <w:rFonts w:ascii="Times New Roman" w:hAnsi="Times New Roman"/>
                <w:lang w:val="sr-Cyrl-CS"/>
              </w:rPr>
              <w:t>(</w:t>
            </w:r>
            <w:r w:rsidRPr="00177C0B">
              <w:rPr>
                <w:rFonts w:ascii="Times New Roman" w:hAnsi="Times New Roman"/>
              </w:rPr>
              <w:t>can,must,mustn’t)</w:t>
            </w:r>
          </w:p>
          <w:p w:rsidR="0043267B" w:rsidRPr="00177C0B" w:rsidRDefault="0043267B" w:rsidP="00BF4307">
            <w:pPr>
              <w:spacing w:after="0" w:line="240" w:lineRule="auto"/>
              <w:rPr>
                <w:rFonts w:ascii="Times New Roman" w:hAnsi="Times New Roman"/>
                <w:u w:val="single"/>
                <w:lang w:val="sr-Cyrl-CS"/>
              </w:rPr>
            </w:pPr>
            <w:r w:rsidRPr="00177C0B">
              <w:rPr>
                <w:rFonts w:ascii="Times New Roman" w:hAnsi="Times New Roman"/>
                <w:u w:val="single"/>
                <w:lang w:val="sr-Cyrl-CS"/>
              </w:rPr>
              <w:t xml:space="preserve">Изрази са </w:t>
            </w:r>
            <w:r w:rsidRPr="00177C0B">
              <w:rPr>
                <w:rFonts w:ascii="Times New Roman" w:hAnsi="Times New Roman"/>
                <w:u w:val="single"/>
              </w:rPr>
              <w:t>have</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u w:val="single"/>
                <w:lang w:val="sr-Cyrl-CS"/>
              </w:rPr>
              <w:t>Множина и број именица</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u w:val="single"/>
                <w:lang w:val="sr-Cyrl-CS"/>
              </w:rPr>
              <w:t xml:space="preserve">Придеви </w:t>
            </w:r>
            <w:r w:rsidRPr="00177C0B">
              <w:rPr>
                <w:rFonts w:ascii="Times New Roman" w:hAnsi="Times New Roman"/>
                <w:lang w:val="sr-Cyrl-CS"/>
              </w:rPr>
              <w:t>(компаративи и присвојни придеви)</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u w:val="single"/>
                <w:lang w:val="sr-Cyrl-CS"/>
              </w:rPr>
              <w:t>Заменице(</w:t>
            </w:r>
            <w:r w:rsidRPr="00177C0B">
              <w:rPr>
                <w:rFonts w:ascii="Times New Roman" w:hAnsi="Times New Roman"/>
                <w:lang w:val="sr-Cyrl-CS"/>
              </w:rPr>
              <w:t>упитне и заменице у служби објекта)</w:t>
            </w:r>
          </w:p>
          <w:p w:rsidR="0043267B" w:rsidRPr="00177C0B" w:rsidRDefault="0043267B" w:rsidP="00BF4307">
            <w:pPr>
              <w:spacing w:after="0" w:line="240" w:lineRule="auto"/>
              <w:rPr>
                <w:rFonts w:ascii="Times New Roman" w:hAnsi="Times New Roman"/>
              </w:rPr>
            </w:pPr>
            <w:r w:rsidRPr="00177C0B">
              <w:rPr>
                <w:rFonts w:ascii="Times New Roman" w:hAnsi="Times New Roman"/>
                <w:u w:val="single"/>
                <w:lang w:val="sr-Cyrl-CS"/>
              </w:rPr>
              <w:t>Предлози за место и време</w:t>
            </w:r>
          </w:p>
          <w:p w:rsidR="0043267B" w:rsidRPr="00177C0B" w:rsidRDefault="0043267B" w:rsidP="00BF4307">
            <w:pPr>
              <w:spacing w:after="0" w:line="240" w:lineRule="auto"/>
              <w:rPr>
                <w:rFonts w:ascii="Times New Roman" w:hAnsi="Times New Roman"/>
              </w:rPr>
            </w:pPr>
            <w:r w:rsidRPr="00177C0B">
              <w:rPr>
                <w:rFonts w:ascii="Times New Roman" w:hAnsi="Times New Roman"/>
                <w:lang w:val="sr-Cyrl-CS"/>
              </w:rPr>
              <w:t>(now, at the moment, always, usually, never)</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u w:val="single"/>
                <w:lang w:val="ru-RU"/>
              </w:rPr>
              <w:t xml:space="preserve">Именице ( </w:t>
            </w:r>
            <w:r w:rsidRPr="00177C0B">
              <w:rPr>
                <w:rFonts w:ascii="Times New Roman" w:hAnsi="Times New Roman"/>
                <w:lang w:val="ru-RU"/>
              </w:rPr>
              <w:t>коришћење истих рецептивно и продуктивно)</w:t>
            </w:r>
          </w:p>
          <w:p w:rsidR="0043267B" w:rsidRPr="00177C0B" w:rsidRDefault="0043267B" w:rsidP="00BF4307">
            <w:pPr>
              <w:spacing w:after="0" w:line="240" w:lineRule="auto"/>
              <w:rPr>
                <w:rFonts w:ascii="Times New Roman" w:hAnsi="Times New Roman"/>
              </w:rPr>
            </w:pPr>
            <w:r w:rsidRPr="00177C0B">
              <w:rPr>
                <w:rFonts w:ascii="Times New Roman" w:hAnsi="Times New Roman"/>
              </w:rPr>
              <w:t>Бројиве и небројиве именице – (rain, water, season, year)</w:t>
            </w:r>
          </w:p>
          <w:p w:rsidR="0043267B" w:rsidRPr="00177C0B" w:rsidRDefault="0043267B" w:rsidP="00BF4307">
            <w:pPr>
              <w:spacing w:after="0" w:line="240" w:lineRule="auto"/>
              <w:rPr>
                <w:rFonts w:ascii="Times New Roman" w:hAnsi="Times New Roman"/>
              </w:rPr>
            </w:pPr>
            <w:r w:rsidRPr="00177C0B">
              <w:rPr>
                <w:rFonts w:ascii="Times New Roman" w:hAnsi="Times New Roman"/>
              </w:rPr>
              <w:t>Множина именица на (y, f, fe – body, shelf, wife)</w:t>
            </w:r>
          </w:p>
          <w:p w:rsidR="0043267B" w:rsidRPr="00177C0B" w:rsidRDefault="0043267B" w:rsidP="00BF4307">
            <w:pPr>
              <w:spacing w:after="0" w:line="240" w:lineRule="auto"/>
              <w:rPr>
                <w:rFonts w:ascii="Times New Roman" w:hAnsi="Times New Roman"/>
              </w:rPr>
            </w:pPr>
            <w:r w:rsidRPr="00177C0B">
              <w:rPr>
                <w:rFonts w:ascii="Times New Roman" w:hAnsi="Times New Roman"/>
                <w:lang w:val="ru-RU"/>
              </w:rPr>
              <w:t>Саксонски</w:t>
            </w:r>
            <w:r w:rsidRPr="00177C0B">
              <w:rPr>
                <w:rFonts w:ascii="Times New Roman" w:hAnsi="Times New Roman"/>
              </w:rPr>
              <w:t xml:space="preserve"> </w:t>
            </w:r>
            <w:r w:rsidRPr="00177C0B">
              <w:rPr>
                <w:rFonts w:ascii="Times New Roman" w:hAnsi="Times New Roman"/>
                <w:lang w:val="ru-RU"/>
              </w:rPr>
              <w:t>генитив</w:t>
            </w:r>
            <w:r w:rsidRPr="00177C0B">
              <w:rPr>
                <w:rFonts w:ascii="Times New Roman" w:hAnsi="Times New Roman"/>
              </w:rPr>
              <w:t xml:space="preserve"> </w:t>
            </w:r>
            <w:r w:rsidRPr="00177C0B">
              <w:rPr>
                <w:rFonts w:ascii="Times New Roman" w:hAnsi="Times New Roman"/>
                <w:lang w:val="ru-RU"/>
              </w:rPr>
              <w:t>са</w:t>
            </w:r>
            <w:r w:rsidRPr="00177C0B">
              <w:rPr>
                <w:rFonts w:ascii="Times New Roman" w:hAnsi="Times New Roman"/>
              </w:rPr>
              <w:t xml:space="preserve"> </w:t>
            </w:r>
            <w:r w:rsidRPr="00177C0B">
              <w:rPr>
                <w:rFonts w:ascii="Times New Roman" w:hAnsi="Times New Roman"/>
                <w:lang w:val="ru-RU"/>
              </w:rPr>
              <w:t>именицом</w:t>
            </w:r>
            <w:r w:rsidRPr="00177C0B">
              <w:rPr>
                <w:rFonts w:ascii="Times New Roman" w:hAnsi="Times New Roman"/>
              </w:rPr>
              <w:t xml:space="preserve"> </w:t>
            </w:r>
            <w:r w:rsidRPr="00177C0B">
              <w:rPr>
                <w:rFonts w:ascii="Times New Roman" w:hAnsi="Times New Roman"/>
                <w:lang w:val="ru-RU"/>
              </w:rPr>
              <w:t>у</w:t>
            </w:r>
            <w:r w:rsidRPr="00177C0B">
              <w:rPr>
                <w:rFonts w:ascii="Times New Roman" w:hAnsi="Times New Roman"/>
              </w:rPr>
              <w:t xml:space="preserve"> </w:t>
            </w:r>
            <w:r w:rsidRPr="00177C0B">
              <w:rPr>
                <w:rFonts w:ascii="Times New Roman" w:hAnsi="Times New Roman"/>
                <w:lang w:val="ru-RU"/>
              </w:rPr>
              <w:t>множини</w:t>
            </w:r>
            <w:r w:rsidRPr="00177C0B">
              <w:rPr>
                <w:rFonts w:ascii="Times New Roman" w:hAnsi="Times New Roman"/>
              </w:rPr>
              <w:t xml:space="preserve"> (</w:t>
            </w:r>
            <w:r w:rsidRPr="00177C0B">
              <w:rPr>
                <w:rFonts w:ascii="Times New Roman" w:hAnsi="Times New Roman"/>
                <w:lang w:val="ru-RU"/>
              </w:rPr>
              <w:t>правилна</w:t>
            </w:r>
            <w:r w:rsidRPr="00177C0B">
              <w:rPr>
                <w:rFonts w:ascii="Times New Roman" w:hAnsi="Times New Roman"/>
              </w:rPr>
              <w:t xml:space="preserve"> </w:t>
            </w:r>
            <w:r w:rsidRPr="00177C0B">
              <w:rPr>
                <w:rFonts w:ascii="Times New Roman" w:hAnsi="Times New Roman"/>
                <w:lang w:val="ru-RU"/>
              </w:rPr>
              <w:t>и</w:t>
            </w:r>
            <w:r w:rsidRPr="00177C0B">
              <w:rPr>
                <w:rFonts w:ascii="Times New Roman" w:hAnsi="Times New Roman"/>
              </w:rPr>
              <w:t xml:space="preserve"> </w:t>
            </w:r>
            <w:r w:rsidRPr="00177C0B">
              <w:rPr>
                <w:rFonts w:ascii="Times New Roman" w:hAnsi="Times New Roman"/>
                <w:lang w:val="ru-RU"/>
              </w:rPr>
              <w:t>неправилна</w:t>
            </w:r>
            <w:r w:rsidRPr="00177C0B">
              <w:rPr>
                <w:rFonts w:ascii="Times New Roman" w:hAnsi="Times New Roman"/>
              </w:rPr>
              <w:t xml:space="preserve"> </w:t>
            </w:r>
            <w:r w:rsidRPr="00177C0B">
              <w:rPr>
                <w:rFonts w:ascii="Times New Roman" w:hAnsi="Times New Roman"/>
                <w:lang w:val="ru-RU"/>
              </w:rPr>
              <w:t>множина</w:t>
            </w:r>
            <w:r w:rsidRPr="00177C0B">
              <w:rPr>
                <w:rFonts w:ascii="Times New Roman" w:hAnsi="Times New Roman"/>
              </w:rPr>
              <w:t>) – a girls’ basketball team</w:t>
            </w:r>
          </w:p>
          <w:p w:rsidR="0043267B" w:rsidRPr="00177C0B" w:rsidRDefault="0043267B" w:rsidP="00BF4307">
            <w:pPr>
              <w:spacing w:after="0" w:line="240" w:lineRule="auto"/>
              <w:rPr>
                <w:rFonts w:ascii="Times New Roman" w:hAnsi="Times New Roman"/>
                <w:lang w:val="ru-RU"/>
              </w:rPr>
            </w:pPr>
            <w:r w:rsidRPr="00177C0B">
              <w:rPr>
                <w:rFonts w:ascii="Times New Roman" w:hAnsi="Times New Roman"/>
                <w:u w:val="single"/>
                <w:lang w:val="ru-RU"/>
              </w:rPr>
              <w:t>Члан (одређени и неодрађени члан)</w:t>
            </w:r>
          </w:p>
          <w:p w:rsidR="0043267B" w:rsidRPr="00177C0B" w:rsidRDefault="0043267B" w:rsidP="00BF4307">
            <w:pPr>
              <w:spacing w:after="0" w:line="240" w:lineRule="auto"/>
              <w:rPr>
                <w:rFonts w:ascii="Times New Roman" w:hAnsi="Times New Roman"/>
              </w:rPr>
            </w:pPr>
            <w:r w:rsidRPr="00177C0B">
              <w:rPr>
                <w:rFonts w:ascii="Times New Roman" w:hAnsi="Times New Roman"/>
              </w:rPr>
              <w:t>у изразима / Have a party; Go for a walk)</w:t>
            </w:r>
          </w:p>
          <w:p w:rsidR="0043267B" w:rsidRPr="00177C0B" w:rsidRDefault="0043267B" w:rsidP="00BF4307">
            <w:pPr>
              <w:spacing w:after="0" w:line="240" w:lineRule="auto"/>
              <w:rPr>
                <w:rFonts w:ascii="Times New Roman" w:hAnsi="Times New Roman"/>
              </w:rPr>
            </w:pPr>
            <w:r w:rsidRPr="00177C0B">
              <w:rPr>
                <w:rFonts w:ascii="Times New Roman" w:hAnsi="Times New Roman"/>
              </w:rPr>
              <w:t xml:space="preserve">нулти члан </w:t>
            </w:r>
          </w:p>
          <w:p w:rsidR="0043267B" w:rsidRPr="00177C0B" w:rsidRDefault="0043267B" w:rsidP="00BF4307">
            <w:pPr>
              <w:spacing w:after="0" w:line="240" w:lineRule="auto"/>
              <w:rPr>
                <w:rFonts w:ascii="Times New Roman" w:hAnsi="Times New Roman"/>
              </w:rPr>
            </w:pPr>
            <w:r w:rsidRPr="00177C0B">
              <w:rPr>
                <w:rFonts w:ascii="Times New Roman" w:hAnsi="Times New Roman"/>
              </w:rPr>
              <w:t xml:space="preserve">(уз доба дана: </w:t>
            </w:r>
            <w:r w:rsidRPr="00177C0B">
              <w:rPr>
                <w:rFonts w:ascii="Times New Roman" w:hAnsi="Times New Roman"/>
                <w:iCs/>
              </w:rPr>
              <w:t>at noon, at midnight</w:t>
            </w:r>
          </w:p>
          <w:p w:rsidR="0043267B" w:rsidRPr="00177C0B" w:rsidRDefault="0043267B" w:rsidP="00BF4307">
            <w:pPr>
              <w:spacing w:after="0" w:line="240" w:lineRule="auto"/>
              <w:rPr>
                <w:rFonts w:ascii="Times New Roman" w:hAnsi="Times New Roman"/>
              </w:rPr>
            </w:pPr>
            <w:r w:rsidRPr="00177C0B">
              <w:rPr>
                <w:rFonts w:ascii="Times New Roman" w:hAnsi="Times New Roman"/>
              </w:rPr>
              <w:t xml:space="preserve">годишња доба: </w:t>
            </w:r>
            <w:r w:rsidRPr="00177C0B">
              <w:rPr>
                <w:rFonts w:ascii="Times New Roman" w:hAnsi="Times New Roman"/>
                <w:iCs/>
              </w:rPr>
              <w:t>in spring, in summer)</w:t>
            </w:r>
          </w:p>
          <w:p w:rsidR="0043267B" w:rsidRPr="00177C0B" w:rsidRDefault="0043267B" w:rsidP="00BF4307">
            <w:pPr>
              <w:spacing w:after="0" w:line="240" w:lineRule="auto"/>
              <w:rPr>
                <w:rFonts w:ascii="Times New Roman" w:hAnsi="Times New Roman"/>
                <w:u w:val="single"/>
                <w:lang w:val="ru-RU"/>
              </w:rPr>
            </w:pPr>
            <w:r w:rsidRPr="00177C0B">
              <w:rPr>
                <w:rFonts w:ascii="Times New Roman" w:hAnsi="Times New Roman"/>
                <w:u w:val="single"/>
                <w:lang w:val="ru-RU"/>
              </w:rPr>
              <w:t>Предлози</w:t>
            </w:r>
          </w:p>
          <w:p w:rsidR="0043267B" w:rsidRPr="00177C0B" w:rsidRDefault="0043267B" w:rsidP="00BF4307">
            <w:pPr>
              <w:spacing w:after="0" w:line="240" w:lineRule="auto"/>
              <w:rPr>
                <w:rFonts w:ascii="Times New Roman" w:hAnsi="Times New Roman"/>
                <w:u w:val="single"/>
                <w:lang w:val="ru-RU"/>
              </w:rPr>
            </w:pPr>
            <w:r w:rsidRPr="00177C0B">
              <w:rPr>
                <w:rFonts w:ascii="Times New Roman" w:hAnsi="Times New Roman"/>
                <w:lang w:val="ru-RU"/>
              </w:rPr>
              <w:t>Позиција у простору (</w:t>
            </w:r>
            <w:r w:rsidRPr="00177C0B">
              <w:rPr>
                <w:rFonts w:ascii="Times New Roman" w:hAnsi="Times New Roman"/>
              </w:rPr>
              <w:t>in</w:t>
            </w:r>
            <w:r w:rsidRPr="00177C0B">
              <w:rPr>
                <w:rFonts w:ascii="Times New Roman" w:hAnsi="Times New Roman"/>
                <w:lang w:val="ru-RU"/>
              </w:rPr>
              <w:t xml:space="preserve">. </w:t>
            </w:r>
            <w:r w:rsidRPr="00177C0B">
              <w:rPr>
                <w:rFonts w:ascii="Times New Roman" w:hAnsi="Times New Roman"/>
              </w:rPr>
              <w:t>on</w:t>
            </w:r>
            <w:r w:rsidRPr="00177C0B">
              <w:rPr>
                <w:rFonts w:ascii="Times New Roman" w:hAnsi="Times New Roman"/>
                <w:lang w:val="ru-RU"/>
              </w:rPr>
              <w:t xml:space="preserve">, </w:t>
            </w:r>
            <w:r w:rsidRPr="00177C0B">
              <w:rPr>
                <w:rFonts w:ascii="Times New Roman" w:hAnsi="Times New Roman"/>
              </w:rPr>
              <w:t>atI</w:t>
            </w:r>
          </w:p>
          <w:p w:rsidR="0043267B" w:rsidRPr="00177C0B" w:rsidRDefault="0043267B" w:rsidP="00BF4307">
            <w:pPr>
              <w:spacing w:after="0" w:line="240" w:lineRule="auto"/>
              <w:rPr>
                <w:rFonts w:ascii="Times New Roman" w:hAnsi="Times New Roman"/>
                <w:u w:val="single"/>
              </w:rPr>
            </w:pPr>
            <w:r w:rsidRPr="00177C0B">
              <w:rPr>
                <w:rFonts w:ascii="Times New Roman" w:hAnsi="Times New Roman"/>
              </w:rPr>
              <w:t>Правац кретања (to, over)</w:t>
            </w:r>
          </w:p>
          <w:p w:rsidR="0043267B" w:rsidRPr="00177C0B" w:rsidRDefault="0043267B" w:rsidP="00BF4307">
            <w:pPr>
              <w:spacing w:after="0" w:line="240" w:lineRule="auto"/>
              <w:rPr>
                <w:rFonts w:ascii="Times New Roman" w:hAnsi="Times New Roman"/>
                <w:u w:val="single"/>
              </w:rPr>
            </w:pPr>
            <w:r w:rsidRPr="00177C0B">
              <w:rPr>
                <w:rFonts w:ascii="Times New Roman" w:hAnsi="Times New Roman"/>
              </w:rPr>
              <w:t>Време ( at 10 o’clock, in March)</w:t>
            </w:r>
          </w:p>
          <w:p w:rsidR="0043267B" w:rsidRPr="00177C0B" w:rsidRDefault="0043267B" w:rsidP="00BF4307">
            <w:pPr>
              <w:spacing w:after="0" w:line="240" w:lineRule="auto"/>
              <w:rPr>
                <w:rFonts w:ascii="Times New Roman" w:hAnsi="Times New Roman"/>
                <w:u w:val="single"/>
              </w:rPr>
            </w:pPr>
            <w:r w:rsidRPr="00177C0B">
              <w:rPr>
                <w:rFonts w:ascii="Times New Roman" w:hAnsi="Times New Roman"/>
              </w:rPr>
              <w:t>Доба дана( at noon)</w:t>
            </w:r>
          </w:p>
          <w:p w:rsidR="0043267B" w:rsidRPr="00177C0B" w:rsidRDefault="0043267B" w:rsidP="00BF4307">
            <w:pPr>
              <w:spacing w:after="0" w:line="240" w:lineRule="auto"/>
              <w:rPr>
                <w:rFonts w:ascii="Times New Roman" w:hAnsi="Times New Roman"/>
                <w:u w:val="single"/>
              </w:rPr>
            </w:pPr>
            <w:r w:rsidRPr="00177C0B">
              <w:rPr>
                <w:rFonts w:ascii="Times New Roman" w:hAnsi="Times New Roman"/>
              </w:rPr>
              <w:t>Порекло (from England)</w:t>
            </w:r>
          </w:p>
          <w:p w:rsidR="0043267B" w:rsidRPr="00177C0B" w:rsidRDefault="0043267B" w:rsidP="00BF4307">
            <w:pPr>
              <w:spacing w:after="0" w:line="240" w:lineRule="auto"/>
              <w:rPr>
                <w:rFonts w:ascii="Times New Roman" w:hAnsi="Times New Roman"/>
                <w:u w:val="single"/>
              </w:rPr>
            </w:pPr>
            <w:r w:rsidRPr="00177C0B">
              <w:rPr>
                <w:rFonts w:ascii="Times New Roman" w:hAnsi="Times New Roman"/>
              </w:rPr>
              <w:t>Средство (with a pen)</w:t>
            </w:r>
          </w:p>
          <w:p w:rsidR="0043267B" w:rsidRPr="00177C0B" w:rsidRDefault="0043267B" w:rsidP="00BF4307">
            <w:pPr>
              <w:spacing w:after="0" w:line="240" w:lineRule="auto"/>
              <w:rPr>
                <w:rFonts w:ascii="Times New Roman" w:hAnsi="Times New Roman"/>
              </w:rPr>
            </w:pPr>
            <w:r w:rsidRPr="00177C0B">
              <w:rPr>
                <w:rFonts w:ascii="Times New Roman" w:hAnsi="Times New Roman"/>
              </w:rPr>
              <w:t>Намена (for children)</w:t>
            </w:r>
          </w:p>
          <w:p w:rsidR="0043267B" w:rsidRPr="00177C0B" w:rsidRDefault="0043267B" w:rsidP="00BF4307">
            <w:pPr>
              <w:spacing w:after="0" w:line="240" w:lineRule="auto"/>
              <w:rPr>
                <w:rFonts w:ascii="Times New Roman" w:hAnsi="Times New Roman"/>
                <w:b/>
              </w:rPr>
            </w:pPr>
          </w:p>
        </w:tc>
      </w:tr>
      <w:tr w:rsidR="0043267B" w:rsidRPr="00177C0B" w:rsidTr="00BF4307">
        <w:tc>
          <w:tcPr>
            <w:tcW w:w="2178" w:type="dxa"/>
          </w:tcPr>
          <w:p w:rsidR="0043267B" w:rsidRPr="00177C0B" w:rsidRDefault="0043267B" w:rsidP="00BF4307">
            <w:pPr>
              <w:spacing w:after="0" w:line="240" w:lineRule="auto"/>
              <w:rPr>
                <w:rFonts w:ascii="Times New Roman" w:hAnsi="Times New Roman"/>
                <w:b/>
              </w:rPr>
            </w:pPr>
          </w:p>
          <w:p w:rsidR="0043267B" w:rsidRPr="00177C0B" w:rsidRDefault="0043267B" w:rsidP="00BF4307">
            <w:pPr>
              <w:spacing w:after="0" w:line="240" w:lineRule="auto"/>
              <w:rPr>
                <w:rFonts w:ascii="Times New Roman" w:hAnsi="Times New Roman"/>
              </w:rPr>
            </w:pPr>
            <w:r w:rsidRPr="00177C0B">
              <w:rPr>
                <w:rFonts w:ascii="Times New Roman" w:hAnsi="Times New Roman"/>
              </w:rPr>
              <w:t>ВОКАБУЛАР И ИЗГОВОР</w:t>
            </w:r>
          </w:p>
          <w:p w:rsidR="0043267B" w:rsidRPr="00177C0B" w:rsidRDefault="0043267B" w:rsidP="00BF4307">
            <w:pPr>
              <w:spacing w:after="0" w:line="240" w:lineRule="auto"/>
              <w:rPr>
                <w:rFonts w:ascii="Times New Roman" w:hAnsi="Times New Roman"/>
                <w:b/>
              </w:rPr>
            </w:pPr>
          </w:p>
          <w:p w:rsidR="0043267B" w:rsidRPr="00177C0B" w:rsidRDefault="0043267B" w:rsidP="00BF4307">
            <w:pPr>
              <w:spacing w:after="0" w:line="240" w:lineRule="auto"/>
              <w:rPr>
                <w:rFonts w:ascii="Times New Roman" w:hAnsi="Times New Roman"/>
                <w:b/>
              </w:rPr>
            </w:pPr>
          </w:p>
        </w:tc>
        <w:tc>
          <w:tcPr>
            <w:tcW w:w="3240" w:type="dxa"/>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слушање и реаговање на упутства наставника или са аудио траке</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драмска игра, рад у пару</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симулација ситуација, рад на групном пројекту</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симулација дијалога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именовање научених појмова и израза уз често групно понављање</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читање наглас</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вежбе са акцентовањем</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вођење сопственог речника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провера речи</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рад у пару (дијалог)</w:t>
            </w:r>
          </w:p>
          <w:p w:rsidR="0043267B" w:rsidRPr="00177C0B" w:rsidRDefault="0043267B" w:rsidP="00BF4307">
            <w:pPr>
              <w:spacing w:after="0" w:line="240" w:lineRule="auto"/>
              <w:rPr>
                <w:rFonts w:ascii="Times New Roman" w:hAnsi="Times New Roman"/>
                <w:b/>
                <w:lang w:val="sr-Cyrl-CS"/>
              </w:rPr>
            </w:pPr>
          </w:p>
        </w:tc>
        <w:tc>
          <w:tcPr>
            <w:tcW w:w="4483" w:type="dxa"/>
            <w:tcBorders>
              <w:right w:val="single" w:sz="4" w:space="0" w:color="auto"/>
            </w:tcBorders>
          </w:tcPr>
          <w:p w:rsidR="0043267B" w:rsidRPr="00177C0B" w:rsidRDefault="0043267B" w:rsidP="00BF4307">
            <w:pPr>
              <w:spacing w:after="0" w:line="240" w:lineRule="auto"/>
              <w:rPr>
                <w:rFonts w:ascii="Times New Roman" w:hAnsi="Times New Roman"/>
              </w:rPr>
            </w:pPr>
            <w:r w:rsidRPr="00177C0B">
              <w:rPr>
                <w:rFonts w:ascii="Times New Roman" w:hAnsi="Times New Roman"/>
              </w:rPr>
              <w:t>- уме да нађе задату реч на страном језику у свом речнику или у штампаном издању,</w:t>
            </w:r>
          </w:p>
          <w:p w:rsidR="0043267B" w:rsidRPr="00177C0B" w:rsidRDefault="0043267B" w:rsidP="00BF4307">
            <w:pPr>
              <w:spacing w:after="0" w:line="240" w:lineRule="auto"/>
              <w:rPr>
                <w:rFonts w:ascii="Times New Roman" w:hAnsi="Times New Roman"/>
              </w:rPr>
            </w:pPr>
            <w:r w:rsidRPr="00177C0B">
              <w:rPr>
                <w:rFonts w:ascii="Times New Roman" w:hAnsi="Times New Roman"/>
              </w:rPr>
              <w:t>- уме да нађе синоним задате речи на страном језику,</w:t>
            </w:r>
          </w:p>
          <w:p w:rsidR="0043267B" w:rsidRPr="00177C0B" w:rsidRDefault="0043267B" w:rsidP="00BF4307">
            <w:pPr>
              <w:spacing w:after="0" w:line="240" w:lineRule="auto"/>
              <w:rPr>
                <w:rFonts w:ascii="Times New Roman" w:hAnsi="Times New Roman"/>
                <w:b/>
              </w:rPr>
            </w:pPr>
            <w:r w:rsidRPr="00177C0B">
              <w:rPr>
                <w:rFonts w:ascii="Times New Roman" w:hAnsi="Times New Roman"/>
              </w:rPr>
              <w:t>- тражи одговарајући израз са матерњег на израз у страном језику</w:t>
            </w:r>
          </w:p>
        </w:tc>
        <w:tc>
          <w:tcPr>
            <w:tcW w:w="4427" w:type="dxa"/>
            <w:tcBorders>
              <w:left w:val="single" w:sz="4" w:space="0" w:color="auto"/>
            </w:tcBorders>
          </w:tcPr>
          <w:p w:rsidR="0043267B" w:rsidRPr="00177C0B" w:rsidRDefault="0043267B" w:rsidP="00BF4307">
            <w:pPr>
              <w:spacing w:after="0" w:line="240" w:lineRule="auto"/>
              <w:rPr>
                <w:rFonts w:ascii="Times New Roman" w:hAnsi="Times New Roman"/>
              </w:rPr>
            </w:pPr>
            <w:r w:rsidRPr="00177C0B">
              <w:rPr>
                <w:rFonts w:ascii="Times New Roman" w:hAnsi="Times New Roman"/>
              </w:rPr>
              <w:t xml:space="preserve">Вођење сопственог речника </w:t>
            </w:r>
          </w:p>
          <w:p w:rsidR="0043267B" w:rsidRPr="00177C0B" w:rsidRDefault="0043267B" w:rsidP="00BF4307">
            <w:pPr>
              <w:spacing w:after="0" w:line="240" w:lineRule="auto"/>
              <w:rPr>
                <w:rFonts w:ascii="Times New Roman" w:hAnsi="Times New Roman"/>
              </w:rPr>
            </w:pPr>
            <w:r w:rsidRPr="00177C0B">
              <w:rPr>
                <w:rFonts w:ascii="Times New Roman" w:hAnsi="Times New Roman"/>
              </w:rPr>
              <w:t>(писање нових речи по новим насловима и текстовима који се изучавају)</w:t>
            </w:r>
          </w:p>
          <w:p w:rsidR="0043267B" w:rsidRPr="00177C0B" w:rsidRDefault="0043267B" w:rsidP="00BF4307">
            <w:pPr>
              <w:spacing w:after="0" w:line="240" w:lineRule="auto"/>
              <w:rPr>
                <w:rFonts w:ascii="Times New Roman" w:hAnsi="Times New Roman"/>
              </w:rPr>
            </w:pPr>
            <w:r w:rsidRPr="00177C0B">
              <w:rPr>
                <w:rFonts w:ascii="Times New Roman" w:hAnsi="Times New Roman"/>
              </w:rPr>
              <w:t>Подела по врстама речи</w:t>
            </w:r>
          </w:p>
          <w:p w:rsidR="0043267B" w:rsidRPr="00177C0B" w:rsidRDefault="0043267B" w:rsidP="00BF4307">
            <w:pPr>
              <w:spacing w:after="0" w:line="240" w:lineRule="auto"/>
              <w:rPr>
                <w:rFonts w:ascii="Times New Roman" w:hAnsi="Times New Roman"/>
              </w:rPr>
            </w:pPr>
            <w:r w:rsidRPr="00177C0B">
              <w:rPr>
                <w:rFonts w:ascii="Times New Roman" w:hAnsi="Times New Roman"/>
              </w:rPr>
              <w:t>Глаголи (инфинитив, прошло време, партицип)</w:t>
            </w:r>
          </w:p>
          <w:p w:rsidR="0043267B" w:rsidRPr="00177C0B" w:rsidRDefault="0043267B" w:rsidP="00BF4307">
            <w:pPr>
              <w:spacing w:after="0" w:line="240" w:lineRule="auto"/>
              <w:rPr>
                <w:rFonts w:ascii="Times New Roman" w:hAnsi="Times New Roman"/>
              </w:rPr>
            </w:pPr>
            <w:r w:rsidRPr="00177C0B">
              <w:rPr>
                <w:rFonts w:ascii="Times New Roman" w:hAnsi="Times New Roman"/>
              </w:rPr>
              <w:t>Именице</w:t>
            </w:r>
          </w:p>
          <w:p w:rsidR="0043267B" w:rsidRPr="00177C0B" w:rsidRDefault="0043267B" w:rsidP="00BF4307">
            <w:pPr>
              <w:spacing w:after="0" w:line="240" w:lineRule="auto"/>
              <w:rPr>
                <w:rFonts w:ascii="Times New Roman" w:hAnsi="Times New Roman"/>
              </w:rPr>
            </w:pPr>
            <w:r w:rsidRPr="00177C0B">
              <w:rPr>
                <w:rFonts w:ascii="Times New Roman" w:hAnsi="Times New Roman"/>
              </w:rPr>
              <w:t>Придеви</w:t>
            </w:r>
          </w:p>
          <w:p w:rsidR="0043267B" w:rsidRPr="00177C0B" w:rsidRDefault="0043267B" w:rsidP="00BF4307">
            <w:pPr>
              <w:spacing w:after="0" w:line="240" w:lineRule="auto"/>
              <w:rPr>
                <w:rFonts w:ascii="Times New Roman" w:hAnsi="Times New Roman"/>
              </w:rPr>
            </w:pPr>
            <w:r w:rsidRPr="00177C0B">
              <w:rPr>
                <w:rFonts w:ascii="Times New Roman" w:hAnsi="Times New Roman"/>
              </w:rPr>
              <w:t>Предлози</w:t>
            </w:r>
          </w:p>
          <w:p w:rsidR="0043267B" w:rsidRPr="00177C0B" w:rsidRDefault="0043267B" w:rsidP="00BF4307">
            <w:pPr>
              <w:spacing w:after="0" w:line="240" w:lineRule="auto"/>
              <w:rPr>
                <w:rFonts w:ascii="Times New Roman" w:hAnsi="Times New Roman"/>
              </w:rPr>
            </w:pPr>
            <w:r w:rsidRPr="00177C0B">
              <w:rPr>
                <w:rFonts w:ascii="Times New Roman" w:hAnsi="Times New Roman"/>
              </w:rPr>
              <w:t>Упитне речи</w:t>
            </w:r>
          </w:p>
          <w:p w:rsidR="0043267B" w:rsidRPr="00177C0B" w:rsidRDefault="0043267B" w:rsidP="00BF4307">
            <w:pPr>
              <w:spacing w:after="0" w:line="240" w:lineRule="auto"/>
              <w:rPr>
                <w:rFonts w:ascii="Times New Roman" w:hAnsi="Times New Roman"/>
                <w:b/>
              </w:rPr>
            </w:pPr>
          </w:p>
        </w:tc>
      </w:tr>
      <w:tr w:rsidR="0043267B" w:rsidRPr="00177C0B" w:rsidTr="00BF4307">
        <w:tc>
          <w:tcPr>
            <w:tcW w:w="2178" w:type="dxa"/>
          </w:tcPr>
          <w:p w:rsidR="0043267B" w:rsidRPr="00177C0B" w:rsidRDefault="0043267B" w:rsidP="00BF4307">
            <w:pPr>
              <w:spacing w:after="0" w:line="240" w:lineRule="auto"/>
              <w:rPr>
                <w:rFonts w:ascii="Times New Roman" w:hAnsi="Times New Roman"/>
                <w:b/>
              </w:rPr>
            </w:pP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ЧИТАЊЕ И СЛУШАЊЕ СА РАЗУМЕВАЊЕМ</w:t>
            </w:r>
          </w:p>
          <w:p w:rsidR="0043267B" w:rsidRPr="00177C0B" w:rsidRDefault="0043267B" w:rsidP="00BF4307">
            <w:pPr>
              <w:spacing w:after="0" w:line="240" w:lineRule="auto"/>
              <w:rPr>
                <w:rFonts w:ascii="Times New Roman" w:hAnsi="Times New Roman"/>
                <w:b/>
              </w:rPr>
            </w:pPr>
          </w:p>
          <w:p w:rsidR="0043267B" w:rsidRPr="00177C0B" w:rsidRDefault="0043267B" w:rsidP="00BF4307">
            <w:pPr>
              <w:spacing w:after="0" w:line="240" w:lineRule="auto"/>
              <w:rPr>
                <w:rFonts w:ascii="Times New Roman" w:hAnsi="Times New Roman"/>
                <w:b/>
              </w:rPr>
            </w:pPr>
          </w:p>
        </w:tc>
        <w:tc>
          <w:tcPr>
            <w:tcW w:w="3240" w:type="dxa"/>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примена аудио и видео записа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индивидуална и групна анализа текста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припрема кратких питања у вези са прочитаним или одслушаним текстом</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препричавање прочитаног текста</w:t>
            </w:r>
          </w:p>
          <w:p w:rsidR="0043267B" w:rsidRPr="00177C0B" w:rsidRDefault="0043267B" w:rsidP="00BF4307">
            <w:pPr>
              <w:spacing w:after="0" w:line="240" w:lineRule="auto"/>
              <w:rPr>
                <w:rFonts w:ascii="Times New Roman" w:hAnsi="Times New Roman"/>
                <w:lang w:val="sr-Cyrl-CS"/>
              </w:rPr>
            </w:pP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вежбе слушања, повезивање предмета са сликом</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xml:space="preserve">- израда постера на задату тему </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поступање по датом задатку</w:t>
            </w:r>
          </w:p>
          <w:p w:rsidR="0043267B" w:rsidRPr="00177C0B" w:rsidRDefault="0043267B" w:rsidP="00BF4307">
            <w:pPr>
              <w:spacing w:after="0" w:line="240" w:lineRule="auto"/>
              <w:rPr>
                <w:rFonts w:ascii="Times New Roman" w:hAnsi="Times New Roman"/>
                <w:b/>
                <w:lang w:val="sr-Cyrl-CS"/>
              </w:rPr>
            </w:pPr>
          </w:p>
        </w:tc>
        <w:tc>
          <w:tcPr>
            <w:tcW w:w="4483" w:type="dxa"/>
            <w:tcBorders>
              <w:right w:val="single" w:sz="4" w:space="0" w:color="auto"/>
            </w:tcBorders>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правилно изговара страну реч,</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разуме разлику између сличних вокала, консонаната или дифтонга,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уз помоћ наставника континуирано ради на усвајању и примени општих стратегија учења (генерализација, индукција, дедукција, инференција и позитивни трансфер)</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покушава да употреби реч сличног значења или приближног уместо непознате.</w:t>
            </w:r>
          </w:p>
          <w:p w:rsidR="0043267B" w:rsidRPr="00177C0B" w:rsidRDefault="0043267B" w:rsidP="00BF4307">
            <w:pPr>
              <w:spacing w:after="0" w:line="240" w:lineRule="auto"/>
              <w:rPr>
                <w:rFonts w:ascii="Times New Roman" w:hAnsi="Times New Roman"/>
                <w:b/>
                <w:lang w:val="sr-Cyrl-CS"/>
              </w:rPr>
            </w:pPr>
          </w:p>
        </w:tc>
        <w:tc>
          <w:tcPr>
            <w:tcW w:w="4427" w:type="dxa"/>
            <w:tcBorders>
              <w:left w:val="single" w:sz="4" w:space="0" w:color="auto"/>
            </w:tcBorders>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Гледање видео материјала са енглеским поднасловом (филмови, цртани филмови, видео записи – историја, географија)</w:t>
            </w:r>
            <w:r w:rsidRPr="00177C0B">
              <w:rPr>
                <w:rFonts w:ascii="Times New Roman" w:hAnsi="Times New Roman"/>
                <w:b/>
                <w:u w:val="single"/>
                <w:lang w:val="sr-Cyrl-CS"/>
              </w:rPr>
              <w:t xml:space="preserve"> </w:t>
            </w:r>
            <w:r w:rsidRPr="00177C0B">
              <w:rPr>
                <w:rFonts w:ascii="Times New Roman" w:hAnsi="Times New Roman"/>
                <w:b/>
                <w:lang w:val="sr-Cyrl-CS"/>
              </w:rPr>
              <w:t>(</w:t>
            </w:r>
            <w:r w:rsidRPr="00177C0B">
              <w:rPr>
                <w:rFonts w:ascii="Times New Roman" w:hAnsi="Times New Roman"/>
                <w:lang w:val="sr-Cyrl-CS"/>
              </w:rPr>
              <w:t>додатни материјал)</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xml:space="preserve">Краћи дијалози до 7 реплика </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питања и одговори)</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xml:space="preserve"> Издвајање кључних информација после слушања текста </w:t>
            </w:r>
          </w:p>
          <w:p w:rsidR="0043267B" w:rsidRPr="00177C0B" w:rsidRDefault="0043267B" w:rsidP="00BF4307">
            <w:pPr>
              <w:spacing w:after="0" w:line="240" w:lineRule="auto"/>
              <w:rPr>
                <w:rFonts w:ascii="Times New Roman" w:hAnsi="Times New Roman"/>
              </w:rPr>
            </w:pPr>
            <w:r w:rsidRPr="00177C0B">
              <w:rPr>
                <w:rFonts w:ascii="Times New Roman" w:hAnsi="Times New Roman"/>
                <w:lang w:val="sr-Cyrl-CS"/>
              </w:rPr>
              <w:t>Разумевање и одговарање на усмене поруке ( давање наредбе или извршавање)</w:t>
            </w:r>
          </w:p>
          <w:p w:rsidR="0043267B" w:rsidRPr="00177C0B" w:rsidRDefault="0043267B" w:rsidP="00BF4307">
            <w:pPr>
              <w:spacing w:after="0" w:line="240" w:lineRule="auto"/>
              <w:rPr>
                <w:rFonts w:ascii="Times New Roman" w:hAnsi="Times New Roman"/>
                <w:b/>
              </w:rPr>
            </w:pPr>
          </w:p>
        </w:tc>
      </w:tr>
      <w:tr w:rsidR="0043267B" w:rsidRPr="00177C0B" w:rsidTr="00BF4307">
        <w:tc>
          <w:tcPr>
            <w:tcW w:w="2178" w:type="dxa"/>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ПИСАЊЕ И ПИСМЕНО ИЗРАЖАВАЊЕ</w:t>
            </w:r>
          </w:p>
          <w:p w:rsidR="0043267B" w:rsidRPr="00177C0B" w:rsidRDefault="0043267B" w:rsidP="00BF4307">
            <w:pPr>
              <w:spacing w:after="0" w:line="240" w:lineRule="auto"/>
              <w:rPr>
                <w:rFonts w:ascii="Times New Roman" w:hAnsi="Times New Roman"/>
                <w:b/>
              </w:rPr>
            </w:pPr>
          </w:p>
        </w:tc>
        <w:tc>
          <w:tcPr>
            <w:tcW w:w="3240" w:type="dxa"/>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кратки описи</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диктати</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преписивање текстова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правила интерпункције и правописа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коришћење интернета и других средстава писмене комуникације</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подстицање креативности кроз писање кратких песама и причица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игрица размене писаних порука</w:t>
            </w:r>
          </w:p>
        </w:tc>
        <w:tc>
          <w:tcPr>
            <w:tcW w:w="4483" w:type="dxa"/>
            <w:tcBorders>
              <w:right w:val="single" w:sz="4" w:space="0" w:color="auto"/>
            </w:tcBorders>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правилно пише страну реч,</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уме да у писаној форми изражава краће садржаје у вези са темама предвиђеним наставним програмом, поштујући правила писаног кода,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уме да попуњава краћу анкету везану за обим вокабулара који поседује,</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уме да попуњава реченицу везану за познату фразу,</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уме да попуњава реченицу везану за граматичку целину која се изучава</w:t>
            </w:r>
          </w:p>
        </w:tc>
        <w:tc>
          <w:tcPr>
            <w:tcW w:w="4427" w:type="dxa"/>
            <w:tcBorders>
              <w:left w:val="single" w:sz="4" w:space="0" w:color="auto"/>
            </w:tcBorders>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Попуњавање текстова</w:t>
            </w:r>
            <w:r w:rsidRPr="00177C0B">
              <w:rPr>
                <w:rFonts w:ascii="Times New Roman" w:hAnsi="Times New Roman"/>
                <w:u w:val="single"/>
                <w:lang w:val="sr-Cyrl-CS"/>
              </w:rPr>
              <w:t xml:space="preserve"> </w:t>
            </w:r>
            <w:r w:rsidRPr="00177C0B">
              <w:rPr>
                <w:rFonts w:ascii="Times New Roman" w:hAnsi="Times New Roman"/>
                <w:lang w:val="sr-Cyrl-CS"/>
              </w:rPr>
              <w:t>( песма</w:t>
            </w:r>
            <w:r w:rsidRPr="00177C0B">
              <w:rPr>
                <w:rFonts w:ascii="Times New Roman" w:hAnsi="Times New Roman"/>
                <w:lang w:val="ru-RU"/>
              </w:rPr>
              <w:t xml:space="preserve"> из уџбеника</w:t>
            </w:r>
            <w:r w:rsidRPr="00177C0B">
              <w:rPr>
                <w:rFonts w:ascii="Times New Roman" w:hAnsi="Times New Roman"/>
                <w:lang w:val="sr-Cyrl-CS"/>
              </w:rPr>
              <w:t>, упитник...)</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Тестови ( граматичке целине, вокабулар)</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Квизови  и анкете</w:t>
            </w:r>
            <w:r w:rsidRPr="00177C0B">
              <w:rPr>
                <w:rFonts w:ascii="Times New Roman" w:hAnsi="Times New Roman"/>
                <w:u w:val="single"/>
                <w:lang w:val="sr-Cyrl-CS"/>
              </w:rPr>
              <w:t xml:space="preserve"> </w:t>
            </w:r>
            <w:r w:rsidRPr="00177C0B">
              <w:rPr>
                <w:rFonts w:ascii="Times New Roman" w:hAnsi="Times New Roman"/>
                <w:lang w:val="sr-Cyrl-CS"/>
              </w:rPr>
              <w:t xml:space="preserve"> ( </w:t>
            </w:r>
            <w:r w:rsidRPr="00177C0B">
              <w:rPr>
                <w:rFonts w:ascii="Times New Roman" w:hAnsi="Times New Roman"/>
                <w:i/>
                <w:lang w:val="sr-Cyrl-CS"/>
              </w:rPr>
              <w:t>online</w:t>
            </w:r>
            <w:r w:rsidRPr="00177C0B">
              <w:rPr>
                <w:rFonts w:ascii="Times New Roman" w:hAnsi="Times New Roman"/>
                <w:lang w:val="sr-Cyrl-CS"/>
              </w:rPr>
              <w:t xml:space="preserve"> </w:t>
            </w:r>
            <w:r w:rsidRPr="00177C0B">
              <w:rPr>
                <w:rFonts w:ascii="Times New Roman" w:hAnsi="Times New Roman"/>
                <w:lang w:val="sr-Latn-CS"/>
              </w:rPr>
              <w:t>или на часу)</w:t>
            </w:r>
          </w:p>
        </w:tc>
      </w:tr>
      <w:tr w:rsidR="0043267B" w:rsidRPr="00177C0B" w:rsidTr="00BF4307">
        <w:tc>
          <w:tcPr>
            <w:tcW w:w="2178" w:type="dxa"/>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КОНВЕРЗАЦИЈА</w:t>
            </w:r>
          </w:p>
          <w:p w:rsidR="0043267B" w:rsidRPr="00177C0B" w:rsidRDefault="0043267B" w:rsidP="00BF4307">
            <w:pPr>
              <w:spacing w:after="0" w:line="240" w:lineRule="auto"/>
              <w:rPr>
                <w:rFonts w:ascii="Times New Roman" w:hAnsi="Times New Roman"/>
                <w:b/>
                <w:lang w:val="sr-Cyrl-CS"/>
              </w:rPr>
            </w:pPr>
          </w:p>
        </w:tc>
        <w:tc>
          <w:tcPr>
            <w:tcW w:w="3240" w:type="dxa"/>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коришћење припремљеног текста за разговор,</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коришћење интернета у сврху тражење фотографија и текста на задату тему</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рад у Power Point</w:t>
            </w:r>
            <w:r w:rsidRPr="00177C0B">
              <w:rPr>
                <w:rFonts w:ascii="Times New Roman" w:hAnsi="Times New Roman"/>
                <w:lang w:val="ru-RU"/>
              </w:rPr>
              <w:t>-у,</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ru-RU"/>
              </w:rPr>
              <w:t>- припрема питања и одговора уз консултацију са наставником</w:t>
            </w:r>
          </w:p>
        </w:tc>
        <w:tc>
          <w:tcPr>
            <w:tcW w:w="4483" w:type="dxa"/>
            <w:tcBorders>
              <w:right w:val="single" w:sz="4" w:space="0" w:color="auto"/>
            </w:tcBorders>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представљање себе и других ,</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идентификација и именовање особа, објеката, делова тела, зивотиња...</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разумевање  и давање једноставних упутстава и команди,</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молбе и изрази захвалности,</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xml:space="preserve">- исказивање просторних односа и величина ( I am going to..., I come from..., </w:t>
            </w:r>
            <w:r w:rsidRPr="00177C0B">
              <w:rPr>
                <w:rFonts w:ascii="Times New Roman" w:hAnsi="Times New Roman"/>
              </w:rPr>
              <w:t>It is on the left…)</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ru-RU"/>
              </w:rPr>
              <w:t>- именовање активности у вези са темом,</w:t>
            </w:r>
          </w:p>
          <w:p w:rsidR="0043267B" w:rsidRPr="00177C0B" w:rsidRDefault="0043267B" w:rsidP="00BF4307">
            <w:pPr>
              <w:spacing w:after="0" w:line="240" w:lineRule="auto"/>
              <w:rPr>
                <w:rFonts w:ascii="Times New Roman" w:hAnsi="Times New Roman"/>
                <w:lang w:val="sr-Cyrl-CS"/>
              </w:rPr>
            </w:pPr>
          </w:p>
        </w:tc>
        <w:tc>
          <w:tcPr>
            <w:tcW w:w="4427" w:type="dxa"/>
            <w:tcBorders>
              <w:left w:val="single" w:sz="4" w:space="0" w:color="auto"/>
            </w:tcBorders>
          </w:tcPr>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Драматизација (скечеви везани за претходно учену целину )</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 xml:space="preserve">Асистирање наставнику на часовима допунске наставе – </w:t>
            </w:r>
          </w:p>
          <w:p w:rsidR="0043267B" w:rsidRPr="00177C0B" w:rsidRDefault="0043267B" w:rsidP="00BF4307">
            <w:pPr>
              <w:spacing w:after="0" w:line="240" w:lineRule="auto"/>
              <w:rPr>
                <w:rFonts w:ascii="Times New Roman" w:hAnsi="Times New Roman"/>
                <w:lang w:val="sr-Cyrl-CS"/>
              </w:rPr>
            </w:pPr>
            <w:r w:rsidRPr="00177C0B">
              <w:rPr>
                <w:rFonts w:ascii="Times New Roman" w:hAnsi="Times New Roman"/>
                <w:lang w:val="sr-Cyrl-CS"/>
              </w:rPr>
              <w:t>Вршњачка едукација (PEER Education) – уручивање  тестова, објашњавање на енглеском, давање примера о начину одговарања ...</w:t>
            </w:r>
          </w:p>
        </w:tc>
      </w:tr>
    </w:tbl>
    <w:p w:rsidR="00AE13F3" w:rsidRDefault="00AE13F3"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43267B" w:rsidRPr="00752615" w:rsidTr="00BF4307">
        <w:trPr>
          <w:trHeight w:val="260"/>
        </w:trPr>
        <w:tc>
          <w:tcPr>
            <w:tcW w:w="4428" w:type="dxa"/>
          </w:tcPr>
          <w:p w:rsidR="0043267B" w:rsidRPr="00337BDF" w:rsidRDefault="0043267B" w:rsidP="00BF4307">
            <w:pPr>
              <w:spacing w:after="0" w:line="240" w:lineRule="auto"/>
              <w:rPr>
                <w:rFonts w:ascii="Times New Roman" w:hAnsi="Times New Roman"/>
                <w:b/>
              </w:rPr>
            </w:pPr>
            <w:r w:rsidRPr="00337BDF">
              <w:rPr>
                <w:rFonts w:ascii="Times New Roman" w:hAnsi="Times New Roman"/>
                <w:b/>
              </w:rPr>
              <w:t>Разред</w:t>
            </w:r>
          </w:p>
        </w:tc>
        <w:tc>
          <w:tcPr>
            <w:tcW w:w="9900" w:type="dxa"/>
          </w:tcPr>
          <w:p w:rsidR="0043267B" w:rsidRPr="009E115F" w:rsidRDefault="0043267B" w:rsidP="00BF4307">
            <w:pPr>
              <w:spacing w:after="0" w:line="240" w:lineRule="auto"/>
              <w:rPr>
                <w:rFonts w:ascii="Times New Roman" w:hAnsi="Times New Roman"/>
                <w:b/>
              </w:rPr>
            </w:pPr>
            <w:r>
              <w:rPr>
                <w:rFonts w:ascii="Times New Roman" w:hAnsi="Times New Roman"/>
                <w:b/>
              </w:rPr>
              <w:t>VI</w:t>
            </w:r>
          </w:p>
        </w:tc>
      </w:tr>
      <w:tr w:rsidR="0043267B" w:rsidRPr="00752615" w:rsidTr="00BF4307">
        <w:trPr>
          <w:trHeight w:val="476"/>
        </w:trPr>
        <w:tc>
          <w:tcPr>
            <w:tcW w:w="4428" w:type="dxa"/>
          </w:tcPr>
          <w:p w:rsidR="0043267B" w:rsidRPr="00337BDF" w:rsidRDefault="0043267B" w:rsidP="00BF4307">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43267B" w:rsidRPr="00337BDF" w:rsidRDefault="0043267B" w:rsidP="00BF4307">
            <w:pPr>
              <w:spacing w:after="0" w:line="240" w:lineRule="auto"/>
              <w:rPr>
                <w:rFonts w:ascii="Times New Roman" w:hAnsi="Times New Roman"/>
                <w:b/>
                <w:lang w:val="sr-Cyrl-CS"/>
              </w:rPr>
            </w:pPr>
            <w:r>
              <w:rPr>
                <w:rFonts w:ascii="Times New Roman" w:hAnsi="Times New Roman"/>
                <w:b/>
                <w:lang w:val="sr-Cyrl-CS"/>
              </w:rPr>
              <w:t>Историја, додатна настава</w:t>
            </w:r>
          </w:p>
        </w:tc>
      </w:tr>
      <w:tr w:rsidR="0043267B" w:rsidRPr="00752615" w:rsidTr="00BF4307">
        <w:trPr>
          <w:trHeight w:val="476"/>
        </w:trPr>
        <w:tc>
          <w:tcPr>
            <w:tcW w:w="4428" w:type="dxa"/>
          </w:tcPr>
          <w:p w:rsidR="0043267B" w:rsidRPr="00337BDF" w:rsidRDefault="0043267B" w:rsidP="00BF4307">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43267B" w:rsidRPr="00337BDF" w:rsidRDefault="0043267B" w:rsidP="00BF4307">
            <w:pPr>
              <w:spacing w:after="0" w:line="240" w:lineRule="auto"/>
              <w:rPr>
                <w:rFonts w:ascii="Times New Roman" w:hAnsi="Times New Roman"/>
                <w:b/>
                <w:lang w:val="sr-Cyrl-CS"/>
              </w:rPr>
            </w:pPr>
            <w:r>
              <w:rPr>
                <w:rFonts w:ascii="Times New Roman" w:hAnsi="Times New Roman"/>
                <w:b/>
                <w:lang w:val="sr-Cyrl-CS"/>
              </w:rPr>
              <w:t>Предвиђено 9, али часови се организују у складу са индивидуалним потребама ученика</w:t>
            </w:r>
          </w:p>
          <w:p w:rsidR="0043267B" w:rsidRPr="00337BDF" w:rsidRDefault="0043267B" w:rsidP="00BF4307">
            <w:pPr>
              <w:spacing w:after="0" w:line="240" w:lineRule="auto"/>
              <w:rPr>
                <w:rFonts w:ascii="Times New Roman" w:hAnsi="Times New Roman"/>
                <w:b/>
                <w:lang w:val="sr-Cyrl-CS"/>
              </w:rPr>
            </w:pPr>
          </w:p>
        </w:tc>
      </w:tr>
      <w:tr w:rsidR="0043267B" w:rsidRPr="00752615" w:rsidTr="00BF4307">
        <w:tc>
          <w:tcPr>
            <w:tcW w:w="4428" w:type="dxa"/>
          </w:tcPr>
          <w:p w:rsidR="0043267B" w:rsidRPr="00337BDF" w:rsidRDefault="0043267B" w:rsidP="00BF4307">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 xml:space="preserve">додатне наставе </w:t>
            </w:r>
          </w:p>
          <w:p w:rsidR="0043267B" w:rsidRPr="00337BDF" w:rsidRDefault="0043267B" w:rsidP="00BF4307">
            <w:pPr>
              <w:spacing w:after="0" w:line="240" w:lineRule="auto"/>
              <w:rPr>
                <w:rFonts w:ascii="Times New Roman" w:hAnsi="Times New Roman"/>
                <w:b/>
              </w:rPr>
            </w:pPr>
          </w:p>
        </w:tc>
        <w:tc>
          <w:tcPr>
            <w:tcW w:w="9900" w:type="dxa"/>
          </w:tcPr>
          <w:p w:rsidR="0043267B" w:rsidRPr="00337BDF" w:rsidRDefault="0043267B" w:rsidP="00BF4307">
            <w:pPr>
              <w:spacing w:after="0" w:line="240" w:lineRule="auto"/>
              <w:rPr>
                <w:rFonts w:ascii="Times New Roman" w:hAnsi="Times New Roman"/>
                <w:b/>
                <w:lang w:val="sr-Cyrl-CS"/>
              </w:rPr>
            </w:pPr>
            <w:r w:rsidRPr="00337BDF">
              <w:rPr>
                <w:rFonts w:ascii="Times New Roman" w:hAnsi="Times New Roman"/>
                <w:b/>
                <w:lang w:val="sr-Cyrl-CS"/>
              </w:rPr>
              <w:t xml:space="preserve"> </w:t>
            </w:r>
            <w:r w:rsidRPr="009C1EED">
              <w:rPr>
                <w:rFonts w:ascii="Times New Roman" w:hAnsi="Times New Roman"/>
                <w:b/>
                <w:lang w:val="sr-Cyrl-CS"/>
              </w:rPr>
              <w:t>Утврђивање и проширивање стечених знања из историје старог века, разумевање улоге и значаја кључних личности у историји</w:t>
            </w:r>
            <w:r>
              <w:rPr>
                <w:rFonts w:ascii="Times New Roman" w:hAnsi="Times New Roman"/>
                <w:b/>
                <w:lang w:val="sr-Cyrl-CS"/>
              </w:rPr>
              <w:t xml:space="preserve"> </w:t>
            </w:r>
            <w:r w:rsidRPr="009C1EED">
              <w:rPr>
                <w:rFonts w:ascii="Times New Roman" w:hAnsi="Times New Roman"/>
                <w:b/>
                <w:lang w:val="sr-Cyrl-CS"/>
              </w:rPr>
              <w:t>старог века, развијање интересовања за историју, оспособљавање ученика за самостално стицање знања и припремање за</w:t>
            </w:r>
            <w:r>
              <w:rPr>
                <w:rFonts w:ascii="Times New Roman" w:hAnsi="Times New Roman"/>
                <w:b/>
                <w:lang w:val="sr-Cyrl-CS"/>
              </w:rPr>
              <w:t xml:space="preserve"> </w:t>
            </w:r>
            <w:r w:rsidRPr="009C1EED">
              <w:rPr>
                <w:rFonts w:ascii="Times New Roman" w:hAnsi="Times New Roman"/>
                <w:b/>
                <w:lang w:val="sr-Cyrl-CS"/>
              </w:rPr>
              <w:t>такмичење</w:t>
            </w:r>
          </w:p>
        </w:tc>
      </w:tr>
    </w:tbl>
    <w:p w:rsidR="0043267B" w:rsidRDefault="0043267B" w:rsidP="0043267B">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0"/>
        <w:gridCol w:w="4483"/>
        <w:gridCol w:w="4427"/>
      </w:tblGrid>
      <w:tr w:rsidR="0043267B" w:rsidRPr="00752615" w:rsidTr="00BF4307">
        <w:trPr>
          <w:trHeight w:val="549"/>
        </w:trPr>
        <w:tc>
          <w:tcPr>
            <w:tcW w:w="2178" w:type="dxa"/>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4483" w:type="dxa"/>
            <w:tcBorders>
              <w:right w:val="single" w:sz="4" w:space="0" w:color="auto"/>
            </w:tcBorders>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 xml:space="preserve">Исходи </w:t>
            </w:r>
          </w:p>
        </w:tc>
        <w:tc>
          <w:tcPr>
            <w:tcW w:w="4427" w:type="dxa"/>
            <w:tcBorders>
              <w:left w:val="single" w:sz="4" w:space="0" w:color="auto"/>
            </w:tcBorders>
          </w:tcPr>
          <w:p w:rsidR="0043267B" w:rsidRPr="00752615" w:rsidRDefault="0043267B" w:rsidP="00BF4307">
            <w:pPr>
              <w:spacing w:after="0" w:line="240" w:lineRule="auto"/>
              <w:jc w:val="center"/>
              <w:rPr>
                <w:rFonts w:ascii="Times New Roman" w:hAnsi="Times New Roman"/>
                <w:b/>
              </w:rPr>
            </w:pPr>
            <w:r>
              <w:rPr>
                <w:rFonts w:ascii="Times New Roman" w:hAnsi="Times New Roman"/>
                <w:b/>
              </w:rPr>
              <w:t xml:space="preserve">Садржаји </w:t>
            </w:r>
          </w:p>
        </w:tc>
      </w:tr>
      <w:tr w:rsidR="0043267B" w:rsidRPr="00752615" w:rsidTr="00BF4307">
        <w:tc>
          <w:tcPr>
            <w:tcW w:w="2178" w:type="dxa"/>
          </w:tcPr>
          <w:p w:rsidR="0043267B" w:rsidRPr="00993308" w:rsidRDefault="0043267B" w:rsidP="00BF4307">
            <w:pPr>
              <w:spacing w:after="0" w:line="240" w:lineRule="auto"/>
              <w:rPr>
                <w:rFonts w:ascii="Times New Roman" w:hAnsi="Times New Roman"/>
                <w:b/>
                <w:sz w:val="20"/>
                <w:szCs w:val="20"/>
              </w:rPr>
            </w:pPr>
            <w:r w:rsidRPr="00993308">
              <w:rPr>
                <w:rFonts w:ascii="Times New Roman" w:hAnsi="Times New Roman"/>
                <w:b/>
                <w:sz w:val="20"/>
                <w:szCs w:val="20"/>
              </w:rPr>
              <w:t>ОСНОВИ ПРОУЧАВАЊА</w:t>
            </w:r>
          </w:p>
          <w:p w:rsidR="0043267B" w:rsidRPr="00993308" w:rsidRDefault="0043267B" w:rsidP="00BF4307">
            <w:pPr>
              <w:spacing w:after="0" w:line="240" w:lineRule="auto"/>
              <w:rPr>
                <w:rFonts w:ascii="Times New Roman" w:hAnsi="Times New Roman"/>
                <w:b/>
                <w:sz w:val="20"/>
                <w:szCs w:val="20"/>
              </w:rPr>
            </w:pPr>
            <w:r w:rsidRPr="00993308">
              <w:rPr>
                <w:rFonts w:ascii="Times New Roman" w:hAnsi="Times New Roman"/>
                <w:b/>
                <w:sz w:val="20"/>
                <w:szCs w:val="20"/>
              </w:rPr>
              <w:t>ПРОШЛОСТИ</w:t>
            </w:r>
          </w:p>
        </w:tc>
        <w:tc>
          <w:tcPr>
            <w:tcW w:w="3240" w:type="dxa"/>
            <w:vMerge w:val="restart"/>
          </w:tcPr>
          <w:p w:rsidR="0043267B" w:rsidRPr="0053248F" w:rsidRDefault="0043267B" w:rsidP="00BF4307">
            <w:pPr>
              <w:spacing w:after="0" w:line="240" w:lineRule="auto"/>
              <w:rPr>
                <w:rFonts w:ascii="Times New Roman" w:hAnsi="Times New Roman"/>
                <w:b/>
              </w:rPr>
            </w:pPr>
            <w:r>
              <w:rPr>
                <w:rFonts w:ascii="Times New Roman" w:hAnsi="Times New Roman"/>
                <w:b/>
              </w:rPr>
              <w:t xml:space="preserve">Посета актуелним изложбама и </w:t>
            </w:r>
            <w:r w:rsidRPr="0053248F">
              <w:rPr>
                <w:rFonts w:ascii="Times New Roman" w:hAnsi="Times New Roman"/>
                <w:b/>
              </w:rPr>
              <w:t>предавањима</w:t>
            </w:r>
          </w:p>
          <w:p w:rsidR="0043267B" w:rsidRPr="0053248F" w:rsidRDefault="0043267B" w:rsidP="00BF4307">
            <w:pPr>
              <w:spacing w:after="0" w:line="240" w:lineRule="auto"/>
              <w:rPr>
                <w:rFonts w:ascii="Times New Roman" w:hAnsi="Times New Roman"/>
                <w:b/>
              </w:rPr>
            </w:pPr>
            <w:r w:rsidRPr="0053248F">
              <w:rPr>
                <w:rFonts w:ascii="Times New Roman" w:hAnsi="Times New Roman"/>
                <w:b/>
              </w:rPr>
              <w:t>Пројектна настава (избор теме,</w:t>
            </w:r>
          </w:p>
          <w:p w:rsidR="0043267B" w:rsidRPr="0053248F" w:rsidRDefault="0043267B" w:rsidP="00BF4307">
            <w:pPr>
              <w:spacing w:after="0" w:line="240" w:lineRule="auto"/>
              <w:rPr>
                <w:rFonts w:ascii="Times New Roman" w:hAnsi="Times New Roman"/>
                <w:b/>
              </w:rPr>
            </w:pPr>
            <w:r w:rsidRPr="0053248F">
              <w:rPr>
                <w:rFonts w:ascii="Times New Roman" w:hAnsi="Times New Roman"/>
                <w:b/>
              </w:rPr>
              <w:t>прикупљање материјала, сумирање,</w:t>
            </w:r>
          </w:p>
          <w:p w:rsidR="0043267B" w:rsidRPr="0053248F" w:rsidRDefault="0043267B" w:rsidP="00BF4307">
            <w:pPr>
              <w:spacing w:after="0" w:line="240" w:lineRule="auto"/>
              <w:rPr>
                <w:rFonts w:ascii="Times New Roman" w:hAnsi="Times New Roman"/>
                <w:b/>
              </w:rPr>
            </w:pPr>
            <w:r w:rsidRPr="0053248F">
              <w:rPr>
                <w:rFonts w:ascii="Times New Roman" w:hAnsi="Times New Roman"/>
                <w:b/>
              </w:rPr>
              <w:t>излагање, евалуација)</w:t>
            </w:r>
          </w:p>
          <w:p w:rsidR="0043267B" w:rsidRPr="0053248F" w:rsidRDefault="0043267B" w:rsidP="00BF4307">
            <w:pPr>
              <w:spacing w:after="0" w:line="240" w:lineRule="auto"/>
              <w:rPr>
                <w:rFonts w:ascii="Times New Roman" w:hAnsi="Times New Roman"/>
                <w:b/>
              </w:rPr>
            </w:pPr>
            <w:r w:rsidRPr="0053248F">
              <w:rPr>
                <w:rFonts w:ascii="Times New Roman" w:hAnsi="Times New Roman"/>
                <w:b/>
              </w:rPr>
              <w:t>Помагање другима у припреми за</w:t>
            </w:r>
          </w:p>
          <w:p w:rsidR="0043267B" w:rsidRPr="0053248F" w:rsidRDefault="0043267B" w:rsidP="00BF4307">
            <w:pPr>
              <w:spacing w:after="0" w:line="240" w:lineRule="auto"/>
              <w:rPr>
                <w:rFonts w:ascii="Times New Roman" w:hAnsi="Times New Roman"/>
                <w:b/>
              </w:rPr>
            </w:pPr>
            <w:r>
              <w:rPr>
                <w:rFonts w:ascii="Times New Roman" w:hAnsi="Times New Roman"/>
                <w:b/>
              </w:rPr>
              <w:t>тестирање</w:t>
            </w:r>
          </w:p>
          <w:p w:rsidR="0043267B" w:rsidRPr="0053248F" w:rsidRDefault="0043267B" w:rsidP="00BF4307">
            <w:pPr>
              <w:spacing w:after="0" w:line="240" w:lineRule="auto"/>
              <w:rPr>
                <w:rFonts w:ascii="Times New Roman" w:hAnsi="Times New Roman"/>
                <w:b/>
              </w:rPr>
            </w:pPr>
            <w:r w:rsidRPr="0053248F">
              <w:rPr>
                <w:rFonts w:ascii="Times New Roman" w:hAnsi="Times New Roman"/>
                <w:b/>
              </w:rPr>
              <w:t>Израда питања</w:t>
            </w:r>
          </w:p>
          <w:p w:rsidR="0043267B" w:rsidRPr="0053248F" w:rsidRDefault="0043267B" w:rsidP="00BF4307">
            <w:pPr>
              <w:spacing w:after="0" w:line="240" w:lineRule="auto"/>
              <w:rPr>
                <w:rFonts w:ascii="Times New Roman" w:hAnsi="Times New Roman"/>
                <w:b/>
              </w:rPr>
            </w:pPr>
            <w:r w:rsidRPr="0053248F">
              <w:rPr>
                <w:rFonts w:ascii="Times New Roman" w:hAnsi="Times New Roman"/>
                <w:b/>
              </w:rPr>
              <w:t>Вежбање на карти</w:t>
            </w:r>
          </w:p>
          <w:p w:rsidR="0043267B" w:rsidRPr="0053248F" w:rsidRDefault="0043267B" w:rsidP="00BF4307">
            <w:pPr>
              <w:spacing w:after="0" w:line="240" w:lineRule="auto"/>
              <w:rPr>
                <w:rFonts w:ascii="Times New Roman" w:hAnsi="Times New Roman"/>
                <w:b/>
              </w:rPr>
            </w:pPr>
            <w:r w:rsidRPr="0053248F">
              <w:rPr>
                <w:rFonts w:ascii="Times New Roman" w:hAnsi="Times New Roman"/>
                <w:b/>
              </w:rPr>
              <w:t>Анализа филмова</w:t>
            </w:r>
          </w:p>
          <w:p w:rsidR="0043267B" w:rsidRPr="0053248F" w:rsidRDefault="0043267B" w:rsidP="00BF4307">
            <w:pPr>
              <w:spacing w:after="0" w:line="240" w:lineRule="auto"/>
              <w:rPr>
                <w:rFonts w:ascii="Times New Roman" w:hAnsi="Times New Roman"/>
                <w:b/>
              </w:rPr>
            </w:pPr>
            <w:r w:rsidRPr="0053248F">
              <w:rPr>
                <w:rFonts w:ascii="Times New Roman" w:hAnsi="Times New Roman"/>
                <w:b/>
              </w:rPr>
              <w:t>Обележавање значајних датума из</w:t>
            </w:r>
          </w:p>
          <w:p w:rsidR="0043267B" w:rsidRDefault="0043267B" w:rsidP="00BF4307">
            <w:pPr>
              <w:spacing w:after="0" w:line="240" w:lineRule="auto"/>
              <w:rPr>
                <w:rFonts w:ascii="Times New Roman" w:hAnsi="Times New Roman"/>
                <w:b/>
              </w:rPr>
            </w:pPr>
            <w:r w:rsidRPr="0053248F">
              <w:rPr>
                <w:rFonts w:ascii="Times New Roman" w:hAnsi="Times New Roman"/>
                <w:b/>
              </w:rPr>
              <w:t>Прошлости</w:t>
            </w:r>
          </w:p>
          <w:p w:rsidR="0043267B" w:rsidRPr="0053248F" w:rsidRDefault="0043267B" w:rsidP="00BF4307">
            <w:pPr>
              <w:spacing w:after="0" w:line="240" w:lineRule="auto"/>
              <w:rPr>
                <w:rFonts w:ascii="Times New Roman" w:hAnsi="Times New Roman"/>
                <w:b/>
              </w:rPr>
            </w:pPr>
            <w:r>
              <w:rPr>
                <w:rFonts w:ascii="Times New Roman" w:hAnsi="Times New Roman"/>
                <w:b/>
              </w:rPr>
              <w:t>Припрема за такмичење</w:t>
            </w:r>
          </w:p>
          <w:p w:rsidR="0043267B" w:rsidRPr="00752615" w:rsidRDefault="0043267B" w:rsidP="00BF4307">
            <w:pPr>
              <w:spacing w:after="0" w:line="240" w:lineRule="auto"/>
              <w:rPr>
                <w:rFonts w:ascii="Times New Roman" w:hAnsi="Times New Roman"/>
                <w:b/>
              </w:rPr>
            </w:pPr>
            <w:r w:rsidRPr="0053248F">
              <w:rPr>
                <w:rFonts w:ascii="Times New Roman" w:hAnsi="Times New Roman"/>
                <w:b/>
              </w:rPr>
              <w:t>Израда школских изложби</w:t>
            </w:r>
          </w:p>
        </w:tc>
        <w:tc>
          <w:tcPr>
            <w:tcW w:w="4483" w:type="dxa"/>
            <w:tcBorders>
              <w:right w:val="single" w:sz="4" w:space="0" w:color="auto"/>
            </w:tcBorders>
          </w:tcPr>
          <w:p w:rsidR="0043267B" w:rsidRPr="00E80639" w:rsidRDefault="0043267B" w:rsidP="00BF4307">
            <w:pPr>
              <w:spacing w:after="0" w:line="240" w:lineRule="auto"/>
              <w:rPr>
                <w:rFonts w:ascii="Times New Roman" w:hAnsi="Times New Roman"/>
              </w:rPr>
            </w:pPr>
            <w:r w:rsidRPr="00E80639">
              <w:rPr>
                <w:rFonts w:ascii="Times New Roman" w:hAnsi="Times New Roman"/>
              </w:rPr>
              <w:t>- разврстава историјске изворе према</w:t>
            </w:r>
          </w:p>
          <w:p w:rsidR="0043267B" w:rsidRPr="00E80639" w:rsidRDefault="0043267B" w:rsidP="00BF4307">
            <w:pPr>
              <w:spacing w:after="0" w:line="240" w:lineRule="auto"/>
              <w:rPr>
                <w:rFonts w:ascii="Times New Roman" w:hAnsi="Times New Roman"/>
              </w:rPr>
            </w:pPr>
            <w:r w:rsidRPr="00E80639">
              <w:rPr>
                <w:rFonts w:ascii="Times New Roman" w:hAnsi="Times New Roman"/>
              </w:rPr>
              <w:t>њиховој основној подели и према</w:t>
            </w:r>
          </w:p>
          <w:p w:rsidR="0043267B" w:rsidRDefault="0043267B" w:rsidP="00BF4307">
            <w:pPr>
              <w:spacing w:after="0" w:line="240" w:lineRule="auto"/>
              <w:rPr>
                <w:rFonts w:ascii="Times New Roman" w:hAnsi="Times New Roman"/>
              </w:rPr>
            </w:pPr>
            <w:r w:rsidRPr="00E80639">
              <w:rPr>
                <w:rFonts w:ascii="Times New Roman" w:hAnsi="Times New Roman"/>
              </w:rPr>
              <w:t>историјском периоду</w:t>
            </w:r>
          </w:p>
          <w:p w:rsidR="0043267B" w:rsidRDefault="0043267B" w:rsidP="00BF4307">
            <w:pPr>
              <w:spacing w:after="0" w:line="240" w:lineRule="auto"/>
              <w:rPr>
                <w:rFonts w:ascii="Times New Roman" w:hAnsi="Times New Roman"/>
              </w:rPr>
            </w:pPr>
            <w:r>
              <w:rPr>
                <w:rFonts w:ascii="Times New Roman" w:hAnsi="Times New Roman"/>
              </w:rPr>
              <w:t>-сврстава историјске изворе у хронолошко оквир</w:t>
            </w:r>
          </w:p>
          <w:p w:rsidR="0043267B" w:rsidRPr="00337BDF" w:rsidRDefault="0043267B" w:rsidP="00BF4307">
            <w:pPr>
              <w:spacing w:after="0" w:line="240" w:lineRule="auto"/>
              <w:rPr>
                <w:rFonts w:ascii="Times New Roman" w:hAnsi="Times New Roman"/>
              </w:rPr>
            </w:pPr>
            <w:r>
              <w:rPr>
                <w:rFonts w:ascii="Times New Roman" w:hAnsi="Times New Roman"/>
              </w:rPr>
              <w:t>-препознаје на основу историјског извора о којој личности или догађају је реч</w:t>
            </w:r>
          </w:p>
          <w:p w:rsidR="0043267B" w:rsidRPr="00752615" w:rsidRDefault="0043267B" w:rsidP="00BF4307">
            <w:pPr>
              <w:spacing w:after="0" w:line="240" w:lineRule="auto"/>
              <w:rPr>
                <w:rFonts w:ascii="Times New Roman" w:hAnsi="Times New Roman"/>
                <w:b/>
              </w:rPr>
            </w:pPr>
          </w:p>
        </w:tc>
        <w:tc>
          <w:tcPr>
            <w:tcW w:w="4427" w:type="dxa"/>
            <w:tcBorders>
              <w:left w:val="single" w:sz="4" w:space="0" w:color="auto"/>
            </w:tcBorders>
          </w:tcPr>
          <w:p w:rsidR="0043267B" w:rsidRPr="00752615" w:rsidRDefault="0043267B" w:rsidP="00BF4307">
            <w:pPr>
              <w:spacing w:after="0" w:line="240" w:lineRule="auto"/>
              <w:rPr>
                <w:rFonts w:ascii="Times New Roman" w:hAnsi="Times New Roman"/>
                <w:b/>
              </w:rPr>
            </w:pPr>
            <w:r w:rsidRPr="00D75D08">
              <w:rPr>
                <w:rFonts w:ascii="Times New Roman" w:hAnsi="Times New Roman"/>
                <w:lang w:val="sr-Cyrl-CS"/>
              </w:rPr>
              <w:t>Историјски извори за историју средњег века и раног новог века и њихова сазнајна вредност (писани и материјални).</w:t>
            </w:r>
          </w:p>
        </w:tc>
      </w:tr>
      <w:tr w:rsidR="0043267B" w:rsidRPr="00752615" w:rsidTr="00BF4307">
        <w:tc>
          <w:tcPr>
            <w:tcW w:w="2178" w:type="dxa"/>
          </w:tcPr>
          <w:p w:rsidR="0043267B" w:rsidRPr="00993308" w:rsidRDefault="0043267B" w:rsidP="00BF4307">
            <w:pPr>
              <w:spacing w:after="0" w:line="240" w:lineRule="auto"/>
              <w:rPr>
                <w:rFonts w:ascii="Times New Roman" w:hAnsi="Times New Roman"/>
                <w:b/>
                <w:sz w:val="20"/>
                <w:szCs w:val="20"/>
              </w:rPr>
            </w:pPr>
            <w:r w:rsidRPr="00993308">
              <w:rPr>
                <w:rFonts w:ascii="Times New Roman" w:hAnsi="Times New Roman"/>
                <w:b/>
                <w:sz w:val="20"/>
                <w:szCs w:val="20"/>
              </w:rPr>
              <w:t>ЕВРОПА, СРЕДОЗЕМЉЕ И</w:t>
            </w:r>
          </w:p>
          <w:p w:rsidR="0043267B" w:rsidRPr="00993308" w:rsidRDefault="0043267B" w:rsidP="00BF4307">
            <w:pPr>
              <w:spacing w:after="0" w:line="240" w:lineRule="auto"/>
              <w:rPr>
                <w:rFonts w:ascii="Times New Roman" w:hAnsi="Times New Roman"/>
                <w:b/>
                <w:sz w:val="20"/>
                <w:szCs w:val="20"/>
              </w:rPr>
            </w:pPr>
            <w:r w:rsidRPr="00993308">
              <w:rPr>
                <w:rFonts w:ascii="Times New Roman" w:hAnsi="Times New Roman"/>
                <w:b/>
                <w:sz w:val="20"/>
                <w:szCs w:val="20"/>
              </w:rPr>
              <w:t>СРПСКЕ ЗЕМЉЕ У РАНОМ</w:t>
            </w:r>
          </w:p>
          <w:p w:rsidR="0043267B" w:rsidRPr="00993308" w:rsidRDefault="0043267B" w:rsidP="00BF4307">
            <w:pPr>
              <w:spacing w:after="0" w:line="240" w:lineRule="auto"/>
              <w:rPr>
                <w:rFonts w:ascii="Times New Roman" w:hAnsi="Times New Roman"/>
                <w:b/>
                <w:sz w:val="20"/>
                <w:szCs w:val="20"/>
              </w:rPr>
            </w:pPr>
            <w:r w:rsidRPr="00993308">
              <w:rPr>
                <w:rFonts w:ascii="Times New Roman" w:hAnsi="Times New Roman"/>
                <w:b/>
                <w:sz w:val="20"/>
                <w:szCs w:val="20"/>
              </w:rPr>
              <w:t>СРЕДЊЕМ ВЕКУ</w:t>
            </w:r>
          </w:p>
        </w:tc>
        <w:tc>
          <w:tcPr>
            <w:tcW w:w="3240" w:type="dxa"/>
            <w:vMerge/>
          </w:tcPr>
          <w:p w:rsidR="0043267B" w:rsidRPr="00752615" w:rsidRDefault="0043267B" w:rsidP="00BF4307">
            <w:pPr>
              <w:spacing w:after="0" w:line="240" w:lineRule="auto"/>
              <w:rPr>
                <w:rFonts w:ascii="Times New Roman" w:hAnsi="Times New Roman"/>
                <w:b/>
              </w:rPr>
            </w:pPr>
          </w:p>
        </w:tc>
        <w:tc>
          <w:tcPr>
            <w:tcW w:w="4483" w:type="dxa"/>
            <w:tcBorders>
              <w:right w:val="single" w:sz="4" w:space="0" w:color="auto"/>
            </w:tcBorders>
          </w:tcPr>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образложи узроке и</w:t>
            </w:r>
            <w:r>
              <w:rPr>
                <w:rFonts w:ascii="Times New Roman" w:hAnsi="Times New Roman"/>
                <w:lang w:val="sr-Cyrl-CS"/>
              </w:rPr>
              <w:t xml:space="preserve"> </w:t>
            </w:r>
            <w:r w:rsidRPr="00E80639">
              <w:rPr>
                <w:rFonts w:ascii="Times New Roman" w:hAnsi="Times New Roman"/>
                <w:lang w:val="sr-Cyrl-CS"/>
              </w:rPr>
              <w:t>последице историјских</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догађаја на конкретним</w:t>
            </w:r>
            <w:r>
              <w:rPr>
                <w:rFonts w:ascii="Times New Roman" w:hAnsi="Times New Roman"/>
                <w:lang w:val="sr-Cyrl-CS"/>
              </w:rPr>
              <w:t xml:space="preserve"> </w:t>
            </w:r>
            <w:r w:rsidRPr="00E80639">
              <w:rPr>
                <w:rFonts w:ascii="Times New Roman" w:hAnsi="Times New Roman"/>
                <w:lang w:val="sr-Cyrl-CS"/>
              </w:rPr>
              <w:t>примерима;</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пореди историјске појаве;</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наведе најзначајније</w:t>
            </w:r>
            <w:r>
              <w:rPr>
                <w:rFonts w:ascii="Times New Roman" w:hAnsi="Times New Roman"/>
                <w:lang w:val="sr-Cyrl-CS"/>
              </w:rPr>
              <w:t xml:space="preserve"> </w:t>
            </w:r>
            <w:r w:rsidRPr="00E80639">
              <w:rPr>
                <w:rFonts w:ascii="Times New Roman" w:hAnsi="Times New Roman"/>
                <w:lang w:val="sr-Cyrl-CS"/>
              </w:rPr>
              <w:t>последице настанка и</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развоја држава у Европи и</w:t>
            </w:r>
            <w:r>
              <w:rPr>
                <w:rFonts w:ascii="Times New Roman" w:hAnsi="Times New Roman"/>
                <w:lang w:val="sr-Cyrl-CS"/>
              </w:rPr>
              <w:t xml:space="preserve"> </w:t>
            </w:r>
            <w:r w:rsidRPr="00E80639">
              <w:rPr>
                <w:rFonts w:ascii="Times New Roman" w:hAnsi="Times New Roman"/>
                <w:lang w:val="sr-Cyrl-CS"/>
              </w:rPr>
              <w:t>Средоземљу у позном средњем веку;</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на основу датих примера,</w:t>
            </w:r>
            <w:r>
              <w:rPr>
                <w:rFonts w:ascii="Times New Roman" w:hAnsi="Times New Roman"/>
                <w:lang w:val="sr-Cyrl-CS"/>
              </w:rPr>
              <w:t xml:space="preserve"> </w:t>
            </w:r>
            <w:r w:rsidRPr="00E80639">
              <w:rPr>
                <w:rFonts w:ascii="Times New Roman" w:hAnsi="Times New Roman"/>
                <w:lang w:val="sr-Cyrl-CS"/>
              </w:rPr>
              <w:t>изводи закључак о</w:t>
            </w:r>
            <w:r>
              <w:rPr>
                <w:rFonts w:ascii="Times New Roman" w:hAnsi="Times New Roman"/>
              </w:rPr>
              <w:t xml:space="preserve"> </w:t>
            </w:r>
            <w:r w:rsidRPr="00E80639">
              <w:rPr>
                <w:rFonts w:ascii="Times New Roman" w:hAnsi="Times New Roman"/>
                <w:lang w:val="sr-Cyrl-CS"/>
              </w:rPr>
              <w:t>повезаности националне</w:t>
            </w:r>
            <w:r>
              <w:rPr>
                <w:rFonts w:ascii="Times New Roman" w:hAnsi="Times New Roman"/>
                <w:lang w:val="sr-Cyrl-CS"/>
              </w:rPr>
              <w:t xml:space="preserve"> </w:t>
            </w:r>
            <w:r w:rsidRPr="00E80639">
              <w:rPr>
                <w:rFonts w:ascii="Times New Roman" w:hAnsi="Times New Roman"/>
                <w:lang w:val="sr-Cyrl-CS"/>
              </w:rPr>
              <w:t>историје са регионалном и</w:t>
            </w:r>
            <w:r>
              <w:rPr>
                <w:rFonts w:ascii="Times New Roman" w:hAnsi="Times New Roman"/>
              </w:rPr>
              <w:t xml:space="preserve"> </w:t>
            </w:r>
            <w:r w:rsidRPr="00E80639">
              <w:rPr>
                <w:rFonts w:ascii="Times New Roman" w:hAnsi="Times New Roman"/>
                <w:lang w:val="sr-Cyrl-CS"/>
              </w:rPr>
              <w:t>европском (на плану</w:t>
            </w:r>
            <w:r>
              <w:rPr>
                <w:rFonts w:ascii="Times New Roman" w:hAnsi="Times New Roman"/>
                <w:lang w:val="sr-Cyrl-CS"/>
              </w:rPr>
              <w:t xml:space="preserve"> </w:t>
            </w:r>
            <w:r w:rsidRPr="00E80639">
              <w:rPr>
                <w:rFonts w:ascii="Times New Roman" w:hAnsi="Times New Roman"/>
                <w:lang w:val="sr-Cyrl-CS"/>
              </w:rPr>
              <w:t>политике, економских</w:t>
            </w:r>
            <w:r>
              <w:rPr>
                <w:rFonts w:ascii="Times New Roman" w:hAnsi="Times New Roman"/>
              </w:rPr>
              <w:t xml:space="preserve"> </w:t>
            </w:r>
            <w:r w:rsidRPr="00E80639">
              <w:rPr>
                <w:rFonts w:ascii="Times New Roman" w:hAnsi="Times New Roman"/>
                <w:lang w:val="sr-Cyrl-CS"/>
              </w:rPr>
              <w:t>прилика, друштвених и</w:t>
            </w:r>
            <w:r>
              <w:rPr>
                <w:rFonts w:ascii="Times New Roman" w:hAnsi="Times New Roman"/>
                <w:lang w:val="sr-Cyrl-CS"/>
              </w:rPr>
              <w:t xml:space="preserve"> </w:t>
            </w:r>
            <w:r w:rsidRPr="00E80639">
              <w:rPr>
                <w:rFonts w:ascii="Times New Roman" w:hAnsi="Times New Roman"/>
                <w:lang w:val="sr-Cyrl-CS"/>
              </w:rPr>
              <w:t>културних појава);</w:t>
            </w:r>
          </w:p>
          <w:p w:rsidR="0043267B" w:rsidRDefault="0043267B" w:rsidP="00BF4307">
            <w:pPr>
              <w:spacing w:after="0" w:line="240" w:lineRule="auto"/>
              <w:rPr>
                <w:rFonts w:ascii="Times New Roman" w:hAnsi="Times New Roman"/>
                <w:lang w:val="sr-Cyrl-CS"/>
              </w:rPr>
            </w:pPr>
            <w:r w:rsidRPr="00E80639">
              <w:rPr>
                <w:rFonts w:ascii="Times New Roman" w:hAnsi="Times New Roman"/>
                <w:lang w:val="sr-Cyrl-CS"/>
              </w:rPr>
              <w:t>– сагледа значај и улогу</w:t>
            </w:r>
            <w:r>
              <w:rPr>
                <w:rFonts w:ascii="Times New Roman" w:hAnsi="Times New Roman"/>
                <w:lang w:val="sr-Cyrl-CS"/>
              </w:rPr>
              <w:t xml:space="preserve"> истакнутих личности </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изводи закључак о значају</w:t>
            </w:r>
            <w:r>
              <w:rPr>
                <w:rFonts w:ascii="Times New Roman" w:hAnsi="Times New Roman"/>
                <w:lang w:val="sr-Cyrl-CS"/>
              </w:rPr>
              <w:t xml:space="preserve"> српске средњовековне </w:t>
            </w:r>
            <w:r w:rsidRPr="00E80639">
              <w:rPr>
                <w:rFonts w:ascii="Times New Roman" w:hAnsi="Times New Roman"/>
                <w:lang w:val="sr-Cyrl-CS"/>
              </w:rPr>
              <w:t>државности и издваја</w:t>
            </w:r>
            <w:r>
              <w:rPr>
                <w:rFonts w:ascii="Times New Roman" w:hAnsi="Times New Roman"/>
                <w:lang w:val="sr-Cyrl-CS"/>
              </w:rPr>
              <w:t xml:space="preserve"> најистакнутије владарске </w:t>
            </w:r>
            <w:r w:rsidRPr="00E80639">
              <w:rPr>
                <w:rFonts w:ascii="Times New Roman" w:hAnsi="Times New Roman"/>
                <w:lang w:val="sr-Cyrl-CS"/>
              </w:rPr>
              <w:t>породице;</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идентификује разлике</w:t>
            </w:r>
            <w:r>
              <w:rPr>
                <w:rFonts w:ascii="Times New Roman" w:hAnsi="Times New Roman"/>
                <w:lang w:val="sr-Cyrl-CS"/>
              </w:rPr>
              <w:t xml:space="preserve"> </w:t>
            </w:r>
            <w:r w:rsidRPr="00E80639">
              <w:rPr>
                <w:rFonts w:ascii="Times New Roman" w:hAnsi="Times New Roman"/>
                <w:lang w:val="sr-Cyrl-CS"/>
              </w:rPr>
              <w:t>између типова државног</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уређења у периоду средњег</w:t>
            </w:r>
            <w:r>
              <w:rPr>
                <w:rFonts w:ascii="Times New Roman" w:hAnsi="Times New Roman"/>
                <w:lang w:val="sr-Cyrl-CS"/>
              </w:rPr>
              <w:t xml:space="preserve"> </w:t>
            </w:r>
            <w:r w:rsidRPr="00E80639">
              <w:rPr>
                <w:rFonts w:ascii="Times New Roman" w:hAnsi="Times New Roman"/>
                <w:lang w:val="sr-Cyrl-CS"/>
              </w:rPr>
              <w:t>века;</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изводи закључак о значају</w:t>
            </w:r>
            <w:r>
              <w:rPr>
                <w:rFonts w:ascii="Times New Roman" w:hAnsi="Times New Roman"/>
                <w:lang w:val="sr-Cyrl-CS"/>
              </w:rPr>
              <w:t xml:space="preserve"> </w:t>
            </w:r>
            <w:r w:rsidRPr="00E80639">
              <w:rPr>
                <w:rFonts w:ascii="Times New Roman" w:hAnsi="Times New Roman"/>
                <w:lang w:val="sr-Cyrl-CS"/>
              </w:rPr>
              <w:t>српске средњовековне</w:t>
            </w:r>
            <w:r>
              <w:rPr>
                <w:rFonts w:ascii="Times New Roman" w:hAnsi="Times New Roman"/>
              </w:rPr>
              <w:t xml:space="preserve"> </w:t>
            </w:r>
            <w:r w:rsidRPr="00E80639">
              <w:rPr>
                <w:rFonts w:ascii="Times New Roman" w:hAnsi="Times New Roman"/>
                <w:lang w:val="sr-Cyrl-CS"/>
              </w:rPr>
              <w:t>државности и издваја</w:t>
            </w:r>
            <w:r>
              <w:rPr>
                <w:rFonts w:ascii="Times New Roman" w:hAnsi="Times New Roman"/>
                <w:lang w:val="sr-Cyrl-CS"/>
              </w:rPr>
              <w:t xml:space="preserve"> </w:t>
            </w:r>
            <w:r w:rsidRPr="00E80639">
              <w:rPr>
                <w:rFonts w:ascii="Times New Roman" w:hAnsi="Times New Roman"/>
                <w:lang w:val="sr-Cyrl-CS"/>
              </w:rPr>
              <w:t>најистакнутије владарске</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породице;</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пореди положај и начин</w:t>
            </w:r>
            <w:r>
              <w:rPr>
                <w:rFonts w:ascii="Times New Roman" w:hAnsi="Times New Roman"/>
                <w:lang w:val="sr-Cyrl-CS"/>
              </w:rPr>
              <w:t xml:space="preserve"> </w:t>
            </w:r>
            <w:r w:rsidRPr="00E80639">
              <w:rPr>
                <w:rFonts w:ascii="Times New Roman" w:hAnsi="Times New Roman"/>
                <w:lang w:val="sr-Cyrl-CS"/>
              </w:rPr>
              <w:t>живота жена и мушкараца,</w:t>
            </w:r>
            <w:r>
              <w:rPr>
                <w:rFonts w:ascii="Times New Roman" w:hAnsi="Times New Roman"/>
              </w:rPr>
              <w:t xml:space="preserve"> </w:t>
            </w:r>
            <w:r w:rsidRPr="00E80639">
              <w:rPr>
                <w:rFonts w:ascii="Times New Roman" w:hAnsi="Times New Roman"/>
                <w:lang w:val="sr-Cyrl-CS"/>
              </w:rPr>
              <w:t>различитих животних доби,</w:t>
            </w:r>
            <w:r>
              <w:rPr>
                <w:rFonts w:ascii="Times New Roman" w:hAnsi="Times New Roman"/>
                <w:lang w:val="sr-Cyrl-CS"/>
              </w:rPr>
              <w:t xml:space="preserve"> </w:t>
            </w:r>
            <w:r w:rsidRPr="00E80639">
              <w:rPr>
                <w:rFonts w:ascii="Times New Roman" w:hAnsi="Times New Roman"/>
                <w:lang w:val="sr-Cyrl-CS"/>
              </w:rPr>
              <w:t>припадника постојећих</w:t>
            </w:r>
            <w:r>
              <w:rPr>
                <w:rFonts w:ascii="Times New Roman" w:hAnsi="Times New Roman"/>
              </w:rPr>
              <w:t xml:space="preserve"> </w:t>
            </w:r>
            <w:r w:rsidRPr="00E80639">
              <w:rPr>
                <w:rFonts w:ascii="Times New Roman" w:hAnsi="Times New Roman"/>
                <w:lang w:val="sr-Cyrl-CS"/>
              </w:rPr>
              <w:t>друштвених слојева, у раном</w:t>
            </w:r>
            <w:r>
              <w:rPr>
                <w:rFonts w:ascii="Times New Roman" w:hAnsi="Times New Roman"/>
                <w:lang w:val="sr-Cyrl-CS"/>
              </w:rPr>
              <w:t xml:space="preserve"> </w:t>
            </w:r>
            <w:r w:rsidRPr="00E80639">
              <w:rPr>
                <w:rFonts w:ascii="Times New Roman" w:hAnsi="Times New Roman"/>
                <w:lang w:val="sr-Cyrl-CS"/>
              </w:rPr>
              <w:t>средњем веку ;</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разликује основна</w:t>
            </w:r>
            <w:r>
              <w:rPr>
                <w:rFonts w:ascii="Times New Roman" w:hAnsi="Times New Roman"/>
                <w:lang w:val="sr-Cyrl-CS"/>
              </w:rPr>
              <w:t xml:space="preserve"> </w:t>
            </w:r>
            <w:r w:rsidRPr="00E80639">
              <w:rPr>
                <w:rFonts w:ascii="Times New Roman" w:hAnsi="Times New Roman"/>
                <w:lang w:val="sr-Cyrl-CS"/>
              </w:rPr>
              <w:t>обележја и идентификује</w:t>
            </w:r>
            <w:r>
              <w:rPr>
                <w:rFonts w:ascii="Times New Roman" w:hAnsi="Times New Roman"/>
              </w:rPr>
              <w:t xml:space="preserve"> </w:t>
            </w:r>
            <w:r w:rsidRPr="00E80639">
              <w:rPr>
                <w:rFonts w:ascii="Times New Roman" w:hAnsi="Times New Roman"/>
                <w:lang w:val="sr-Cyrl-CS"/>
              </w:rPr>
              <w:t>најзначајније последице</w:t>
            </w:r>
            <w:r>
              <w:rPr>
                <w:rFonts w:ascii="Times New Roman" w:hAnsi="Times New Roman"/>
                <w:lang w:val="sr-Cyrl-CS"/>
              </w:rPr>
              <w:t xml:space="preserve"> </w:t>
            </w:r>
            <w:r w:rsidRPr="00E80639">
              <w:rPr>
                <w:rFonts w:ascii="Times New Roman" w:hAnsi="Times New Roman"/>
                <w:lang w:val="sr-Cyrl-CS"/>
              </w:rPr>
              <w:t>настанка и ширења</w:t>
            </w:r>
            <w:r>
              <w:rPr>
                <w:rFonts w:ascii="Times New Roman" w:hAnsi="Times New Roman"/>
              </w:rPr>
              <w:t xml:space="preserve"> </w:t>
            </w:r>
            <w:r w:rsidRPr="00E80639">
              <w:rPr>
                <w:rFonts w:ascii="Times New Roman" w:hAnsi="Times New Roman"/>
                <w:lang w:val="sr-Cyrl-CS"/>
              </w:rPr>
              <w:t>различитих верских учења у</w:t>
            </w:r>
            <w:r>
              <w:rPr>
                <w:rFonts w:ascii="Times New Roman" w:hAnsi="Times New Roman"/>
                <w:lang w:val="sr-Cyrl-CS"/>
              </w:rPr>
              <w:t xml:space="preserve"> </w:t>
            </w:r>
            <w:r w:rsidRPr="00E80639">
              <w:rPr>
                <w:rFonts w:ascii="Times New Roman" w:hAnsi="Times New Roman"/>
                <w:lang w:val="sr-Cyrl-CS"/>
              </w:rPr>
              <w:t>раном средњем веку;</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на понуђеним примерима,</w:t>
            </w:r>
            <w:r>
              <w:rPr>
                <w:rFonts w:ascii="Times New Roman" w:hAnsi="Times New Roman"/>
                <w:lang w:val="sr-Cyrl-CS"/>
              </w:rPr>
              <w:t xml:space="preserve"> </w:t>
            </w:r>
            <w:r w:rsidRPr="00E80639">
              <w:rPr>
                <w:rFonts w:ascii="Times New Roman" w:hAnsi="Times New Roman"/>
                <w:lang w:val="sr-Cyrl-CS"/>
              </w:rPr>
              <w:t>разликује легенде и митове</w:t>
            </w:r>
            <w:r>
              <w:rPr>
                <w:rFonts w:ascii="Times New Roman" w:hAnsi="Times New Roman"/>
                <w:lang w:val="sr-Cyrl-CS"/>
              </w:rPr>
              <w:t xml:space="preserve"> </w:t>
            </w:r>
            <w:r w:rsidRPr="00E80639">
              <w:rPr>
                <w:rFonts w:ascii="Times New Roman" w:hAnsi="Times New Roman"/>
                <w:lang w:val="sr-Cyrl-CS"/>
              </w:rPr>
              <w:t>од историјских чињеница,</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као и историјске од</w:t>
            </w:r>
            <w:r>
              <w:rPr>
                <w:rFonts w:ascii="Times New Roman" w:hAnsi="Times New Roman"/>
                <w:lang w:val="sr-Cyrl-CS"/>
              </w:rPr>
              <w:t xml:space="preserve"> </w:t>
            </w:r>
            <w:r w:rsidRPr="00E80639">
              <w:rPr>
                <w:rFonts w:ascii="Times New Roman" w:hAnsi="Times New Roman"/>
                <w:lang w:val="sr-Cyrl-CS"/>
              </w:rPr>
              <w:t>легендарних личности;</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идентификује основне</w:t>
            </w:r>
            <w:r>
              <w:rPr>
                <w:rFonts w:ascii="Times New Roman" w:hAnsi="Times New Roman"/>
                <w:lang w:val="sr-Cyrl-CS"/>
              </w:rPr>
              <w:t xml:space="preserve"> </w:t>
            </w:r>
            <w:r w:rsidRPr="00E80639">
              <w:rPr>
                <w:rFonts w:ascii="Times New Roman" w:hAnsi="Times New Roman"/>
                <w:lang w:val="sr-Cyrl-CS"/>
              </w:rPr>
              <w:t>одлике и промене у начину</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производње у средњем веку;</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илуструје примерима</w:t>
            </w:r>
          </w:p>
          <w:p w:rsidR="0043267B" w:rsidRPr="00752615" w:rsidRDefault="0043267B" w:rsidP="00BF4307">
            <w:pPr>
              <w:spacing w:after="0" w:line="240" w:lineRule="auto"/>
              <w:rPr>
                <w:rFonts w:ascii="Times New Roman" w:hAnsi="Times New Roman"/>
                <w:b/>
              </w:rPr>
            </w:pPr>
          </w:p>
        </w:tc>
        <w:tc>
          <w:tcPr>
            <w:tcW w:w="4427" w:type="dxa"/>
            <w:tcBorders>
              <w:left w:val="single" w:sz="4" w:space="0" w:color="auto"/>
            </w:tcBorders>
          </w:tcPr>
          <w:p w:rsidR="0043267B" w:rsidRPr="00D75D08" w:rsidRDefault="0043267B" w:rsidP="00BF4307">
            <w:pPr>
              <w:spacing w:after="0" w:line="240" w:lineRule="auto"/>
              <w:rPr>
                <w:rFonts w:ascii="Times New Roman" w:hAnsi="Times New Roman"/>
                <w:lang w:val="sr-Cyrl-CS"/>
              </w:rPr>
            </w:pPr>
            <w:r w:rsidRPr="00D75D08">
              <w:rPr>
                <w:rFonts w:ascii="Times New Roman" w:hAnsi="Times New Roman"/>
                <w:lang w:val="sr-Cyrl-CS"/>
              </w:rPr>
              <w:t>Најзначајније државе раног средњег века (Франачка држава, Византијско царство, Арабљани).</w:t>
            </w:r>
          </w:p>
          <w:p w:rsidR="0043267B" w:rsidRPr="00D75D08" w:rsidRDefault="0043267B" w:rsidP="00BF4307">
            <w:pPr>
              <w:spacing w:after="0" w:line="240" w:lineRule="auto"/>
              <w:rPr>
                <w:rFonts w:ascii="Times New Roman" w:hAnsi="Times New Roman"/>
                <w:lang w:val="sr-Cyrl-CS"/>
              </w:rPr>
            </w:pPr>
            <w:r w:rsidRPr="00D75D08">
              <w:rPr>
                <w:rFonts w:ascii="Times New Roman" w:hAnsi="Times New Roman"/>
                <w:lang w:val="sr-Cyrl-CS"/>
              </w:rPr>
              <w:t>Религија у раном средњем веку (христијанизација и хришћанска црква, Велики раскол, ислам).</w:t>
            </w:r>
          </w:p>
          <w:p w:rsidR="0043267B" w:rsidRPr="00D75D08" w:rsidRDefault="0043267B" w:rsidP="00BF4307">
            <w:pPr>
              <w:spacing w:after="0" w:line="240" w:lineRule="auto"/>
              <w:rPr>
                <w:rFonts w:ascii="Times New Roman" w:hAnsi="Times New Roman"/>
                <w:lang w:val="sr-Cyrl-CS"/>
              </w:rPr>
            </w:pPr>
            <w:r w:rsidRPr="00D75D08">
              <w:rPr>
                <w:rFonts w:ascii="Times New Roman" w:hAnsi="Times New Roman"/>
                <w:lang w:val="sr-Cyrl-CS"/>
              </w:rPr>
              <w:t>Феудално друштво (структура, друштвене категорије, вазални односи).</w:t>
            </w:r>
          </w:p>
          <w:p w:rsidR="0043267B" w:rsidRPr="00D75D08" w:rsidRDefault="0043267B" w:rsidP="00BF4307">
            <w:pPr>
              <w:spacing w:after="0" w:line="240" w:lineRule="auto"/>
              <w:rPr>
                <w:rFonts w:ascii="Times New Roman" w:hAnsi="Times New Roman"/>
                <w:lang w:val="sr-Cyrl-CS"/>
              </w:rPr>
            </w:pPr>
            <w:r w:rsidRPr="00D75D08">
              <w:rPr>
                <w:rFonts w:ascii="Times New Roman" w:hAnsi="Times New Roman"/>
                <w:lang w:val="sr-Cyrl-CS"/>
              </w:rPr>
              <w:t>Српске земље и Балканско полуострво (досељавање Срба и Хрвата, односи са староседеоцима и суседима, формирање српских земаља, христијанизација, ширење писмености).</w:t>
            </w:r>
          </w:p>
          <w:p w:rsidR="0043267B" w:rsidRPr="00752615" w:rsidRDefault="0043267B" w:rsidP="00BF4307">
            <w:pPr>
              <w:spacing w:after="0" w:line="240" w:lineRule="auto"/>
              <w:rPr>
                <w:rFonts w:ascii="Times New Roman" w:hAnsi="Times New Roman"/>
                <w:b/>
              </w:rPr>
            </w:pPr>
            <w:r w:rsidRPr="00D75D08">
              <w:rPr>
                <w:rFonts w:ascii="Times New Roman" w:hAnsi="Times New Roman"/>
                <w:lang w:val="sr-Cyrl-CS"/>
              </w:rPr>
              <w:t>Истакнуте личности: Јустинијан, Карло Велики, кнез Властимир, цар Симеон, Јован Владимир, Василије II, краљ Михаило, Ћирило и Методије</w:t>
            </w:r>
          </w:p>
        </w:tc>
      </w:tr>
      <w:tr w:rsidR="0043267B" w:rsidRPr="00752615" w:rsidTr="00BF4307">
        <w:tc>
          <w:tcPr>
            <w:tcW w:w="2178" w:type="dxa"/>
          </w:tcPr>
          <w:p w:rsidR="0043267B" w:rsidRPr="00993308" w:rsidRDefault="0043267B" w:rsidP="00BF4307">
            <w:pPr>
              <w:spacing w:after="0" w:line="240" w:lineRule="auto"/>
              <w:rPr>
                <w:rFonts w:ascii="Times New Roman" w:hAnsi="Times New Roman"/>
                <w:b/>
                <w:sz w:val="20"/>
                <w:szCs w:val="20"/>
              </w:rPr>
            </w:pPr>
            <w:r w:rsidRPr="00993308">
              <w:rPr>
                <w:rFonts w:ascii="Times New Roman" w:hAnsi="Times New Roman"/>
                <w:b/>
                <w:sz w:val="20"/>
                <w:szCs w:val="20"/>
              </w:rPr>
              <w:t>ЕВРОПА, СРЕДОЗЕМЉЕ И</w:t>
            </w:r>
          </w:p>
          <w:p w:rsidR="0043267B" w:rsidRPr="00993308" w:rsidRDefault="0043267B" w:rsidP="00BF4307">
            <w:pPr>
              <w:spacing w:after="0" w:line="240" w:lineRule="auto"/>
              <w:rPr>
                <w:rFonts w:ascii="Times New Roman" w:hAnsi="Times New Roman"/>
                <w:b/>
                <w:sz w:val="20"/>
                <w:szCs w:val="20"/>
              </w:rPr>
            </w:pPr>
            <w:r w:rsidRPr="00993308">
              <w:rPr>
                <w:rFonts w:ascii="Times New Roman" w:hAnsi="Times New Roman"/>
                <w:b/>
                <w:sz w:val="20"/>
                <w:szCs w:val="20"/>
              </w:rPr>
              <w:t>СРПСКЕ ЗЕМЉЕ У ПОЗНОМ</w:t>
            </w:r>
          </w:p>
          <w:p w:rsidR="0043267B" w:rsidRPr="00993308" w:rsidRDefault="0043267B" w:rsidP="00BF4307">
            <w:pPr>
              <w:spacing w:after="0" w:line="240" w:lineRule="auto"/>
              <w:rPr>
                <w:rFonts w:ascii="Times New Roman" w:hAnsi="Times New Roman"/>
                <w:b/>
                <w:sz w:val="24"/>
                <w:szCs w:val="24"/>
              </w:rPr>
            </w:pPr>
            <w:r w:rsidRPr="00993308">
              <w:rPr>
                <w:rFonts w:ascii="Times New Roman" w:hAnsi="Times New Roman"/>
                <w:b/>
                <w:sz w:val="20"/>
                <w:szCs w:val="20"/>
              </w:rPr>
              <w:t>СРЕДЊЕМ ВЕКУ</w:t>
            </w:r>
          </w:p>
        </w:tc>
        <w:tc>
          <w:tcPr>
            <w:tcW w:w="3240" w:type="dxa"/>
            <w:vMerge/>
          </w:tcPr>
          <w:p w:rsidR="0043267B" w:rsidRPr="00752615" w:rsidRDefault="0043267B" w:rsidP="00BF4307">
            <w:pPr>
              <w:spacing w:after="0" w:line="240" w:lineRule="auto"/>
              <w:rPr>
                <w:rFonts w:ascii="Times New Roman" w:hAnsi="Times New Roman"/>
                <w:b/>
              </w:rPr>
            </w:pPr>
          </w:p>
        </w:tc>
        <w:tc>
          <w:tcPr>
            <w:tcW w:w="4483" w:type="dxa"/>
            <w:tcBorders>
              <w:right w:val="single" w:sz="4" w:space="0" w:color="auto"/>
            </w:tcBorders>
          </w:tcPr>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образложи узроке и</w:t>
            </w:r>
            <w:r>
              <w:rPr>
                <w:rFonts w:ascii="Times New Roman" w:hAnsi="Times New Roman"/>
                <w:lang w:val="sr-Cyrl-CS"/>
              </w:rPr>
              <w:t xml:space="preserve"> </w:t>
            </w:r>
            <w:r w:rsidRPr="00E80639">
              <w:rPr>
                <w:rFonts w:ascii="Times New Roman" w:hAnsi="Times New Roman"/>
                <w:lang w:val="sr-Cyrl-CS"/>
              </w:rPr>
              <w:t>последице историјских</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догађаја на конкретним</w:t>
            </w:r>
            <w:r>
              <w:rPr>
                <w:rFonts w:ascii="Times New Roman" w:hAnsi="Times New Roman"/>
                <w:lang w:val="sr-Cyrl-CS"/>
              </w:rPr>
              <w:t xml:space="preserve"> </w:t>
            </w:r>
            <w:r w:rsidRPr="00E80639">
              <w:rPr>
                <w:rFonts w:ascii="Times New Roman" w:hAnsi="Times New Roman"/>
                <w:lang w:val="sr-Cyrl-CS"/>
              </w:rPr>
              <w:t>примерима;</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пореди историјске појаве;</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наведе најзначајније</w:t>
            </w:r>
            <w:r>
              <w:rPr>
                <w:rFonts w:ascii="Times New Roman" w:hAnsi="Times New Roman"/>
                <w:lang w:val="sr-Cyrl-CS"/>
              </w:rPr>
              <w:t xml:space="preserve"> </w:t>
            </w:r>
            <w:r w:rsidRPr="00E80639">
              <w:rPr>
                <w:rFonts w:ascii="Times New Roman" w:hAnsi="Times New Roman"/>
                <w:lang w:val="sr-Cyrl-CS"/>
              </w:rPr>
              <w:t>последице настанка и</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развоја држава у Европи и</w:t>
            </w:r>
            <w:r>
              <w:rPr>
                <w:rFonts w:ascii="Times New Roman" w:hAnsi="Times New Roman"/>
                <w:lang w:val="sr-Cyrl-CS"/>
              </w:rPr>
              <w:t xml:space="preserve"> </w:t>
            </w:r>
            <w:r w:rsidRPr="00E80639">
              <w:rPr>
                <w:rFonts w:ascii="Times New Roman" w:hAnsi="Times New Roman"/>
                <w:lang w:val="sr-Cyrl-CS"/>
              </w:rPr>
              <w:t>Средоземљу у позном средњем веку;</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на основу датих примера,</w:t>
            </w:r>
            <w:r>
              <w:rPr>
                <w:rFonts w:ascii="Times New Roman" w:hAnsi="Times New Roman"/>
                <w:lang w:val="sr-Cyrl-CS"/>
              </w:rPr>
              <w:t xml:space="preserve"> </w:t>
            </w:r>
            <w:r w:rsidRPr="00E80639">
              <w:rPr>
                <w:rFonts w:ascii="Times New Roman" w:hAnsi="Times New Roman"/>
                <w:lang w:val="sr-Cyrl-CS"/>
              </w:rPr>
              <w:t>изводи закључак о</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повезаности националне</w:t>
            </w:r>
            <w:r>
              <w:rPr>
                <w:rFonts w:ascii="Times New Roman" w:hAnsi="Times New Roman"/>
                <w:lang w:val="sr-Cyrl-CS"/>
              </w:rPr>
              <w:t xml:space="preserve"> </w:t>
            </w:r>
            <w:r w:rsidRPr="00E80639">
              <w:rPr>
                <w:rFonts w:ascii="Times New Roman" w:hAnsi="Times New Roman"/>
                <w:lang w:val="sr-Cyrl-CS"/>
              </w:rPr>
              <w:t>историје са регионалном и</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европском (на плану</w:t>
            </w:r>
            <w:r>
              <w:rPr>
                <w:rFonts w:ascii="Times New Roman" w:hAnsi="Times New Roman"/>
                <w:lang w:val="sr-Cyrl-CS"/>
              </w:rPr>
              <w:t xml:space="preserve"> </w:t>
            </w:r>
            <w:r w:rsidRPr="00E80639">
              <w:rPr>
                <w:rFonts w:ascii="Times New Roman" w:hAnsi="Times New Roman"/>
                <w:lang w:val="sr-Cyrl-CS"/>
              </w:rPr>
              <w:t>политике, економских</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прилика, друштвених и</w:t>
            </w:r>
            <w:r>
              <w:rPr>
                <w:rFonts w:ascii="Times New Roman" w:hAnsi="Times New Roman"/>
                <w:lang w:val="sr-Cyrl-CS"/>
              </w:rPr>
              <w:t xml:space="preserve"> </w:t>
            </w:r>
            <w:r w:rsidRPr="00E80639">
              <w:rPr>
                <w:rFonts w:ascii="Times New Roman" w:hAnsi="Times New Roman"/>
                <w:lang w:val="sr-Cyrl-CS"/>
              </w:rPr>
              <w:t>културних појава);</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сагледа значај и улогу</w:t>
            </w:r>
            <w:r>
              <w:rPr>
                <w:rFonts w:ascii="Times New Roman" w:hAnsi="Times New Roman"/>
                <w:lang w:val="sr-Cyrl-CS"/>
              </w:rPr>
              <w:t xml:space="preserve"> </w:t>
            </w:r>
            <w:r w:rsidRPr="00E80639">
              <w:rPr>
                <w:rFonts w:ascii="Times New Roman" w:hAnsi="Times New Roman"/>
                <w:lang w:val="sr-Cyrl-CS"/>
              </w:rPr>
              <w:t>истакнутих личности у</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датом историјском</w:t>
            </w:r>
            <w:r>
              <w:rPr>
                <w:rFonts w:ascii="Times New Roman" w:hAnsi="Times New Roman"/>
                <w:lang w:val="sr-Cyrl-CS"/>
              </w:rPr>
              <w:t xml:space="preserve"> </w:t>
            </w:r>
            <w:r w:rsidRPr="00E80639">
              <w:rPr>
                <w:rFonts w:ascii="Times New Roman" w:hAnsi="Times New Roman"/>
                <w:lang w:val="sr-Cyrl-CS"/>
              </w:rPr>
              <w:t>контексту;</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приказује на историјској</w:t>
            </w:r>
            <w:r>
              <w:rPr>
                <w:rFonts w:ascii="Times New Roman" w:hAnsi="Times New Roman"/>
                <w:lang w:val="sr-Cyrl-CS"/>
              </w:rPr>
              <w:t xml:space="preserve"> </w:t>
            </w:r>
            <w:r w:rsidRPr="00E80639">
              <w:rPr>
                <w:rFonts w:ascii="Times New Roman" w:hAnsi="Times New Roman"/>
                <w:lang w:val="sr-Cyrl-CS"/>
              </w:rPr>
              <w:t>карти динамику различитих</w:t>
            </w:r>
            <w:r>
              <w:rPr>
                <w:rFonts w:ascii="Times New Roman" w:hAnsi="Times New Roman"/>
                <w:lang w:val="sr-Cyrl-CS"/>
              </w:rPr>
              <w:t xml:space="preserve"> </w:t>
            </w:r>
            <w:r w:rsidRPr="00E80639">
              <w:rPr>
                <w:rFonts w:ascii="Times New Roman" w:hAnsi="Times New Roman"/>
                <w:lang w:val="sr-Cyrl-CS"/>
              </w:rPr>
              <w:t>историјских појава и</w:t>
            </w:r>
            <w:r>
              <w:rPr>
                <w:rFonts w:ascii="Times New Roman" w:hAnsi="Times New Roman"/>
                <w:lang w:val="sr-Cyrl-CS"/>
              </w:rPr>
              <w:t xml:space="preserve"> </w:t>
            </w:r>
            <w:r w:rsidRPr="00E80639">
              <w:rPr>
                <w:rFonts w:ascii="Times New Roman" w:hAnsi="Times New Roman"/>
                <w:lang w:val="sr-Cyrl-CS"/>
              </w:rPr>
              <w:t>промена;</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на историјској карти</w:t>
            </w:r>
            <w:r>
              <w:rPr>
                <w:rFonts w:ascii="Times New Roman" w:hAnsi="Times New Roman"/>
                <w:lang w:val="sr-Cyrl-CS"/>
              </w:rPr>
              <w:t xml:space="preserve"> </w:t>
            </w:r>
            <w:r w:rsidRPr="00E80639">
              <w:rPr>
                <w:rFonts w:ascii="Times New Roman" w:hAnsi="Times New Roman"/>
                <w:lang w:val="sr-Cyrl-CS"/>
              </w:rPr>
              <w:t>лоцира правце миграција и</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простор насељен Србима и</w:t>
            </w:r>
            <w:r>
              <w:rPr>
                <w:rFonts w:ascii="Times New Roman" w:hAnsi="Times New Roman"/>
                <w:lang w:val="sr-Cyrl-CS"/>
              </w:rPr>
              <w:t xml:space="preserve"> </w:t>
            </w:r>
            <w:r w:rsidRPr="00E80639">
              <w:rPr>
                <w:rFonts w:ascii="Times New Roman" w:hAnsi="Times New Roman"/>
                <w:lang w:val="sr-Cyrl-CS"/>
              </w:rPr>
              <w:t>њиховим суседима у позном</w:t>
            </w:r>
            <w:r>
              <w:rPr>
                <w:rFonts w:ascii="Times New Roman" w:hAnsi="Times New Roman"/>
                <w:lang w:val="sr-Cyrl-CS"/>
              </w:rPr>
              <w:t xml:space="preserve"> </w:t>
            </w:r>
            <w:r w:rsidRPr="00E80639">
              <w:rPr>
                <w:rFonts w:ascii="Times New Roman" w:hAnsi="Times New Roman"/>
                <w:lang w:val="sr-Cyrl-CS"/>
              </w:rPr>
              <w:t>средњем веку;</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идентификује разлике</w:t>
            </w:r>
            <w:r>
              <w:rPr>
                <w:rFonts w:ascii="Times New Roman" w:hAnsi="Times New Roman"/>
                <w:lang w:val="sr-Cyrl-CS"/>
              </w:rPr>
              <w:t xml:space="preserve"> </w:t>
            </w:r>
            <w:r w:rsidRPr="00E80639">
              <w:rPr>
                <w:rFonts w:ascii="Times New Roman" w:hAnsi="Times New Roman"/>
                <w:lang w:val="sr-Cyrl-CS"/>
              </w:rPr>
              <w:t>између типова државног</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уређења у периоду средњег</w:t>
            </w:r>
            <w:r>
              <w:rPr>
                <w:rFonts w:ascii="Times New Roman" w:hAnsi="Times New Roman"/>
                <w:lang w:val="sr-Cyrl-CS"/>
              </w:rPr>
              <w:t xml:space="preserve"> </w:t>
            </w:r>
            <w:r w:rsidRPr="00E80639">
              <w:rPr>
                <w:rFonts w:ascii="Times New Roman" w:hAnsi="Times New Roman"/>
                <w:lang w:val="sr-Cyrl-CS"/>
              </w:rPr>
              <w:t>века;</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изводи закључак о значају</w:t>
            </w:r>
            <w:r>
              <w:rPr>
                <w:rFonts w:ascii="Times New Roman" w:hAnsi="Times New Roman"/>
                <w:lang w:val="sr-Cyrl-CS"/>
              </w:rPr>
              <w:t xml:space="preserve"> с</w:t>
            </w:r>
            <w:r w:rsidRPr="00E80639">
              <w:rPr>
                <w:rFonts w:ascii="Times New Roman" w:hAnsi="Times New Roman"/>
                <w:lang w:val="sr-Cyrl-CS"/>
              </w:rPr>
              <w:t>рпске средњовековне</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државности и издваја</w:t>
            </w:r>
            <w:r>
              <w:rPr>
                <w:rFonts w:ascii="Times New Roman" w:hAnsi="Times New Roman"/>
                <w:lang w:val="sr-Cyrl-CS"/>
              </w:rPr>
              <w:t xml:space="preserve"> </w:t>
            </w:r>
            <w:r w:rsidRPr="00E80639">
              <w:rPr>
                <w:rFonts w:ascii="Times New Roman" w:hAnsi="Times New Roman"/>
                <w:lang w:val="sr-Cyrl-CS"/>
              </w:rPr>
              <w:t>најистакнутије владарске</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породице;</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пореди положај и начин</w:t>
            </w:r>
            <w:r>
              <w:rPr>
                <w:rFonts w:ascii="Times New Roman" w:hAnsi="Times New Roman"/>
                <w:lang w:val="sr-Cyrl-CS"/>
              </w:rPr>
              <w:t xml:space="preserve"> </w:t>
            </w:r>
            <w:r w:rsidRPr="00E80639">
              <w:rPr>
                <w:rFonts w:ascii="Times New Roman" w:hAnsi="Times New Roman"/>
                <w:lang w:val="sr-Cyrl-CS"/>
              </w:rPr>
              <w:t>живота жена и мушкараца,</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различитих животних доби,припадника постојећих</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друштвених слојева, у</w:t>
            </w:r>
            <w:r>
              <w:rPr>
                <w:rFonts w:ascii="Times New Roman" w:hAnsi="Times New Roman"/>
                <w:lang w:val="sr-Cyrl-CS"/>
              </w:rPr>
              <w:t xml:space="preserve"> </w:t>
            </w:r>
            <w:r w:rsidRPr="00E80639">
              <w:rPr>
                <w:rFonts w:ascii="Times New Roman" w:hAnsi="Times New Roman"/>
                <w:lang w:val="sr-Cyrl-CS"/>
              </w:rPr>
              <w:t>средњем веку;</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 разликује основна</w:t>
            </w:r>
            <w:r>
              <w:rPr>
                <w:rFonts w:ascii="Times New Roman" w:hAnsi="Times New Roman"/>
                <w:lang w:val="sr-Cyrl-CS"/>
              </w:rPr>
              <w:t xml:space="preserve"> </w:t>
            </w:r>
            <w:r w:rsidRPr="00E80639">
              <w:rPr>
                <w:rFonts w:ascii="Times New Roman" w:hAnsi="Times New Roman"/>
                <w:lang w:val="sr-Cyrl-CS"/>
              </w:rPr>
              <w:t>обележја и идентификује</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најзначајније последице</w:t>
            </w:r>
            <w:r>
              <w:rPr>
                <w:rFonts w:ascii="Times New Roman" w:hAnsi="Times New Roman"/>
                <w:lang w:val="sr-Cyrl-CS"/>
              </w:rPr>
              <w:t xml:space="preserve"> </w:t>
            </w:r>
            <w:r w:rsidRPr="00E80639">
              <w:rPr>
                <w:rFonts w:ascii="Times New Roman" w:hAnsi="Times New Roman"/>
                <w:lang w:val="sr-Cyrl-CS"/>
              </w:rPr>
              <w:t>настанка и ширења</w:t>
            </w:r>
          </w:p>
          <w:p w:rsidR="0043267B" w:rsidRPr="00E80639" w:rsidRDefault="0043267B" w:rsidP="00BF4307">
            <w:pPr>
              <w:spacing w:after="0" w:line="240" w:lineRule="auto"/>
              <w:rPr>
                <w:rFonts w:ascii="Times New Roman" w:hAnsi="Times New Roman"/>
                <w:lang w:val="sr-Cyrl-CS"/>
              </w:rPr>
            </w:pPr>
            <w:r w:rsidRPr="00E80639">
              <w:rPr>
                <w:rFonts w:ascii="Times New Roman" w:hAnsi="Times New Roman"/>
                <w:lang w:val="sr-Cyrl-CS"/>
              </w:rPr>
              <w:t>различитих верских учења у</w:t>
            </w:r>
            <w:r>
              <w:rPr>
                <w:rFonts w:ascii="Times New Roman" w:hAnsi="Times New Roman"/>
                <w:lang w:val="sr-Cyrl-CS"/>
              </w:rPr>
              <w:t xml:space="preserve"> </w:t>
            </w:r>
            <w:r w:rsidRPr="00E80639">
              <w:rPr>
                <w:rFonts w:ascii="Times New Roman" w:hAnsi="Times New Roman"/>
                <w:lang w:val="sr-Cyrl-CS"/>
              </w:rPr>
              <w:t>средњем и раном новом веку;</w:t>
            </w:r>
          </w:p>
          <w:p w:rsidR="0043267B" w:rsidRPr="0079286C" w:rsidRDefault="0043267B" w:rsidP="00BF4307">
            <w:pPr>
              <w:spacing w:after="0" w:line="240" w:lineRule="auto"/>
              <w:rPr>
                <w:rFonts w:ascii="Times New Roman" w:hAnsi="Times New Roman"/>
                <w:lang w:val="sr-Cyrl-CS"/>
              </w:rPr>
            </w:pPr>
          </w:p>
        </w:tc>
        <w:tc>
          <w:tcPr>
            <w:tcW w:w="4427" w:type="dxa"/>
            <w:tcBorders>
              <w:left w:val="single" w:sz="4" w:space="0" w:color="auto"/>
            </w:tcBorders>
          </w:tcPr>
          <w:p w:rsidR="0043267B" w:rsidRPr="00D75D08" w:rsidRDefault="0043267B" w:rsidP="00BF4307">
            <w:pPr>
              <w:spacing w:after="0" w:line="240" w:lineRule="auto"/>
              <w:rPr>
                <w:rFonts w:ascii="Times New Roman" w:hAnsi="Times New Roman"/>
              </w:rPr>
            </w:pPr>
            <w:r w:rsidRPr="00D75D08">
              <w:rPr>
                <w:rFonts w:ascii="Times New Roman" w:hAnsi="Times New Roman"/>
              </w:rPr>
              <w:t>Државно уређење (типови европских монархија; република).</w:t>
            </w:r>
          </w:p>
          <w:p w:rsidR="0043267B" w:rsidRPr="00D75D08" w:rsidRDefault="0043267B" w:rsidP="00BF4307">
            <w:pPr>
              <w:spacing w:after="0" w:line="240" w:lineRule="auto"/>
              <w:rPr>
                <w:rFonts w:ascii="Times New Roman" w:hAnsi="Times New Roman"/>
              </w:rPr>
            </w:pPr>
            <w:r w:rsidRPr="00D75D08">
              <w:rPr>
                <w:rFonts w:ascii="Times New Roman" w:hAnsi="Times New Roman"/>
              </w:rPr>
              <w:t>Сусрети и прожимања цивилизација и народа (хришћанство, ислам, јудаизам, Крсташки ратови, најзначајнији путописци и њихова путовања – Марко Поло, Ибн Батута и др).</w:t>
            </w:r>
          </w:p>
          <w:p w:rsidR="0043267B" w:rsidRPr="00D75D08" w:rsidRDefault="0043267B" w:rsidP="00BF4307">
            <w:pPr>
              <w:spacing w:after="0" w:line="240" w:lineRule="auto"/>
              <w:rPr>
                <w:rFonts w:ascii="Times New Roman" w:hAnsi="Times New Roman"/>
              </w:rPr>
            </w:pPr>
            <w:r w:rsidRPr="00D75D08">
              <w:rPr>
                <w:rFonts w:ascii="Times New Roman" w:hAnsi="Times New Roman"/>
              </w:rPr>
              <w:t>Српске земље и суседи (краљевина и царство, деспотовина, аутокефална црква, односи са Византијом, Угарском, Бугарском, Венецијом, османска освајања у југоисточној Европи).</w:t>
            </w:r>
          </w:p>
          <w:p w:rsidR="0043267B" w:rsidRPr="00D75D08" w:rsidRDefault="0043267B" w:rsidP="00BF4307">
            <w:pPr>
              <w:spacing w:after="0" w:line="240" w:lineRule="auto"/>
              <w:rPr>
                <w:rFonts w:ascii="Times New Roman" w:hAnsi="Times New Roman"/>
              </w:rPr>
            </w:pPr>
            <w:r w:rsidRPr="00D75D08">
              <w:rPr>
                <w:rFonts w:ascii="Times New Roman" w:hAnsi="Times New Roman"/>
              </w:rPr>
              <w:t>Свакодневни живот у Европи и српским земљама (двор и дворски живот, живот на селу и граду – занимања, родни односи, правоверје и јереси, куга).</w:t>
            </w:r>
          </w:p>
          <w:p w:rsidR="0043267B" w:rsidRPr="00752615" w:rsidRDefault="0043267B" w:rsidP="00BF4307">
            <w:pPr>
              <w:spacing w:after="0" w:line="240" w:lineRule="auto"/>
              <w:rPr>
                <w:rFonts w:ascii="Times New Roman" w:hAnsi="Times New Roman"/>
                <w:b/>
              </w:rPr>
            </w:pPr>
            <w:r w:rsidRPr="00D75D08">
              <w:rPr>
                <w:rFonts w:ascii="Times New Roman" w:hAnsi="Times New Roman"/>
              </w:rPr>
              <w:t>Опште одлике средњовековне културе (верски карактер културе, витешка култура, културне области, школе и универзитети, проналасци; писана и визуелна култура код Срба, легенде – Косовска, о краљу Артуру...)</w:t>
            </w:r>
          </w:p>
        </w:tc>
      </w:tr>
      <w:tr w:rsidR="0043267B" w:rsidRPr="00752615" w:rsidTr="00BF4307">
        <w:tc>
          <w:tcPr>
            <w:tcW w:w="2178" w:type="dxa"/>
          </w:tcPr>
          <w:p w:rsidR="0043267B" w:rsidRPr="00993308" w:rsidRDefault="0043267B" w:rsidP="00BF4307">
            <w:pPr>
              <w:spacing w:after="0" w:line="240" w:lineRule="auto"/>
              <w:rPr>
                <w:rFonts w:ascii="Times New Roman" w:hAnsi="Times New Roman"/>
                <w:b/>
                <w:sz w:val="20"/>
                <w:szCs w:val="20"/>
              </w:rPr>
            </w:pPr>
            <w:r w:rsidRPr="00993308">
              <w:rPr>
                <w:rFonts w:ascii="Times New Roman" w:hAnsi="Times New Roman"/>
                <w:b/>
                <w:sz w:val="20"/>
                <w:szCs w:val="20"/>
              </w:rPr>
              <w:t>ЕВРОПА, СВЕТ И СРПСКЕ</w:t>
            </w:r>
          </w:p>
          <w:p w:rsidR="0043267B" w:rsidRPr="00993308" w:rsidRDefault="0043267B" w:rsidP="00BF4307">
            <w:pPr>
              <w:spacing w:after="0" w:line="240" w:lineRule="auto"/>
              <w:rPr>
                <w:rFonts w:ascii="Times New Roman" w:hAnsi="Times New Roman"/>
                <w:b/>
                <w:sz w:val="20"/>
                <w:szCs w:val="20"/>
              </w:rPr>
            </w:pPr>
            <w:r w:rsidRPr="00993308">
              <w:rPr>
                <w:rFonts w:ascii="Times New Roman" w:hAnsi="Times New Roman"/>
                <w:b/>
                <w:sz w:val="20"/>
                <w:szCs w:val="20"/>
              </w:rPr>
              <w:t>ЗЕМЉЕ У РАНОМ НОВОМ</w:t>
            </w:r>
          </w:p>
          <w:p w:rsidR="0043267B" w:rsidRPr="00993308" w:rsidRDefault="0043267B" w:rsidP="00BF4307">
            <w:pPr>
              <w:spacing w:after="0" w:line="240" w:lineRule="auto"/>
              <w:rPr>
                <w:rFonts w:ascii="Times New Roman" w:hAnsi="Times New Roman"/>
                <w:b/>
                <w:sz w:val="24"/>
                <w:szCs w:val="24"/>
              </w:rPr>
            </w:pPr>
            <w:r w:rsidRPr="00993308">
              <w:rPr>
                <w:rFonts w:ascii="Times New Roman" w:hAnsi="Times New Roman"/>
                <w:b/>
                <w:sz w:val="20"/>
                <w:szCs w:val="20"/>
              </w:rPr>
              <w:t>ВЕКУ</w:t>
            </w:r>
          </w:p>
        </w:tc>
        <w:tc>
          <w:tcPr>
            <w:tcW w:w="3240" w:type="dxa"/>
            <w:vMerge/>
          </w:tcPr>
          <w:p w:rsidR="0043267B" w:rsidRPr="00752615" w:rsidRDefault="0043267B" w:rsidP="00BF4307">
            <w:pPr>
              <w:spacing w:after="0" w:line="240" w:lineRule="auto"/>
              <w:rPr>
                <w:rFonts w:ascii="Times New Roman" w:hAnsi="Times New Roman"/>
                <w:b/>
              </w:rPr>
            </w:pPr>
          </w:p>
        </w:tc>
        <w:tc>
          <w:tcPr>
            <w:tcW w:w="4483" w:type="dxa"/>
            <w:tcBorders>
              <w:right w:val="single" w:sz="4" w:space="0" w:color="auto"/>
            </w:tcBorders>
          </w:tcPr>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 образложи узроке и</w:t>
            </w:r>
            <w:r>
              <w:rPr>
                <w:rFonts w:ascii="Times New Roman" w:hAnsi="Times New Roman"/>
                <w:lang w:val="sr-Cyrl-CS"/>
              </w:rPr>
              <w:t xml:space="preserve"> </w:t>
            </w:r>
            <w:r w:rsidRPr="000E2198">
              <w:rPr>
                <w:rFonts w:ascii="Times New Roman" w:hAnsi="Times New Roman"/>
                <w:lang w:val="sr-Cyrl-CS"/>
              </w:rPr>
              <w:t>последице историјских</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догађаја на конкретним</w:t>
            </w:r>
            <w:r>
              <w:rPr>
                <w:rFonts w:ascii="Times New Roman" w:hAnsi="Times New Roman"/>
                <w:lang w:val="sr-Cyrl-CS"/>
              </w:rPr>
              <w:t xml:space="preserve"> </w:t>
            </w:r>
            <w:r w:rsidRPr="000E2198">
              <w:rPr>
                <w:rFonts w:ascii="Times New Roman" w:hAnsi="Times New Roman"/>
                <w:lang w:val="sr-Cyrl-CS"/>
              </w:rPr>
              <w:t>примерима;</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 пореди историјске појаве;</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 на основу датих примера,</w:t>
            </w:r>
            <w:r>
              <w:rPr>
                <w:rFonts w:ascii="Times New Roman" w:hAnsi="Times New Roman"/>
                <w:lang w:val="sr-Cyrl-CS"/>
              </w:rPr>
              <w:t xml:space="preserve"> </w:t>
            </w:r>
            <w:r w:rsidRPr="000E2198">
              <w:rPr>
                <w:rFonts w:ascii="Times New Roman" w:hAnsi="Times New Roman"/>
                <w:lang w:val="sr-Cyrl-CS"/>
              </w:rPr>
              <w:t>изводи закључак о</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повезаности националне</w:t>
            </w:r>
            <w:r>
              <w:rPr>
                <w:rFonts w:ascii="Times New Roman" w:hAnsi="Times New Roman"/>
                <w:lang w:val="sr-Cyrl-CS"/>
              </w:rPr>
              <w:t xml:space="preserve"> </w:t>
            </w:r>
            <w:r w:rsidRPr="000E2198">
              <w:rPr>
                <w:rFonts w:ascii="Times New Roman" w:hAnsi="Times New Roman"/>
                <w:lang w:val="sr-Cyrl-CS"/>
              </w:rPr>
              <w:t>историје са регионалном и</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европском (на плану</w:t>
            </w:r>
            <w:r>
              <w:rPr>
                <w:rFonts w:ascii="Times New Roman" w:hAnsi="Times New Roman"/>
                <w:lang w:val="sr-Cyrl-CS"/>
              </w:rPr>
              <w:t xml:space="preserve"> </w:t>
            </w:r>
            <w:r w:rsidRPr="000E2198">
              <w:rPr>
                <w:rFonts w:ascii="Times New Roman" w:hAnsi="Times New Roman"/>
                <w:lang w:val="sr-Cyrl-CS"/>
              </w:rPr>
              <w:t>политике, економских</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прилика, друштвених и</w:t>
            </w:r>
            <w:r>
              <w:rPr>
                <w:rFonts w:ascii="Times New Roman" w:hAnsi="Times New Roman"/>
                <w:lang w:val="sr-Cyrl-CS"/>
              </w:rPr>
              <w:t xml:space="preserve"> </w:t>
            </w:r>
            <w:r w:rsidRPr="000E2198">
              <w:rPr>
                <w:rFonts w:ascii="Times New Roman" w:hAnsi="Times New Roman"/>
                <w:lang w:val="sr-Cyrl-CS"/>
              </w:rPr>
              <w:t>културних појава);</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 сагледа значај и улогу</w:t>
            </w:r>
            <w:r>
              <w:rPr>
                <w:rFonts w:ascii="Times New Roman" w:hAnsi="Times New Roman"/>
                <w:lang w:val="sr-Cyrl-CS"/>
              </w:rPr>
              <w:t xml:space="preserve"> </w:t>
            </w:r>
            <w:r w:rsidRPr="000E2198">
              <w:rPr>
                <w:rFonts w:ascii="Times New Roman" w:hAnsi="Times New Roman"/>
                <w:lang w:val="sr-Cyrl-CS"/>
              </w:rPr>
              <w:t>истакнутих личности у</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датом историјском</w:t>
            </w:r>
            <w:r>
              <w:rPr>
                <w:rFonts w:ascii="Times New Roman" w:hAnsi="Times New Roman"/>
                <w:lang w:val="sr-Cyrl-CS"/>
              </w:rPr>
              <w:t xml:space="preserve"> </w:t>
            </w:r>
            <w:r w:rsidRPr="000E2198">
              <w:rPr>
                <w:rFonts w:ascii="Times New Roman" w:hAnsi="Times New Roman"/>
                <w:lang w:val="sr-Cyrl-CS"/>
              </w:rPr>
              <w:t>контексту;</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 приказује на историјској</w:t>
            </w:r>
            <w:r>
              <w:rPr>
                <w:rFonts w:ascii="Times New Roman" w:hAnsi="Times New Roman"/>
                <w:lang w:val="sr-Cyrl-CS"/>
              </w:rPr>
              <w:t xml:space="preserve"> </w:t>
            </w:r>
            <w:r w:rsidRPr="000E2198">
              <w:rPr>
                <w:rFonts w:ascii="Times New Roman" w:hAnsi="Times New Roman"/>
                <w:lang w:val="sr-Cyrl-CS"/>
              </w:rPr>
              <w:t>карти динамику различитих</w:t>
            </w:r>
            <w:r>
              <w:rPr>
                <w:rFonts w:ascii="Times New Roman" w:hAnsi="Times New Roman"/>
                <w:lang w:val="sr-Cyrl-CS"/>
              </w:rPr>
              <w:t xml:space="preserve"> </w:t>
            </w:r>
            <w:r w:rsidRPr="000E2198">
              <w:rPr>
                <w:rFonts w:ascii="Times New Roman" w:hAnsi="Times New Roman"/>
                <w:lang w:val="sr-Cyrl-CS"/>
              </w:rPr>
              <w:t>историјских појава и</w:t>
            </w:r>
            <w:r>
              <w:rPr>
                <w:rFonts w:ascii="Times New Roman" w:hAnsi="Times New Roman"/>
                <w:lang w:val="sr-Cyrl-CS"/>
              </w:rPr>
              <w:t xml:space="preserve"> </w:t>
            </w:r>
            <w:r w:rsidRPr="000E2198">
              <w:rPr>
                <w:rFonts w:ascii="Times New Roman" w:hAnsi="Times New Roman"/>
                <w:lang w:val="sr-Cyrl-CS"/>
              </w:rPr>
              <w:t>промена;</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 на историјској карти</w:t>
            </w:r>
            <w:r>
              <w:rPr>
                <w:rFonts w:ascii="Times New Roman" w:hAnsi="Times New Roman"/>
                <w:lang w:val="sr-Cyrl-CS"/>
              </w:rPr>
              <w:t xml:space="preserve"> </w:t>
            </w:r>
            <w:r w:rsidRPr="000E2198">
              <w:rPr>
                <w:rFonts w:ascii="Times New Roman" w:hAnsi="Times New Roman"/>
                <w:lang w:val="sr-Cyrl-CS"/>
              </w:rPr>
              <w:t>лоцира правце миграција и</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простор насељен Србима и</w:t>
            </w:r>
            <w:r>
              <w:rPr>
                <w:rFonts w:ascii="Times New Roman" w:hAnsi="Times New Roman"/>
                <w:lang w:val="sr-Cyrl-CS"/>
              </w:rPr>
              <w:t xml:space="preserve"> </w:t>
            </w:r>
            <w:r w:rsidRPr="000E2198">
              <w:rPr>
                <w:rFonts w:ascii="Times New Roman" w:hAnsi="Times New Roman"/>
                <w:lang w:val="sr-Cyrl-CS"/>
              </w:rPr>
              <w:t>њиховим суседима у раномновом веку;</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 идентификује разлике</w:t>
            </w:r>
            <w:r>
              <w:rPr>
                <w:rFonts w:ascii="Times New Roman" w:hAnsi="Times New Roman"/>
                <w:lang w:val="sr-Cyrl-CS"/>
              </w:rPr>
              <w:t xml:space="preserve"> </w:t>
            </w:r>
            <w:r w:rsidRPr="000E2198">
              <w:rPr>
                <w:rFonts w:ascii="Times New Roman" w:hAnsi="Times New Roman"/>
                <w:lang w:val="sr-Cyrl-CS"/>
              </w:rPr>
              <w:t>између типова државног</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уређења у периоду средњег и</w:t>
            </w:r>
            <w:r>
              <w:rPr>
                <w:rFonts w:ascii="Times New Roman" w:hAnsi="Times New Roman"/>
                <w:lang w:val="sr-Cyrl-CS"/>
              </w:rPr>
              <w:t xml:space="preserve"> </w:t>
            </w:r>
            <w:r w:rsidRPr="000E2198">
              <w:rPr>
                <w:rFonts w:ascii="Times New Roman" w:hAnsi="Times New Roman"/>
                <w:lang w:val="sr-Cyrl-CS"/>
              </w:rPr>
              <w:t>раног новог века;</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 пореди положај и начин</w:t>
            </w:r>
            <w:r>
              <w:rPr>
                <w:rFonts w:ascii="Times New Roman" w:hAnsi="Times New Roman"/>
                <w:lang w:val="sr-Cyrl-CS"/>
              </w:rPr>
              <w:t xml:space="preserve"> </w:t>
            </w:r>
            <w:r w:rsidRPr="000E2198">
              <w:rPr>
                <w:rFonts w:ascii="Times New Roman" w:hAnsi="Times New Roman"/>
                <w:lang w:val="sr-Cyrl-CS"/>
              </w:rPr>
              <w:t>живота жена и мушкараца,</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различитих животних доби,</w:t>
            </w:r>
            <w:r>
              <w:rPr>
                <w:rFonts w:ascii="Times New Roman" w:hAnsi="Times New Roman"/>
                <w:lang w:val="sr-Cyrl-CS"/>
              </w:rPr>
              <w:t xml:space="preserve"> </w:t>
            </w:r>
            <w:r w:rsidRPr="000E2198">
              <w:rPr>
                <w:rFonts w:ascii="Times New Roman" w:hAnsi="Times New Roman"/>
                <w:lang w:val="sr-Cyrl-CS"/>
              </w:rPr>
              <w:t>припадника постојећих</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друштвених слојева, у</w:t>
            </w:r>
            <w:r>
              <w:rPr>
                <w:rFonts w:ascii="Times New Roman" w:hAnsi="Times New Roman"/>
                <w:lang w:val="sr-Cyrl-CS"/>
              </w:rPr>
              <w:t xml:space="preserve"> </w:t>
            </w:r>
            <w:r w:rsidRPr="000E2198">
              <w:rPr>
                <w:rFonts w:ascii="Times New Roman" w:hAnsi="Times New Roman"/>
                <w:lang w:val="sr-Cyrl-CS"/>
              </w:rPr>
              <w:t>средњем и раном новом веку;</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 разликује основна</w:t>
            </w:r>
            <w:r>
              <w:rPr>
                <w:rFonts w:ascii="Times New Roman" w:hAnsi="Times New Roman"/>
                <w:lang w:val="sr-Cyrl-CS"/>
              </w:rPr>
              <w:t xml:space="preserve"> </w:t>
            </w:r>
            <w:r w:rsidRPr="000E2198">
              <w:rPr>
                <w:rFonts w:ascii="Times New Roman" w:hAnsi="Times New Roman"/>
                <w:lang w:val="sr-Cyrl-CS"/>
              </w:rPr>
              <w:t>обележја и идентификује</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најзначајније последиценастанка и ширења</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различитих верских учења у</w:t>
            </w:r>
            <w:r>
              <w:rPr>
                <w:rFonts w:ascii="Times New Roman" w:hAnsi="Times New Roman"/>
                <w:lang w:val="sr-Cyrl-CS"/>
              </w:rPr>
              <w:t xml:space="preserve"> </w:t>
            </w:r>
            <w:r w:rsidRPr="000E2198">
              <w:rPr>
                <w:rFonts w:ascii="Times New Roman" w:hAnsi="Times New Roman"/>
                <w:lang w:val="sr-Cyrl-CS"/>
              </w:rPr>
              <w:t>средњем и раном новом веку;</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 на понуђеним примерима,разликује легенде и митове</w:t>
            </w:r>
            <w:r>
              <w:rPr>
                <w:rFonts w:ascii="Times New Roman" w:hAnsi="Times New Roman"/>
                <w:lang w:val="sr-Cyrl-CS"/>
              </w:rPr>
              <w:t xml:space="preserve"> </w:t>
            </w:r>
            <w:r w:rsidRPr="000E2198">
              <w:rPr>
                <w:rFonts w:ascii="Times New Roman" w:hAnsi="Times New Roman"/>
                <w:lang w:val="sr-Cyrl-CS"/>
              </w:rPr>
              <w:t>од историјских чињеница,</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као и историјске од</w:t>
            </w:r>
            <w:r>
              <w:rPr>
                <w:rFonts w:ascii="Times New Roman" w:hAnsi="Times New Roman"/>
                <w:lang w:val="sr-Cyrl-CS"/>
              </w:rPr>
              <w:t xml:space="preserve"> </w:t>
            </w:r>
            <w:r w:rsidRPr="000E2198">
              <w:rPr>
                <w:rFonts w:ascii="Times New Roman" w:hAnsi="Times New Roman"/>
                <w:lang w:val="sr-Cyrl-CS"/>
              </w:rPr>
              <w:t>легендарних личности;</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 образлаже најважније</w:t>
            </w:r>
            <w:r>
              <w:rPr>
                <w:rFonts w:ascii="Times New Roman" w:hAnsi="Times New Roman"/>
                <w:lang w:val="sr-Cyrl-CS"/>
              </w:rPr>
              <w:t xml:space="preserve"> </w:t>
            </w:r>
            <w:r w:rsidRPr="000E2198">
              <w:rPr>
                <w:rFonts w:ascii="Times New Roman" w:hAnsi="Times New Roman"/>
                <w:lang w:val="sr-Cyrl-CS"/>
              </w:rPr>
              <w:t>последице научно-</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техничких открића у</w:t>
            </w:r>
            <w:r>
              <w:rPr>
                <w:rFonts w:ascii="Times New Roman" w:hAnsi="Times New Roman"/>
                <w:lang w:val="sr-Cyrl-CS"/>
              </w:rPr>
              <w:t xml:space="preserve"> </w:t>
            </w:r>
            <w:r w:rsidRPr="000E2198">
              <w:rPr>
                <w:rFonts w:ascii="Times New Roman" w:hAnsi="Times New Roman"/>
                <w:lang w:val="sr-Cyrl-CS"/>
              </w:rPr>
              <w:t>периоду средњег и раног</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новог века;</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 идентификује основне</w:t>
            </w:r>
            <w:r>
              <w:rPr>
                <w:rFonts w:ascii="Times New Roman" w:hAnsi="Times New Roman"/>
                <w:lang w:val="sr-Cyrl-CS"/>
              </w:rPr>
              <w:t xml:space="preserve"> </w:t>
            </w:r>
            <w:r w:rsidRPr="000E2198">
              <w:rPr>
                <w:rFonts w:ascii="Times New Roman" w:hAnsi="Times New Roman"/>
                <w:lang w:val="sr-Cyrl-CS"/>
              </w:rPr>
              <w:t>одлике и промене у начину</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производње у средњем и раном</w:t>
            </w:r>
            <w:r>
              <w:rPr>
                <w:rFonts w:ascii="Times New Roman" w:hAnsi="Times New Roman"/>
                <w:lang w:val="sr-Cyrl-CS"/>
              </w:rPr>
              <w:t xml:space="preserve"> </w:t>
            </w:r>
            <w:r w:rsidRPr="000E2198">
              <w:rPr>
                <w:rFonts w:ascii="Times New Roman" w:hAnsi="Times New Roman"/>
                <w:lang w:val="sr-Cyrl-CS"/>
              </w:rPr>
              <w:t>новом веку;</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 илуструје примерима</w:t>
            </w:r>
            <w:r>
              <w:rPr>
                <w:rFonts w:ascii="Times New Roman" w:hAnsi="Times New Roman"/>
                <w:lang w:val="sr-Cyrl-CS"/>
              </w:rPr>
              <w:t xml:space="preserve"> </w:t>
            </w:r>
            <w:r w:rsidRPr="000E2198">
              <w:rPr>
                <w:rFonts w:ascii="Times New Roman" w:hAnsi="Times New Roman"/>
                <w:lang w:val="sr-Cyrl-CS"/>
              </w:rPr>
              <w:t>значај прожимања</w:t>
            </w:r>
          </w:p>
          <w:p w:rsidR="0043267B" w:rsidRPr="000E2198" w:rsidRDefault="0043267B" w:rsidP="00BF4307">
            <w:pPr>
              <w:spacing w:after="0" w:line="240" w:lineRule="auto"/>
              <w:rPr>
                <w:rFonts w:ascii="Times New Roman" w:hAnsi="Times New Roman"/>
                <w:lang w:val="sr-Cyrl-CS"/>
              </w:rPr>
            </w:pPr>
            <w:r w:rsidRPr="000E2198">
              <w:rPr>
                <w:rFonts w:ascii="Times New Roman" w:hAnsi="Times New Roman"/>
                <w:lang w:val="sr-Cyrl-CS"/>
              </w:rPr>
              <w:t>различитих цивилизација;</w:t>
            </w:r>
          </w:p>
          <w:p w:rsidR="0043267B" w:rsidRDefault="0043267B" w:rsidP="00BF4307">
            <w:pPr>
              <w:spacing w:after="0" w:line="240" w:lineRule="auto"/>
              <w:rPr>
                <w:rFonts w:ascii="Times New Roman" w:hAnsi="Times New Roman"/>
                <w:lang w:val="sr-Cyrl-CS"/>
              </w:rPr>
            </w:pPr>
            <w:r w:rsidRPr="000E2198">
              <w:rPr>
                <w:rFonts w:ascii="Times New Roman" w:hAnsi="Times New Roman"/>
                <w:lang w:val="sr-Cyrl-CS"/>
              </w:rPr>
              <w:t>– разликује споменике</w:t>
            </w:r>
            <w:r>
              <w:rPr>
                <w:rFonts w:ascii="Times New Roman" w:hAnsi="Times New Roman"/>
                <w:lang w:val="sr-Cyrl-CS"/>
              </w:rPr>
              <w:t xml:space="preserve"> </w:t>
            </w:r>
            <w:r w:rsidRPr="000E2198">
              <w:rPr>
                <w:rFonts w:ascii="Times New Roman" w:hAnsi="Times New Roman"/>
                <w:lang w:val="sr-Cyrl-CS"/>
              </w:rPr>
              <w:t>различитих епоха</w:t>
            </w:r>
          </w:p>
          <w:p w:rsidR="0043267B" w:rsidRPr="0028494E" w:rsidRDefault="0043267B" w:rsidP="00BF4307">
            <w:pPr>
              <w:spacing w:after="0" w:line="240" w:lineRule="auto"/>
              <w:rPr>
                <w:rFonts w:ascii="Times New Roman" w:hAnsi="Times New Roman"/>
                <w:lang w:val="sr-Cyrl-CS"/>
              </w:rPr>
            </w:pPr>
            <w:r w:rsidRPr="0028494E">
              <w:rPr>
                <w:rFonts w:ascii="Times New Roman" w:hAnsi="Times New Roman"/>
                <w:lang w:val="sr-Cyrl-CS"/>
              </w:rPr>
              <w:t>− визуелне и текстуалне</w:t>
            </w:r>
            <w:r>
              <w:rPr>
                <w:rFonts w:ascii="Times New Roman" w:hAnsi="Times New Roman"/>
                <w:lang w:val="sr-Cyrl-CS"/>
              </w:rPr>
              <w:t xml:space="preserve"> </w:t>
            </w:r>
            <w:r w:rsidRPr="0028494E">
              <w:rPr>
                <w:rFonts w:ascii="Times New Roman" w:hAnsi="Times New Roman"/>
                <w:lang w:val="sr-Cyrl-CS"/>
              </w:rPr>
              <w:t>информације повеже са</w:t>
            </w:r>
          </w:p>
          <w:p w:rsidR="0043267B" w:rsidRPr="0028494E" w:rsidRDefault="0043267B" w:rsidP="00BF4307">
            <w:pPr>
              <w:spacing w:after="0" w:line="240" w:lineRule="auto"/>
              <w:rPr>
                <w:rFonts w:ascii="Times New Roman" w:hAnsi="Times New Roman"/>
                <w:lang w:val="sr-Cyrl-CS"/>
              </w:rPr>
            </w:pPr>
            <w:r w:rsidRPr="0028494E">
              <w:rPr>
                <w:rFonts w:ascii="Times New Roman" w:hAnsi="Times New Roman"/>
                <w:lang w:val="sr-Cyrl-CS"/>
              </w:rPr>
              <w:t>одговарајућим историјским</w:t>
            </w:r>
            <w:r>
              <w:rPr>
                <w:rFonts w:ascii="Times New Roman" w:hAnsi="Times New Roman"/>
                <w:lang w:val="sr-Cyrl-CS"/>
              </w:rPr>
              <w:t xml:space="preserve"> </w:t>
            </w:r>
            <w:r w:rsidRPr="0028494E">
              <w:rPr>
                <w:rFonts w:ascii="Times New Roman" w:hAnsi="Times New Roman"/>
                <w:lang w:val="sr-Cyrl-CS"/>
              </w:rPr>
              <w:t>периодом или цивилизацијом;</w:t>
            </w:r>
          </w:p>
          <w:p w:rsidR="0043267B" w:rsidRPr="0028494E" w:rsidRDefault="0043267B" w:rsidP="00BF4307">
            <w:pPr>
              <w:spacing w:after="0" w:line="240" w:lineRule="auto"/>
              <w:rPr>
                <w:rFonts w:ascii="Times New Roman" w:hAnsi="Times New Roman"/>
                <w:lang w:val="sr-Cyrl-CS"/>
              </w:rPr>
            </w:pPr>
            <w:r w:rsidRPr="0028494E">
              <w:rPr>
                <w:rFonts w:ascii="Times New Roman" w:hAnsi="Times New Roman"/>
                <w:lang w:val="sr-Cyrl-CS"/>
              </w:rPr>
              <w:t>− користећи дату информацију или</w:t>
            </w:r>
            <w:r>
              <w:rPr>
                <w:rFonts w:ascii="Times New Roman" w:hAnsi="Times New Roman"/>
                <w:lang w:val="sr-Cyrl-CS"/>
              </w:rPr>
              <w:t xml:space="preserve"> </w:t>
            </w:r>
            <w:r w:rsidRPr="0028494E">
              <w:rPr>
                <w:rFonts w:ascii="Times New Roman" w:hAnsi="Times New Roman"/>
                <w:lang w:val="sr-Cyrl-CS"/>
              </w:rPr>
              <w:t>ленту времена, смести историјску</w:t>
            </w:r>
            <w:r>
              <w:rPr>
                <w:rFonts w:ascii="Times New Roman" w:hAnsi="Times New Roman"/>
                <w:lang w:val="sr-Cyrl-CS"/>
              </w:rPr>
              <w:t xml:space="preserve"> </w:t>
            </w:r>
            <w:r w:rsidRPr="0028494E">
              <w:rPr>
                <w:rFonts w:ascii="Times New Roman" w:hAnsi="Times New Roman"/>
                <w:lang w:val="sr-Cyrl-CS"/>
              </w:rPr>
              <w:t>појаву, догађај и личност у</w:t>
            </w:r>
          </w:p>
          <w:p w:rsidR="0043267B" w:rsidRPr="0028494E" w:rsidRDefault="0043267B" w:rsidP="00BF4307">
            <w:pPr>
              <w:spacing w:after="0" w:line="240" w:lineRule="auto"/>
              <w:rPr>
                <w:rFonts w:ascii="Times New Roman" w:hAnsi="Times New Roman"/>
                <w:lang w:val="sr-Cyrl-CS"/>
              </w:rPr>
            </w:pPr>
            <w:r w:rsidRPr="0028494E">
              <w:rPr>
                <w:rFonts w:ascii="Times New Roman" w:hAnsi="Times New Roman"/>
                <w:lang w:val="sr-Cyrl-CS"/>
              </w:rPr>
              <w:t>одговарајући миленијум, век и</w:t>
            </w:r>
          </w:p>
          <w:p w:rsidR="0043267B" w:rsidRPr="00CD734A" w:rsidRDefault="0043267B" w:rsidP="00BF4307">
            <w:pPr>
              <w:spacing w:after="0" w:line="240" w:lineRule="auto"/>
              <w:rPr>
                <w:rFonts w:ascii="Times New Roman" w:hAnsi="Times New Roman"/>
              </w:rPr>
            </w:pPr>
            <w:r w:rsidRPr="0028494E">
              <w:rPr>
                <w:rFonts w:ascii="Times New Roman" w:hAnsi="Times New Roman"/>
                <w:lang w:val="sr-Cyrl-CS"/>
              </w:rPr>
              <w:t>деценију;</w:t>
            </w:r>
          </w:p>
          <w:p w:rsidR="0043267B" w:rsidRPr="0028494E" w:rsidRDefault="0043267B" w:rsidP="00BF4307">
            <w:pPr>
              <w:spacing w:after="0" w:line="240" w:lineRule="auto"/>
              <w:rPr>
                <w:rFonts w:ascii="Times New Roman" w:hAnsi="Times New Roman"/>
                <w:lang w:val="sr-Cyrl-CS"/>
              </w:rPr>
            </w:pPr>
            <w:r w:rsidRPr="0028494E">
              <w:rPr>
                <w:rFonts w:ascii="Times New Roman" w:hAnsi="Times New Roman"/>
                <w:lang w:val="sr-Cyrl-CS"/>
              </w:rPr>
              <w:t>− лоцира на историјској карти</w:t>
            </w:r>
            <w:r>
              <w:rPr>
                <w:rFonts w:ascii="Times New Roman" w:hAnsi="Times New Roman"/>
                <w:lang w:val="sr-Cyrl-CS"/>
              </w:rPr>
              <w:t xml:space="preserve"> </w:t>
            </w:r>
            <w:r w:rsidRPr="0028494E">
              <w:rPr>
                <w:rFonts w:ascii="Times New Roman" w:hAnsi="Times New Roman"/>
                <w:lang w:val="sr-Cyrl-CS"/>
              </w:rPr>
              <w:t>најважније појмове средњег века и</w:t>
            </w:r>
            <w:r>
              <w:rPr>
                <w:rFonts w:ascii="Times New Roman" w:hAnsi="Times New Roman"/>
                <w:lang w:val="sr-Cyrl-CS"/>
              </w:rPr>
              <w:t xml:space="preserve"> </w:t>
            </w:r>
            <w:r w:rsidRPr="0028494E">
              <w:rPr>
                <w:rFonts w:ascii="Times New Roman" w:hAnsi="Times New Roman"/>
                <w:lang w:val="sr-Cyrl-CS"/>
              </w:rPr>
              <w:t>прединдустријског доба;</w:t>
            </w:r>
          </w:p>
          <w:p w:rsidR="0043267B" w:rsidRDefault="0043267B" w:rsidP="00BF4307">
            <w:pPr>
              <w:spacing w:after="0" w:line="240" w:lineRule="auto"/>
              <w:rPr>
                <w:rFonts w:ascii="Times New Roman" w:hAnsi="Times New Roman"/>
                <w:lang w:val="sr-Cyrl-CS"/>
              </w:rPr>
            </w:pPr>
            <w:r w:rsidRPr="0028494E">
              <w:rPr>
                <w:rFonts w:ascii="Times New Roman" w:hAnsi="Times New Roman"/>
                <w:lang w:val="sr-Cyrl-CS"/>
              </w:rPr>
              <w:t>− у излагању историјске нарације</w:t>
            </w:r>
            <w:r>
              <w:rPr>
                <w:rFonts w:ascii="Times New Roman" w:hAnsi="Times New Roman"/>
                <w:lang w:val="sr-Cyrl-CS"/>
              </w:rPr>
              <w:t xml:space="preserve"> </w:t>
            </w:r>
            <w:r w:rsidRPr="0028494E">
              <w:rPr>
                <w:rFonts w:ascii="Times New Roman" w:hAnsi="Times New Roman"/>
                <w:lang w:val="sr-Cyrl-CS"/>
              </w:rPr>
              <w:t>користи основне научне појмове</w:t>
            </w:r>
          </w:p>
          <w:p w:rsidR="0043267B" w:rsidRPr="00752615" w:rsidRDefault="0043267B" w:rsidP="00BF4307">
            <w:pPr>
              <w:spacing w:after="0" w:line="240" w:lineRule="auto"/>
              <w:rPr>
                <w:rFonts w:ascii="Times New Roman" w:hAnsi="Times New Roman"/>
                <w:b/>
              </w:rPr>
            </w:pPr>
            <w:r>
              <w:rPr>
                <w:rFonts w:ascii="Times New Roman" w:hAnsi="Times New Roman"/>
                <w:lang w:val="sr-Cyrl-CS"/>
              </w:rPr>
              <w:t>-сналази се на историјској карти без легенде</w:t>
            </w:r>
          </w:p>
        </w:tc>
        <w:tc>
          <w:tcPr>
            <w:tcW w:w="4427" w:type="dxa"/>
            <w:tcBorders>
              <w:left w:val="single" w:sz="4" w:space="0" w:color="auto"/>
            </w:tcBorders>
          </w:tcPr>
          <w:p w:rsidR="0043267B" w:rsidRPr="00E80639" w:rsidRDefault="0043267B" w:rsidP="00BF4307">
            <w:pPr>
              <w:spacing w:after="0" w:line="240" w:lineRule="auto"/>
              <w:rPr>
                <w:rFonts w:ascii="Times New Roman" w:hAnsi="Times New Roman"/>
              </w:rPr>
            </w:pPr>
            <w:r w:rsidRPr="00E80639">
              <w:rPr>
                <w:rFonts w:ascii="Times New Roman" w:hAnsi="Times New Roman"/>
              </w:rPr>
              <w:t>Прединдустријско доба (хронолошки оквири, научна и техничка открића, штампа, промене у начину производње, банкарство, успон градова – примери Фиренце, Венеције, Антверпена...).</w:t>
            </w:r>
          </w:p>
          <w:p w:rsidR="0043267B" w:rsidRPr="00E80639" w:rsidRDefault="0043267B" w:rsidP="00BF4307">
            <w:pPr>
              <w:spacing w:after="0" w:line="240" w:lineRule="auto"/>
              <w:rPr>
                <w:rFonts w:ascii="Times New Roman" w:hAnsi="Times New Roman"/>
              </w:rPr>
            </w:pPr>
            <w:r w:rsidRPr="00E80639">
              <w:rPr>
                <w:rFonts w:ascii="Times New Roman" w:hAnsi="Times New Roman"/>
              </w:rPr>
              <w:t>Велика географска открића и колонизација .</w:t>
            </w:r>
          </w:p>
          <w:p w:rsidR="0043267B" w:rsidRPr="00E80639" w:rsidRDefault="0043267B" w:rsidP="00BF4307">
            <w:pPr>
              <w:spacing w:after="0" w:line="240" w:lineRule="auto"/>
              <w:rPr>
                <w:rFonts w:ascii="Times New Roman" w:hAnsi="Times New Roman"/>
              </w:rPr>
            </w:pPr>
            <w:r w:rsidRPr="00E80639">
              <w:rPr>
                <w:rFonts w:ascii="Times New Roman" w:hAnsi="Times New Roman"/>
              </w:rPr>
              <w:t xml:space="preserve">Опште одлике културе раног новог века </w:t>
            </w:r>
          </w:p>
          <w:p w:rsidR="0043267B" w:rsidRPr="00E80639" w:rsidRDefault="0043267B" w:rsidP="00BF4307">
            <w:pPr>
              <w:spacing w:after="0" w:line="240" w:lineRule="auto"/>
              <w:rPr>
                <w:rFonts w:ascii="Times New Roman" w:hAnsi="Times New Roman"/>
              </w:rPr>
            </w:pPr>
            <w:r w:rsidRPr="00E80639">
              <w:rPr>
                <w:rFonts w:ascii="Times New Roman" w:hAnsi="Times New Roman"/>
              </w:rPr>
              <w:t>Реформација и противреформација (узроци, протестантизам, католичка реакција – улога језуита; верски сукоби и ратови).</w:t>
            </w:r>
          </w:p>
          <w:p w:rsidR="0043267B" w:rsidRPr="00E80639" w:rsidRDefault="0043267B" w:rsidP="00BF4307">
            <w:pPr>
              <w:spacing w:after="0" w:line="240" w:lineRule="auto"/>
              <w:rPr>
                <w:rFonts w:ascii="Times New Roman" w:hAnsi="Times New Roman"/>
              </w:rPr>
            </w:pPr>
            <w:r w:rsidRPr="00E80639">
              <w:rPr>
                <w:rFonts w:ascii="Times New Roman" w:hAnsi="Times New Roman"/>
              </w:rPr>
              <w:t>Појава апсолутистичких монархија (промене у државном уређењу, централизација државе, положај владара).</w:t>
            </w:r>
          </w:p>
          <w:p w:rsidR="0043267B" w:rsidRPr="00E80639" w:rsidRDefault="0043267B" w:rsidP="00BF4307">
            <w:pPr>
              <w:spacing w:after="0" w:line="240" w:lineRule="auto"/>
              <w:rPr>
                <w:rFonts w:ascii="Times New Roman" w:hAnsi="Times New Roman"/>
              </w:rPr>
            </w:pPr>
            <w:r w:rsidRPr="00E80639">
              <w:rPr>
                <w:rFonts w:ascii="Times New Roman" w:hAnsi="Times New Roman"/>
              </w:rPr>
              <w:t>Врхунац моћи Османског царства (освајања, држава и друштво).</w:t>
            </w:r>
          </w:p>
          <w:p w:rsidR="0043267B" w:rsidRPr="00E80639" w:rsidRDefault="0043267B" w:rsidP="00BF4307">
            <w:pPr>
              <w:spacing w:after="0" w:line="240" w:lineRule="auto"/>
              <w:rPr>
                <w:rFonts w:ascii="Times New Roman" w:hAnsi="Times New Roman"/>
              </w:rPr>
            </w:pPr>
            <w:r w:rsidRPr="00E80639">
              <w:rPr>
                <w:rFonts w:ascii="Times New Roman" w:hAnsi="Times New Roman"/>
              </w:rPr>
              <w:t>Живот Срба под османском, хабзбуршком и млетачком</w:t>
            </w:r>
          </w:p>
          <w:p w:rsidR="0043267B" w:rsidRPr="00E80639" w:rsidRDefault="0043267B" w:rsidP="00BF4307">
            <w:pPr>
              <w:spacing w:after="0" w:line="240" w:lineRule="auto"/>
              <w:rPr>
                <w:rFonts w:ascii="Times New Roman" w:hAnsi="Times New Roman"/>
              </w:rPr>
            </w:pPr>
            <w:r w:rsidRPr="00E80639">
              <w:rPr>
                <w:rFonts w:ascii="Times New Roman" w:hAnsi="Times New Roman"/>
              </w:rPr>
              <w:t>влашћу (обнова Пећке патријаршије; мењање верског и културног идентитета – исламизација, покатоличавање, унијаћење; учешће у ратовима, отпори и сеобе, положај и привилегије, Војна крајина).</w:t>
            </w:r>
          </w:p>
          <w:p w:rsidR="0043267B" w:rsidRPr="00752615" w:rsidRDefault="0043267B" w:rsidP="00BF4307">
            <w:pPr>
              <w:spacing w:after="0" w:line="240" w:lineRule="auto"/>
              <w:rPr>
                <w:rFonts w:ascii="Times New Roman" w:hAnsi="Times New Roman"/>
                <w:b/>
              </w:rPr>
            </w:pPr>
            <w:r w:rsidRPr="00E80639">
              <w:rPr>
                <w:rFonts w:ascii="Times New Roman" w:hAnsi="Times New Roman"/>
              </w:rPr>
              <w:t>Истакнуте личности</w:t>
            </w:r>
          </w:p>
        </w:tc>
      </w:tr>
    </w:tbl>
    <w:p w:rsidR="0043267B" w:rsidRDefault="0043267B" w:rsidP="00595139">
      <w:pPr>
        <w:spacing w:after="0" w:line="240" w:lineRule="auto"/>
        <w:rPr>
          <w:rFonts w:ascii="Times New Roman" w:hAnsi="Times New Roman"/>
          <w:color w:val="FF0000"/>
          <w:sz w:val="24"/>
          <w:szCs w:val="24"/>
        </w:rPr>
      </w:pPr>
    </w:p>
    <w:p w:rsidR="0043267B" w:rsidRDefault="0043267B"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43267B" w:rsidRPr="00752615" w:rsidTr="00BF4307">
        <w:trPr>
          <w:trHeight w:val="260"/>
        </w:trPr>
        <w:tc>
          <w:tcPr>
            <w:tcW w:w="4428" w:type="dxa"/>
          </w:tcPr>
          <w:p w:rsidR="0043267B" w:rsidRPr="00337BDF" w:rsidRDefault="0043267B" w:rsidP="00BF4307">
            <w:pPr>
              <w:spacing w:after="0" w:line="240" w:lineRule="auto"/>
              <w:rPr>
                <w:rFonts w:ascii="Times New Roman" w:hAnsi="Times New Roman"/>
                <w:b/>
              </w:rPr>
            </w:pPr>
            <w:r w:rsidRPr="00337BDF">
              <w:rPr>
                <w:rFonts w:ascii="Times New Roman" w:hAnsi="Times New Roman"/>
                <w:b/>
              </w:rPr>
              <w:t>Разред</w:t>
            </w:r>
          </w:p>
        </w:tc>
        <w:tc>
          <w:tcPr>
            <w:tcW w:w="9900" w:type="dxa"/>
          </w:tcPr>
          <w:p w:rsidR="0043267B" w:rsidRPr="003F4AB2" w:rsidRDefault="0043267B" w:rsidP="00BF4307">
            <w:pPr>
              <w:spacing w:after="0" w:line="240" w:lineRule="auto"/>
              <w:rPr>
                <w:rFonts w:ascii="Times New Roman" w:hAnsi="Times New Roman"/>
                <w:b/>
              </w:rPr>
            </w:pPr>
            <w:r>
              <w:rPr>
                <w:rFonts w:ascii="Times New Roman" w:hAnsi="Times New Roman"/>
                <w:b/>
              </w:rPr>
              <w:t>VI</w:t>
            </w:r>
          </w:p>
        </w:tc>
      </w:tr>
      <w:tr w:rsidR="0043267B" w:rsidRPr="00752615" w:rsidTr="00BF4307">
        <w:trPr>
          <w:trHeight w:val="476"/>
        </w:trPr>
        <w:tc>
          <w:tcPr>
            <w:tcW w:w="4428" w:type="dxa"/>
          </w:tcPr>
          <w:p w:rsidR="0043267B" w:rsidRPr="00337BDF" w:rsidRDefault="0043267B" w:rsidP="00BF4307">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43267B" w:rsidRPr="00337BDF" w:rsidRDefault="0043267B" w:rsidP="00BF4307">
            <w:pPr>
              <w:spacing w:after="0" w:line="240" w:lineRule="auto"/>
              <w:rPr>
                <w:rFonts w:ascii="Times New Roman" w:hAnsi="Times New Roman"/>
                <w:b/>
                <w:lang w:val="sr-Cyrl-CS"/>
              </w:rPr>
            </w:pPr>
            <w:r>
              <w:rPr>
                <w:rFonts w:ascii="Times New Roman" w:hAnsi="Times New Roman"/>
                <w:b/>
                <w:lang w:val="sr-Cyrl-CS"/>
              </w:rPr>
              <w:t xml:space="preserve">Географија </w:t>
            </w:r>
          </w:p>
        </w:tc>
      </w:tr>
      <w:tr w:rsidR="0043267B" w:rsidRPr="00752615" w:rsidTr="00BF4307">
        <w:trPr>
          <w:trHeight w:val="476"/>
        </w:trPr>
        <w:tc>
          <w:tcPr>
            <w:tcW w:w="4428" w:type="dxa"/>
          </w:tcPr>
          <w:p w:rsidR="0043267B" w:rsidRPr="00337BDF" w:rsidRDefault="0043267B" w:rsidP="00BF4307">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43267B" w:rsidRPr="00A13641" w:rsidRDefault="0043267B" w:rsidP="00BF4307">
            <w:pPr>
              <w:spacing w:after="0" w:line="240" w:lineRule="auto"/>
              <w:rPr>
                <w:rFonts w:ascii="Times New Roman" w:hAnsi="Times New Roman"/>
                <w:b/>
                <w:lang w:val="sr-Cyrl-CS"/>
              </w:rPr>
            </w:pPr>
            <w:r w:rsidRPr="00A13641">
              <w:rPr>
                <w:rFonts w:ascii="Times New Roman" w:hAnsi="Times New Roman"/>
                <w:b/>
                <w:lang w:val="sr-Cyrl-CS"/>
              </w:rPr>
              <w:t>9</w:t>
            </w:r>
          </w:p>
        </w:tc>
      </w:tr>
      <w:tr w:rsidR="0043267B" w:rsidRPr="00752615" w:rsidTr="00BF4307">
        <w:tc>
          <w:tcPr>
            <w:tcW w:w="4428" w:type="dxa"/>
          </w:tcPr>
          <w:p w:rsidR="0043267B" w:rsidRPr="00337BDF" w:rsidRDefault="0043267B" w:rsidP="00BF4307">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 xml:space="preserve">додатне наставе </w:t>
            </w:r>
          </w:p>
          <w:p w:rsidR="0043267B" w:rsidRPr="00337BDF" w:rsidRDefault="0043267B" w:rsidP="00BF4307">
            <w:pPr>
              <w:spacing w:after="0" w:line="240" w:lineRule="auto"/>
              <w:rPr>
                <w:rFonts w:ascii="Times New Roman" w:hAnsi="Times New Roman"/>
                <w:b/>
              </w:rPr>
            </w:pPr>
          </w:p>
        </w:tc>
        <w:tc>
          <w:tcPr>
            <w:tcW w:w="9900" w:type="dxa"/>
          </w:tcPr>
          <w:p w:rsidR="0043267B" w:rsidRPr="0043267B" w:rsidRDefault="0043267B" w:rsidP="00BF4307">
            <w:pPr>
              <w:pStyle w:val="NoSpacing"/>
              <w:jc w:val="both"/>
              <w:rPr>
                <w:rFonts w:ascii="Times New Roman" w:hAnsi="Times New Roman"/>
                <w:b/>
                <w:sz w:val="24"/>
                <w:szCs w:val="24"/>
              </w:rPr>
            </w:pPr>
            <w:r w:rsidRPr="0043267B">
              <w:rPr>
                <w:rFonts w:ascii="Times New Roman" w:hAnsi="Times New Roman"/>
                <w:b/>
                <w:szCs w:val="24"/>
              </w:rPr>
              <w:t>Додатни рад је планиран за заинтересоване и талентоване ученике, за стицање знања већег обима, израду и представљање презентација географских појава и процеса, размену мишљења и извођење закључака о географским одликама различитог типа.</w:t>
            </w:r>
          </w:p>
        </w:tc>
      </w:tr>
    </w:tbl>
    <w:p w:rsidR="0043267B" w:rsidRDefault="0043267B" w:rsidP="0043267B">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0"/>
        <w:gridCol w:w="2880"/>
        <w:gridCol w:w="3060"/>
        <w:gridCol w:w="2970"/>
      </w:tblGrid>
      <w:tr w:rsidR="0043267B" w:rsidRPr="00752615" w:rsidTr="00BF4307">
        <w:trPr>
          <w:trHeight w:val="286"/>
        </w:trPr>
        <w:tc>
          <w:tcPr>
            <w:tcW w:w="2178" w:type="dxa"/>
            <w:vMerge w:val="restart"/>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vMerge w:val="restart"/>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8910" w:type="dxa"/>
            <w:gridSpan w:val="3"/>
            <w:tcBorders>
              <w:bottom w:val="single" w:sz="4" w:space="0" w:color="auto"/>
            </w:tcBorders>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Исходи (Стандарди)</w:t>
            </w:r>
          </w:p>
        </w:tc>
      </w:tr>
      <w:tr w:rsidR="0043267B" w:rsidRPr="00752615" w:rsidTr="00BF4307">
        <w:trPr>
          <w:trHeight w:val="217"/>
        </w:trPr>
        <w:tc>
          <w:tcPr>
            <w:tcW w:w="2178" w:type="dxa"/>
            <w:vMerge/>
          </w:tcPr>
          <w:p w:rsidR="0043267B" w:rsidRPr="00752615" w:rsidRDefault="0043267B" w:rsidP="00BF4307">
            <w:pPr>
              <w:spacing w:after="0" w:line="240" w:lineRule="auto"/>
              <w:rPr>
                <w:rFonts w:ascii="Times New Roman" w:hAnsi="Times New Roman"/>
                <w:b/>
              </w:rPr>
            </w:pPr>
          </w:p>
        </w:tc>
        <w:tc>
          <w:tcPr>
            <w:tcW w:w="3240" w:type="dxa"/>
            <w:vMerge/>
          </w:tcPr>
          <w:p w:rsidR="0043267B" w:rsidRPr="00752615" w:rsidRDefault="0043267B" w:rsidP="00BF4307">
            <w:pPr>
              <w:spacing w:after="0" w:line="240" w:lineRule="auto"/>
              <w:rPr>
                <w:rFonts w:ascii="Times New Roman" w:hAnsi="Times New Roman"/>
                <w:b/>
              </w:rPr>
            </w:pPr>
          </w:p>
        </w:tc>
        <w:tc>
          <w:tcPr>
            <w:tcW w:w="2880" w:type="dxa"/>
            <w:tcBorders>
              <w:top w:val="single" w:sz="4" w:space="0" w:color="auto"/>
              <w:right w:val="single" w:sz="4" w:space="0" w:color="auto"/>
            </w:tcBorders>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Основни</w:t>
            </w:r>
          </w:p>
        </w:tc>
        <w:tc>
          <w:tcPr>
            <w:tcW w:w="3060" w:type="dxa"/>
            <w:tcBorders>
              <w:top w:val="single" w:sz="4" w:space="0" w:color="auto"/>
              <w:left w:val="single" w:sz="4" w:space="0" w:color="auto"/>
              <w:right w:val="single" w:sz="4" w:space="0" w:color="auto"/>
            </w:tcBorders>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Средњи</w:t>
            </w:r>
          </w:p>
        </w:tc>
        <w:tc>
          <w:tcPr>
            <w:tcW w:w="2970" w:type="dxa"/>
            <w:tcBorders>
              <w:top w:val="single" w:sz="4" w:space="0" w:color="auto"/>
              <w:left w:val="single" w:sz="4" w:space="0" w:color="auto"/>
            </w:tcBorders>
          </w:tcPr>
          <w:p w:rsidR="0043267B" w:rsidRPr="00752615" w:rsidRDefault="0043267B" w:rsidP="00BF4307">
            <w:pPr>
              <w:spacing w:after="0" w:line="240" w:lineRule="auto"/>
              <w:jc w:val="center"/>
              <w:rPr>
                <w:rFonts w:ascii="Times New Roman" w:hAnsi="Times New Roman"/>
                <w:b/>
              </w:rPr>
            </w:pPr>
            <w:r w:rsidRPr="00752615">
              <w:rPr>
                <w:rFonts w:ascii="Times New Roman" w:hAnsi="Times New Roman"/>
                <w:b/>
              </w:rPr>
              <w:t>Напредни</w:t>
            </w:r>
          </w:p>
        </w:tc>
      </w:tr>
      <w:tr w:rsidR="0043267B" w:rsidRPr="00752615" w:rsidTr="00BF4307">
        <w:tc>
          <w:tcPr>
            <w:tcW w:w="2178" w:type="dxa"/>
            <w:vAlign w:val="center"/>
          </w:tcPr>
          <w:p w:rsidR="0043267B" w:rsidRPr="00BD6A63" w:rsidRDefault="0043267B" w:rsidP="00BF4307">
            <w:pPr>
              <w:jc w:val="center"/>
              <w:rPr>
                <w:rFonts w:ascii="Times New Roman" w:hAnsi="Times New Roman"/>
                <w:szCs w:val="20"/>
                <w:lang w:val="sr-Cyrl-CS"/>
              </w:rPr>
            </w:pPr>
            <w:r w:rsidRPr="00BD6A63">
              <w:rPr>
                <w:rFonts w:ascii="Times New Roman" w:hAnsi="Times New Roman"/>
              </w:rPr>
              <w:t>ДРУШТВЕНА ГЕОГРАФИЈА</w:t>
            </w:r>
          </w:p>
        </w:tc>
        <w:tc>
          <w:tcPr>
            <w:tcW w:w="3240" w:type="dxa"/>
          </w:tcPr>
          <w:p w:rsidR="0043267B" w:rsidRPr="00BD6A63" w:rsidRDefault="0043267B" w:rsidP="00BF4307">
            <w:pPr>
              <w:jc w:val="center"/>
              <w:rPr>
                <w:rFonts w:ascii="Times New Roman" w:hAnsi="Times New Roman"/>
                <w:szCs w:val="20"/>
                <w:lang w:val="sr-Cyrl-CS"/>
              </w:rPr>
            </w:pPr>
          </w:p>
          <w:p w:rsidR="0043267B" w:rsidRPr="00BD6A63" w:rsidRDefault="0043267B" w:rsidP="00BF4307">
            <w:pPr>
              <w:jc w:val="center"/>
              <w:rPr>
                <w:rFonts w:ascii="Times New Roman" w:hAnsi="Times New Roman"/>
                <w:szCs w:val="20"/>
                <w:lang w:val="sr-Cyrl-CS"/>
              </w:rPr>
            </w:pPr>
            <w:r w:rsidRPr="00BD6A63">
              <w:rPr>
                <w:rFonts w:ascii="Times New Roman" w:hAnsi="Times New Roman"/>
              </w:rPr>
              <w:t>посматрају, разговарају, постављају питања</w:t>
            </w:r>
          </w:p>
        </w:tc>
        <w:tc>
          <w:tcPr>
            <w:tcW w:w="2880" w:type="dxa"/>
            <w:tcBorders>
              <w:right w:val="single" w:sz="4" w:space="0" w:color="auto"/>
            </w:tcBorders>
          </w:tcPr>
          <w:p w:rsidR="0043267B" w:rsidRPr="00752615" w:rsidRDefault="0043267B" w:rsidP="00BF4307">
            <w:pPr>
              <w:spacing w:after="0" w:line="240" w:lineRule="auto"/>
              <w:rPr>
                <w:rFonts w:ascii="Times New Roman" w:hAnsi="Times New Roman"/>
                <w:b/>
              </w:rPr>
            </w:pPr>
          </w:p>
        </w:tc>
        <w:tc>
          <w:tcPr>
            <w:tcW w:w="3060" w:type="dxa"/>
            <w:tcBorders>
              <w:left w:val="single" w:sz="4" w:space="0" w:color="auto"/>
              <w:right w:val="single" w:sz="4" w:space="0" w:color="auto"/>
            </w:tcBorders>
          </w:tcPr>
          <w:p w:rsidR="0043267B" w:rsidRPr="00752615" w:rsidRDefault="0043267B" w:rsidP="00BF4307">
            <w:pPr>
              <w:spacing w:after="0" w:line="240" w:lineRule="auto"/>
              <w:rPr>
                <w:rFonts w:ascii="Times New Roman" w:hAnsi="Times New Roman"/>
                <w:b/>
              </w:rPr>
            </w:pPr>
          </w:p>
        </w:tc>
        <w:tc>
          <w:tcPr>
            <w:tcW w:w="2970" w:type="dxa"/>
            <w:tcBorders>
              <w:left w:val="single" w:sz="4" w:space="0" w:color="auto"/>
            </w:tcBorders>
          </w:tcPr>
          <w:p w:rsidR="0043267B" w:rsidRPr="00730A66" w:rsidRDefault="0043267B" w:rsidP="00BF4307">
            <w:pPr>
              <w:spacing w:after="0" w:line="240" w:lineRule="auto"/>
              <w:jc w:val="center"/>
              <w:rPr>
                <w:rFonts w:ascii="Times New Roman" w:hAnsi="Times New Roman"/>
              </w:rPr>
            </w:pPr>
            <w:r w:rsidRPr="005272D2">
              <w:rPr>
                <w:rFonts w:ascii="Times New Roman" w:hAnsi="Times New Roman"/>
              </w:rPr>
              <w:t>- Успоставља везе између физичко-географских и друштвено-географских објеката, појава и процеса</w:t>
            </w:r>
          </w:p>
        </w:tc>
      </w:tr>
      <w:tr w:rsidR="0043267B" w:rsidRPr="00752615" w:rsidTr="00BF4307">
        <w:tc>
          <w:tcPr>
            <w:tcW w:w="2178" w:type="dxa"/>
            <w:vAlign w:val="center"/>
          </w:tcPr>
          <w:p w:rsidR="0043267B" w:rsidRPr="00BD6A63" w:rsidRDefault="0043267B" w:rsidP="00BF4307">
            <w:pPr>
              <w:jc w:val="center"/>
              <w:rPr>
                <w:rFonts w:ascii="Times New Roman" w:hAnsi="Times New Roman"/>
                <w:szCs w:val="20"/>
                <w:lang w:val="sr-Cyrl-CS"/>
              </w:rPr>
            </w:pPr>
            <w:r w:rsidRPr="00BD6A63">
              <w:rPr>
                <w:rFonts w:ascii="Times New Roman" w:hAnsi="Times New Roman"/>
              </w:rPr>
              <w:t>ГЕОГРАФСКА КАРТА</w:t>
            </w:r>
          </w:p>
        </w:tc>
        <w:tc>
          <w:tcPr>
            <w:tcW w:w="3240" w:type="dxa"/>
          </w:tcPr>
          <w:p w:rsidR="0043267B" w:rsidRPr="00BD6A63" w:rsidRDefault="0043267B" w:rsidP="00BF4307">
            <w:pPr>
              <w:jc w:val="center"/>
              <w:rPr>
                <w:rFonts w:ascii="Times New Roman" w:hAnsi="Times New Roman"/>
                <w:szCs w:val="20"/>
                <w:lang w:val="sr-Cyrl-CS"/>
              </w:rPr>
            </w:pPr>
            <w:r w:rsidRPr="00BD6A63">
              <w:rPr>
                <w:rFonts w:ascii="Times New Roman" w:hAnsi="Times New Roman"/>
              </w:rPr>
              <w:t>посматрају, разговарају, описују, упоређују</w:t>
            </w:r>
          </w:p>
        </w:tc>
        <w:tc>
          <w:tcPr>
            <w:tcW w:w="2880" w:type="dxa"/>
            <w:tcBorders>
              <w:right w:val="single" w:sz="4" w:space="0" w:color="auto"/>
            </w:tcBorders>
          </w:tcPr>
          <w:p w:rsidR="0043267B" w:rsidRPr="00752615" w:rsidRDefault="0043267B" w:rsidP="00BF4307">
            <w:pPr>
              <w:spacing w:after="0" w:line="240" w:lineRule="auto"/>
              <w:rPr>
                <w:rFonts w:ascii="Times New Roman" w:hAnsi="Times New Roman"/>
                <w:b/>
              </w:rPr>
            </w:pPr>
          </w:p>
        </w:tc>
        <w:tc>
          <w:tcPr>
            <w:tcW w:w="3060" w:type="dxa"/>
            <w:tcBorders>
              <w:left w:val="single" w:sz="4" w:space="0" w:color="auto"/>
              <w:right w:val="single" w:sz="4" w:space="0" w:color="auto"/>
            </w:tcBorders>
          </w:tcPr>
          <w:p w:rsidR="0043267B" w:rsidRPr="00752615" w:rsidRDefault="0043267B" w:rsidP="00BF4307">
            <w:pPr>
              <w:spacing w:after="0" w:line="240" w:lineRule="auto"/>
              <w:rPr>
                <w:rFonts w:ascii="Times New Roman" w:hAnsi="Times New Roman"/>
                <w:b/>
              </w:rPr>
            </w:pPr>
          </w:p>
        </w:tc>
        <w:tc>
          <w:tcPr>
            <w:tcW w:w="2970" w:type="dxa"/>
            <w:tcBorders>
              <w:left w:val="single" w:sz="4" w:space="0" w:color="auto"/>
            </w:tcBorders>
          </w:tcPr>
          <w:p w:rsidR="0043267B" w:rsidRPr="005272D2" w:rsidRDefault="0043267B" w:rsidP="00BF4307">
            <w:pPr>
              <w:spacing w:after="0" w:line="240" w:lineRule="auto"/>
              <w:jc w:val="center"/>
              <w:rPr>
                <w:rFonts w:ascii="Times New Roman" w:hAnsi="Times New Roman"/>
              </w:rPr>
            </w:pPr>
            <w:r w:rsidRPr="005272D2">
              <w:rPr>
                <w:rFonts w:ascii="Times New Roman" w:hAnsi="Times New Roman"/>
              </w:rPr>
              <w:t xml:space="preserve">- </w:t>
            </w:r>
            <w:r>
              <w:rPr>
                <w:rFonts w:ascii="Times New Roman" w:hAnsi="Times New Roman"/>
              </w:rPr>
              <w:t xml:space="preserve">Детаљно </w:t>
            </w:r>
            <w:r w:rsidRPr="005272D2">
              <w:rPr>
                <w:rFonts w:ascii="Times New Roman" w:hAnsi="Times New Roman"/>
              </w:rPr>
              <w:t>анализира, чита и тумачи опште географске и тематске карте;</w:t>
            </w:r>
          </w:p>
          <w:p w:rsidR="0043267B" w:rsidRPr="00730A66" w:rsidRDefault="0043267B" w:rsidP="00BF4307">
            <w:pPr>
              <w:jc w:val="center"/>
              <w:rPr>
                <w:rFonts w:ascii="Times New Roman" w:hAnsi="Times New Roman"/>
                <w:sz w:val="20"/>
                <w:szCs w:val="20"/>
                <w:lang w:val="sr-Cyrl-CS"/>
              </w:rPr>
            </w:pPr>
            <w:r>
              <w:rPr>
                <w:rFonts w:ascii="Times New Roman" w:hAnsi="Times New Roman"/>
              </w:rPr>
              <w:t>- О</w:t>
            </w:r>
            <w:r w:rsidRPr="005272D2">
              <w:rPr>
                <w:rFonts w:ascii="Times New Roman" w:hAnsi="Times New Roman"/>
              </w:rPr>
              <w:t>ријентише се у простору користећи компас, географску карту и сателитске навигационе системе</w:t>
            </w:r>
          </w:p>
        </w:tc>
      </w:tr>
      <w:tr w:rsidR="0043267B" w:rsidRPr="00752615" w:rsidTr="00BF4307">
        <w:tc>
          <w:tcPr>
            <w:tcW w:w="2178" w:type="dxa"/>
            <w:vAlign w:val="center"/>
          </w:tcPr>
          <w:p w:rsidR="0043267B" w:rsidRPr="00BD6A63" w:rsidRDefault="0043267B" w:rsidP="00BF4307">
            <w:pPr>
              <w:jc w:val="center"/>
              <w:rPr>
                <w:rFonts w:ascii="Times New Roman" w:hAnsi="Times New Roman"/>
              </w:rPr>
            </w:pPr>
          </w:p>
          <w:p w:rsidR="0043267B" w:rsidRPr="00BD6A63" w:rsidRDefault="0043267B" w:rsidP="00BF4307">
            <w:pPr>
              <w:jc w:val="center"/>
              <w:rPr>
                <w:rFonts w:ascii="Times New Roman" w:hAnsi="Times New Roman"/>
                <w:szCs w:val="20"/>
                <w:lang w:val="sr-Cyrl-CS"/>
              </w:rPr>
            </w:pPr>
            <w:r w:rsidRPr="00BD6A63">
              <w:rPr>
                <w:rFonts w:ascii="Times New Roman" w:hAnsi="Times New Roman"/>
              </w:rPr>
              <w:t>СТАНОВНИШТВО</w:t>
            </w:r>
          </w:p>
        </w:tc>
        <w:tc>
          <w:tcPr>
            <w:tcW w:w="3240" w:type="dxa"/>
          </w:tcPr>
          <w:p w:rsidR="0043267B" w:rsidRPr="00BD6A63" w:rsidRDefault="0043267B" w:rsidP="00BF4307">
            <w:pPr>
              <w:jc w:val="both"/>
              <w:rPr>
                <w:rFonts w:ascii="Times New Roman" w:hAnsi="Times New Roman"/>
                <w:szCs w:val="20"/>
                <w:lang w:val="sr-Cyrl-CS"/>
              </w:rPr>
            </w:pPr>
          </w:p>
          <w:p w:rsidR="0043267B" w:rsidRPr="00BD6A63" w:rsidRDefault="0043267B" w:rsidP="00BF4307">
            <w:pPr>
              <w:jc w:val="both"/>
              <w:rPr>
                <w:rFonts w:ascii="Times New Roman" w:hAnsi="Times New Roman"/>
                <w:szCs w:val="20"/>
                <w:lang w:val="sr-Cyrl-CS"/>
              </w:rPr>
            </w:pPr>
          </w:p>
          <w:p w:rsidR="0043267B" w:rsidRPr="00BD6A63" w:rsidRDefault="0043267B" w:rsidP="00BF4307">
            <w:pPr>
              <w:jc w:val="center"/>
              <w:rPr>
                <w:rFonts w:ascii="Times New Roman" w:hAnsi="Times New Roman"/>
                <w:szCs w:val="20"/>
                <w:lang w:val="sr-Cyrl-CS"/>
              </w:rPr>
            </w:pPr>
            <w:r w:rsidRPr="00BD6A63">
              <w:rPr>
                <w:rFonts w:ascii="Times New Roman" w:hAnsi="Times New Roman"/>
              </w:rPr>
              <w:t>посматрају, разговарају, описују, упоређују, уочавају, закључују, препознају</w:t>
            </w:r>
          </w:p>
          <w:p w:rsidR="0043267B" w:rsidRPr="00BD6A63" w:rsidRDefault="0043267B" w:rsidP="00BF4307">
            <w:pPr>
              <w:jc w:val="both"/>
              <w:rPr>
                <w:rFonts w:ascii="Times New Roman" w:hAnsi="Times New Roman"/>
                <w:szCs w:val="20"/>
                <w:lang w:val="sr-Cyrl-CS"/>
              </w:rPr>
            </w:pPr>
          </w:p>
          <w:p w:rsidR="0043267B" w:rsidRPr="00BD6A63" w:rsidRDefault="0043267B" w:rsidP="00BF4307">
            <w:pPr>
              <w:jc w:val="both"/>
              <w:rPr>
                <w:rFonts w:ascii="Times New Roman" w:hAnsi="Times New Roman"/>
                <w:b/>
              </w:rPr>
            </w:pPr>
          </w:p>
        </w:tc>
        <w:tc>
          <w:tcPr>
            <w:tcW w:w="2880" w:type="dxa"/>
            <w:tcBorders>
              <w:right w:val="single" w:sz="4" w:space="0" w:color="auto"/>
            </w:tcBorders>
          </w:tcPr>
          <w:p w:rsidR="0043267B" w:rsidRPr="00752615" w:rsidRDefault="0043267B" w:rsidP="00BF4307">
            <w:pPr>
              <w:spacing w:after="0" w:line="240" w:lineRule="auto"/>
              <w:rPr>
                <w:rFonts w:ascii="Times New Roman" w:hAnsi="Times New Roman"/>
                <w:b/>
              </w:rPr>
            </w:pPr>
          </w:p>
        </w:tc>
        <w:tc>
          <w:tcPr>
            <w:tcW w:w="3060" w:type="dxa"/>
            <w:tcBorders>
              <w:left w:val="single" w:sz="4" w:space="0" w:color="auto"/>
              <w:right w:val="single" w:sz="4" w:space="0" w:color="auto"/>
            </w:tcBorders>
          </w:tcPr>
          <w:p w:rsidR="0043267B" w:rsidRPr="00752615" w:rsidRDefault="0043267B" w:rsidP="00BF4307">
            <w:pPr>
              <w:spacing w:after="0" w:line="240" w:lineRule="auto"/>
              <w:rPr>
                <w:rFonts w:ascii="Times New Roman" w:hAnsi="Times New Roman"/>
                <w:b/>
              </w:rPr>
            </w:pPr>
          </w:p>
        </w:tc>
        <w:tc>
          <w:tcPr>
            <w:tcW w:w="2970" w:type="dxa"/>
            <w:tcBorders>
              <w:left w:val="single" w:sz="4" w:space="0" w:color="auto"/>
            </w:tcBorders>
          </w:tcPr>
          <w:p w:rsidR="0043267B" w:rsidRPr="00B66656" w:rsidRDefault="0043267B" w:rsidP="00BF4307">
            <w:pPr>
              <w:spacing w:after="0" w:line="240" w:lineRule="auto"/>
              <w:jc w:val="center"/>
              <w:rPr>
                <w:rFonts w:ascii="Times New Roman" w:hAnsi="Times New Roman"/>
              </w:rPr>
            </w:pPr>
            <w:r w:rsidRPr="005272D2">
              <w:rPr>
                <w:rFonts w:ascii="Times New Roman" w:hAnsi="Times New Roman"/>
              </w:rPr>
              <w:t xml:space="preserve">- </w:t>
            </w:r>
            <w:r>
              <w:rPr>
                <w:rFonts w:ascii="Times New Roman" w:hAnsi="Times New Roman"/>
              </w:rPr>
              <w:t>А</w:t>
            </w:r>
            <w:r w:rsidRPr="005272D2">
              <w:rPr>
                <w:rFonts w:ascii="Times New Roman" w:hAnsi="Times New Roman"/>
              </w:rPr>
              <w:t>нализира различита обележја светског становништва и развија свест о солидарности између припадника различитих социјалних, етничких и културних група</w:t>
            </w:r>
          </w:p>
        </w:tc>
      </w:tr>
      <w:tr w:rsidR="0043267B" w:rsidRPr="00752615" w:rsidTr="00BF4307">
        <w:tc>
          <w:tcPr>
            <w:tcW w:w="2178" w:type="dxa"/>
            <w:vAlign w:val="center"/>
          </w:tcPr>
          <w:p w:rsidR="0043267B" w:rsidRPr="00BD6A63" w:rsidRDefault="0043267B" w:rsidP="00BF4307">
            <w:pPr>
              <w:jc w:val="center"/>
              <w:rPr>
                <w:rFonts w:ascii="Times New Roman" w:hAnsi="Times New Roman"/>
              </w:rPr>
            </w:pPr>
            <w:r w:rsidRPr="00BD6A63">
              <w:rPr>
                <w:rFonts w:ascii="Times New Roman" w:hAnsi="Times New Roman"/>
              </w:rPr>
              <w:t>НАСЕЉА</w:t>
            </w:r>
          </w:p>
        </w:tc>
        <w:tc>
          <w:tcPr>
            <w:tcW w:w="3240" w:type="dxa"/>
          </w:tcPr>
          <w:p w:rsidR="0043267B" w:rsidRPr="00BD6A63" w:rsidRDefault="0043267B" w:rsidP="00BF4307">
            <w:pPr>
              <w:jc w:val="center"/>
              <w:rPr>
                <w:rFonts w:ascii="Times New Roman" w:hAnsi="Times New Roman"/>
                <w:szCs w:val="20"/>
                <w:lang w:val="sr-Cyrl-CS"/>
              </w:rPr>
            </w:pPr>
            <w:r w:rsidRPr="00BD6A63">
              <w:rPr>
                <w:rFonts w:ascii="Times New Roman" w:hAnsi="Times New Roman"/>
              </w:rPr>
              <w:t>посматрају, разговарају, описују, упоређују, уочавају, закључују, препознају</w:t>
            </w:r>
          </w:p>
        </w:tc>
        <w:tc>
          <w:tcPr>
            <w:tcW w:w="2880" w:type="dxa"/>
            <w:tcBorders>
              <w:right w:val="single" w:sz="4" w:space="0" w:color="auto"/>
            </w:tcBorders>
          </w:tcPr>
          <w:p w:rsidR="0043267B" w:rsidRPr="00752615" w:rsidRDefault="0043267B" w:rsidP="00BF4307">
            <w:pPr>
              <w:spacing w:after="0" w:line="240" w:lineRule="auto"/>
              <w:rPr>
                <w:rFonts w:ascii="Times New Roman" w:hAnsi="Times New Roman"/>
                <w:b/>
              </w:rPr>
            </w:pPr>
          </w:p>
        </w:tc>
        <w:tc>
          <w:tcPr>
            <w:tcW w:w="3060" w:type="dxa"/>
            <w:tcBorders>
              <w:left w:val="single" w:sz="4" w:space="0" w:color="auto"/>
              <w:right w:val="single" w:sz="4" w:space="0" w:color="auto"/>
            </w:tcBorders>
          </w:tcPr>
          <w:p w:rsidR="0043267B" w:rsidRPr="00752615" w:rsidRDefault="0043267B" w:rsidP="00BF4307">
            <w:pPr>
              <w:spacing w:after="0" w:line="240" w:lineRule="auto"/>
              <w:rPr>
                <w:rFonts w:ascii="Times New Roman" w:hAnsi="Times New Roman"/>
                <w:b/>
              </w:rPr>
            </w:pPr>
          </w:p>
        </w:tc>
        <w:tc>
          <w:tcPr>
            <w:tcW w:w="2970" w:type="dxa"/>
            <w:tcBorders>
              <w:left w:val="single" w:sz="4" w:space="0" w:color="auto"/>
            </w:tcBorders>
          </w:tcPr>
          <w:p w:rsidR="0043267B" w:rsidRPr="00B66656" w:rsidRDefault="0043267B" w:rsidP="00BF4307">
            <w:pPr>
              <w:spacing w:after="0" w:line="240" w:lineRule="auto"/>
              <w:jc w:val="center"/>
              <w:rPr>
                <w:rFonts w:ascii="Times New Roman" w:hAnsi="Times New Roman"/>
              </w:rPr>
            </w:pPr>
            <w:r>
              <w:rPr>
                <w:rFonts w:ascii="Times New Roman" w:hAnsi="Times New Roman"/>
              </w:rPr>
              <w:t>- Д</w:t>
            </w:r>
            <w:r w:rsidRPr="005272D2">
              <w:rPr>
                <w:rFonts w:ascii="Times New Roman" w:hAnsi="Times New Roman"/>
              </w:rPr>
              <w:t>оводи у везу типове насеља и урбане и руралне процесе са структурама становништва, миграцијама, економским и глобалним појавама и процесима</w:t>
            </w:r>
          </w:p>
        </w:tc>
      </w:tr>
      <w:tr w:rsidR="0043267B" w:rsidRPr="00752615" w:rsidTr="00BF4307">
        <w:tc>
          <w:tcPr>
            <w:tcW w:w="2178" w:type="dxa"/>
            <w:vAlign w:val="center"/>
          </w:tcPr>
          <w:p w:rsidR="0043267B" w:rsidRPr="00BD6A63" w:rsidRDefault="0043267B" w:rsidP="00BF4307">
            <w:pPr>
              <w:jc w:val="center"/>
              <w:rPr>
                <w:rFonts w:ascii="Times New Roman" w:hAnsi="Times New Roman"/>
              </w:rPr>
            </w:pPr>
            <w:r w:rsidRPr="00BD6A63">
              <w:rPr>
                <w:rFonts w:ascii="Times New Roman" w:hAnsi="Times New Roman"/>
              </w:rPr>
              <w:t>ПРИВРЕДА</w:t>
            </w:r>
          </w:p>
        </w:tc>
        <w:tc>
          <w:tcPr>
            <w:tcW w:w="3240" w:type="dxa"/>
          </w:tcPr>
          <w:p w:rsidR="0043267B" w:rsidRPr="00BD6A63" w:rsidRDefault="0043267B" w:rsidP="00BF4307">
            <w:pPr>
              <w:jc w:val="center"/>
              <w:rPr>
                <w:rFonts w:ascii="Times New Roman" w:hAnsi="Times New Roman"/>
                <w:szCs w:val="20"/>
                <w:lang w:val="sr-Cyrl-CS"/>
              </w:rPr>
            </w:pPr>
            <w:r w:rsidRPr="00BD6A63">
              <w:rPr>
                <w:rFonts w:ascii="Times New Roman" w:hAnsi="Times New Roman"/>
              </w:rPr>
              <w:t>посматрају, разговарају, описују, упоређују, уочавају, закључују, препознају</w:t>
            </w:r>
          </w:p>
          <w:p w:rsidR="0043267B" w:rsidRPr="00BD6A63" w:rsidRDefault="0043267B" w:rsidP="00BF4307">
            <w:pPr>
              <w:jc w:val="both"/>
              <w:rPr>
                <w:rFonts w:ascii="Times New Roman" w:hAnsi="Times New Roman"/>
                <w:szCs w:val="20"/>
                <w:lang w:val="sr-Cyrl-CS"/>
              </w:rPr>
            </w:pPr>
          </w:p>
        </w:tc>
        <w:tc>
          <w:tcPr>
            <w:tcW w:w="2880" w:type="dxa"/>
            <w:tcBorders>
              <w:right w:val="single" w:sz="4" w:space="0" w:color="auto"/>
            </w:tcBorders>
          </w:tcPr>
          <w:p w:rsidR="0043267B" w:rsidRPr="00752615" w:rsidRDefault="0043267B" w:rsidP="00BF4307">
            <w:pPr>
              <w:spacing w:after="0" w:line="240" w:lineRule="auto"/>
              <w:rPr>
                <w:rFonts w:ascii="Times New Roman" w:hAnsi="Times New Roman"/>
                <w:b/>
              </w:rPr>
            </w:pPr>
          </w:p>
        </w:tc>
        <w:tc>
          <w:tcPr>
            <w:tcW w:w="3060" w:type="dxa"/>
            <w:tcBorders>
              <w:left w:val="single" w:sz="4" w:space="0" w:color="auto"/>
              <w:right w:val="single" w:sz="4" w:space="0" w:color="auto"/>
            </w:tcBorders>
          </w:tcPr>
          <w:p w:rsidR="0043267B" w:rsidRPr="00752615" w:rsidRDefault="0043267B" w:rsidP="00BF4307">
            <w:pPr>
              <w:spacing w:after="0" w:line="240" w:lineRule="auto"/>
              <w:rPr>
                <w:rFonts w:ascii="Times New Roman" w:hAnsi="Times New Roman"/>
                <w:b/>
              </w:rPr>
            </w:pPr>
          </w:p>
        </w:tc>
        <w:tc>
          <w:tcPr>
            <w:tcW w:w="2970" w:type="dxa"/>
            <w:tcBorders>
              <w:left w:val="single" w:sz="4" w:space="0" w:color="auto"/>
            </w:tcBorders>
          </w:tcPr>
          <w:p w:rsidR="0043267B" w:rsidRPr="005272D2" w:rsidRDefault="0043267B" w:rsidP="00BF4307">
            <w:pPr>
              <w:spacing w:after="0" w:line="240" w:lineRule="auto"/>
              <w:jc w:val="both"/>
              <w:rPr>
                <w:rFonts w:ascii="Times New Roman" w:hAnsi="Times New Roman"/>
              </w:rPr>
            </w:pPr>
            <w:r>
              <w:rPr>
                <w:rFonts w:ascii="Times New Roman" w:hAnsi="Times New Roman"/>
              </w:rPr>
              <w:t>- Д</w:t>
            </w:r>
            <w:r w:rsidRPr="005272D2">
              <w:rPr>
                <w:rFonts w:ascii="Times New Roman" w:hAnsi="Times New Roman"/>
              </w:rPr>
              <w:t xml:space="preserve">оводи у везу размештај привредних објеката и квалитет животне средине; </w:t>
            </w:r>
          </w:p>
          <w:p w:rsidR="0043267B" w:rsidRPr="00B66656" w:rsidRDefault="0043267B" w:rsidP="00BF4307">
            <w:pPr>
              <w:spacing w:after="0" w:line="240" w:lineRule="auto"/>
              <w:jc w:val="center"/>
              <w:rPr>
                <w:rFonts w:ascii="Times New Roman" w:hAnsi="Times New Roman"/>
              </w:rPr>
            </w:pPr>
            <w:r>
              <w:rPr>
                <w:rFonts w:ascii="Times New Roman" w:hAnsi="Times New Roman"/>
              </w:rPr>
              <w:t>- В</w:t>
            </w:r>
            <w:r w:rsidRPr="005272D2">
              <w:rPr>
                <w:rFonts w:ascii="Times New Roman" w:hAnsi="Times New Roman"/>
              </w:rPr>
              <w:t>реднује алтернативе за одрживи развој у својој локалној средини, Србији, Европи и свету</w:t>
            </w:r>
          </w:p>
        </w:tc>
      </w:tr>
      <w:tr w:rsidR="0043267B" w:rsidRPr="00752615" w:rsidTr="00BF4307">
        <w:tc>
          <w:tcPr>
            <w:tcW w:w="2178" w:type="dxa"/>
            <w:vAlign w:val="center"/>
          </w:tcPr>
          <w:p w:rsidR="0043267B" w:rsidRPr="00BD6A63" w:rsidRDefault="0043267B" w:rsidP="00BF4307">
            <w:pPr>
              <w:jc w:val="center"/>
              <w:rPr>
                <w:rFonts w:ascii="Times New Roman" w:hAnsi="Times New Roman"/>
              </w:rPr>
            </w:pPr>
            <w:r w:rsidRPr="00BD6A63">
              <w:rPr>
                <w:rFonts w:ascii="Times New Roman" w:hAnsi="Times New Roman"/>
              </w:rPr>
              <w:t>ДРЖАВА И ИНТЕГРАЦИОНИ ПРОЦЕСИ</w:t>
            </w:r>
          </w:p>
        </w:tc>
        <w:tc>
          <w:tcPr>
            <w:tcW w:w="3240" w:type="dxa"/>
          </w:tcPr>
          <w:p w:rsidR="0043267B" w:rsidRPr="00BD6A63" w:rsidRDefault="0043267B" w:rsidP="00BF4307">
            <w:pPr>
              <w:jc w:val="center"/>
              <w:rPr>
                <w:rFonts w:ascii="Times New Roman" w:hAnsi="Times New Roman"/>
                <w:szCs w:val="20"/>
                <w:lang w:val="sr-Cyrl-CS"/>
              </w:rPr>
            </w:pPr>
            <w:r w:rsidRPr="00BD6A63">
              <w:rPr>
                <w:rFonts w:ascii="Times New Roman" w:hAnsi="Times New Roman"/>
              </w:rPr>
              <w:t>посматрају, разговарају, описују, упоређују, уочавају, закључују, препознају</w:t>
            </w:r>
          </w:p>
          <w:p w:rsidR="0043267B" w:rsidRPr="00BD6A63" w:rsidRDefault="0043267B" w:rsidP="00BF4307">
            <w:pPr>
              <w:jc w:val="both"/>
              <w:rPr>
                <w:rFonts w:ascii="Times New Roman" w:hAnsi="Times New Roman"/>
                <w:szCs w:val="20"/>
                <w:lang w:val="sr-Cyrl-CS"/>
              </w:rPr>
            </w:pPr>
          </w:p>
        </w:tc>
        <w:tc>
          <w:tcPr>
            <w:tcW w:w="2880" w:type="dxa"/>
            <w:tcBorders>
              <w:right w:val="single" w:sz="4" w:space="0" w:color="auto"/>
            </w:tcBorders>
          </w:tcPr>
          <w:p w:rsidR="0043267B" w:rsidRPr="00752615" w:rsidRDefault="0043267B" w:rsidP="00BF4307">
            <w:pPr>
              <w:spacing w:after="0" w:line="240" w:lineRule="auto"/>
              <w:rPr>
                <w:rFonts w:ascii="Times New Roman" w:hAnsi="Times New Roman"/>
                <w:b/>
              </w:rPr>
            </w:pPr>
          </w:p>
        </w:tc>
        <w:tc>
          <w:tcPr>
            <w:tcW w:w="3060" w:type="dxa"/>
            <w:tcBorders>
              <w:left w:val="single" w:sz="4" w:space="0" w:color="auto"/>
              <w:right w:val="single" w:sz="4" w:space="0" w:color="auto"/>
            </w:tcBorders>
          </w:tcPr>
          <w:p w:rsidR="0043267B" w:rsidRPr="00752615" w:rsidRDefault="0043267B" w:rsidP="00BF4307">
            <w:pPr>
              <w:spacing w:after="0" w:line="240" w:lineRule="auto"/>
              <w:rPr>
                <w:rFonts w:ascii="Times New Roman" w:hAnsi="Times New Roman"/>
                <w:b/>
              </w:rPr>
            </w:pPr>
          </w:p>
        </w:tc>
        <w:tc>
          <w:tcPr>
            <w:tcW w:w="2970" w:type="dxa"/>
            <w:tcBorders>
              <w:left w:val="single" w:sz="4" w:space="0" w:color="auto"/>
            </w:tcBorders>
          </w:tcPr>
          <w:p w:rsidR="0043267B" w:rsidRPr="00B66656" w:rsidRDefault="0043267B" w:rsidP="00BF4307">
            <w:pPr>
              <w:spacing w:after="0" w:line="240" w:lineRule="auto"/>
              <w:jc w:val="center"/>
              <w:rPr>
                <w:rFonts w:ascii="Times New Roman" w:hAnsi="Times New Roman"/>
              </w:rPr>
            </w:pPr>
            <w:r>
              <w:rPr>
                <w:rFonts w:ascii="Times New Roman" w:hAnsi="Times New Roman"/>
              </w:rPr>
              <w:t>- П</w:t>
            </w:r>
            <w:r w:rsidRPr="005272D2">
              <w:rPr>
                <w:rFonts w:ascii="Times New Roman" w:hAnsi="Times New Roman"/>
              </w:rPr>
              <w:t>редстави процесе који су довели до формирања савремене политичко</w:t>
            </w:r>
            <w:r>
              <w:rPr>
                <w:rFonts w:ascii="Times New Roman" w:hAnsi="Times New Roman"/>
              </w:rPr>
              <w:t>-</w:t>
            </w:r>
            <w:r w:rsidRPr="005272D2">
              <w:rPr>
                <w:rFonts w:ascii="Times New Roman" w:hAnsi="Times New Roman"/>
              </w:rPr>
              <w:t>географске карте света</w:t>
            </w:r>
          </w:p>
        </w:tc>
      </w:tr>
      <w:tr w:rsidR="0043267B" w:rsidRPr="00752615" w:rsidTr="00BF4307">
        <w:tc>
          <w:tcPr>
            <w:tcW w:w="2178" w:type="dxa"/>
            <w:vAlign w:val="center"/>
          </w:tcPr>
          <w:p w:rsidR="0043267B" w:rsidRPr="00BD6A63" w:rsidRDefault="0043267B" w:rsidP="00BF4307">
            <w:pPr>
              <w:jc w:val="center"/>
              <w:rPr>
                <w:rFonts w:ascii="Times New Roman" w:hAnsi="Times New Roman"/>
              </w:rPr>
            </w:pPr>
            <w:r w:rsidRPr="00BD6A63">
              <w:rPr>
                <w:rFonts w:ascii="Times New Roman" w:hAnsi="Times New Roman"/>
              </w:rPr>
              <w:t>ГЕОГРАФИЈА ЕВРОПЕ</w:t>
            </w:r>
          </w:p>
        </w:tc>
        <w:tc>
          <w:tcPr>
            <w:tcW w:w="3240" w:type="dxa"/>
          </w:tcPr>
          <w:p w:rsidR="0043267B" w:rsidRPr="00BD6A63" w:rsidRDefault="0043267B" w:rsidP="00BF4307">
            <w:pPr>
              <w:jc w:val="center"/>
              <w:rPr>
                <w:rFonts w:ascii="Times New Roman" w:hAnsi="Times New Roman"/>
                <w:szCs w:val="20"/>
                <w:lang w:val="sr-Cyrl-CS"/>
              </w:rPr>
            </w:pPr>
            <w:r w:rsidRPr="00BD6A63">
              <w:rPr>
                <w:rFonts w:ascii="Times New Roman" w:hAnsi="Times New Roman"/>
              </w:rPr>
              <w:t>посматрају, разговарају, описују, упоређују, уочавају, закључују, препознају</w:t>
            </w:r>
          </w:p>
        </w:tc>
        <w:tc>
          <w:tcPr>
            <w:tcW w:w="2880" w:type="dxa"/>
            <w:tcBorders>
              <w:right w:val="single" w:sz="4" w:space="0" w:color="auto"/>
            </w:tcBorders>
          </w:tcPr>
          <w:p w:rsidR="0043267B" w:rsidRPr="00752615" w:rsidRDefault="0043267B" w:rsidP="00BF4307">
            <w:pPr>
              <w:spacing w:after="0" w:line="240" w:lineRule="auto"/>
              <w:rPr>
                <w:rFonts w:ascii="Times New Roman" w:hAnsi="Times New Roman"/>
                <w:b/>
              </w:rPr>
            </w:pPr>
          </w:p>
        </w:tc>
        <w:tc>
          <w:tcPr>
            <w:tcW w:w="3060" w:type="dxa"/>
            <w:tcBorders>
              <w:left w:val="single" w:sz="4" w:space="0" w:color="auto"/>
              <w:right w:val="single" w:sz="4" w:space="0" w:color="auto"/>
            </w:tcBorders>
          </w:tcPr>
          <w:p w:rsidR="0043267B" w:rsidRPr="00752615" w:rsidRDefault="0043267B" w:rsidP="00BF4307">
            <w:pPr>
              <w:spacing w:after="0" w:line="240" w:lineRule="auto"/>
              <w:rPr>
                <w:rFonts w:ascii="Times New Roman" w:hAnsi="Times New Roman"/>
                <w:b/>
              </w:rPr>
            </w:pPr>
          </w:p>
        </w:tc>
        <w:tc>
          <w:tcPr>
            <w:tcW w:w="2970" w:type="dxa"/>
            <w:tcBorders>
              <w:left w:val="single" w:sz="4" w:space="0" w:color="auto"/>
            </w:tcBorders>
          </w:tcPr>
          <w:p w:rsidR="0043267B" w:rsidRPr="004554E1" w:rsidRDefault="0043267B" w:rsidP="00BF4307">
            <w:pPr>
              <w:spacing w:after="0" w:line="240" w:lineRule="auto"/>
              <w:jc w:val="center"/>
              <w:rPr>
                <w:rFonts w:ascii="Times New Roman" w:hAnsi="Times New Roman"/>
              </w:rPr>
            </w:pPr>
            <w:r>
              <w:rPr>
                <w:rFonts w:ascii="Times New Roman" w:hAnsi="Times New Roman"/>
              </w:rPr>
              <w:t>- И</w:t>
            </w:r>
            <w:r w:rsidRPr="005272D2">
              <w:rPr>
                <w:rFonts w:ascii="Times New Roman" w:hAnsi="Times New Roman"/>
              </w:rPr>
              <w:t>луструје уз помоћ карте најважније географске објекте, појаве и процесе на простору Европе</w:t>
            </w:r>
          </w:p>
        </w:tc>
      </w:tr>
    </w:tbl>
    <w:p w:rsidR="0043267B" w:rsidRDefault="0043267B" w:rsidP="00595139">
      <w:pPr>
        <w:spacing w:after="0" w:line="240" w:lineRule="auto"/>
        <w:rPr>
          <w:rFonts w:ascii="Times New Roman" w:hAnsi="Times New Roman"/>
          <w:color w:val="FF0000"/>
          <w:sz w:val="24"/>
          <w:szCs w:val="24"/>
        </w:rPr>
      </w:pPr>
    </w:p>
    <w:p w:rsidR="0043267B" w:rsidRPr="0043267B" w:rsidRDefault="0043267B"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AE13F3" w:rsidRPr="00752615" w:rsidTr="000F3143">
        <w:trPr>
          <w:trHeight w:val="260"/>
        </w:trPr>
        <w:tc>
          <w:tcPr>
            <w:tcW w:w="4428" w:type="dxa"/>
          </w:tcPr>
          <w:p w:rsidR="00AE13F3" w:rsidRPr="00337BDF" w:rsidRDefault="00AE13F3" w:rsidP="000F3143">
            <w:pPr>
              <w:spacing w:after="0" w:line="240" w:lineRule="auto"/>
              <w:rPr>
                <w:rFonts w:ascii="Times New Roman" w:hAnsi="Times New Roman"/>
                <w:b/>
              </w:rPr>
            </w:pPr>
            <w:r w:rsidRPr="00337BDF">
              <w:rPr>
                <w:rFonts w:ascii="Times New Roman" w:hAnsi="Times New Roman"/>
                <w:b/>
              </w:rPr>
              <w:t>Разред</w:t>
            </w:r>
          </w:p>
        </w:tc>
        <w:tc>
          <w:tcPr>
            <w:tcW w:w="9900" w:type="dxa"/>
          </w:tcPr>
          <w:p w:rsidR="00AE13F3" w:rsidRPr="00337BDF" w:rsidRDefault="00AE13F3" w:rsidP="000F3143">
            <w:pPr>
              <w:spacing w:after="0" w:line="240" w:lineRule="auto"/>
              <w:rPr>
                <w:rFonts w:ascii="Times New Roman" w:hAnsi="Times New Roman"/>
                <w:b/>
                <w:lang w:val="sr-Cyrl-CS"/>
              </w:rPr>
            </w:pPr>
            <w:r>
              <w:rPr>
                <w:rFonts w:ascii="Times New Roman" w:hAnsi="Times New Roman"/>
                <w:b/>
                <w:lang w:val="sr-Cyrl-CS"/>
              </w:rPr>
              <w:t>Шести</w:t>
            </w:r>
          </w:p>
        </w:tc>
      </w:tr>
      <w:tr w:rsidR="00AE13F3" w:rsidRPr="00752615" w:rsidTr="000F3143">
        <w:trPr>
          <w:trHeight w:val="476"/>
        </w:trPr>
        <w:tc>
          <w:tcPr>
            <w:tcW w:w="4428" w:type="dxa"/>
          </w:tcPr>
          <w:p w:rsidR="00AE13F3" w:rsidRPr="00337BDF" w:rsidRDefault="00AE13F3" w:rsidP="000F3143">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AE13F3" w:rsidRPr="00337BDF" w:rsidRDefault="00AE13F3" w:rsidP="000F3143">
            <w:pPr>
              <w:spacing w:after="0" w:line="240" w:lineRule="auto"/>
              <w:rPr>
                <w:rFonts w:ascii="Times New Roman" w:hAnsi="Times New Roman"/>
                <w:b/>
                <w:lang w:val="sr-Cyrl-CS"/>
              </w:rPr>
            </w:pPr>
            <w:r>
              <w:rPr>
                <w:rFonts w:ascii="Times New Roman" w:hAnsi="Times New Roman"/>
                <w:b/>
                <w:lang w:val="sr-Cyrl-CS"/>
              </w:rPr>
              <w:t>Физика</w:t>
            </w:r>
          </w:p>
        </w:tc>
      </w:tr>
      <w:tr w:rsidR="00AE13F3" w:rsidRPr="00752615" w:rsidTr="000F3143">
        <w:trPr>
          <w:trHeight w:val="476"/>
        </w:trPr>
        <w:tc>
          <w:tcPr>
            <w:tcW w:w="4428" w:type="dxa"/>
          </w:tcPr>
          <w:p w:rsidR="00AE13F3" w:rsidRPr="00337BDF" w:rsidRDefault="00AE13F3" w:rsidP="000F3143">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AE13F3" w:rsidRPr="000A70E3" w:rsidRDefault="00AE13F3" w:rsidP="000F3143">
            <w:pPr>
              <w:spacing w:after="0" w:line="240" w:lineRule="auto"/>
              <w:rPr>
                <w:rFonts w:ascii="Times New Roman" w:hAnsi="Times New Roman"/>
                <w:b/>
              </w:rPr>
            </w:pPr>
            <w:r>
              <w:rPr>
                <w:rFonts w:ascii="Times New Roman" w:hAnsi="Times New Roman"/>
                <w:b/>
              </w:rPr>
              <w:t>18</w:t>
            </w:r>
          </w:p>
          <w:p w:rsidR="00AE13F3" w:rsidRPr="00337BDF" w:rsidRDefault="00AE13F3" w:rsidP="000F3143">
            <w:pPr>
              <w:spacing w:after="0" w:line="240" w:lineRule="auto"/>
              <w:rPr>
                <w:rFonts w:ascii="Times New Roman" w:hAnsi="Times New Roman"/>
                <w:b/>
                <w:lang w:val="sr-Cyrl-CS"/>
              </w:rPr>
            </w:pPr>
          </w:p>
        </w:tc>
      </w:tr>
      <w:tr w:rsidR="00AE13F3" w:rsidRPr="00F21B44" w:rsidTr="000F3143">
        <w:tc>
          <w:tcPr>
            <w:tcW w:w="4428" w:type="dxa"/>
          </w:tcPr>
          <w:p w:rsidR="00AE13F3" w:rsidRPr="00337BDF" w:rsidRDefault="00AE13F3" w:rsidP="000F3143">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 xml:space="preserve">додатне наставе </w:t>
            </w:r>
          </w:p>
          <w:p w:rsidR="00AE13F3" w:rsidRPr="00337BDF" w:rsidRDefault="00AE13F3" w:rsidP="000F3143">
            <w:pPr>
              <w:spacing w:after="0" w:line="240" w:lineRule="auto"/>
              <w:rPr>
                <w:rFonts w:ascii="Times New Roman" w:hAnsi="Times New Roman"/>
                <w:b/>
              </w:rPr>
            </w:pPr>
          </w:p>
        </w:tc>
        <w:tc>
          <w:tcPr>
            <w:tcW w:w="9900" w:type="dxa"/>
          </w:tcPr>
          <w:p w:rsidR="00AE13F3" w:rsidRPr="00AE13F3" w:rsidRDefault="00AE13F3" w:rsidP="000F3143">
            <w:pPr>
              <w:spacing w:after="0" w:line="240" w:lineRule="auto"/>
              <w:rPr>
                <w:rFonts w:ascii="Times New Roman" w:hAnsi="Times New Roman"/>
                <w:b/>
                <w:lang w:val="sr-Cyrl-CS"/>
              </w:rPr>
            </w:pPr>
            <w:r w:rsidRPr="00AE13F3">
              <w:rPr>
                <w:rFonts w:ascii="Times New Roman" w:hAnsi="Times New Roman"/>
                <w:b/>
                <w:lang w:val="sr-Cyrl-CS"/>
              </w:rPr>
              <w:t xml:space="preserve"> Додатна настава из Физике се организује са по једним часом недељно. Ова врста наставе обухвата нове садржаје, који се надовезују на програм редовне наставе, али се односе на сложеније физичке појаве или на појаве за које су ученици показали посебан интерес.</w:t>
            </w:r>
          </w:p>
          <w:p w:rsidR="00AE13F3" w:rsidRPr="00AE13F3" w:rsidRDefault="00AE13F3" w:rsidP="000F3143">
            <w:pPr>
              <w:spacing w:after="0" w:line="240" w:lineRule="auto"/>
              <w:rPr>
                <w:rFonts w:ascii="Times New Roman" w:hAnsi="Times New Roman"/>
                <w:b/>
                <w:lang w:val="sr-Cyrl-CS"/>
              </w:rPr>
            </w:pPr>
            <w:r w:rsidRPr="00AE13F3">
              <w:rPr>
                <w:rFonts w:ascii="Times New Roman" w:hAnsi="Times New Roman"/>
                <w:b/>
                <w:lang w:val="sr-Cyrl-CS"/>
              </w:rPr>
              <w:t>Редослед тематских садржаја у додатној настави прати редослед одговарајућих садржаја у редовној настави. Могу се реализовати и теме за које ученици покажу посебно интересовање.</w:t>
            </w:r>
          </w:p>
        </w:tc>
      </w:tr>
    </w:tbl>
    <w:p w:rsidR="00AE13F3" w:rsidRDefault="00AE13F3" w:rsidP="00AE13F3">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0"/>
        <w:gridCol w:w="4483"/>
        <w:gridCol w:w="4427"/>
      </w:tblGrid>
      <w:tr w:rsidR="00AE13F3" w:rsidRPr="00752615" w:rsidTr="000F3143">
        <w:trPr>
          <w:trHeight w:val="549"/>
        </w:trPr>
        <w:tc>
          <w:tcPr>
            <w:tcW w:w="2178" w:type="dxa"/>
          </w:tcPr>
          <w:p w:rsidR="00AE13F3" w:rsidRPr="00752615" w:rsidRDefault="00AE13F3" w:rsidP="000F3143">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tcPr>
          <w:p w:rsidR="00AE13F3" w:rsidRPr="00752615" w:rsidRDefault="00AE13F3" w:rsidP="000F3143">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4483" w:type="dxa"/>
            <w:tcBorders>
              <w:right w:val="single" w:sz="4" w:space="0" w:color="auto"/>
            </w:tcBorders>
          </w:tcPr>
          <w:p w:rsidR="00AE13F3" w:rsidRPr="00752615" w:rsidRDefault="00AE13F3" w:rsidP="000F3143">
            <w:pPr>
              <w:spacing w:after="0" w:line="240" w:lineRule="auto"/>
              <w:jc w:val="center"/>
              <w:rPr>
                <w:rFonts w:ascii="Times New Roman" w:hAnsi="Times New Roman"/>
                <w:b/>
              </w:rPr>
            </w:pPr>
            <w:r w:rsidRPr="00752615">
              <w:rPr>
                <w:rFonts w:ascii="Times New Roman" w:hAnsi="Times New Roman"/>
                <w:b/>
              </w:rPr>
              <w:t xml:space="preserve">Исходи </w:t>
            </w:r>
          </w:p>
        </w:tc>
        <w:tc>
          <w:tcPr>
            <w:tcW w:w="4427" w:type="dxa"/>
            <w:tcBorders>
              <w:left w:val="single" w:sz="4" w:space="0" w:color="auto"/>
            </w:tcBorders>
          </w:tcPr>
          <w:p w:rsidR="00AE13F3" w:rsidRPr="00752615" w:rsidRDefault="00AE13F3" w:rsidP="000F3143">
            <w:pPr>
              <w:spacing w:after="0" w:line="240" w:lineRule="auto"/>
              <w:jc w:val="center"/>
              <w:rPr>
                <w:rFonts w:ascii="Times New Roman" w:hAnsi="Times New Roman"/>
                <w:b/>
              </w:rPr>
            </w:pPr>
            <w:r>
              <w:rPr>
                <w:rFonts w:ascii="Times New Roman" w:hAnsi="Times New Roman"/>
                <w:b/>
              </w:rPr>
              <w:t xml:space="preserve">Садржаји </w:t>
            </w:r>
          </w:p>
        </w:tc>
      </w:tr>
      <w:tr w:rsidR="00AE13F3" w:rsidRPr="00752615" w:rsidTr="000F3143">
        <w:tc>
          <w:tcPr>
            <w:tcW w:w="2178" w:type="dxa"/>
          </w:tcPr>
          <w:p w:rsidR="00AE13F3" w:rsidRPr="00515F7B" w:rsidRDefault="00AE13F3" w:rsidP="000F3143">
            <w:pPr>
              <w:spacing w:after="0" w:line="240" w:lineRule="auto"/>
              <w:rPr>
                <w:rFonts w:ascii="Times New Roman" w:hAnsi="Times New Roman"/>
                <w:b/>
              </w:rPr>
            </w:pPr>
            <w:r w:rsidRPr="00515F7B">
              <w:rPr>
                <w:rFonts w:ascii="Times New Roman" w:hAnsi="Times New Roman"/>
                <w:b/>
              </w:rPr>
              <w:t>Увод у физику</w:t>
            </w:r>
          </w:p>
        </w:tc>
        <w:tc>
          <w:tcPr>
            <w:tcW w:w="3240" w:type="dxa"/>
          </w:tcPr>
          <w:p w:rsidR="00AE13F3" w:rsidRPr="00752615" w:rsidRDefault="00AE13F3" w:rsidP="000F3143">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AE13F3" w:rsidRPr="002504DE" w:rsidRDefault="00AE13F3" w:rsidP="000F3143">
            <w:pPr>
              <w:spacing w:after="0" w:line="240" w:lineRule="auto"/>
              <w:rPr>
                <w:rFonts w:ascii="Times New Roman" w:hAnsi="Times New Roman"/>
                <w:lang w:val="sr-Cyrl-CS"/>
              </w:rPr>
            </w:pPr>
            <w:r>
              <w:rPr>
                <w:rFonts w:ascii="Times New Roman" w:hAnsi="Times New Roman"/>
                <w:lang w:val="sr-Cyrl-CS"/>
              </w:rPr>
              <w:t>-изражава физичке величине у одговарајућим мерним јединицама међународног система (SI) и разликује основне и изведене величине , претвара веће јединице у мање и обрнуто (користи микро, мили, кило, мега)</w:t>
            </w:r>
          </w:p>
        </w:tc>
        <w:tc>
          <w:tcPr>
            <w:tcW w:w="4427" w:type="dxa"/>
            <w:tcBorders>
              <w:left w:val="single" w:sz="4" w:space="0" w:color="auto"/>
            </w:tcBorders>
          </w:tcPr>
          <w:p w:rsidR="00AE13F3" w:rsidRDefault="00AE13F3" w:rsidP="000F3143">
            <w:pPr>
              <w:spacing w:after="0" w:line="240" w:lineRule="auto"/>
              <w:rPr>
                <w:rFonts w:ascii="Times New Roman" w:hAnsi="Times New Roman"/>
                <w:lang w:val="sr-Cyrl-CS"/>
              </w:rPr>
            </w:pPr>
            <w:r>
              <w:rPr>
                <w:rFonts w:ascii="Times New Roman" w:hAnsi="Times New Roman"/>
                <w:lang w:val="sr-Cyrl-CS"/>
              </w:rPr>
              <w:t>-Методе истраживања у физици.</w:t>
            </w:r>
          </w:p>
          <w:p w:rsidR="00AE13F3" w:rsidRDefault="00AE13F3" w:rsidP="000F3143">
            <w:pPr>
              <w:spacing w:after="0" w:line="240" w:lineRule="auto"/>
              <w:rPr>
                <w:rFonts w:ascii="Times New Roman" w:hAnsi="Times New Roman"/>
                <w:lang w:val="sr-Cyrl-CS"/>
              </w:rPr>
            </w:pPr>
            <w:r>
              <w:rPr>
                <w:rFonts w:ascii="Times New Roman" w:hAnsi="Times New Roman"/>
                <w:lang w:val="sr-Cyrl-CS"/>
              </w:rPr>
              <w:t>-Огледи који илуструју различите физичке појаве</w:t>
            </w:r>
          </w:p>
          <w:p w:rsidR="00AE13F3" w:rsidRPr="00752615" w:rsidRDefault="00AE13F3" w:rsidP="000F3143">
            <w:pPr>
              <w:spacing w:after="0" w:line="240" w:lineRule="auto"/>
              <w:rPr>
                <w:rFonts w:ascii="Times New Roman" w:hAnsi="Times New Roman"/>
                <w:b/>
              </w:rPr>
            </w:pPr>
          </w:p>
        </w:tc>
      </w:tr>
      <w:tr w:rsidR="00AE13F3" w:rsidRPr="00752615" w:rsidTr="000F3143">
        <w:tc>
          <w:tcPr>
            <w:tcW w:w="2178" w:type="dxa"/>
          </w:tcPr>
          <w:p w:rsidR="00AE13F3" w:rsidRPr="00515F7B" w:rsidRDefault="00AE13F3" w:rsidP="000F3143">
            <w:pPr>
              <w:spacing w:after="0" w:line="240" w:lineRule="auto"/>
              <w:rPr>
                <w:rFonts w:ascii="Times New Roman" w:hAnsi="Times New Roman"/>
                <w:b/>
              </w:rPr>
            </w:pPr>
            <w:r w:rsidRPr="00515F7B">
              <w:rPr>
                <w:rFonts w:ascii="Times New Roman" w:hAnsi="Times New Roman"/>
                <w:b/>
              </w:rPr>
              <w:t>Кретање</w:t>
            </w:r>
          </w:p>
          <w:p w:rsidR="00AE13F3" w:rsidRPr="00515F7B" w:rsidRDefault="00AE13F3" w:rsidP="000F3143">
            <w:pPr>
              <w:rPr>
                <w:rFonts w:ascii="Times New Roman" w:hAnsi="Times New Roman"/>
                <w:b/>
                <w:lang w:val="sr-Cyrl-CS"/>
              </w:rPr>
            </w:pPr>
          </w:p>
        </w:tc>
        <w:tc>
          <w:tcPr>
            <w:tcW w:w="3240" w:type="dxa"/>
          </w:tcPr>
          <w:p w:rsidR="00AE13F3" w:rsidRPr="00752615" w:rsidRDefault="00AE13F3" w:rsidP="000F3143">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AE13F3" w:rsidRPr="00752615" w:rsidRDefault="00AE13F3" w:rsidP="000F3143">
            <w:pPr>
              <w:spacing w:after="0" w:line="240" w:lineRule="auto"/>
              <w:rPr>
                <w:rFonts w:ascii="Times New Roman" w:hAnsi="Times New Roman"/>
                <w:b/>
              </w:rPr>
            </w:pPr>
            <w:r>
              <w:rPr>
                <w:rFonts w:ascii="Times New Roman" w:hAnsi="Times New Roman"/>
                <w:lang w:val="sr-Cyrl-CS"/>
              </w:rPr>
              <w:t>-објашњава узајамно деловање тела у непосредно додиру и узајамно деловање тела која нису у непосредном додиру</w:t>
            </w:r>
          </w:p>
        </w:tc>
        <w:tc>
          <w:tcPr>
            <w:tcW w:w="4427" w:type="dxa"/>
            <w:tcBorders>
              <w:left w:val="single" w:sz="4" w:space="0" w:color="auto"/>
            </w:tcBorders>
          </w:tcPr>
          <w:p w:rsidR="00AE13F3" w:rsidRDefault="00AE13F3" w:rsidP="000F3143">
            <w:pPr>
              <w:spacing w:after="0" w:line="240" w:lineRule="auto"/>
              <w:rPr>
                <w:rFonts w:ascii="Times New Roman" w:hAnsi="Times New Roman"/>
              </w:rPr>
            </w:pPr>
            <w:r>
              <w:rPr>
                <w:rFonts w:ascii="Times New Roman" w:hAnsi="Times New Roman"/>
              </w:rPr>
              <w:t xml:space="preserve"> -Релативност кретања</w:t>
            </w:r>
          </w:p>
          <w:p w:rsidR="00AE13F3" w:rsidRPr="00D4480B" w:rsidRDefault="00AE13F3" w:rsidP="000F3143">
            <w:pPr>
              <w:spacing w:after="0" w:line="240" w:lineRule="auto"/>
              <w:rPr>
                <w:rFonts w:ascii="Times New Roman" w:hAnsi="Times New Roman"/>
                <w:b/>
                <w:lang w:val="sr-Cyrl-CS"/>
              </w:rPr>
            </w:pPr>
          </w:p>
        </w:tc>
      </w:tr>
      <w:tr w:rsidR="00AE13F3" w:rsidRPr="00752615" w:rsidTr="000F3143">
        <w:tc>
          <w:tcPr>
            <w:tcW w:w="2178" w:type="dxa"/>
          </w:tcPr>
          <w:p w:rsidR="00AE13F3" w:rsidRPr="00515F7B" w:rsidRDefault="00AE13F3" w:rsidP="000F3143">
            <w:pPr>
              <w:rPr>
                <w:rFonts w:ascii="Times New Roman" w:hAnsi="Times New Roman"/>
                <w:b/>
              </w:rPr>
            </w:pPr>
            <w:r w:rsidRPr="00515F7B">
              <w:rPr>
                <w:rFonts w:ascii="Times New Roman" w:hAnsi="Times New Roman"/>
                <w:b/>
              </w:rPr>
              <w:t>Сила</w:t>
            </w:r>
          </w:p>
        </w:tc>
        <w:tc>
          <w:tcPr>
            <w:tcW w:w="3240" w:type="dxa"/>
          </w:tcPr>
          <w:p w:rsidR="00AE13F3" w:rsidRPr="00752615" w:rsidRDefault="00AE13F3" w:rsidP="000F3143">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AE13F3" w:rsidRDefault="00AE13F3" w:rsidP="000F3143">
            <w:pPr>
              <w:spacing w:after="0" w:line="240" w:lineRule="auto"/>
              <w:rPr>
                <w:rFonts w:ascii="Times New Roman" w:hAnsi="Times New Roman"/>
                <w:lang w:val="sr-Cyrl-CS"/>
              </w:rPr>
            </w:pPr>
            <w:r>
              <w:rPr>
                <w:rFonts w:ascii="Times New Roman" w:hAnsi="Times New Roman"/>
                <w:lang w:val="sr-Cyrl-CS"/>
              </w:rPr>
              <w:t xml:space="preserve"> -повезује масу и инерцију, разликује масу и тежину тела, препознаје их у свакодневном животу</w:t>
            </w:r>
          </w:p>
          <w:p w:rsidR="00AE13F3" w:rsidRPr="00752615" w:rsidRDefault="00AE13F3" w:rsidP="000F3143">
            <w:pPr>
              <w:spacing w:after="0" w:line="240" w:lineRule="auto"/>
              <w:rPr>
                <w:rFonts w:ascii="Times New Roman" w:hAnsi="Times New Roman"/>
                <w:b/>
              </w:rPr>
            </w:pPr>
            <w:r>
              <w:rPr>
                <w:rFonts w:ascii="Times New Roman" w:hAnsi="Times New Roman"/>
                <w:lang w:val="sr-Cyrl-CS"/>
              </w:rPr>
              <w:t>-демонстрира појаву инерције тела, деформације тела под дејством силе, узајамно деловање наелектрисаних тела и узајамно деловање магнета, притисак чврстих тела и течности</w:t>
            </w:r>
          </w:p>
        </w:tc>
        <w:tc>
          <w:tcPr>
            <w:tcW w:w="4427" w:type="dxa"/>
            <w:tcBorders>
              <w:left w:val="single" w:sz="4" w:space="0" w:color="auto"/>
            </w:tcBorders>
          </w:tcPr>
          <w:p w:rsidR="00AE13F3" w:rsidRDefault="00AE13F3" w:rsidP="000F3143">
            <w:pPr>
              <w:spacing w:after="0" w:line="240" w:lineRule="auto"/>
              <w:rPr>
                <w:rFonts w:ascii="Times New Roman" w:hAnsi="Times New Roman"/>
              </w:rPr>
            </w:pPr>
            <w:r>
              <w:rPr>
                <w:rFonts w:ascii="Times New Roman" w:hAnsi="Times New Roman"/>
              </w:rPr>
              <w:t>-Векторски карактер силе. Слагање сила истог правца.</w:t>
            </w:r>
          </w:p>
          <w:p w:rsidR="00AE13F3" w:rsidRDefault="00AE13F3" w:rsidP="000F3143">
            <w:pPr>
              <w:spacing w:after="0" w:line="240" w:lineRule="auto"/>
              <w:rPr>
                <w:rFonts w:ascii="Times New Roman" w:hAnsi="Times New Roman"/>
              </w:rPr>
            </w:pPr>
            <w:r>
              <w:rPr>
                <w:rFonts w:ascii="Times New Roman" w:hAnsi="Times New Roman"/>
              </w:rPr>
              <w:t>-Процена интензитета силе демонстарционим динамометром.</w:t>
            </w:r>
          </w:p>
          <w:p w:rsidR="00AE13F3" w:rsidRDefault="00AE13F3" w:rsidP="000F3143">
            <w:pPr>
              <w:spacing w:after="0" w:line="240" w:lineRule="auto"/>
              <w:rPr>
                <w:rFonts w:ascii="Times New Roman" w:hAnsi="Times New Roman"/>
              </w:rPr>
            </w:pPr>
            <w:r>
              <w:rPr>
                <w:rFonts w:ascii="Times New Roman" w:hAnsi="Times New Roman"/>
              </w:rPr>
              <w:t>-Сила Земљине теже. Тежина тела као последица деловања силе Земљине теже.</w:t>
            </w:r>
          </w:p>
          <w:p w:rsidR="00AE13F3" w:rsidRPr="00752615" w:rsidRDefault="00AE13F3" w:rsidP="000F3143">
            <w:pPr>
              <w:spacing w:after="0" w:line="240" w:lineRule="auto"/>
              <w:rPr>
                <w:rFonts w:ascii="Times New Roman" w:hAnsi="Times New Roman"/>
                <w:b/>
              </w:rPr>
            </w:pPr>
          </w:p>
        </w:tc>
      </w:tr>
      <w:tr w:rsidR="00AE13F3" w:rsidRPr="00752615" w:rsidTr="000F3143">
        <w:tc>
          <w:tcPr>
            <w:tcW w:w="2178" w:type="dxa"/>
          </w:tcPr>
          <w:p w:rsidR="00AE13F3" w:rsidRPr="00515F7B" w:rsidRDefault="00AE13F3" w:rsidP="000F3143">
            <w:pPr>
              <w:rPr>
                <w:rFonts w:ascii="Times New Roman" w:hAnsi="Times New Roman"/>
                <w:b/>
              </w:rPr>
            </w:pPr>
            <w:r w:rsidRPr="00515F7B">
              <w:rPr>
                <w:rFonts w:ascii="Times New Roman" w:hAnsi="Times New Roman"/>
                <w:b/>
              </w:rPr>
              <w:t>Мерење</w:t>
            </w:r>
          </w:p>
        </w:tc>
        <w:tc>
          <w:tcPr>
            <w:tcW w:w="3240" w:type="dxa"/>
          </w:tcPr>
          <w:p w:rsidR="00AE13F3" w:rsidRPr="00752615" w:rsidRDefault="00AE13F3" w:rsidP="000F3143">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AE13F3" w:rsidRDefault="00AE13F3" w:rsidP="000F3143">
            <w:pPr>
              <w:spacing w:after="0" w:line="240" w:lineRule="auto"/>
              <w:rPr>
                <w:rFonts w:ascii="Times New Roman" w:hAnsi="Times New Roman"/>
                <w:lang w:val="sr-Cyrl-CS"/>
              </w:rPr>
            </w:pPr>
            <w:r>
              <w:rPr>
                <w:rFonts w:ascii="Times New Roman" w:hAnsi="Times New Roman"/>
                <w:lang w:val="sr-Cyrl-CS"/>
              </w:rPr>
              <w:t>-процењује вредност најмањег подеока код мерних инструмената</w:t>
            </w:r>
          </w:p>
          <w:p w:rsidR="00AE13F3" w:rsidRPr="00752615" w:rsidRDefault="00AE13F3" w:rsidP="000F3143">
            <w:pPr>
              <w:spacing w:after="0" w:line="240" w:lineRule="auto"/>
              <w:rPr>
                <w:rFonts w:ascii="Times New Roman" w:hAnsi="Times New Roman"/>
                <w:b/>
              </w:rPr>
            </w:pPr>
            <w:r>
              <w:rPr>
                <w:rFonts w:ascii="Times New Roman" w:hAnsi="Times New Roman"/>
                <w:lang w:val="sr-Cyrl-CS"/>
              </w:rPr>
              <w:t>-мери тежину, дужину, време, запремину, масу и на основу мерених вредности одређује густину и притисак</w:t>
            </w:r>
          </w:p>
        </w:tc>
        <w:tc>
          <w:tcPr>
            <w:tcW w:w="4427" w:type="dxa"/>
            <w:tcBorders>
              <w:left w:val="single" w:sz="4" w:space="0" w:color="auto"/>
            </w:tcBorders>
          </w:tcPr>
          <w:p w:rsidR="00AE13F3" w:rsidRDefault="00AE13F3" w:rsidP="000F3143">
            <w:pPr>
              <w:spacing w:after="0" w:line="240" w:lineRule="auto"/>
              <w:rPr>
                <w:rFonts w:ascii="Times New Roman" w:hAnsi="Times New Roman"/>
              </w:rPr>
            </w:pPr>
            <w:r>
              <w:rPr>
                <w:rFonts w:ascii="Times New Roman" w:hAnsi="Times New Roman"/>
              </w:rPr>
              <w:t>-Међународни систем мера.</w:t>
            </w:r>
          </w:p>
          <w:p w:rsidR="00AE13F3" w:rsidRDefault="00AE13F3" w:rsidP="000F3143">
            <w:pPr>
              <w:spacing w:after="0" w:line="240" w:lineRule="auto"/>
              <w:rPr>
                <w:rFonts w:ascii="Times New Roman" w:hAnsi="Times New Roman"/>
              </w:rPr>
            </w:pPr>
            <w:r>
              <w:rPr>
                <w:rFonts w:ascii="Times New Roman" w:hAnsi="Times New Roman"/>
              </w:rPr>
              <w:t>-Директно и индиректно мерење.</w:t>
            </w:r>
          </w:p>
          <w:p w:rsidR="00AE13F3" w:rsidRDefault="00AE13F3" w:rsidP="000F3143">
            <w:pPr>
              <w:spacing w:after="0" w:line="240" w:lineRule="auto"/>
              <w:rPr>
                <w:rFonts w:ascii="Times New Roman" w:hAnsi="Times New Roman"/>
              </w:rPr>
            </w:pPr>
            <w:r>
              <w:rPr>
                <w:rFonts w:ascii="Times New Roman" w:hAnsi="Times New Roman"/>
              </w:rPr>
              <w:t>-Појам средње вредности мерене величине и грешке мерења при директним мерењима.</w:t>
            </w:r>
          </w:p>
          <w:p w:rsidR="00AE13F3" w:rsidRPr="00752615" w:rsidRDefault="00AE13F3" w:rsidP="000F3143">
            <w:pPr>
              <w:spacing w:after="0" w:line="240" w:lineRule="auto"/>
              <w:rPr>
                <w:rFonts w:ascii="Times New Roman" w:hAnsi="Times New Roman"/>
                <w:b/>
              </w:rPr>
            </w:pPr>
          </w:p>
        </w:tc>
      </w:tr>
      <w:tr w:rsidR="00AE13F3" w:rsidRPr="00752615" w:rsidTr="000F3143">
        <w:tc>
          <w:tcPr>
            <w:tcW w:w="2178" w:type="dxa"/>
          </w:tcPr>
          <w:p w:rsidR="00AE13F3" w:rsidRPr="00515F7B" w:rsidRDefault="00AE13F3" w:rsidP="000F3143">
            <w:pPr>
              <w:rPr>
                <w:rFonts w:ascii="Times New Roman" w:hAnsi="Times New Roman"/>
                <w:b/>
              </w:rPr>
            </w:pPr>
            <w:r w:rsidRPr="00515F7B">
              <w:rPr>
                <w:rFonts w:ascii="Times New Roman" w:hAnsi="Times New Roman"/>
                <w:b/>
              </w:rPr>
              <w:t>Маса и густина</w:t>
            </w:r>
          </w:p>
        </w:tc>
        <w:tc>
          <w:tcPr>
            <w:tcW w:w="3240" w:type="dxa"/>
          </w:tcPr>
          <w:p w:rsidR="00AE13F3" w:rsidRPr="00752615" w:rsidRDefault="00AE13F3" w:rsidP="000F3143">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AE13F3" w:rsidRPr="00752615" w:rsidRDefault="00AE13F3" w:rsidP="000F3143">
            <w:pPr>
              <w:spacing w:after="0" w:line="240" w:lineRule="auto"/>
              <w:rPr>
                <w:rFonts w:ascii="Times New Roman" w:hAnsi="Times New Roman"/>
                <w:b/>
              </w:rPr>
            </w:pPr>
            <w:r>
              <w:rPr>
                <w:rFonts w:ascii="Times New Roman" w:hAnsi="Times New Roman"/>
                <w:lang w:val="sr-Cyrl-CS"/>
              </w:rPr>
              <w:t>-решава квалитативне, квантитативне и графичке задатке (брзина, тежина, густина, притисак чврстих тела)</w:t>
            </w:r>
          </w:p>
        </w:tc>
        <w:tc>
          <w:tcPr>
            <w:tcW w:w="4427" w:type="dxa"/>
            <w:tcBorders>
              <w:left w:val="single" w:sz="4" w:space="0" w:color="auto"/>
            </w:tcBorders>
          </w:tcPr>
          <w:p w:rsidR="00AE13F3" w:rsidRDefault="00AE13F3" w:rsidP="000F3143">
            <w:pPr>
              <w:spacing w:after="0" w:line="240" w:lineRule="auto"/>
              <w:rPr>
                <w:rFonts w:ascii="Times New Roman" w:hAnsi="Times New Roman"/>
              </w:rPr>
            </w:pPr>
            <w:r>
              <w:rPr>
                <w:rFonts w:ascii="Times New Roman" w:hAnsi="Times New Roman"/>
              </w:rPr>
              <w:t>-Одређивање густине чврстих тела.</w:t>
            </w:r>
          </w:p>
          <w:p w:rsidR="00AE13F3" w:rsidRPr="00E41EFD" w:rsidRDefault="00AE13F3" w:rsidP="000F3143">
            <w:pPr>
              <w:spacing w:after="0" w:line="240" w:lineRule="auto"/>
              <w:rPr>
                <w:rFonts w:ascii="Times New Roman" w:hAnsi="Times New Roman"/>
              </w:rPr>
            </w:pPr>
            <w:r>
              <w:rPr>
                <w:rFonts w:ascii="Times New Roman" w:hAnsi="Times New Roman"/>
              </w:rPr>
              <w:t>-Одређивање густине течности мерењем њене масе и запремине.</w:t>
            </w:r>
          </w:p>
        </w:tc>
      </w:tr>
      <w:tr w:rsidR="00AE13F3" w:rsidRPr="00752615" w:rsidTr="000F3143">
        <w:tc>
          <w:tcPr>
            <w:tcW w:w="2178" w:type="dxa"/>
          </w:tcPr>
          <w:p w:rsidR="00AE13F3" w:rsidRPr="00515F7B" w:rsidRDefault="00AE13F3" w:rsidP="000F3143">
            <w:pPr>
              <w:rPr>
                <w:rFonts w:ascii="Times New Roman" w:hAnsi="Times New Roman"/>
                <w:b/>
              </w:rPr>
            </w:pPr>
            <w:r w:rsidRPr="00515F7B">
              <w:rPr>
                <w:rFonts w:ascii="Times New Roman" w:hAnsi="Times New Roman"/>
                <w:b/>
              </w:rPr>
              <w:t>Притисак</w:t>
            </w:r>
          </w:p>
        </w:tc>
        <w:tc>
          <w:tcPr>
            <w:tcW w:w="3240" w:type="dxa"/>
          </w:tcPr>
          <w:p w:rsidR="00AE13F3" w:rsidRPr="00752615" w:rsidRDefault="00AE13F3" w:rsidP="000F3143">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AE13F3" w:rsidRDefault="00AE13F3" w:rsidP="000F3143">
            <w:pPr>
              <w:spacing w:after="0" w:line="240" w:lineRule="auto"/>
              <w:rPr>
                <w:rFonts w:ascii="Times New Roman" w:hAnsi="Times New Roman"/>
                <w:lang w:val="sr-Cyrl-CS"/>
              </w:rPr>
            </w:pPr>
            <w:r>
              <w:rPr>
                <w:rFonts w:ascii="Times New Roman" w:hAnsi="Times New Roman"/>
                <w:lang w:val="sr-Cyrl-CS"/>
              </w:rPr>
              <w:t>-разликује преношење силе притиска кроз чврста тела и течности и наводи примере примене (хидарулична преса, кочнице аутомобила, ходање по снегу)</w:t>
            </w:r>
          </w:p>
          <w:p w:rsidR="00AE13F3" w:rsidRPr="00A83610" w:rsidRDefault="00AE13F3" w:rsidP="000F3143">
            <w:pPr>
              <w:spacing w:after="0" w:line="240" w:lineRule="auto"/>
              <w:rPr>
                <w:rFonts w:ascii="Times New Roman" w:hAnsi="Times New Roman"/>
                <w:lang w:val="sr-Cyrl-CS"/>
              </w:rPr>
            </w:pPr>
            <w:r>
              <w:rPr>
                <w:rFonts w:ascii="Times New Roman" w:hAnsi="Times New Roman"/>
                <w:lang w:val="sr-Cyrl-CS"/>
              </w:rPr>
              <w:t>-познаје примену хидростатичког притиска (принцип рада водовода, фонтане)</w:t>
            </w:r>
          </w:p>
        </w:tc>
        <w:tc>
          <w:tcPr>
            <w:tcW w:w="4427" w:type="dxa"/>
            <w:tcBorders>
              <w:left w:val="single" w:sz="4" w:space="0" w:color="auto"/>
            </w:tcBorders>
          </w:tcPr>
          <w:p w:rsidR="00AE13F3" w:rsidRDefault="00AE13F3" w:rsidP="000F3143">
            <w:pPr>
              <w:spacing w:after="0" w:line="240" w:lineRule="auto"/>
              <w:rPr>
                <w:rFonts w:ascii="Times New Roman" w:hAnsi="Times New Roman"/>
              </w:rPr>
            </w:pPr>
            <w:r>
              <w:rPr>
                <w:rFonts w:ascii="Times New Roman" w:hAnsi="Times New Roman"/>
              </w:rPr>
              <w:t xml:space="preserve">-Торичелијев оглед. </w:t>
            </w:r>
          </w:p>
          <w:p w:rsidR="00AE13F3" w:rsidRDefault="00AE13F3" w:rsidP="000F3143">
            <w:pPr>
              <w:spacing w:after="0" w:line="240" w:lineRule="auto"/>
              <w:rPr>
                <w:rFonts w:ascii="Times New Roman" w:hAnsi="Times New Roman"/>
              </w:rPr>
            </w:pPr>
            <w:r>
              <w:rPr>
                <w:rFonts w:ascii="Times New Roman" w:hAnsi="Times New Roman"/>
              </w:rPr>
              <w:t>-Зависност атмосферског притиска од надморске висине. Барометри.</w:t>
            </w:r>
          </w:p>
          <w:p w:rsidR="00AE13F3" w:rsidRDefault="00AE13F3" w:rsidP="000F3143">
            <w:pPr>
              <w:spacing w:after="0" w:line="240" w:lineRule="auto"/>
              <w:rPr>
                <w:rFonts w:ascii="Times New Roman" w:hAnsi="Times New Roman"/>
              </w:rPr>
            </w:pPr>
            <w:r>
              <w:rPr>
                <w:rFonts w:ascii="Times New Roman" w:hAnsi="Times New Roman"/>
              </w:rPr>
              <w:t xml:space="preserve">-Преношење спољњег притиска кроз течности и гасове у затвореним судовима. </w:t>
            </w:r>
          </w:p>
          <w:p w:rsidR="00AE13F3" w:rsidRPr="00A83610" w:rsidRDefault="00AE13F3" w:rsidP="000F3143">
            <w:pPr>
              <w:spacing w:after="0" w:line="240" w:lineRule="auto"/>
              <w:rPr>
                <w:rFonts w:ascii="Times New Roman" w:hAnsi="Times New Roman"/>
              </w:rPr>
            </w:pPr>
            <w:r>
              <w:rPr>
                <w:rFonts w:ascii="Times New Roman" w:hAnsi="Times New Roman"/>
              </w:rPr>
              <w:t>-Паскалов закон и његова примена.</w:t>
            </w:r>
          </w:p>
        </w:tc>
      </w:tr>
    </w:tbl>
    <w:p w:rsidR="00AE13F3" w:rsidRDefault="00AE13F3" w:rsidP="00595139">
      <w:pPr>
        <w:spacing w:after="0" w:line="240" w:lineRule="auto"/>
        <w:rPr>
          <w:rFonts w:ascii="Times New Roman" w:hAnsi="Times New Roman"/>
          <w:color w:val="FF0000"/>
          <w:sz w:val="24"/>
          <w:szCs w:val="24"/>
        </w:rPr>
      </w:pPr>
    </w:p>
    <w:p w:rsidR="00AE13F3" w:rsidRPr="00AE13F3" w:rsidRDefault="00AE13F3"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4A324C" w:rsidRPr="00752615" w:rsidTr="004A324C">
        <w:trPr>
          <w:trHeight w:val="260"/>
        </w:trPr>
        <w:tc>
          <w:tcPr>
            <w:tcW w:w="4428" w:type="dxa"/>
          </w:tcPr>
          <w:p w:rsidR="004A324C" w:rsidRPr="00337BDF" w:rsidRDefault="004A324C" w:rsidP="004A324C">
            <w:pPr>
              <w:spacing w:after="0" w:line="240" w:lineRule="auto"/>
              <w:rPr>
                <w:rFonts w:ascii="Times New Roman" w:hAnsi="Times New Roman"/>
                <w:b/>
              </w:rPr>
            </w:pPr>
            <w:r w:rsidRPr="00337BDF">
              <w:rPr>
                <w:rFonts w:ascii="Times New Roman" w:hAnsi="Times New Roman"/>
                <w:b/>
              </w:rPr>
              <w:t>Разред</w:t>
            </w:r>
          </w:p>
        </w:tc>
        <w:tc>
          <w:tcPr>
            <w:tcW w:w="9900" w:type="dxa"/>
          </w:tcPr>
          <w:p w:rsidR="004A324C" w:rsidRPr="00337BDF" w:rsidRDefault="004A324C" w:rsidP="004A324C">
            <w:pPr>
              <w:spacing w:after="0" w:line="240" w:lineRule="auto"/>
              <w:rPr>
                <w:rFonts w:ascii="Times New Roman" w:hAnsi="Times New Roman"/>
                <w:b/>
                <w:lang w:val="sr-Cyrl-CS"/>
              </w:rPr>
            </w:pPr>
            <w:r>
              <w:rPr>
                <w:rFonts w:ascii="Times New Roman" w:hAnsi="Times New Roman"/>
                <w:b/>
                <w:lang w:val="sr-Cyrl-CS"/>
              </w:rPr>
              <w:t>Шести</w:t>
            </w:r>
          </w:p>
        </w:tc>
      </w:tr>
      <w:tr w:rsidR="004A324C" w:rsidRPr="00752615" w:rsidTr="004A324C">
        <w:trPr>
          <w:trHeight w:val="476"/>
        </w:trPr>
        <w:tc>
          <w:tcPr>
            <w:tcW w:w="4428" w:type="dxa"/>
          </w:tcPr>
          <w:p w:rsidR="004A324C" w:rsidRPr="00337BDF" w:rsidRDefault="004A324C" w:rsidP="004A324C">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4A324C" w:rsidRPr="00337BDF" w:rsidRDefault="004A324C" w:rsidP="004A324C">
            <w:pPr>
              <w:spacing w:after="0" w:line="240" w:lineRule="auto"/>
              <w:rPr>
                <w:rFonts w:ascii="Times New Roman" w:hAnsi="Times New Roman"/>
                <w:b/>
                <w:lang w:val="sr-Cyrl-CS"/>
              </w:rPr>
            </w:pPr>
            <w:r>
              <w:rPr>
                <w:rFonts w:ascii="Times New Roman" w:hAnsi="Times New Roman"/>
                <w:b/>
                <w:lang w:val="sr-Cyrl-CS"/>
              </w:rPr>
              <w:t>Математика</w:t>
            </w:r>
          </w:p>
        </w:tc>
      </w:tr>
      <w:tr w:rsidR="004A324C" w:rsidRPr="00752615" w:rsidTr="004A324C">
        <w:trPr>
          <w:trHeight w:val="476"/>
        </w:trPr>
        <w:tc>
          <w:tcPr>
            <w:tcW w:w="4428" w:type="dxa"/>
          </w:tcPr>
          <w:p w:rsidR="004A324C" w:rsidRPr="00337BDF" w:rsidRDefault="004A324C" w:rsidP="004A324C">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4A324C" w:rsidRPr="000A70E3" w:rsidRDefault="004A324C" w:rsidP="004A324C">
            <w:pPr>
              <w:spacing w:after="0" w:line="240" w:lineRule="auto"/>
              <w:rPr>
                <w:rFonts w:ascii="Times New Roman" w:hAnsi="Times New Roman"/>
                <w:b/>
              </w:rPr>
            </w:pPr>
            <w:r>
              <w:rPr>
                <w:rFonts w:ascii="Times New Roman" w:hAnsi="Times New Roman"/>
                <w:b/>
              </w:rPr>
              <w:t>18</w:t>
            </w:r>
          </w:p>
          <w:p w:rsidR="004A324C" w:rsidRPr="00337BDF" w:rsidRDefault="004A324C" w:rsidP="004A324C">
            <w:pPr>
              <w:spacing w:after="0" w:line="240" w:lineRule="auto"/>
              <w:rPr>
                <w:rFonts w:ascii="Times New Roman" w:hAnsi="Times New Roman"/>
                <w:b/>
                <w:lang w:val="sr-Cyrl-CS"/>
              </w:rPr>
            </w:pPr>
          </w:p>
        </w:tc>
      </w:tr>
      <w:tr w:rsidR="004A324C" w:rsidRPr="00F21B44" w:rsidTr="004A324C">
        <w:tc>
          <w:tcPr>
            <w:tcW w:w="4428" w:type="dxa"/>
          </w:tcPr>
          <w:p w:rsidR="004A324C" w:rsidRPr="00337BDF" w:rsidRDefault="004A324C" w:rsidP="004A324C">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 xml:space="preserve">додатне наставе </w:t>
            </w:r>
          </w:p>
          <w:p w:rsidR="004A324C" w:rsidRPr="00337BDF" w:rsidRDefault="004A324C" w:rsidP="004A324C">
            <w:pPr>
              <w:spacing w:after="0" w:line="240" w:lineRule="auto"/>
              <w:rPr>
                <w:rFonts w:ascii="Times New Roman" w:hAnsi="Times New Roman"/>
                <w:b/>
              </w:rPr>
            </w:pPr>
          </w:p>
        </w:tc>
        <w:tc>
          <w:tcPr>
            <w:tcW w:w="9900" w:type="dxa"/>
          </w:tcPr>
          <w:p w:rsidR="004A324C" w:rsidRPr="00AE13F3" w:rsidRDefault="004A324C" w:rsidP="004A324C">
            <w:pPr>
              <w:spacing w:after="0" w:line="240" w:lineRule="auto"/>
              <w:rPr>
                <w:rFonts w:ascii="Times New Roman" w:hAnsi="Times New Roman"/>
                <w:b/>
                <w:lang w:val="sr-Cyrl-CS"/>
              </w:rPr>
            </w:pPr>
            <w:r w:rsidRPr="00AE13F3">
              <w:rPr>
                <w:rFonts w:ascii="Times New Roman" w:hAnsi="Times New Roman"/>
                <w:b/>
                <w:lang w:val="sr-Cyrl-CS"/>
              </w:rPr>
              <w:t>Садржаји додатне наставе морају, пре свега, бити везани за садржаје овог разреда и на тај начин бити њихова интензивнија обрада. Уз то, могу да се изаберу и све друге занимљиве теме водећи рачуна да су битно садржајне. Неговати сарадњу са добро афирмисаним стручним институцијама, као што су Друштво математичара Србије, Математичка гимназија, КММ „Архимедес“ итд.</w:t>
            </w:r>
          </w:p>
        </w:tc>
      </w:tr>
    </w:tbl>
    <w:p w:rsidR="004A324C" w:rsidRDefault="004A324C" w:rsidP="00AE13F3">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0"/>
        <w:gridCol w:w="4483"/>
        <w:gridCol w:w="4427"/>
      </w:tblGrid>
      <w:tr w:rsidR="004A324C" w:rsidRPr="00752615" w:rsidTr="004A324C">
        <w:trPr>
          <w:trHeight w:val="549"/>
        </w:trPr>
        <w:tc>
          <w:tcPr>
            <w:tcW w:w="2178" w:type="dxa"/>
          </w:tcPr>
          <w:p w:rsidR="004A324C" w:rsidRPr="00752615" w:rsidRDefault="004A324C" w:rsidP="004A324C">
            <w:pPr>
              <w:spacing w:after="0" w:line="240" w:lineRule="auto"/>
              <w:jc w:val="center"/>
              <w:rPr>
                <w:rFonts w:ascii="Times New Roman" w:hAnsi="Times New Roman"/>
                <w:b/>
              </w:rPr>
            </w:pPr>
            <w:r w:rsidRPr="00752615">
              <w:rPr>
                <w:rFonts w:ascii="Times New Roman" w:hAnsi="Times New Roman"/>
                <w:b/>
              </w:rPr>
              <w:t>Наставна тема</w:t>
            </w:r>
          </w:p>
        </w:tc>
        <w:tc>
          <w:tcPr>
            <w:tcW w:w="3240" w:type="dxa"/>
          </w:tcPr>
          <w:p w:rsidR="004A324C" w:rsidRPr="00752615" w:rsidRDefault="004A324C" w:rsidP="004A324C">
            <w:pPr>
              <w:spacing w:after="0" w:line="240" w:lineRule="auto"/>
              <w:jc w:val="center"/>
              <w:rPr>
                <w:rFonts w:ascii="Times New Roman" w:hAnsi="Times New Roman"/>
                <w:b/>
              </w:rPr>
            </w:pPr>
            <w:r w:rsidRPr="00752615">
              <w:rPr>
                <w:rFonts w:ascii="Times New Roman" w:hAnsi="Times New Roman"/>
                <w:b/>
              </w:rPr>
              <w:t>Начин реализације</w:t>
            </w:r>
          </w:p>
        </w:tc>
        <w:tc>
          <w:tcPr>
            <w:tcW w:w="4483" w:type="dxa"/>
            <w:tcBorders>
              <w:right w:val="single" w:sz="4" w:space="0" w:color="auto"/>
            </w:tcBorders>
          </w:tcPr>
          <w:p w:rsidR="004A324C" w:rsidRPr="00752615" w:rsidRDefault="004A324C" w:rsidP="004A324C">
            <w:pPr>
              <w:spacing w:after="0" w:line="240" w:lineRule="auto"/>
              <w:jc w:val="center"/>
              <w:rPr>
                <w:rFonts w:ascii="Times New Roman" w:hAnsi="Times New Roman"/>
                <w:b/>
              </w:rPr>
            </w:pPr>
            <w:r w:rsidRPr="00752615">
              <w:rPr>
                <w:rFonts w:ascii="Times New Roman" w:hAnsi="Times New Roman"/>
                <w:b/>
              </w:rPr>
              <w:t xml:space="preserve">Исходи </w:t>
            </w:r>
          </w:p>
        </w:tc>
        <w:tc>
          <w:tcPr>
            <w:tcW w:w="4427" w:type="dxa"/>
            <w:tcBorders>
              <w:left w:val="single" w:sz="4" w:space="0" w:color="auto"/>
            </w:tcBorders>
          </w:tcPr>
          <w:p w:rsidR="004A324C" w:rsidRPr="00752615" w:rsidRDefault="004A324C" w:rsidP="004A324C">
            <w:pPr>
              <w:spacing w:after="0" w:line="240" w:lineRule="auto"/>
              <w:jc w:val="center"/>
              <w:rPr>
                <w:rFonts w:ascii="Times New Roman" w:hAnsi="Times New Roman"/>
                <w:b/>
              </w:rPr>
            </w:pPr>
            <w:r>
              <w:rPr>
                <w:rFonts w:ascii="Times New Roman" w:hAnsi="Times New Roman"/>
                <w:b/>
              </w:rPr>
              <w:t xml:space="preserve">Садржаји </w:t>
            </w:r>
          </w:p>
        </w:tc>
      </w:tr>
      <w:tr w:rsidR="004A324C" w:rsidRPr="00752615" w:rsidTr="004A324C">
        <w:tc>
          <w:tcPr>
            <w:tcW w:w="2178" w:type="dxa"/>
          </w:tcPr>
          <w:p w:rsidR="004A324C" w:rsidRPr="001721A6" w:rsidRDefault="004A324C" w:rsidP="004A324C">
            <w:pPr>
              <w:spacing w:after="0" w:line="240" w:lineRule="auto"/>
              <w:rPr>
                <w:rFonts w:ascii="Times New Roman" w:hAnsi="Times New Roman"/>
                <w:b/>
              </w:rPr>
            </w:pPr>
            <w:r w:rsidRPr="001721A6">
              <w:rPr>
                <w:rFonts w:ascii="Times New Roman" w:hAnsi="Times New Roman"/>
                <w:b/>
              </w:rPr>
              <w:t>Цели бројеви</w:t>
            </w:r>
          </w:p>
        </w:tc>
        <w:tc>
          <w:tcPr>
            <w:tcW w:w="3240" w:type="dxa"/>
          </w:tcPr>
          <w:p w:rsidR="004A324C" w:rsidRPr="00752615" w:rsidRDefault="004A324C"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4A324C" w:rsidRDefault="004A324C" w:rsidP="004A324C">
            <w:pPr>
              <w:spacing w:after="0" w:line="240" w:lineRule="auto"/>
              <w:rPr>
                <w:rFonts w:ascii="Times New Roman" w:hAnsi="Times New Roman"/>
              </w:rPr>
            </w:pPr>
            <w:r>
              <w:rPr>
                <w:rFonts w:ascii="Times New Roman" w:hAnsi="Times New Roman"/>
              </w:rPr>
              <w:t>прочита, запише, упореди и представи на бројевној правој целе и рационалне бројеве (записане у облику разломка или у децималном запису)</w:t>
            </w:r>
          </w:p>
          <w:p w:rsidR="004A324C" w:rsidRPr="004724F4" w:rsidRDefault="004A324C" w:rsidP="004A324C">
            <w:pPr>
              <w:spacing w:after="0" w:line="240" w:lineRule="auto"/>
              <w:rPr>
                <w:rFonts w:ascii="Times New Roman" w:eastAsia="Times New Roman" w:hAnsi="Times New Roman"/>
              </w:rPr>
            </w:pPr>
          </w:p>
        </w:tc>
        <w:tc>
          <w:tcPr>
            <w:tcW w:w="4427" w:type="dxa"/>
            <w:tcBorders>
              <w:left w:val="single" w:sz="4" w:space="0" w:color="auto"/>
            </w:tcBorders>
          </w:tcPr>
          <w:p w:rsidR="004A324C" w:rsidRPr="00646519" w:rsidRDefault="004A324C" w:rsidP="004A324C">
            <w:pPr>
              <w:spacing w:after="0" w:line="240" w:lineRule="auto"/>
              <w:rPr>
                <w:rFonts w:ascii="Times New Roman" w:hAnsi="Times New Roman"/>
              </w:rPr>
            </w:pPr>
            <w:r w:rsidRPr="00646519">
              <w:rPr>
                <w:rFonts w:ascii="Times New Roman" w:hAnsi="Times New Roman"/>
              </w:rPr>
              <w:t xml:space="preserve">Решавати сложеније изразе са  целим бројевима. </w:t>
            </w:r>
          </w:p>
          <w:p w:rsidR="004A324C" w:rsidRPr="00646519" w:rsidRDefault="004A324C" w:rsidP="004A324C">
            <w:pPr>
              <w:spacing w:after="0" w:line="240" w:lineRule="auto"/>
              <w:rPr>
                <w:rFonts w:ascii="Times New Roman" w:hAnsi="Times New Roman"/>
              </w:rPr>
            </w:pPr>
            <w:r w:rsidRPr="00646519">
              <w:rPr>
                <w:rFonts w:ascii="Times New Roman" w:hAnsi="Times New Roman"/>
              </w:rPr>
              <w:t>Ре</w:t>
            </w:r>
            <w:r>
              <w:rPr>
                <w:rFonts w:ascii="Times New Roman" w:hAnsi="Times New Roman"/>
              </w:rPr>
              <w:t>шавати задатке са апсолутном вр</w:t>
            </w:r>
            <w:r w:rsidRPr="00646519">
              <w:rPr>
                <w:rFonts w:ascii="Times New Roman" w:hAnsi="Times New Roman"/>
              </w:rPr>
              <w:t>едношћу.</w:t>
            </w:r>
          </w:p>
          <w:p w:rsidR="004A324C" w:rsidRPr="00646519" w:rsidRDefault="004A324C" w:rsidP="004A324C">
            <w:pPr>
              <w:spacing w:after="0" w:line="240" w:lineRule="auto"/>
              <w:rPr>
                <w:rFonts w:ascii="Times New Roman" w:hAnsi="Times New Roman"/>
              </w:rPr>
            </w:pPr>
            <w:r w:rsidRPr="00646519">
              <w:rPr>
                <w:rFonts w:ascii="Times New Roman" w:hAnsi="Times New Roman"/>
              </w:rPr>
              <w:t>Решавати задатке са такмичења и указивати на дедуктивно закључивање.</w:t>
            </w:r>
          </w:p>
        </w:tc>
      </w:tr>
      <w:tr w:rsidR="004A324C" w:rsidRPr="00752615" w:rsidTr="004A324C">
        <w:tc>
          <w:tcPr>
            <w:tcW w:w="2178" w:type="dxa"/>
          </w:tcPr>
          <w:p w:rsidR="004A324C" w:rsidRPr="001721A6" w:rsidRDefault="004A324C" w:rsidP="004A324C">
            <w:pPr>
              <w:spacing w:after="0" w:line="240" w:lineRule="auto"/>
              <w:rPr>
                <w:rFonts w:ascii="Times New Roman" w:hAnsi="Times New Roman"/>
                <w:b/>
              </w:rPr>
            </w:pPr>
            <w:r w:rsidRPr="001721A6">
              <w:rPr>
                <w:rFonts w:ascii="Times New Roman" w:hAnsi="Times New Roman"/>
                <w:b/>
              </w:rPr>
              <w:t>Рационални бројеви</w:t>
            </w:r>
          </w:p>
          <w:p w:rsidR="004A324C" w:rsidRPr="001721A6" w:rsidRDefault="004A324C" w:rsidP="004A324C">
            <w:pPr>
              <w:rPr>
                <w:rFonts w:ascii="Times New Roman" w:hAnsi="Times New Roman"/>
                <w:b/>
                <w:lang w:val="sr-Cyrl-CS"/>
              </w:rPr>
            </w:pPr>
          </w:p>
        </w:tc>
        <w:tc>
          <w:tcPr>
            <w:tcW w:w="3240" w:type="dxa"/>
          </w:tcPr>
          <w:p w:rsidR="004A324C" w:rsidRPr="00752615" w:rsidRDefault="004A324C"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4A324C" w:rsidRDefault="004A324C" w:rsidP="004A324C">
            <w:pPr>
              <w:spacing w:after="0" w:line="240" w:lineRule="auto"/>
              <w:rPr>
                <w:rFonts w:ascii="Times New Roman" w:hAnsi="Times New Roman"/>
              </w:rPr>
            </w:pPr>
            <w:r>
              <w:rPr>
                <w:rFonts w:ascii="Times New Roman" w:hAnsi="Times New Roman"/>
              </w:rPr>
              <w:t>-реши једноставан проблем из свакодневног живота користећи бројевни израз, линеарну једначину или неједначину</w:t>
            </w:r>
          </w:p>
          <w:p w:rsidR="004A324C" w:rsidRDefault="004A324C" w:rsidP="004A324C">
            <w:pPr>
              <w:spacing w:after="0" w:line="240" w:lineRule="auto"/>
              <w:rPr>
                <w:rFonts w:ascii="Times New Roman" w:hAnsi="Times New Roman"/>
              </w:rPr>
            </w:pPr>
            <w:r>
              <w:rPr>
                <w:rFonts w:ascii="Times New Roman" w:hAnsi="Times New Roman"/>
              </w:rPr>
              <w:t>-прикаже податке и зависност између две величине у координатном систему (стубичасти, тачкасти и линијски дијаграм)</w:t>
            </w:r>
          </w:p>
          <w:p w:rsidR="004A324C" w:rsidRPr="00337BDF" w:rsidRDefault="004A324C" w:rsidP="004A324C">
            <w:pPr>
              <w:spacing w:after="0" w:line="240" w:lineRule="auto"/>
              <w:rPr>
                <w:rFonts w:ascii="Times New Roman" w:eastAsia="Times New Roman" w:hAnsi="Times New Roman"/>
                <w:lang w:val="sr-Cyrl-CS"/>
              </w:rPr>
            </w:pPr>
            <w:r>
              <w:rPr>
                <w:rFonts w:ascii="Times New Roman" w:hAnsi="Times New Roman"/>
              </w:rPr>
              <w:t>-тумачи податке приказане табелом и графички</w:t>
            </w:r>
          </w:p>
        </w:tc>
        <w:tc>
          <w:tcPr>
            <w:tcW w:w="4427" w:type="dxa"/>
            <w:tcBorders>
              <w:left w:val="single" w:sz="4" w:space="0" w:color="auto"/>
            </w:tcBorders>
          </w:tcPr>
          <w:p w:rsidR="004A324C" w:rsidRPr="00646519" w:rsidRDefault="004A324C" w:rsidP="004A324C">
            <w:pPr>
              <w:spacing w:after="0" w:line="240" w:lineRule="auto"/>
              <w:rPr>
                <w:rFonts w:ascii="Times New Roman" w:hAnsi="Times New Roman"/>
              </w:rPr>
            </w:pPr>
            <w:r w:rsidRPr="00646519">
              <w:rPr>
                <w:rFonts w:ascii="Times New Roman" w:hAnsi="Times New Roman"/>
              </w:rPr>
              <w:t>Израчунавати вредност сложенијих бројевних израза у скупу рационалних бројева.</w:t>
            </w:r>
          </w:p>
          <w:p w:rsidR="004A324C" w:rsidRPr="00646519" w:rsidRDefault="004A324C" w:rsidP="004A324C">
            <w:pPr>
              <w:spacing w:after="0" w:line="240" w:lineRule="auto"/>
              <w:rPr>
                <w:rFonts w:ascii="Times New Roman" w:hAnsi="Times New Roman"/>
              </w:rPr>
            </w:pPr>
            <w:r w:rsidRPr="00646519">
              <w:rPr>
                <w:rFonts w:ascii="Times New Roman" w:hAnsi="Times New Roman"/>
              </w:rPr>
              <w:t>Решавати сложене једначине у скупу Q.</w:t>
            </w:r>
          </w:p>
          <w:p w:rsidR="004A324C" w:rsidRPr="00646519" w:rsidRDefault="004A324C" w:rsidP="004A324C">
            <w:pPr>
              <w:spacing w:after="0" w:line="240" w:lineRule="auto"/>
              <w:rPr>
                <w:rFonts w:ascii="Times New Roman" w:hAnsi="Times New Roman"/>
              </w:rPr>
            </w:pPr>
            <w:r w:rsidRPr="00646519">
              <w:rPr>
                <w:rFonts w:ascii="Times New Roman" w:hAnsi="Times New Roman"/>
              </w:rPr>
              <w:t>Решавати задатке са мешовитим записом.</w:t>
            </w:r>
          </w:p>
          <w:p w:rsidR="004A324C" w:rsidRPr="00646519" w:rsidRDefault="004A324C" w:rsidP="004A324C">
            <w:pPr>
              <w:spacing w:after="0" w:line="240" w:lineRule="auto"/>
              <w:rPr>
                <w:rFonts w:ascii="Times New Roman" w:hAnsi="Times New Roman"/>
              </w:rPr>
            </w:pPr>
            <w:r w:rsidRPr="00646519">
              <w:rPr>
                <w:rFonts w:ascii="Times New Roman" w:hAnsi="Times New Roman"/>
              </w:rPr>
              <w:t>Решавати задатке у којима се тражи и проценат и главница,као и з</w:t>
            </w:r>
            <w:r>
              <w:rPr>
                <w:rFonts w:ascii="Times New Roman" w:hAnsi="Times New Roman"/>
              </w:rPr>
              <w:t>адатке са дв</w:t>
            </w:r>
            <w:r w:rsidRPr="00646519">
              <w:rPr>
                <w:rFonts w:ascii="Times New Roman" w:hAnsi="Times New Roman"/>
              </w:rPr>
              <w:t>ојним процентним променама.</w:t>
            </w:r>
          </w:p>
        </w:tc>
      </w:tr>
      <w:tr w:rsidR="004A324C" w:rsidRPr="00752615" w:rsidTr="004A324C">
        <w:tc>
          <w:tcPr>
            <w:tcW w:w="2178" w:type="dxa"/>
          </w:tcPr>
          <w:p w:rsidR="004A324C" w:rsidRPr="001721A6" w:rsidRDefault="004A324C" w:rsidP="004A324C">
            <w:pPr>
              <w:rPr>
                <w:rFonts w:ascii="Times New Roman" w:hAnsi="Times New Roman"/>
                <w:b/>
              </w:rPr>
            </w:pPr>
            <w:r w:rsidRPr="001721A6">
              <w:rPr>
                <w:rFonts w:ascii="Times New Roman" w:hAnsi="Times New Roman"/>
                <w:b/>
              </w:rPr>
              <w:t>Троугао</w:t>
            </w:r>
          </w:p>
        </w:tc>
        <w:tc>
          <w:tcPr>
            <w:tcW w:w="3240" w:type="dxa"/>
          </w:tcPr>
          <w:p w:rsidR="004A324C" w:rsidRPr="00752615" w:rsidRDefault="004A324C"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4A324C" w:rsidRDefault="004A324C" w:rsidP="004A324C">
            <w:pPr>
              <w:spacing w:after="0" w:line="240" w:lineRule="auto"/>
              <w:rPr>
                <w:rFonts w:ascii="Times New Roman" w:hAnsi="Times New Roman"/>
                <w:lang w:val="sr-Cyrl-CS"/>
              </w:rPr>
            </w:pPr>
            <w:r>
              <w:rPr>
                <w:rFonts w:ascii="Times New Roman" w:hAnsi="Times New Roman"/>
                <w:lang w:val="sr-Cyrl-CS"/>
              </w:rPr>
              <w:t>-утврди да ли су два троугла подударна на основу ставова подударности</w:t>
            </w:r>
          </w:p>
          <w:p w:rsidR="004A324C" w:rsidRPr="00337BDF" w:rsidRDefault="004A324C" w:rsidP="004A324C">
            <w:pPr>
              <w:spacing w:after="0" w:line="240" w:lineRule="auto"/>
              <w:rPr>
                <w:rFonts w:ascii="Times New Roman" w:eastAsia="Times New Roman" w:hAnsi="Times New Roman"/>
                <w:lang w:val="sr-Cyrl-CS"/>
              </w:rPr>
            </w:pPr>
            <w:r>
              <w:rPr>
                <w:rFonts w:ascii="Times New Roman" w:hAnsi="Times New Roman"/>
                <w:lang w:val="sr-Cyrl-CS"/>
              </w:rPr>
              <w:t>-одреди центар описане и уписане кружнице троугла</w:t>
            </w:r>
          </w:p>
        </w:tc>
        <w:tc>
          <w:tcPr>
            <w:tcW w:w="4427" w:type="dxa"/>
            <w:tcBorders>
              <w:left w:val="single" w:sz="4" w:space="0" w:color="auto"/>
            </w:tcBorders>
          </w:tcPr>
          <w:p w:rsidR="004A324C" w:rsidRPr="00646519" w:rsidRDefault="004A324C" w:rsidP="004A324C">
            <w:pPr>
              <w:spacing w:after="0" w:line="240" w:lineRule="auto"/>
              <w:rPr>
                <w:rFonts w:ascii="Times New Roman" w:hAnsi="Times New Roman"/>
              </w:rPr>
            </w:pPr>
            <w:r w:rsidRPr="00646519">
              <w:rPr>
                <w:rFonts w:ascii="Times New Roman" w:hAnsi="Times New Roman"/>
              </w:rPr>
              <w:t>Решвати сложене задатке са угловима троугла (коришћењем симетрале угла, својстав</w:t>
            </w:r>
            <w:r>
              <w:rPr>
                <w:rFonts w:ascii="Times New Roman" w:hAnsi="Times New Roman"/>
              </w:rPr>
              <w:t>а</w:t>
            </w:r>
            <w:r w:rsidRPr="00646519">
              <w:rPr>
                <w:rFonts w:ascii="Times New Roman" w:hAnsi="Times New Roman"/>
              </w:rPr>
              <w:t xml:space="preserve"> једнакокраког и правоуглог троугла).</w:t>
            </w:r>
          </w:p>
          <w:p w:rsidR="004A324C" w:rsidRPr="00646519" w:rsidRDefault="004A324C" w:rsidP="004A324C">
            <w:pPr>
              <w:spacing w:after="0" w:line="240" w:lineRule="auto"/>
              <w:rPr>
                <w:rFonts w:ascii="Times New Roman" w:hAnsi="Times New Roman"/>
              </w:rPr>
            </w:pPr>
            <w:r w:rsidRPr="00646519">
              <w:rPr>
                <w:rFonts w:ascii="Times New Roman" w:hAnsi="Times New Roman"/>
              </w:rPr>
              <w:t>Савладати сложеније конструкције троугла.</w:t>
            </w:r>
          </w:p>
        </w:tc>
      </w:tr>
      <w:tr w:rsidR="004A324C" w:rsidRPr="00752615" w:rsidTr="004A324C">
        <w:tc>
          <w:tcPr>
            <w:tcW w:w="2178" w:type="dxa"/>
          </w:tcPr>
          <w:p w:rsidR="004A324C" w:rsidRPr="001721A6" w:rsidRDefault="004A324C" w:rsidP="004A324C">
            <w:pPr>
              <w:rPr>
                <w:rFonts w:ascii="Times New Roman" w:hAnsi="Times New Roman"/>
                <w:b/>
              </w:rPr>
            </w:pPr>
            <w:r w:rsidRPr="001721A6">
              <w:rPr>
                <w:rFonts w:ascii="Times New Roman" w:hAnsi="Times New Roman"/>
                <w:b/>
              </w:rPr>
              <w:t>Четвороугао</w:t>
            </w:r>
          </w:p>
        </w:tc>
        <w:tc>
          <w:tcPr>
            <w:tcW w:w="3240" w:type="dxa"/>
          </w:tcPr>
          <w:p w:rsidR="004A324C" w:rsidRPr="00752615" w:rsidRDefault="004A324C"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4A324C" w:rsidRDefault="004A324C" w:rsidP="004A324C">
            <w:pPr>
              <w:spacing w:after="0" w:line="240" w:lineRule="auto"/>
              <w:rPr>
                <w:rFonts w:ascii="Times New Roman" w:hAnsi="Times New Roman"/>
                <w:lang w:val="sr-Cyrl-CS"/>
              </w:rPr>
            </w:pPr>
            <w:r>
              <w:rPr>
                <w:rFonts w:ascii="Times New Roman" w:hAnsi="Times New Roman"/>
                <w:lang w:val="sr-Cyrl-CS"/>
              </w:rPr>
              <w:t>-конструише троугао, паралелограм и трапез на основу задатих елемената (странице и углови троуглова и четвороуглова и дијагонала четвороугла)</w:t>
            </w:r>
          </w:p>
          <w:p w:rsidR="004A324C" w:rsidRDefault="004A324C" w:rsidP="004A324C">
            <w:pPr>
              <w:spacing w:after="0" w:line="240" w:lineRule="auto"/>
              <w:rPr>
                <w:rFonts w:ascii="Times New Roman" w:hAnsi="Times New Roman"/>
                <w:lang w:val="sr-Cyrl-CS"/>
              </w:rPr>
            </w:pPr>
            <w:r>
              <w:rPr>
                <w:rFonts w:ascii="Times New Roman" w:hAnsi="Times New Roman"/>
                <w:lang w:val="sr-Cyrl-CS"/>
              </w:rPr>
              <w:t>-примени својства троугла и четвороугла у једноставнијим проблемским задацима</w:t>
            </w:r>
          </w:p>
          <w:p w:rsidR="004A324C" w:rsidRPr="00337BDF" w:rsidRDefault="004A324C" w:rsidP="004A324C">
            <w:pPr>
              <w:spacing w:after="0" w:line="240" w:lineRule="auto"/>
              <w:rPr>
                <w:rFonts w:ascii="Times New Roman" w:eastAsia="Times New Roman" w:hAnsi="Times New Roman"/>
                <w:lang w:val="sr-Cyrl-CS"/>
              </w:rPr>
            </w:pPr>
          </w:p>
        </w:tc>
        <w:tc>
          <w:tcPr>
            <w:tcW w:w="4427" w:type="dxa"/>
            <w:tcBorders>
              <w:left w:val="single" w:sz="4" w:space="0" w:color="auto"/>
            </w:tcBorders>
          </w:tcPr>
          <w:p w:rsidR="004A324C" w:rsidRPr="00646519" w:rsidRDefault="004A324C" w:rsidP="004A324C">
            <w:pPr>
              <w:spacing w:after="0" w:line="240" w:lineRule="auto"/>
              <w:rPr>
                <w:rFonts w:ascii="Times New Roman" w:hAnsi="Times New Roman"/>
              </w:rPr>
            </w:pPr>
            <w:r w:rsidRPr="00646519">
              <w:rPr>
                <w:rFonts w:ascii="Times New Roman" w:hAnsi="Times New Roman"/>
              </w:rPr>
              <w:t>Поновити особине свих врста четвороуглова, а затим их применити у сложеним задацима.</w:t>
            </w:r>
          </w:p>
          <w:p w:rsidR="004A324C" w:rsidRPr="00646519" w:rsidRDefault="004A324C" w:rsidP="004A324C">
            <w:pPr>
              <w:spacing w:after="0" w:line="240" w:lineRule="auto"/>
              <w:rPr>
                <w:rFonts w:ascii="Times New Roman" w:hAnsi="Times New Roman"/>
              </w:rPr>
            </w:pPr>
            <w:r w:rsidRPr="00646519">
              <w:rPr>
                <w:rFonts w:ascii="Times New Roman" w:hAnsi="Times New Roman"/>
              </w:rPr>
              <w:t>Рачунати углове четвороугла.</w:t>
            </w:r>
          </w:p>
          <w:p w:rsidR="004A324C" w:rsidRPr="00646519" w:rsidRDefault="004A324C" w:rsidP="004A324C">
            <w:pPr>
              <w:spacing w:after="0" w:line="240" w:lineRule="auto"/>
              <w:rPr>
                <w:rFonts w:ascii="Times New Roman" w:hAnsi="Times New Roman"/>
              </w:rPr>
            </w:pPr>
            <w:r w:rsidRPr="00646519">
              <w:rPr>
                <w:rFonts w:ascii="Times New Roman" w:hAnsi="Times New Roman"/>
              </w:rPr>
              <w:t>Савладати сложеније конструкције четвороугла.</w:t>
            </w:r>
          </w:p>
        </w:tc>
      </w:tr>
      <w:tr w:rsidR="004A324C" w:rsidRPr="00752615" w:rsidTr="004A324C">
        <w:tc>
          <w:tcPr>
            <w:tcW w:w="2178" w:type="dxa"/>
          </w:tcPr>
          <w:p w:rsidR="004A324C" w:rsidRPr="001721A6" w:rsidRDefault="004A324C" w:rsidP="004A324C">
            <w:pPr>
              <w:rPr>
                <w:rFonts w:ascii="Times New Roman" w:hAnsi="Times New Roman"/>
                <w:b/>
              </w:rPr>
            </w:pPr>
            <w:r w:rsidRPr="001721A6">
              <w:rPr>
                <w:rFonts w:ascii="Times New Roman" w:hAnsi="Times New Roman"/>
                <w:b/>
              </w:rPr>
              <w:t>Површина четвороугла и троугла</w:t>
            </w:r>
          </w:p>
        </w:tc>
        <w:tc>
          <w:tcPr>
            <w:tcW w:w="3240" w:type="dxa"/>
          </w:tcPr>
          <w:p w:rsidR="004A324C" w:rsidRPr="00752615" w:rsidRDefault="004A324C" w:rsidP="004A324C">
            <w:pPr>
              <w:spacing w:after="0" w:line="240" w:lineRule="auto"/>
              <w:rPr>
                <w:rFonts w:ascii="Times New Roman" w:hAnsi="Times New Roman"/>
                <w:b/>
              </w:rPr>
            </w:pPr>
            <w:r w:rsidRPr="00FF4719">
              <w:rPr>
                <w:rFonts w:ascii="Times New Roman" w:hAnsi="Times New Roman"/>
              </w:rPr>
              <w:t>-</w:t>
            </w:r>
            <w:r>
              <w:rPr>
                <w:rFonts w:ascii="Times New Roman" w:hAnsi="Times New Roman"/>
              </w:rPr>
              <w:t>Настав</w:t>
            </w:r>
            <w:r w:rsidRPr="00FF4719">
              <w:rPr>
                <w:rFonts w:ascii="Times New Roman" w:hAnsi="Times New Roman"/>
              </w:rPr>
              <w:t>ник ради индивидуално са ученицима; повремено се примењује и фронтални рад</w:t>
            </w:r>
          </w:p>
        </w:tc>
        <w:tc>
          <w:tcPr>
            <w:tcW w:w="4483" w:type="dxa"/>
            <w:tcBorders>
              <w:right w:val="single" w:sz="4" w:space="0" w:color="auto"/>
            </w:tcBorders>
          </w:tcPr>
          <w:p w:rsidR="004A324C" w:rsidRPr="00337BDF" w:rsidRDefault="004A324C" w:rsidP="004A324C">
            <w:pPr>
              <w:spacing w:after="0" w:line="240" w:lineRule="auto"/>
              <w:rPr>
                <w:rFonts w:ascii="Times New Roman" w:eastAsia="Times New Roman" w:hAnsi="Times New Roman"/>
                <w:lang w:val="sr-Cyrl-CS"/>
              </w:rPr>
            </w:pPr>
            <w:r>
              <w:rPr>
                <w:rFonts w:ascii="Times New Roman" w:hAnsi="Times New Roman"/>
                <w:lang w:val="sr-Cyrl-CS"/>
              </w:rPr>
              <w:t>-израчуна површину троугла или четвороугла користећи обрасце или расположиву једнакост</w:t>
            </w:r>
          </w:p>
        </w:tc>
        <w:tc>
          <w:tcPr>
            <w:tcW w:w="4427" w:type="dxa"/>
            <w:tcBorders>
              <w:left w:val="single" w:sz="4" w:space="0" w:color="auto"/>
            </w:tcBorders>
          </w:tcPr>
          <w:p w:rsidR="004A324C" w:rsidRPr="00646519" w:rsidRDefault="004A324C" w:rsidP="004A324C">
            <w:pPr>
              <w:spacing w:after="0" w:line="240" w:lineRule="auto"/>
              <w:rPr>
                <w:rFonts w:ascii="Times New Roman" w:hAnsi="Times New Roman"/>
              </w:rPr>
            </w:pPr>
            <w:r>
              <w:rPr>
                <w:rFonts w:ascii="Times New Roman" w:hAnsi="Times New Roman"/>
              </w:rPr>
              <w:t>Ука</w:t>
            </w:r>
            <w:r w:rsidRPr="00646519">
              <w:rPr>
                <w:rFonts w:ascii="Times New Roman" w:hAnsi="Times New Roman"/>
              </w:rPr>
              <w:t>зати на корелацију градива између троугла и четвороугла.</w:t>
            </w:r>
          </w:p>
          <w:p w:rsidR="004A324C" w:rsidRPr="00646519" w:rsidRDefault="004A324C" w:rsidP="004A324C">
            <w:pPr>
              <w:spacing w:after="0" w:line="240" w:lineRule="auto"/>
              <w:rPr>
                <w:rFonts w:ascii="Times New Roman" w:hAnsi="Times New Roman"/>
              </w:rPr>
            </w:pPr>
            <w:r w:rsidRPr="00646519">
              <w:rPr>
                <w:rFonts w:ascii="Times New Roman" w:hAnsi="Times New Roman"/>
              </w:rPr>
              <w:t>Вежбати задатке о подударности геометријских фигура.</w:t>
            </w:r>
          </w:p>
        </w:tc>
      </w:tr>
    </w:tbl>
    <w:p w:rsidR="00595139" w:rsidRDefault="00595139" w:rsidP="00595139">
      <w:pPr>
        <w:spacing w:after="0" w:line="240" w:lineRule="auto"/>
        <w:rPr>
          <w:rFonts w:ascii="Times New Roman" w:hAnsi="Times New Roman"/>
          <w:color w:val="FF0000"/>
          <w:sz w:val="24"/>
          <w:szCs w:val="24"/>
        </w:rPr>
      </w:pPr>
    </w:p>
    <w:p w:rsidR="0040307F" w:rsidRDefault="0040307F"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40307F" w:rsidRPr="00D256AF" w:rsidTr="0040307F">
        <w:trPr>
          <w:trHeight w:val="260"/>
        </w:trPr>
        <w:tc>
          <w:tcPr>
            <w:tcW w:w="4428" w:type="dxa"/>
          </w:tcPr>
          <w:p w:rsidR="0040307F" w:rsidRPr="00D256AF" w:rsidRDefault="0040307F" w:rsidP="00BF4307">
            <w:pPr>
              <w:spacing w:after="0" w:line="240" w:lineRule="auto"/>
              <w:rPr>
                <w:rFonts w:ascii="Times New Roman" w:hAnsi="Times New Roman"/>
                <w:b/>
              </w:rPr>
            </w:pPr>
            <w:r w:rsidRPr="00D256AF">
              <w:rPr>
                <w:rFonts w:ascii="Times New Roman" w:hAnsi="Times New Roman"/>
                <w:b/>
              </w:rPr>
              <w:t>Разред</w:t>
            </w:r>
          </w:p>
        </w:tc>
        <w:tc>
          <w:tcPr>
            <w:tcW w:w="9900" w:type="dxa"/>
          </w:tcPr>
          <w:p w:rsidR="0040307F" w:rsidRPr="00D256AF" w:rsidRDefault="0040307F" w:rsidP="00BF4307">
            <w:pPr>
              <w:spacing w:after="0" w:line="240" w:lineRule="auto"/>
              <w:rPr>
                <w:rFonts w:ascii="Times New Roman" w:hAnsi="Times New Roman"/>
                <w:b/>
                <w:lang w:val="sr-Cyrl-CS"/>
              </w:rPr>
            </w:pPr>
            <w:r>
              <w:rPr>
                <w:rFonts w:ascii="Times New Roman" w:hAnsi="Times New Roman"/>
                <w:b/>
              </w:rPr>
              <w:t>VI</w:t>
            </w:r>
          </w:p>
        </w:tc>
      </w:tr>
      <w:tr w:rsidR="0040307F" w:rsidRPr="00D256AF" w:rsidTr="0040307F">
        <w:trPr>
          <w:trHeight w:val="476"/>
        </w:trPr>
        <w:tc>
          <w:tcPr>
            <w:tcW w:w="4428" w:type="dxa"/>
          </w:tcPr>
          <w:p w:rsidR="0040307F" w:rsidRPr="00D256AF" w:rsidRDefault="0040307F" w:rsidP="00BF4307">
            <w:pPr>
              <w:spacing w:after="0" w:line="240" w:lineRule="auto"/>
              <w:rPr>
                <w:rFonts w:ascii="Times New Roman" w:hAnsi="Times New Roman"/>
                <w:b/>
              </w:rPr>
            </w:pPr>
            <w:r w:rsidRPr="00D256AF">
              <w:rPr>
                <w:rFonts w:ascii="Times New Roman" w:hAnsi="Times New Roman"/>
                <w:b/>
              </w:rPr>
              <w:t>Наставни предмет</w:t>
            </w:r>
          </w:p>
        </w:tc>
        <w:tc>
          <w:tcPr>
            <w:tcW w:w="9900" w:type="dxa"/>
          </w:tcPr>
          <w:p w:rsidR="0040307F" w:rsidRPr="00D256AF" w:rsidRDefault="0040307F" w:rsidP="00BF4307">
            <w:pPr>
              <w:spacing w:after="0" w:line="240" w:lineRule="auto"/>
              <w:rPr>
                <w:rFonts w:ascii="Times New Roman" w:hAnsi="Times New Roman"/>
                <w:b/>
                <w:lang w:val="sr-Cyrl-CS"/>
              </w:rPr>
            </w:pPr>
            <w:r w:rsidRPr="00D256AF">
              <w:rPr>
                <w:rFonts w:ascii="Times New Roman" w:hAnsi="Times New Roman"/>
                <w:b/>
              </w:rPr>
              <w:t>Биологија</w:t>
            </w:r>
          </w:p>
        </w:tc>
      </w:tr>
      <w:tr w:rsidR="0040307F" w:rsidRPr="00D256AF" w:rsidTr="0040307F">
        <w:trPr>
          <w:trHeight w:val="476"/>
        </w:trPr>
        <w:tc>
          <w:tcPr>
            <w:tcW w:w="4428" w:type="dxa"/>
          </w:tcPr>
          <w:p w:rsidR="0040307F" w:rsidRPr="00D256AF" w:rsidRDefault="0040307F" w:rsidP="00BF4307">
            <w:pPr>
              <w:spacing w:after="0" w:line="240" w:lineRule="auto"/>
              <w:rPr>
                <w:rFonts w:ascii="Times New Roman" w:hAnsi="Times New Roman"/>
                <w:b/>
              </w:rPr>
            </w:pPr>
            <w:r w:rsidRPr="00D256AF">
              <w:rPr>
                <w:rFonts w:ascii="Times New Roman" w:hAnsi="Times New Roman"/>
                <w:b/>
              </w:rPr>
              <w:t>Годишњи фонд часова</w:t>
            </w:r>
          </w:p>
        </w:tc>
        <w:tc>
          <w:tcPr>
            <w:tcW w:w="9900" w:type="dxa"/>
          </w:tcPr>
          <w:p w:rsidR="0040307F" w:rsidRPr="00640A6B" w:rsidRDefault="0040307F" w:rsidP="00BF4307">
            <w:pPr>
              <w:spacing w:after="0" w:line="240" w:lineRule="auto"/>
              <w:rPr>
                <w:rFonts w:ascii="Times New Roman" w:hAnsi="Times New Roman"/>
                <w:b/>
              </w:rPr>
            </w:pPr>
            <w:r>
              <w:rPr>
                <w:rFonts w:ascii="Times New Roman" w:hAnsi="Times New Roman"/>
                <w:b/>
              </w:rPr>
              <w:t>4</w:t>
            </w:r>
          </w:p>
        </w:tc>
      </w:tr>
      <w:tr w:rsidR="0040307F" w:rsidRPr="00D256AF" w:rsidTr="0040307F">
        <w:tc>
          <w:tcPr>
            <w:tcW w:w="4428" w:type="dxa"/>
          </w:tcPr>
          <w:p w:rsidR="0040307F" w:rsidRPr="00D256AF" w:rsidRDefault="0040307F" w:rsidP="00BF4307">
            <w:pPr>
              <w:spacing w:after="0" w:line="240" w:lineRule="auto"/>
              <w:rPr>
                <w:rFonts w:ascii="Times New Roman" w:hAnsi="Times New Roman"/>
                <w:b/>
              </w:rPr>
            </w:pPr>
            <w:r w:rsidRPr="00D256AF">
              <w:rPr>
                <w:rFonts w:ascii="Times New Roman" w:hAnsi="Times New Roman"/>
                <w:b/>
              </w:rPr>
              <w:t xml:space="preserve">Циљ додатне наставе </w:t>
            </w:r>
          </w:p>
          <w:p w:rsidR="0040307F" w:rsidRPr="00D256AF" w:rsidRDefault="0040307F" w:rsidP="00BF4307">
            <w:pPr>
              <w:spacing w:after="0" w:line="240" w:lineRule="auto"/>
              <w:rPr>
                <w:rFonts w:ascii="Times New Roman" w:hAnsi="Times New Roman"/>
                <w:b/>
              </w:rPr>
            </w:pPr>
          </w:p>
        </w:tc>
        <w:tc>
          <w:tcPr>
            <w:tcW w:w="9900" w:type="dxa"/>
            <w:shd w:val="clear" w:color="auto" w:fill="auto"/>
          </w:tcPr>
          <w:p w:rsidR="0040307F" w:rsidRPr="001B0611" w:rsidRDefault="0040307F" w:rsidP="00BF4307">
            <w:pPr>
              <w:spacing w:after="0" w:line="240" w:lineRule="auto"/>
              <w:rPr>
                <w:rFonts w:ascii="Times New Roman" w:hAnsi="Times New Roman"/>
                <w:b/>
                <w:lang w:val="sr-Cyrl-CS"/>
              </w:rPr>
            </w:pPr>
            <w:r w:rsidRPr="001B0611">
              <w:rPr>
                <w:rFonts w:ascii="Times New Roman" w:hAnsi="Times New Roman"/>
              </w:rPr>
              <w:t>Циљ додатног рада из биологије је да ученици који показују веће интересовање за биологију, а редовне наставне садржаје савлађују са лакоћом, прошире и продубе своје знање.</w:t>
            </w:r>
          </w:p>
        </w:tc>
      </w:tr>
    </w:tbl>
    <w:p w:rsidR="0040307F" w:rsidRPr="00D256AF" w:rsidRDefault="0040307F" w:rsidP="0040307F">
      <w:pPr>
        <w:spacing w:after="0" w:line="240" w:lineRule="auto"/>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3"/>
        <w:gridCol w:w="2979"/>
        <w:gridCol w:w="3975"/>
        <w:gridCol w:w="5341"/>
      </w:tblGrid>
      <w:tr w:rsidR="0040307F" w:rsidRPr="00A97DF3" w:rsidTr="0040307F">
        <w:trPr>
          <w:trHeight w:val="549"/>
        </w:trPr>
        <w:tc>
          <w:tcPr>
            <w:tcW w:w="2033" w:type="dxa"/>
          </w:tcPr>
          <w:p w:rsidR="0040307F" w:rsidRPr="00A97DF3" w:rsidRDefault="0040307F" w:rsidP="00BF4307">
            <w:pPr>
              <w:spacing w:after="0" w:line="240" w:lineRule="auto"/>
              <w:rPr>
                <w:rFonts w:ascii="Times New Roman" w:hAnsi="Times New Roman"/>
                <w:b/>
              </w:rPr>
            </w:pPr>
            <w:r w:rsidRPr="00A97DF3">
              <w:rPr>
                <w:rFonts w:ascii="Times New Roman" w:hAnsi="Times New Roman"/>
                <w:b/>
              </w:rPr>
              <w:t>Наставна тема</w:t>
            </w:r>
          </w:p>
        </w:tc>
        <w:tc>
          <w:tcPr>
            <w:tcW w:w="2979" w:type="dxa"/>
          </w:tcPr>
          <w:p w:rsidR="0040307F" w:rsidRPr="00A97DF3" w:rsidRDefault="0040307F" w:rsidP="00BF4307">
            <w:pPr>
              <w:spacing w:after="0" w:line="240" w:lineRule="auto"/>
              <w:rPr>
                <w:rFonts w:ascii="Times New Roman" w:hAnsi="Times New Roman"/>
                <w:b/>
              </w:rPr>
            </w:pPr>
            <w:r w:rsidRPr="00A97DF3">
              <w:rPr>
                <w:rFonts w:ascii="Times New Roman" w:hAnsi="Times New Roman"/>
                <w:b/>
              </w:rPr>
              <w:t>Начин реализације</w:t>
            </w:r>
          </w:p>
        </w:tc>
        <w:tc>
          <w:tcPr>
            <w:tcW w:w="3975" w:type="dxa"/>
            <w:tcBorders>
              <w:right w:val="single" w:sz="4" w:space="0" w:color="auto"/>
            </w:tcBorders>
          </w:tcPr>
          <w:p w:rsidR="0040307F" w:rsidRPr="00A97DF3" w:rsidRDefault="0040307F" w:rsidP="00BF4307">
            <w:pPr>
              <w:spacing w:after="0" w:line="240" w:lineRule="auto"/>
              <w:rPr>
                <w:rFonts w:ascii="Times New Roman" w:hAnsi="Times New Roman"/>
                <w:b/>
              </w:rPr>
            </w:pPr>
            <w:r w:rsidRPr="00A97DF3">
              <w:rPr>
                <w:rFonts w:ascii="Times New Roman" w:hAnsi="Times New Roman"/>
                <w:b/>
              </w:rPr>
              <w:t xml:space="preserve">Исходи </w:t>
            </w:r>
          </w:p>
        </w:tc>
        <w:tc>
          <w:tcPr>
            <w:tcW w:w="5341" w:type="dxa"/>
            <w:tcBorders>
              <w:left w:val="single" w:sz="4" w:space="0" w:color="auto"/>
            </w:tcBorders>
          </w:tcPr>
          <w:p w:rsidR="0040307F" w:rsidRPr="00A97DF3" w:rsidRDefault="0040307F" w:rsidP="00BF4307">
            <w:pPr>
              <w:spacing w:after="0" w:line="240" w:lineRule="auto"/>
              <w:rPr>
                <w:rFonts w:ascii="Times New Roman" w:hAnsi="Times New Roman"/>
                <w:b/>
              </w:rPr>
            </w:pPr>
            <w:r w:rsidRPr="00A97DF3">
              <w:rPr>
                <w:rFonts w:ascii="Times New Roman" w:hAnsi="Times New Roman"/>
                <w:b/>
              </w:rPr>
              <w:t xml:space="preserve">Садржаји </w:t>
            </w:r>
          </w:p>
        </w:tc>
      </w:tr>
      <w:tr w:rsidR="0040307F" w:rsidRPr="00A97DF3" w:rsidTr="0040307F">
        <w:tc>
          <w:tcPr>
            <w:tcW w:w="2033" w:type="dxa"/>
          </w:tcPr>
          <w:p w:rsidR="0040307F" w:rsidRPr="00A97DF3" w:rsidRDefault="0040307F" w:rsidP="00BF4307">
            <w:pPr>
              <w:spacing w:after="0" w:line="240" w:lineRule="auto"/>
              <w:rPr>
                <w:rFonts w:ascii="Times New Roman" w:hAnsi="Times New Roman"/>
                <w:b/>
              </w:rPr>
            </w:pPr>
            <w:r w:rsidRPr="00A97DF3">
              <w:rPr>
                <w:rFonts w:ascii="Times New Roman" w:hAnsi="Times New Roman"/>
                <w:color w:val="000000"/>
                <w:lang w:val="sr-Cyrl-CS"/>
              </w:rPr>
              <w:t>Јединство грађе и функције као основа живота</w:t>
            </w:r>
          </w:p>
          <w:p w:rsidR="0040307F" w:rsidRPr="00A97DF3" w:rsidRDefault="0040307F" w:rsidP="00BF4307">
            <w:pPr>
              <w:spacing w:after="0" w:line="240" w:lineRule="auto"/>
              <w:rPr>
                <w:rFonts w:ascii="Times New Roman" w:hAnsi="Times New Roman"/>
                <w:b/>
              </w:rPr>
            </w:pPr>
          </w:p>
        </w:tc>
        <w:tc>
          <w:tcPr>
            <w:tcW w:w="2979" w:type="dxa"/>
          </w:tcPr>
          <w:p w:rsidR="0040307F" w:rsidRPr="00A97DF3" w:rsidRDefault="0040307F" w:rsidP="00BF4307">
            <w:pPr>
              <w:spacing w:after="0"/>
              <w:rPr>
                <w:rFonts w:ascii="Times New Roman" w:hAnsi="Times New Roman"/>
                <w:lang w:val="sr-Cyrl-CS"/>
              </w:rPr>
            </w:pPr>
            <w:r w:rsidRPr="00A97DF3">
              <w:rPr>
                <w:rFonts w:ascii="Times New Roman" w:hAnsi="Times New Roman"/>
                <w:lang w:val="sr-Cyrl-CS"/>
              </w:rPr>
              <w:t xml:space="preserve">- </w:t>
            </w:r>
            <w:r>
              <w:rPr>
                <w:rFonts w:ascii="Times New Roman" w:hAnsi="Times New Roman"/>
                <w:lang w:val="sr-Cyrl-CS"/>
              </w:rPr>
              <w:t>Р</w:t>
            </w:r>
            <w:r w:rsidRPr="00A97DF3">
              <w:rPr>
                <w:rFonts w:ascii="Times New Roman" w:hAnsi="Times New Roman"/>
                <w:lang w:val="sr-Cyrl-CS"/>
              </w:rPr>
              <w:t>ад на тексту</w:t>
            </w:r>
          </w:p>
          <w:p w:rsidR="0040307F" w:rsidRPr="00A97DF3" w:rsidRDefault="0040307F" w:rsidP="00BF4307">
            <w:pPr>
              <w:spacing w:after="0"/>
              <w:rPr>
                <w:rFonts w:ascii="Times New Roman" w:hAnsi="Times New Roman"/>
                <w:lang w:val="sr-Cyrl-CS"/>
              </w:rPr>
            </w:pPr>
            <w:r w:rsidRPr="00A97DF3">
              <w:rPr>
                <w:rFonts w:ascii="Times New Roman" w:hAnsi="Times New Roman"/>
                <w:lang w:val="sr-Cyrl-CS"/>
              </w:rPr>
              <w:t xml:space="preserve">- </w:t>
            </w:r>
            <w:r>
              <w:rPr>
                <w:rFonts w:ascii="Times New Roman" w:hAnsi="Times New Roman"/>
                <w:lang w:val="sr-Cyrl-CS"/>
              </w:rPr>
              <w:t>И</w:t>
            </w:r>
            <w:r w:rsidRPr="00A97DF3">
              <w:rPr>
                <w:rFonts w:ascii="Times New Roman" w:hAnsi="Times New Roman"/>
                <w:lang w:val="sr-Cyrl-CS"/>
              </w:rPr>
              <w:t>страживачки рад ученика,</w:t>
            </w:r>
          </w:p>
          <w:p w:rsidR="0040307F" w:rsidRPr="00A97DF3" w:rsidRDefault="0040307F" w:rsidP="00BF4307">
            <w:pPr>
              <w:spacing w:after="0" w:line="240" w:lineRule="auto"/>
              <w:rPr>
                <w:rFonts w:ascii="Times New Roman" w:hAnsi="Times New Roman"/>
                <w:lang w:val="sr-Cyrl-CS"/>
              </w:rPr>
            </w:pPr>
            <w:r w:rsidRPr="00A97DF3">
              <w:rPr>
                <w:rFonts w:ascii="Times New Roman" w:hAnsi="Times New Roman"/>
                <w:lang w:val="sr-Cyrl-CS"/>
              </w:rPr>
              <w:t xml:space="preserve">- </w:t>
            </w:r>
            <w:r>
              <w:rPr>
                <w:rFonts w:ascii="Times New Roman" w:hAnsi="Times New Roman"/>
                <w:lang w:val="sr-Cyrl-CS"/>
              </w:rPr>
              <w:t>Р</w:t>
            </w:r>
            <w:r w:rsidRPr="00A97DF3">
              <w:rPr>
                <w:rFonts w:ascii="Times New Roman" w:hAnsi="Times New Roman"/>
                <w:lang w:val="sr-Cyrl-CS"/>
              </w:rPr>
              <w:t>ешавање проблема,</w:t>
            </w:r>
          </w:p>
          <w:p w:rsidR="0040307F" w:rsidRPr="00A97DF3" w:rsidRDefault="0040307F" w:rsidP="00BF4307">
            <w:pPr>
              <w:spacing w:after="0" w:line="240" w:lineRule="auto"/>
              <w:rPr>
                <w:rFonts w:ascii="Times New Roman" w:hAnsi="Times New Roman"/>
                <w:bCs/>
              </w:rPr>
            </w:pPr>
            <w:r w:rsidRPr="00A97DF3">
              <w:rPr>
                <w:rFonts w:ascii="Times New Roman" w:hAnsi="Times New Roman"/>
                <w:b/>
              </w:rPr>
              <w:t xml:space="preserve">- </w:t>
            </w:r>
            <w:r>
              <w:rPr>
                <w:rFonts w:ascii="Times New Roman" w:hAnsi="Times New Roman"/>
                <w:bCs/>
              </w:rPr>
              <w:t>Л</w:t>
            </w:r>
            <w:r w:rsidRPr="00A97DF3">
              <w:rPr>
                <w:rFonts w:ascii="Times New Roman" w:hAnsi="Times New Roman"/>
                <w:bCs/>
              </w:rPr>
              <w:t>абораторијске вежбе</w:t>
            </w:r>
          </w:p>
          <w:p w:rsidR="0040307F" w:rsidRPr="00A97DF3" w:rsidRDefault="0040307F" w:rsidP="00BF4307">
            <w:pPr>
              <w:spacing w:after="0" w:line="240" w:lineRule="auto"/>
              <w:rPr>
                <w:rFonts w:ascii="Times New Roman" w:hAnsi="Times New Roman"/>
                <w:b/>
              </w:rPr>
            </w:pPr>
            <w:r w:rsidRPr="00A97DF3">
              <w:rPr>
                <w:rFonts w:ascii="Times New Roman" w:hAnsi="Times New Roman"/>
                <w:bCs/>
              </w:rPr>
              <w:t xml:space="preserve">- </w:t>
            </w:r>
            <w:r>
              <w:rPr>
                <w:rFonts w:ascii="Times New Roman" w:hAnsi="Times New Roman"/>
                <w:lang w:val="sr-Cyrl-CS"/>
              </w:rPr>
              <w:t>П</w:t>
            </w:r>
            <w:r w:rsidRPr="00A97DF3">
              <w:rPr>
                <w:rFonts w:ascii="Times New Roman" w:hAnsi="Times New Roman"/>
                <w:lang w:val="sr-Cyrl-CS"/>
              </w:rPr>
              <w:t>ровера и примена знања</w:t>
            </w:r>
          </w:p>
        </w:tc>
        <w:tc>
          <w:tcPr>
            <w:tcW w:w="3975" w:type="dxa"/>
            <w:tcBorders>
              <w:right w:val="single" w:sz="4" w:space="0" w:color="auto"/>
            </w:tcBorders>
          </w:tcPr>
          <w:p w:rsidR="0040307F" w:rsidRPr="00A97DF3" w:rsidRDefault="0040307F" w:rsidP="00BF4307">
            <w:pPr>
              <w:spacing w:after="0" w:line="240" w:lineRule="auto"/>
              <w:rPr>
                <w:rFonts w:ascii="Times New Roman" w:hAnsi="Times New Roman"/>
                <w:b/>
              </w:rPr>
            </w:pPr>
            <w:r w:rsidRPr="00A97DF3">
              <w:rPr>
                <w:rFonts w:ascii="Times New Roman" w:hAnsi="Times New Roman"/>
              </w:rPr>
              <w:t xml:space="preserve">- </w:t>
            </w:r>
            <w:r>
              <w:rPr>
                <w:rFonts w:ascii="Times New Roman" w:hAnsi="Times New Roman"/>
              </w:rPr>
              <w:t>К</w:t>
            </w:r>
            <w:r w:rsidRPr="00A97DF3">
              <w:rPr>
                <w:rFonts w:ascii="Times New Roman" w:hAnsi="Times New Roman"/>
              </w:rPr>
              <w:t>ористи лабораторијски прибор и школски микроскоп за израду и посматрање препарата</w:t>
            </w:r>
            <w:r w:rsidRPr="00A97DF3">
              <w:rPr>
                <w:rFonts w:ascii="Times New Roman" w:hAnsi="Times New Roman"/>
                <w:spacing w:val="-1"/>
              </w:rPr>
              <w:t>.</w:t>
            </w:r>
          </w:p>
        </w:tc>
        <w:tc>
          <w:tcPr>
            <w:tcW w:w="5341" w:type="dxa"/>
            <w:tcBorders>
              <w:left w:val="single" w:sz="4" w:space="0" w:color="auto"/>
            </w:tcBorders>
          </w:tcPr>
          <w:p w:rsidR="0040307F" w:rsidRPr="00A97DF3" w:rsidRDefault="0040307F" w:rsidP="00BF4307">
            <w:pPr>
              <w:spacing w:after="0"/>
              <w:rPr>
                <w:rFonts w:ascii="Times New Roman" w:hAnsi="Times New Roman"/>
                <w:noProof/>
              </w:rPr>
            </w:pPr>
            <w:r w:rsidRPr="00A97DF3">
              <w:rPr>
                <w:rFonts w:ascii="Times New Roman" w:hAnsi="Times New Roman"/>
                <w:noProof/>
              </w:rPr>
              <w:t>Откриће ћелије и микроскопа.</w:t>
            </w:r>
          </w:p>
          <w:p w:rsidR="0040307F" w:rsidRPr="00A97DF3" w:rsidRDefault="0040307F" w:rsidP="00BF4307">
            <w:pPr>
              <w:spacing w:after="0"/>
              <w:rPr>
                <w:rFonts w:ascii="Times New Roman" w:hAnsi="Times New Roman"/>
                <w:noProof/>
              </w:rPr>
            </w:pPr>
            <w:r w:rsidRPr="00A97DF3">
              <w:rPr>
                <w:rFonts w:ascii="Times New Roman" w:hAnsi="Times New Roman"/>
                <w:noProof/>
              </w:rPr>
              <w:t xml:space="preserve">Основна грађа ћелије (мембрана, цитоплазма, једро, митохондрије, хлоропласти). Разлика између бактеријске, и  биљне и животињске ћелије. </w:t>
            </w:r>
          </w:p>
        </w:tc>
      </w:tr>
      <w:tr w:rsidR="0040307F" w:rsidRPr="00A97DF3" w:rsidTr="0040307F">
        <w:tc>
          <w:tcPr>
            <w:tcW w:w="2033" w:type="dxa"/>
          </w:tcPr>
          <w:p w:rsidR="0040307F" w:rsidRPr="00A97DF3" w:rsidRDefault="0040307F" w:rsidP="00BF4307">
            <w:pPr>
              <w:spacing w:after="0" w:line="240" w:lineRule="auto"/>
              <w:rPr>
                <w:rFonts w:ascii="Times New Roman" w:hAnsi="Times New Roman"/>
                <w:b/>
              </w:rPr>
            </w:pPr>
            <w:r w:rsidRPr="00A97DF3">
              <w:rPr>
                <w:rFonts w:ascii="Times New Roman" w:hAnsi="Times New Roman"/>
                <w:color w:val="000000"/>
                <w:lang w:val="sr-Cyrl-CS"/>
              </w:rPr>
              <w:t>Живот у екосистему</w:t>
            </w:r>
          </w:p>
        </w:tc>
        <w:tc>
          <w:tcPr>
            <w:tcW w:w="2979" w:type="dxa"/>
          </w:tcPr>
          <w:p w:rsidR="0040307F" w:rsidRPr="00A97DF3" w:rsidRDefault="0040307F" w:rsidP="00BF4307">
            <w:pPr>
              <w:spacing w:after="0"/>
              <w:rPr>
                <w:rFonts w:ascii="Times New Roman" w:hAnsi="Times New Roman"/>
                <w:lang w:val="sr-Cyrl-CS"/>
              </w:rPr>
            </w:pPr>
            <w:r w:rsidRPr="00A97DF3">
              <w:rPr>
                <w:rFonts w:ascii="Times New Roman" w:hAnsi="Times New Roman"/>
              </w:rPr>
              <w:t xml:space="preserve">- </w:t>
            </w:r>
            <w:r>
              <w:rPr>
                <w:rFonts w:ascii="Times New Roman" w:hAnsi="Times New Roman"/>
                <w:lang w:val="sr-Cyrl-CS"/>
              </w:rPr>
              <w:t>Р</w:t>
            </w:r>
            <w:r w:rsidRPr="00A97DF3">
              <w:rPr>
                <w:rFonts w:ascii="Times New Roman" w:hAnsi="Times New Roman"/>
                <w:lang w:val="sr-Cyrl-CS"/>
              </w:rPr>
              <w:t>ад на тексту</w:t>
            </w:r>
          </w:p>
          <w:p w:rsidR="0040307F" w:rsidRPr="00A97DF3" w:rsidRDefault="0040307F" w:rsidP="00BF4307">
            <w:pPr>
              <w:spacing w:after="0"/>
              <w:rPr>
                <w:rFonts w:ascii="Times New Roman" w:hAnsi="Times New Roman"/>
                <w:lang w:val="sr-Cyrl-CS"/>
              </w:rPr>
            </w:pPr>
            <w:r w:rsidRPr="00A97DF3">
              <w:rPr>
                <w:rFonts w:ascii="Times New Roman" w:hAnsi="Times New Roman"/>
                <w:lang w:val="sr-Cyrl-CS"/>
              </w:rPr>
              <w:t xml:space="preserve">- </w:t>
            </w:r>
            <w:r>
              <w:rPr>
                <w:rFonts w:ascii="Times New Roman" w:hAnsi="Times New Roman"/>
                <w:lang w:val="sr-Cyrl-CS"/>
              </w:rPr>
              <w:t>И</w:t>
            </w:r>
            <w:r w:rsidRPr="00A97DF3">
              <w:rPr>
                <w:rFonts w:ascii="Times New Roman" w:hAnsi="Times New Roman"/>
                <w:lang w:val="sr-Cyrl-CS"/>
              </w:rPr>
              <w:t>страживачки рад ученика,</w:t>
            </w:r>
          </w:p>
          <w:p w:rsidR="0040307F" w:rsidRPr="00A97DF3" w:rsidRDefault="0040307F" w:rsidP="00BF4307">
            <w:pPr>
              <w:spacing w:after="0" w:line="240" w:lineRule="auto"/>
              <w:rPr>
                <w:rFonts w:ascii="Times New Roman" w:hAnsi="Times New Roman"/>
                <w:b/>
              </w:rPr>
            </w:pPr>
            <w:r w:rsidRPr="00A97DF3">
              <w:rPr>
                <w:rFonts w:ascii="Times New Roman" w:hAnsi="Times New Roman"/>
                <w:lang w:val="sr-Cyrl-CS"/>
              </w:rPr>
              <w:t xml:space="preserve">- </w:t>
            </w:r>
            <w:r>
              <w:rPr>
                <w:rFonts w:ascii="Times New Roman" w:hAnsi="Times New Roman"/>
                <w:lang w:val="sr-Cyrl-CS"/>
              </w:rPr>
              <w:t>Р</w:t>
            </w:r>
            <w:r w:rsidRPr="00A97DF3">
              <w:rPr>
                <w:rFonts w:ascii="Times New Roman" w:hAnsi="Times New Roman"/>
                <w:lang w:val="sr-Cyrl-CS"/>
              </w:rPr>
              <w:t>ешавање проблема</w:t>
            </w:r>
            <w:r w:rsidRPr="00A97DF3">
              <w:rPr>
                <w:rFonts w:ascii="Times New Roman" w:hAnsi="Times New Roman"/>
                <w:b/>
              </w:rPr>
              <w:t xml:space="preserve"> </w:t>
            </w:r>
          </w:p>
        </w:tc>
        <w:tc>
          <w:tcPr>
            <w:tcW w:w="3975" w:type="dxa"/>
            <w:tcBorders>
              <w:right w:val="single" w:sz="4" w:space="0" w:color="auto"/>
            </w:tcBorders>
          </w:tcPr>
          <w:p w:rsidR="0040307F" w:rsidRPr="00A97DF3" w:rsidRDefault="0040307F" w:rsidP="00BF4307">
            <w:pPr>
              <w:autoSpaceDE w:val="0"/>
              <w:autoSpaceDN w:val="0"/>
              <w:adjustRightInd w:val="0"/>
              <w:spacing w:after="0"/>
              <w:rPr>
                <w:rFonts w:ascii="Times New Roman" w:hAnsi="Times New Roman"/>
              </w:rPr>
            </w:pPr>
            <w:r w:rsidRPr="00A97DF3">
              <w:rPr>
                <w:rFonts w:ascii="Times New Roman" w:hAnsi="Times New Roman"/>
              </w:rPr>
              <w:t xml:space="preserve">- </w:t>
            </w:r>
            <w:r>
              <w:rPr>
                <w:rFonts w:ascii="Times New Roman" w:hAnsi="Times New Roman"/>
              </w:rPr>
              <w:t>К</w:t>
            </w:r>
            <w:r w:rsidRPr="00A97DF3">
              <w:rPr>
                <w:rFonts w:ascii="Times New Roman" w:hAnsi="Times New Roman"/>
              </w:rPr>
              <w:t>ористи ИКТ и другу опрему у истраживању, обради података и</w:t>
            </w:r>
          </w:p>
          <w:p w:rsidR="0040307F" w:rsidRPr="00A97DF3" w:rsidRDefault="0040307F" w:rsidP="00BF4307">
            <w:pPr>
              <w:spacing w:after="0" w:line="240" w:lineRule="auto"/>
              <w:rPr>
                <w:rFonts w:ascii="Times New Roman" w:hAnsi="Times New Roman"/>
                <w:b/>
              </w:rPr>
            </w:pPr>
            <w:r w:rsidRPr="00A97DF3">
              <w:rPr>
                <w:rFonts w:ascii="Times New Roman" w:hAnsi="Times New Roman"/>
              </w:rPr>
              <w:t>приказу резултата.</w:t>
            </w:r>
          </w:p>
        </w:tc>
        <w:tc>
          <w:tcPr>
            <w:tcW w:w="5341" w:type="dxa"/>
            <w:tcBorders>
              <w:left w:val="single" w:sz="4" w:space="0" w:color="auto"/>
            </w:tcBorders>
          </w:tcPr>
          <w:p w:rsidR="0040307F" w:rsidRPr="00A97DF3" w:rsidRDefault="0040307F" w:rsidP="00BF4307">
            <w:pPr>
              <w:spacing w:after="0"/>
              <w:rPr>
                <w:rFonts w:ascii="Times New Roman" w:hAnsi="Times New Roman"/>
                <w:lang w:val="sr-Cyrl-CS"/>
              </w:rPr>
            </w:pPr>
            <w:r w:rsidRPr="00A97DF3">
              <w:rPr>
                <w:rFonts w:ascii="Times New Roman" w:hAnsi="Times New Roman"/>
              </w:rPr>
              <w:t xml:space="preserve">Значај абиотичких и биотичких фактора.  </w:t>
            </w:r>
            <w:r w:rsidRPr="00A97DF3">
              <w:rPr>
                <w:rFonts w:ascii="Times New Roman" w:hAnsi="Times New Roman"/>
                <w:noProof/>
              </w:rPr>
              <w:t>Антропогени фактор и облици загађења. Угрожавање живих бића и њихова заштита</w:t>
            </w:r>
          </w:p>
        </w:tc>
      </w:tr>
      <w:tr w:rsidR="0040307F" w:rsidRPr="00A97DF3" w:rsidTr="0040307F">
        <w:tc>
          <w:tcPr>
            <w:tcW w:w="2033" w:type="dxa"/>
          </w:tcPr>
          <w:p w:rsidR="0040307F" w:rsidRPr="00A97DF3" w:rsidRDefault="0040307F" w:rsidP="00BF4307">
            <w:pPr>
              <w:spacing w:after="0" w:line="240" w:lineRule="auto"/>
              <w:rPr>
                <w:rFonts w:ascii="Times New Roman" w:hAnsi="Times New Roman"/>
                <w:color w:val="000000"/>
                <w:lang w:val="sr-Cyrl-CS"/>
              </w:rPr>
            </w:pPr>
          </w:p>
          <w:p w:rsidR="0040307F" w:rsidRPr="00A97DF3" w:rsidRDefault="0040307F" w:rsidP="00BF4307">
            <w:pPr>
              <w:spacing w:after="0" w:line="240" w:lineRule="auto"/>
              <w:rPr>
                <w:rFonts w:ascii="Times New Roman" w:hAnsi="Times New Roman"/>
                <w:color w:val="000000"/>
                <w:lang w:val="sr-Cyrl-CS"/>
              </w:rPr>
            </w:pPr>
          </w:p>
          <w:p w:rsidR="0040307F" w:rsidRPr="00A97DF3" w:rsidRDefault="0040307F" w:rsidP="00BF4307">
            <w:pPr>
              <w:spacing w:after="0" w:line="240" w:lineRule="auto"/>
              <w:rPr>
                <w:rFonts w:ascii="Times New Roman" w:hAnsi="Times New Roman"/>
                <w:b/>
              </w:rPr>
            </w:pPr>
            <w:r w:rsidRPr="00A97DF3">
              <w:rPr>
                <w:rFonts w:ascii="Times New Roman" w:hAnsi="Times New Roman"/>
                <w:color w:val="000000"/>
                <w:lang w:val="sr-Cyrl-CS"/>
              </w:rPr>
              <w:t>Наслеђивање и еволуција</w:t>
            </w:r>
          </w:p>
          <w:p w:rsidR="0040307F" w:rsidRPr="00A97DF3" w:rsidRDefault="0040307F" w:rsidP="00BF4307">
            <w:pPr>
              <w:spacing w:after="0" w:line="240" w:lineRule="auto"/>
              <w:rPr>
                <w:rFonts w:ascii="Times New Roman" w:hAnsi="Times New Roman"/>
                <w:b/>
              </w:rPr>
            </w:pPr>
          </w:p>
        </w:tc>
        <w:tc>
          <w:tcPr>
            <w:tcW w:w="2979" w:type="dxa"/>
          </w:tcPr>
          <w:p w:rsidR="0040307F" w:rsidRPr="00A97DF3" w:rsidRDefault="0040307F" w:rsidP="00BF4307">
            <w:pPr>
              <w:spacing w:after="0"/>
              <w:rPr>
                <w:rFonts w:ascii="Times New Roman" w:hAnsi="Times New Roman"/>
                <w:lang w:val="sr-Cyrl-CS"/>
              </w:rPr>
            </w:pPr>
            <w:r w:rsidRPr="00A97DF3">
              <w:rPr>
                <w:rFonts w:ascii="Times New Roman" w:hAnsi="Times New Roman"/>
                <w:lang w:val="sr-Cyrl-CS"/>
              </w:rPr>
              <w:t xml:space="preserve">- </w:t>
            </w:r>
            <w:r>
              <w:rPr>
                <w:rFonts w:ascii="Times New Roman" w:hAnsi="Times New Roman"/>
                <w:lang w:val="sr-Cyrl-CS"/>
              </w:rPr>
              <w:t>Р</w:t>
            </w:r>
            <w:r w:rsidRPr="00A97DF3">
              <w:rPr>
                <w:rFonts w:ascii="Times New Roman" w:hAnsi="Times New Roman"/>
                <w:lang w:val="sr-Cyrl-CS"/>
              </w:rPr>
              <w:t>ад на тексту</w:t>
            </w:r>
          </w:p>
          <w:p w:rsidR="0040307F" w:rsidRPr="00A97DF3" w:rsidRDefault="0040307F" w:rsidP="00BF4307">
            <w:pPr>
              <w:spacing w:after="0"/>
              <w:rPr>
                <w:rFonts w:ascii="Times New Roman" w:hAnsi="Times New Roman"/>
                <w:lang w:val="sr-Cyrl-CS"/>
              </w:rPr>
            </w:pPr>
            <w:r w:rsidRPr="00A97DF3">
              <w:rPr>
                <w:rFonts w:ascii="Times New Roman" w:hAnsi="Times New Roman"/>
                <w:lang w:val="sr-Cyrl-CS"/>
              </w:rPr>
              <w:t xml:space="preserve">- </w:t>
            </w:r>
            <w:r>
              <w:rPr>
                <w:rFonts w:ascii="Times New Roman" w:hAnsi="Times New Roman"/>
                <w:lang w:val="sr-Cyrl-CS"/>
              </w:rPr>
              <w:t>И</w:t>
            </w:r>
            <w:r w:rsidRPr="00A97DF3">
              <w:rPr>
                <w:rFonts w:ascii="Times New Roman" w:hAnsi="Times New Roman"/>
                <w:lang w:val="sr-Cyrl-CS"/>
              </w:rPr>
              <w:t>страживачки рад ученика,</w:t>
            </w:r>
          </w:p>
          <w:p w:rsidR="0040307F" w:rsidRPr="00A97DF3" w:rsidRDefault="0040307F" w:rsidP="00BF4307">
            <w:pPr>
              <w:spacing w:after="0" w:line="240" w:lineRule="auto"/>
              <w:rPr>
                <w:rFonts w:ascii="Times New Roman" w:hAnsi="Times New Roman"/>
                <w:lang w:val="sr-Cyrl-CS"/>
              </w:rPr>
            </w:pPr>
            <w:r w:rsidRPr="00A97DF3">
              <w:rPr>
                <w:rFonts w:ascii="Times New Roman" w:hAnsi="Times New Roman"/>
                <w:lang w:val="sr-Cyrl-CS"/>
              </w:rPr>
              <w:t xml:space="preserve">- </w:t>
            </w:r>
            <w:r>
              <w:rPr>
                <w:rFonts w:ascii="Times New Roman" w:hAnsi="Times New Roman"/>
                <w:lang w:val="sr-Cyrl-CS"/>
              </w:rPr>
              <w:t>Р</w:t>
            </w:r>
            <w:r w:rsidRPr="00A97DF3">
              <w:rPr>
                <w:rFonts w:ascii="Times New Roman" w:hAnsi="Times New Roman"/>
                <w:lang w:val="sr-Cyrl-CS"/>
              </w:rPr>
              <w:t>ешавање проблема,</w:t>
            </w:r>
          </w:p>
          <w:p w:rsidR="0040307F" w:rsidRPr="00A97DF3" w:rsidRDefault="0040307F" w:rsidP="00BF4307">
            <w:pPr>
              <w:spacing w:after="0" w:line="240" w:lineRule="auto"/>
              <w:rPr>
                <w:rFonts w:ascii="Times New Roman" w:hAnsi="Times New Roman"/>
                <w:bCs/>
              </w:rPr>
            </w:pPr>
            <w:r w:rsidRPr="00A97DF3">
              <w:rPr>
                <w:rFonts w:ascii="Times New Roman" w:hAnsi="Times New Roman"/>
                <w:b/>
              </w:rPr>
              <w:t xml:space="preserve">- </w:t>
            </w:r>
            <w:r>
              <w:rPr>
                <w:rFonts w:ascii="Times New Roman" w:hAnsi="Times New Roman"/>
                <w:bCs/>
              </w:rPr>
              <w:t>Л</w:t>
            </w:r>
            <w:r w:rsidRPr="00A97DF3">
              <w:rPr>
                <w:rFonts w:ascii="Times New Roman" w:hAnsi="Times New Roman"/>
                <w:bCs/>
              </w:rPr>
              <w:t>абораторијске вежбе</w:t>
            </w:r>
          </w:p>
          <w:p w:rsidR="0040307F" w:rsidRPr="00A97DF3" w:rsidRDefault="0040307F" w:rsidP="00BF4307">
            <w:pPr>
              <w:spacing w:after="0" w:line="240" w:lineRule="auto"/>
              <w:rPr>
                <w:rFonts w:ascii="Times New Roman" w:hAnsi="Times New Roman"/>
                <w:b/>
              </w:rPr>
            </w:pPr>
            <w:r w:rsidRPr="00A97DF3">
              <w:rPr>
                <w:rFonts w:ascii="Times New Roman" w:hAnsi="Times New Roman"/>
                <w:bCs/>
              </w:rPr>
              <w:t xml:space="preserve">- </w:t>
            </w:r>
            <w:r>
              <w:rPr>
                <w:rFonts w:ascii="Times New Roman" w:hAnsi="Times New Roman"/>
                <w:lang w:val="sr-Cyrl-CS"/>
              </w:rPr>
              <w:t>П</w:t>
            </w:r>
            <w:r w:rsidRPr="00A97DF3">
              <w:rPr>
                <w:rFonts w:ascii="Times New Roman" w:hAnsi="Times New Roman"/>
                <w:lang w:val="sr-Cyrl-CS"/>
              </w:rPr>
              <w:t>ровера и примена знања</w:t>
            </w:r>
          </w:p>
        </w:tc>
        <w:tc>
          <w:tcPr>
            <w:tcW w:w="3975" w:type="dxa"/>
            <w:tcBorders>
              <w:right w:val="single" w:sz="4" w:space="0" w:color="auto"/>
            </w:tcBorders>
          </w:tcPr>
          <w:p w:rsidR="0040307F" w:rsidRPr="00A97DF3" w:rsidRDefault="0040307F" w:rsidP="00BF4307">
            <w:pPr>
              <w:spacing w:after="0"/>
              <w:rPr>
                <w:rFonts w:ascii="Times New Roman" w:hAnsi="Times New Roman"/>
                <w:lang w:val="sr-Cyrl-CS"/>
              </w:rPr>
            </w:pPr>
            <w:r w:rsidRPr="00A97DF3">
              <w:rPr>
                <w:rFonts w:ascii="Times New Roman" w:hAnsi="Times New Roman"/>
              </w:rPr>
              <w:t xml:space="preserve">- </w:t>
            </w:r>
            <w:r>
              <w:rPr>
                <w:rFonts w:ascii="Times New Roman" w:hAnsi="Times New Roman"/>
              </w:rPr>
              <w:t>П</w:t>
            </w:r>
            <w:r w:rsidRPr="00A97DF3">
              <w:rPr>
                <w:rFonts w:ascii="Times New Roman" w:hAnsi="Times New Roman"/>
              </w:rPr>
              <w:t>овеже еволутивне промене са наследном варијабилношћу и природном селекцијом;</w:t>
            </w:r>
          </w:p>
          <w:p w:rsidR="0040307F" w:rsidRPr="00A97DF3" w:rsidRDefault="0040307F" w:rsidP="00BF4307">
            <w:pPr>
              <w:spacing w:after="0" w:line="240" w:lineRule="auto"/>
              <w:rPr>
                <w:rFonts w:ascii="Times New Roman" w:hAnsi="Times New Roman"/>
                <w:b/>
              </w:rPr>
            </w:pPr>
            <w:r w:rsidRPr="00A97DF3">
              <w:rPr>
                <w:rFonts w:ascii="Times New Roman" w:hAnsi="Times New Roman"/>
              </w:rPr>
              <w:t xml:space="preserve">- </w:t>
            </w:r>
            <w:r>
              <w:rPr>
                <w:rFonts w:ascii="Times New Roman" w:hAnsi="Times New Roman"/>
              </w:rPr>
              <w:t>Т</w:t>
            </w:r>
            <w:r w:rsidRPr="00A97DF3">
              <w:rPr>
                <w:rFonts w:ascii="Times New Roman" w:hAnsi="Times New Roman"/>
              </w:rPr>
              <w:t>абеларно и графички представи прикупљене податке и изведе одговарајуће закључке</w:t>
            </w:r>
          </w:p>
        </w:tc>
        <w:tc>
          <w:tcPr>
            <w:tcW w:w="5341" w:type="dxa"/>
            <w:tcBorders>
              <w:left w:val="single" w:sz="4" w:space="0" w:color="auto"/>
            </w:tcBorders>
          </w:tcPr>
          <w:p w:rsidR="0040307F" w:rsidRPr="00A97DF3" w:rsidRDefault="0040307F" w:rsidP="00BF4307">
            <w:pPr>
              <w:spacing w:after="0"/>
              <w:rPr>
                <w:rFonts w:ascii="Times New Roman" w:hAnsi="Times New Roman"/>
                <w:bCs/>
              </w:rPr>
            </w:pPr>
            <w:r w:rsidRPr="00A97DF3">
              <w:rPr>
                <w:rFonts w:ascii="Times New Roman" w:hAnsi="Times New Roman"/>
                <w:bCs/>
              </w:rPr>
              <w:t xml:space="preserve">Пренос наследног материјала. Наследне особине (веза између гена и особина, утицај спољашње средине). </w:t>
            </w:r>
            <w:r w:rsidRPr="00A97DF3">
              <w:rPr>
                <w:rFonts w:ascii="Times New Roman" w:hAnsi="Times New Roman"/>
                <w:bCs/>
                <w:noProof/>
              </w:rPr>
              <w:t>Индивидуална варијабилност</w:t>
            </w:r>
          </w:p>
        </w:tc>
      </w:tr>
      <w:tr w:rsidR="0040307F" w:rsidRPr="00A97DF3" w:rsidTr="0040307F">
        <w:tc>
          <w:tcPr>
            <w:tcW w:w="2033" w:type="dxa"/>
          </w:tcPr>
          <w:p w:rsidR="0040307F" w:rsidRPr="00A97DF3" w:rsidRDefault="0040307F" w:rsidP="00BF4307">
            <w:pPr>
              <w:spacing w:after="0" w:line="240" w:lineRule="auto"/>
              <w:rPr>
                <w:rFonts w:ascii="Times New Roman" w:hAnsi="Times New Roman"/>
                <w:b/>
              </w:rPr>
            </w:pPr>
          </w:p>
          <w:p w:rsidR="0040307F" w:rsidRPr="00A97DF3" w:rsidRDefault="0040307F" w:rsidP="00BF4307">
            <w:pPr>
              <w:spacing w:after="0" w:line="240" w:lineRule="auto"/>
              <w:rPr>
                <w:rFonts w:ascii="Times New Roman" w:hAnsi="Times New Roman"/>
                <w:b/>
              </w:rPr>
            </w:pPr>
            <w:r w:rsidRPr="00A97DF3">
              <w:rPr>
                <w:rFonts w:ascii="Times New Roman" w:hAnsi="Times New Roman"/>
                <w:color w:val="000000"/>
                <w:lang w:val="sr-Cyrl-CS"/>
              </w:rPr>
              <w:t>Човек и здравље</w:t>
            </w:r>
          </w:p>
          <w:p w:rsidR="0040307F" w:rsidRPr="00A97DF3" w:rsidRDefault="0040307F" w:rsidP="00BF4307">
            <w:pPr>
              <w:spacing w:after="0" w:line="240" w:lineRule="auto"/>
              <w:rPr>
                <w:rFonts w:ascii="Times New Roman" w:hAnsi="Times New Roman"/>
                <w:b/>
              </w:rPr>
            </w:pPr>
          </w:p>
        </w:tc>
        <w:tc>
          <w:tcPr>
            <w:tcW w:w="2979" w:type="dxa"/>
          </w:tcPr>
          <w:p w:rsidR="0040307F" w:rsidRPr="00A97DF3" w:rsidRDefault="0040307F" w:rsidP="00BF4307">
            <w:pPr>
              <w:spacing w:after="0"/>
              <w:rPr>
                <w:rFonts w:ascii="Times New Roman" w:hAnsi="Times New Roman"/>
                <w:lang w:val="sr-Cyrl-CS"/>
              </w:rPr>
            </w:pPr>
            <w:r w:rsidRPr="00A97DF3">
              <w:rPr>
                <w:rFonts w:ascii="Times New Roman" w:hAnsi="Times New Roman"/>
                <w:lang w:val="sr-Cyrl-CS"/>
              </w:rPr>
              <w:t xml:space="preserve">- </w:t>
            </w:r>
            <w:r>
              <w:rPr>
                <w:rFonts w:ascii="Times New Roman" w:hAnsi="Times New Roman"/>
                <w:lang w:val="sr-Cyrl-CS"/>
              </w:rPr>
              <w:t>Р</w:t>
            </w:r>
            <w:r w:rsidRPr="00A97DF3">
              <w:rPr>
                <w:rFonts w:ascii="Times New Roman" w:hAnsi="Times New Roman"/>
                <w:lang w:val="sr-Cyrl-CS"/>
              </w:rPr>
              <w:t>ешавање проблема</w:t>
            </w:r>
          </w:p>
          <w:p w:rsidR="0040307F" w:rsidRPr="00A97DF3" w:rsidRDefault="0040307F" w:rsidP="00BF4307">
            <w:pPr>
              <w:spacing w:after="0"/>
              <w:rPr>
                <w:rFonts w:ascii="Times New Roman" w:hAnsi="Times New Roman"/>
                <w:lang w:val="sr-Cyrl-CS"/>
              </w:rPr>
            </w:pPr>
            <w:r w:rsidRPr="00A97DF3">
              <w:rPr>
                <w:rFonts w:ascii="Times New Roman" w:hAnsi="Times New Roman"/>
                <w:lang w:val="sr-Cyrl-CS"/>
              </w:rPr>
              <w:t xml:space="preserve">- </w:t>
            </w:r>
            <w:r>
              <w:rPr>
                <w:rFonts w:ascii="Times New Roman" w:hAnsi="Times New Roman"/>
                <w:lang w:val="sr-Cyrl-CS"/>
              </w:rPr>
              <w:t>П</w:t>
            </w:r>
            <w:r w:rsidRPr="00A97DF3">
              <w:rPr>
                <w:rFonts w:ascii="Times New Roman" w:hAnsi="Times New Roman"/>
                <w:lang w:val="sr-Cyrl-CS"/>
              </w:rPr>
              <w:t>рактичан рад</w:t>
            </w:r>
          </w:p>
          <w:p w:rsidR="0040307F" w:rsidRPr="00A97DF3" w:rsidRDefault="0040307F" w:rsidP="00BF4307">
            <w:pPr>
              <w:spacing w:after="0"/>
              <w:rPr>
                <w:rFonts w:ascii="Times New Roman" w:hAnsi="Times New Roman"/>
                <w:lang w:val="sr-Cyrl-CS"/>
              </w:rPr>
            </w:pPr>
            <w:r w:rsidRPr="00A97DF3">
              <w:rPr>
                <w:rFonts w:ascii="Times New Roman" w:hAnsi="Times New Roman"/>
                <w:lang w:val="sr-Cyrl-CS"/>
              </w:rPr>
              <w:t xml:space="preserve">- </w:t>
            </w:r>
            <w:r>
              <w:rPr>
                <w:rFonts w:ascii="Times New Roman" w:hAnsi="Times New Roman"/>
                <w:lang w:val="sr-Cyrl-CS"/>
              </w:rPr>
              <w:t>П</w:t>
            </w:r>
            <w:r w:rsidRPr="00A97DF3">
              <w:rPr>
                <w:rFonts w:ascii="Times New Roman" w:hAnsi="Times New Roman"/>
                <w:lang w:val="sr-Cyrl-CS"/>
              </w:rPr>
              <w:t>ровера и примена знања</w:t>
            </w:r>
          </w:p>
          <w:p w:rsidR="0040307F" w:rsidRPr="00A97DF3" w:rsidRDefault="0040307F" w:rsidP="00BF4307">
            <w:pPr>
              <w:spacing w:after="0" w:line="240" w:lineRule="auto"/>
              <w:rPr>
                <w:rFonts w:ascii="Times New Roman" w:hAnsi="Times New Roman"/>
                <w:b/>
              </w:rPr>
            </w:pPr>
          </w:p>
        </w:tc>
        <w:tc>
          <w:tcPr>
            <w:tcW w:w="3975" w:type="dxa"/>
            <w:tcBorders>
              <w:right w:val="single" w:sz="4" w:space="0" w:color="auto"/>
            </w:tcBorders>
          </w:tcPr>
          <w:p w:rsidR="0040307F" w:rsidRPr="00A97DF3" w:rsidRDefault="0040307F" w:rsidP="00BF4307">
            <w:pPr>
              <w:autoSpaceDE w:val="0"/>
              <w:autoSpaceDN w:val="0"/>
              <w:adjustRightInd w:val="0"/>
              <w:spacing w:after="0"/>
              <w:rPr>
                <w:rFonts w:ascii="Times New Roman" w:hAnsi="Times New Roman"/>
              </w:rPr>
            </w:pPr>
            <w:r w:rsidRPr="00A97DF3">
              <w:rPr>
                <w:rFonts w:ascii="Times New Roman" w:hAnsi="Times New Roman"/>
              </w:rPr>
              <w:t xml:space="preserve">- </w:t>
            </w:r>
            <w:r>
              <w:rPr>
                <w:rFonts w:ascii="Times New Roman" w:hAnsi="Times New Roman"/>
              </w:rPr>
              <w:t>З</w:t>
            </w:r>
            <w:r w:rsidRPr="00A97DF3">
              <w:rPr>
                <w:rFonts w:ascii="Times New Roman" w:hAnsi="Times New Roman"/>
              </w:rPr>
              <w:t>брине површинске озледе коже, укаже прву помоћ у случају убода инсеката, сунчанице и топлотног удара и затражи лекарску помоћ кад процени да је потребна;</w:t>
            </w:r>
          </w:p>
          <w:p w:rsidR="0040307F" w:rsidRPr="00A97DF3" w:rsidRDefault="0040307F" w:rsidP="00BF4307">
            <w:pPr>
              <w:pStyle w:val="ListParagraph"/>
              <w:widowControl w:val="0"/>
              <w:tabs>
                <w:tab w:val="left" w:pos="244"/>
              </w:tabs>
              <w:spacing w:after="0" w:line="254" w:lineRule="auto"/>
              <w:ind w:left="0" w:right="475"/>
              <w:contextualSpacing w:val="0"/>
              <w:rPr>
                <w:rFonts w:ascii="Times New Roman" w:eastAsia="Times New Roman" w:hAnsi="Times New Roman"/>
              </w:rPr>
            </w:pPr>
          </w:p>
        </w:tc>
        <w:tc>
          <w:tcPr>
            <w:tcW w:w="5341" w:type="dxa"/>
            <w:tcBorders>
              <w:left w:val="single" w:sz="4" w:space="0" w:color="auto"/>
            </w:tcBorders>
          </w:tcPr>
          <w:p w:rsidR="0040307F" w:rsidRPr="00A97DF3" w:rsidRDefault="0040307F" w:rsidP="00BF4307">
            <w:pPr>
              <w:spacing w:after="0" w:line="240" w:lineRule="auto"/>
              <w:rPr>
                <w:rFonts w:ascii="Times New Roman" w:hAnsi="Times New Roman"/>
                <w:b/>
              </w:rPr>
            </w:pPr>
            <w:r w:rsidRPr="00A97DF3">
              <w:rPr>
                <w:rFonts w:ascii="Times New Roman" w:hAnsi="Times New Roman"/>
              </w:rPr>
              <w:t>Повреде и прва помоћ: повреде коже, убоди инсеката и других бескичмењака, тровање храном, сунчаница, топлотни удар</w:t>
            </w:r>
          </w:p>
        </w:tc>
      </w:tr>
    </w:tbl>
    <w:p w:rsidR="0040307F" w:rsidRDefault="0040307F" w:rsidP="00595139">
      <w:pPr>
        <w:spacing w:after="0" w:line="240" w:lineRule="auto"/>
        <w:rPr>
          <w:rFonts w:ascii="Times New Roman" w:hAnsi="Times New Roman"/>
          <w:color w:val="FF0000"/>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900"/>
      </w:tblGrid>
      <w:tr w:rsidR="0040307F" w:rsidRPr="00752615" w:rsidTr="00BF4307">
        <w:trPr>
          <w:trHeight w:val="260"/>
        </w:trPr>
        <w:tc>
          <w:tcPr>
            <w:tcW w:w="4428" w:type="dxa"/>
          </w:tcPr>
          <w:p w:rsidR="0040307F" w:rsidRPr="00337BDF" w:rsidRDefault="0040307F" w:rsidP="00BF4307">
            <w:pPr>
              <w:spacing w:after="0" w:line="240" w:lineRule="auto"/>
              <w:rPr>
                <w:rFonts w:ascii="Times New Roman" w:hAnsi="Times New Roman"/>
                <w:b/>
              </w:rPr>
            </w:pPr>
            <w:r w:rsidRPr="00337BDF">
              <w:rPr>
                <w:rFonts w:ascii="Times New Roman" w:hAnsi="Times New Roman"/>
                <w:b/>
              </w:rPr>
              <w:t>Разред</w:t>
            </w:r>
          </w:p>
        </w:tc>
        <w:tc>
          <w:tcPr>
            <w:tcW w:w="9900" w:type="dxa"/>
          </w:tcPr>
          <w:p w:rsidR="0040307F" w:rsidRPr="00337BDF" w:rsidRDefault="0040307F" w:rsidP="00BF4307">
            <w:pPr>
              <w:spacing w:after="0" w:line="240" w:lineRule="auto"/>
              <w:rPr>
                <w:rFonts w:ascii="Times New Roman" w:hAnsi="Times New Roman"/>
                <w:b/>
                <w:lang w:val="sr-Cyrl-CS"/>
              </w:rPr>
            </w:pPr>
            <w:r>
              <w:rPr>
                <w:rFonts w:ascii="Times New Roman" w:hAnsi="Times New Roman"/>
                <w:b/>
                <w:lang w:val="sr-Cyrl-CS"/>
              </w:rPr>
              <w:t>Шести</w:t>
            </w:r>
          </w:p>
        </w:tc>
      </w:tr>
      <w:tr w:rsidR="0040307F" w:rsidRPr="00752615" w:rsidTr="00BF4307">
        <w:trPr>
          <w:trHeight w:val="476"/>
        </w:trPr>
        <w:tc>
          <w:tcPr>
            <w:tcW w:w="4428" w:type="dxa"/>
          </w:tcPr>
          <w:p w:rsidR="0040307F" w:rsidRPr="00337BDF" w:rsidRDefault="0040307F" w:rsidP="00BF4307">
            <w:pPr>
              <w:spacing w:after="0" w:line="240" w:lineRule="auto"/>
              <w:rPr>
                <w:rFonts w:ascii="Times New Roman" w:hAnsi="Times New Roman"/>
                <w:b/>
              </w:rPr>
            </w:pPr>
            <w:r w:rsidRPr="00337BDF">
              <w:rPr>
                <w:rFonts w:ascii="Times New Roman" w:hAnsi="Times New Roman"/>
                <w:b/>
              </w:rPr>
              <w:t>Наставни предмет</w:t>
            </w:r>
          </w:p>
        </w:tc>
        <w:tc>
          <w:tcPr>
            <w:tcW w:w="9900" w:type="dxa"/>
          </w:tcPr>
          <w:p w:rsidR="0040307F" w:rsidRPr="00337BDF" w:rsidRDefault="0040307F" w:rsidP="00BF4307">
            <w:pPr>
              <w:spacing w:after="0" w:line="240" w:lineRule="auto"/>
              <w:rPr>
                <w:rFonts w:ascii="Times New Roman" w:hAnsi="Times New Roman"/>
                <w:b/>
                <w:lang w:val="sr-Cyrl-CS"/>
              </w:rPr>
            </w:pPr>
            <w:r>
              <w:rPr>
                <w:rFonts w:ascii="Times New Roman" w:hAnsi="Times New Roman"/>
                <w:b/>
                <w:lang w:val="sr-Cyrl-CS"/>
              </w:rPr>
              <w:t>Немачки језик</w:t>
            </w:r>
          </w:p>
        </w:tc>
      </w:tr>
      <w:tr w:rsidR="0040307F" w:rsidRPr="00752615" w:rsidTr="00BF4307">
        <w:trPr>
          <w:trHeight w:val="476"/>
        </w:trPr>
        <w:tc>
          <w:tcPr>
            <w:tcW w:w="4428" w:type="dxa"/>
          </w:tcPr>
          <w:p w:rsidR="0040307F" w:rsidRPr="00337BDF" w:rsidRDefault="0040307F" w:rsidP="00BF4307">
            <w:pPr>
              <w:spacing w:after="0" w:line="240" w:lineRule="auto"/>
              <w:rPr>
                <w:rFonts w:ascii="Times New Roman" w:hAnsi="Times New Roman"/>
                <w:b/>
              </w:rPr>
            </w:pPr>
            <w:r w:rsidRPr="00337BDF">
              <w:rPr>
                <w:rFonts w:ascii="Times New Roman" w:hAnsi="Times New Roman"/>
                <w:b/>
              </w:rPr>
              <w:t>Годишњи фонд часова</w:t>
            </w:r>
          </w:p>
        </w:tc>
        <w:tc>
          <w:tcPr>
            <w:tcW w:w="9900" w:type="dxa"/>
          </w:tcPr>
          <w:p w:rsidR="0040307F" w:rsidRPr="00337BDF" w:rsidRDefault="0040307F" w:rsidP="00BF4307">
            <w:pPr>
              <w:spacing w:after="0" w:line="240" w:lineRule="auto"/>
              <w:rPr>
                <w:rFonts w:ascii="Times New Roman" w:hAnsi="Times New Roman"/>
                <w:b/>
                <w:lang w:val="sr-Cyrl-CS"/>
              </w:rPr>
            </w:pPr>
            <w:r>
              <w:rPr>
                <w:rFonts w:ascii="Times New Roman" w:hAnsi="Times New Roman"/>
                <w:b/>
                <w:lang w:val="sr-Cyrl-CS"/>
              </w:rPr>
              <w:t>6</w:t>
            </w:r>
          </w:p>
        </w:tc>
      </w:tr>
      <w:tr w:rsidR="0040307F" w:rsidRPr="00752615" w:rsidTr="00BF4307">
        <w:tc>
          <w:tcPr>
            <w:tcW w:w="4428" w:type="dxa"/>
          </w:tcPr>
          <w:p w:rsidR="0040307F" w:rsidRPr="00337BDF" w:rsidRDefault="0040307F" w:rsidP="00BF4307">
            <w:pPr>
              <w:spacing w:after="0" w:line="240" w:lineRule="auto"/>
              <w:rPr>
                <w:rFonts w:ascii="Times New Roman" w:hAnsi="Times New Roman"/>
                <w:b/>
              </w:rPr>
            </w:pPr>
            <w:r>
              <w:rPr>
                <w:rFonts w:ascii="Times New Roman" w:hAnsi="Times New Roman"/>
                <w:b/>
              </w:rPr>
              <w:t>Циљ</w:t>
            </w:r>
            <w:r w:rsidRPr="00337BDF">
              <w:rPr>
                <w:rFonts w:ascii="Times New Roman" w:hAnsi="Times New Roman"/>
                <w:b/>
              </w:rPr>
              <w:t xml:space="preserve"> </w:t>
            </w:r>
            <w:r>
              <w:rPr>
                <w:rFonts w:ascii="Times New Roman" w:hAnsi="Times New Roman"/>
                <w:b/>
              </w:rPr>
              <w:t xml:space="preserve">додатне наставе </w:t>
            </w:r>
          </w:p>
          <w:p w:rsidR="0040307F" w:rsidRPr="00337BDF" w:rsidRDefault="0040307F" w:rsidP="00BF4307">
            <w:pPr>
              <w:spacing w:after="0" w:line="240" w:lineRule="auto"/>
              <w:rPr>
                <w:rFonts w:ascii="Times New Roman" w:hAnsi="Times New Roman"/>
                <w:b/>
              </w:rPr>
            </w:pPr>
          </w:p>
        </w:tc>
        <w:tc>
          <w:tcPr>
            <w:tcW w:w="9900" w:type="dxa"/>
          </w:tcPr>
          <w:p w:rsidR="0040307F" w:rsidRPr="0040307F" w:rsidRDefault="0040307F" w:rsidP="0040307F">
            <w:pPr>
              <w:spacing w:line="240" w:lineRule="auto"/>
              <w:rPr>
                <w:rFonts w:ascii="Times New Roman" w:hAnsi="Times New Roman"/>
                <w:b/>
                <w:lang w:val="ru-RU"/>
              </w:rPr>
            </w:pPr>
            <w:r w:rsidRPr="0040307F">
              <w:rPr>
                <w:rFonts w:ascii="Times New Roman" w:hAnsi="Times New Roman"/>
                <w:b/>
                <w:lang w:val="sr-Cyrl-CS"/>
              </w:rPr>
              <w:t>За додатни рад се опредељују даровити ученици и посебних интересовања за немачки језик. Ангажоване ученике стога треба стимулисати (похвале, награде, интерна школска такмичења у циљу припрема за општинско, окружно и републичко такмичење које се организује само за ученике осмог разреда) и постепено их уводити у области професионалне оријентације ка широком пољу  делатности које пружа знање немачког језика.</w:t>
            </w:r>
          </w:p>
        </w:tc>
      </w:tr>
    </w:tbl>
    <w:p w:rsidR="0040307F" w:rsidRDefault="0040307F" w:rsidP="0040307F">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0"/>
        <w:gridCol w:w="4483"/>
        <w:gridCol w:w="4427"/>
      </w:tblGrid>
      <w:tr w:rsidR="0040307F" w:rsidRPr="0040307F" w:rsidTr="00BF4307">
        <w:trPr>
          <w:trHeight w:val="549"/>
        </w:trPr>
        <w:tc>
          <w:tcPr>
            <w:tcW w:w="2178" w:type="dxa"/>
          </w:tcPr>
          <w:p w:rsidR="0040307F" w:rsidRPr="0040307F" w:rsidRDefault="0040307F" w:rsidP="0040307F">
            <w:pPr>
              <w:spacing w:after="0" w:line="240" w:lineRule="auto"/>
              <w:jc w:val="center"/>
              <w:rPr>
                <w:rFonts w:ascii="Times New Roman" w:hAnsi="Times New Roman"/>
                <w:b/>
              </w:rPr>
            </w:pPr>
            <w:r w:rsidRPr="0040307F">
              <w:rPr>
                <w:rFonts w:ascii="Times New Roman" w:hAnsi="Times New Roman"/>
                <w:b/>
              </w:rPr>
              <w:t>Наставна тема</w:t>
            </w:r>
          </w:p>
        </w:tc>
        <w:tc>
          <w:tcPr>
            <w:tcW w:w="3240" w:type="dxa"/>
          </w:tcPr>
          <w:p w:rsidR="0040307F" w:rsidRPr="0040307F" w:rsidRDefault="0040307F" w:rsidP="0040307F">
            <w:pPr>
              <w:spacing w:after="0" w:line="240" w:lineRule="auto"/>
              <w:jc w:val="center"/>
              <w:rPr>
                <w:rFonts w:ascii="Times New Roman" w:hAnsi="Times New Roman"/>
                <w:b/>
              </w:rPr>
            </w:pPr>
            <w:r w:rsidRPr="0040307F">
              <w:rPr>
                <w:rFonts w:ascii="Times New Roman" w:hAnsi="Times New Roman"/>
                <w:b/>
              </w:rPr>
              <w:t>Начин реализације</w:t>
            </w:r>
          </w:p>
        </w:tc>
        <w:tc>
          <w:tcPr>
            <w:tcW w:w="4483" w:type="dxa"/>
            <w:tcBorders>
              <w:right w:val="single" w:sz="4" w:space="0" w:color="auto"/>
            </w:tcBorders>
          </w:tcPr>
          <w:p w:rsidR="0040307F" w:rsidRPr="0040307F" w:rsidRDefault="0040307F" w:rsidP="0040307F">
            <w:pPr>
              <w:spacing w:after="0" w:line="240" w:lineRule="auto"/>
              <w:jc w:val="center"/>
              <w:rPr>
                <w:rFonts w:ascii="Times New Roman" w:hAnsi="Times New Roman"/>
                <w:b/>
              </w:rPr>
            </w:pPr>
            <w:r w:rsidRPr="0040307F">
              <w:rPr>
                <w:rFonts w:ascii="Times New Roman" w:hAnsi="Times New Roman"/>
                <w:b/>
              </w:rPr>
              <w:t xml:space="preserve">Исходи </w:t>
            </w:r>
          </w:p>
        </w:tc>
        <w:tc>
          <w:tcPr>
            <w:tcW w:w="4427" w:type="dxa"/>
            <w:tcBorders>
              <w:left w:val="single" w:sz="4" w:space="0" w:color="auto"/>
            </w:tcBorders>
          </w:tcPr>
          <w:p w:rsidR="0040307F" w:rsidRPr="0040307F" w:rsidRDefault="0040307F" w:rsidP="0040307F">
            <w:pPr>
              <w:spacing w:after="0" w:line="240" w:lineRule="auto"/>
              <w:jc w:val="center"/>
              <w:rPr>
                <w:rFonts w:ascii="Times New Roman" w:hAnsi="Times New Roman"/>
                <w:b/>
              </w:rPr>
            </w:pPr>
            <w:r w:rsidRPr="0040307F">
              <w:rPr>
                <w:rFonts w:ascii="Times New Roman" w:hAnsi="Times New Roman"/>
                <w:b/>
              </w:rPr>
              <w:t xml:space="preserve">Садржаји </w:t>
            </w:r>
          </w:p>
        </w:tc>
      </w:tr>
      <w:tr w:rsidR="0040307F" w:rsidRPr="0040307F" w:rsidTr="00BF4307">
        <w:trPr>
          <w:trHeight w:val="543"/>
        </w:trPr>
        <w:tc>
          <w:tcPr>
            <w:tcW w:w="2178" w:type="dxa"/>
            <w:tcBorders>
              <w:bottom w:val="single" w:sz="4" w:space="0" w:color="auto"/>
            </w:tcBorders>
          </w:tcPr>
          <w:p w:rsidR="0040307F" w:rsidRPr="0040307F" w:rsidRDefault="0040307F" w:rsidP="0040307F">
            <w:pPr>
              <w:spacing w:after="0" w:line="240" w:lineRule="auto"/>
              <w:rPr>
                <w:rFonts w:ascii="Times New Roman" w:hAnsi="Times New Roman"/>
                <w:b/>
                <w:lang w:val="sr-Cyrl-CS"/>
              </w:rPr>
            </w:pPr>
            <w:r w:rsidRPr="0040307F">
              <w:rPr>
                <w:rFonts w:ascii="Times New Roman" w:hAnsi="Times New Roman"/>
                <w:b/>
                <w:lang w:val="sr-Cyrl-CS"/>
              </w:rPr>
              <w:t>ГРАМАТИКА</w:t>
            </w:r>
          </w:p>
          <w:p w:rsidR="0040307F" w:rsidRPr="0040307F" w:rsidRDefault="0040307F" w:rsidP="0040307F">
            <w:pPr>
              <w:spacing w:after="0" w:line="240" w:lineRule="auto"/>
              <w:rPr>
                <w:rFonts w:ascii="Times New Roman" w:hAnsi="Times New Roman"/>
                <w:b/>
              </w:rPr>
            </w:pPr>
          </w:p>
          <w:p w:rsidR="0040307F" w:rsidRPr="0040307F" w:rsidRDefault="0040307F" w:rsidP="0040307F">
            <w:pPr>
              <w:spacing w:after="0" w:line="240" w:lineRule="auto"/>
              <w:rPr>
                <w:rFonts w:ascii="Times New Roman" w:hAnsi="Times New Roman"/>
                <w:b/>
              </w:rPr>
            </w:pPr>
          </w:p>
        </w:tc>
        <w:tc>
          <w:tcPr>
            <w:tcW w:w="3240" w:type="dxa"/>
            <w:tcBorders>
              <w:bottom w:val="single" w:sz="4" w:space="0" w:color="auto"/>
            </w:tcBorders>
          </w:tcPr>
          <w:p w:rsidR="0040307F" w:rsidRPr="0040307F" w:rsidRDefault="0040307F" w:rsidP="0040307F">
            <w:pPr>
              <w:spacing w:after="0" w:line="240" w:lineRule="auto"/>
              <w:rPr>
                <w:rFonts w:ascii="Times New Roman" w:hAnsi="Times New Roman"/>
                <w:lang w:val="sr-Cyrl-CS"/>
              </w:rPr>
            </w:pPr>
            <w:r w:rsidRPr="0040307F">
              <w:rPr>
                <w:rFonts w:ascii="Times New Roman" w:hAnsi="Times New Roman"/>
                <w:lang w:val="sr-Cyrl-CS"/>
              </w:rPr>
              <w:t>методе рада прилагођава ученицима који показују интересовање за усвајање знања  у већем обиму</w:t>
            </w:r>
          </w:p>
          <w:p w:rsidR="0040307F" w:rsidRPr="0040307F" w:rsidRDefault="0040307F" w:rsidP="0040307F">
            <w:pPr>
              <w:spacing w:after="0" w:line="240" w:lineRule="auto"/>
              <w:rPr>
                <w:rFonts w:ascii="Times New Roman" w:hAnsi="Times New Roman"/>
                <w:lang w:val="sr-Cyrl-CS"/>
              </w:rPr>
            </w:pPr>
            <w:r w:rsidRPr="0040307F">
              <w:rPr>
                <w:rFonts w:ascii="Times New Roman" w:hAnsi="Times New Roman"/>
                <w:lang w:val="sr-Cyrl-CS"/>
              </w:rPr>
              <w:t>рад у пару</w:t>
            </w:r>
          </w:p>
          <w:p w:rsidR="0040307F" w:rsidRPr="0040307F" w:rsidRDefault="0040307F" w:rsidP="0040307F">
            <w:pPr>
              <w:spacing w:after="0" w:line="240" w:lineRule="auto"/>
              <w:rPr>
                <w:rFonts w:ascii="Times New Roman" w:hAnsi="Times New Roman"/>
              </w:rPr>
            </w:pPr>
            <w:r w:rsidRPr="0040307F">
              <w:rPr>
                <w:rFonts w:ascii="Times New Roman" w:hAnsi="Times New Roman"/>
                <w:lang w:val="sr-Cyrl-CS"/>
              </w:rPr>
              <w:t>индивидуални рад</w:t>
            </w:r>
          </w:p>
        </w:tc>
        <w:tc>
          <w:tcPr>
            <w:tcW w:w="4483" w:type="dxa"/>
            <w:tcBorders>
              <w:bottom w:val="single" w:sz="4" w:space="0" w:color="auto"/>
              <w:right w:val="single" w:sz="4" w:space="0" w:color="auto"/>
            </w:tcBorders>
          </w:tcPr>
          <w:p w:rsidR="0040307F" w:rsidRPr="0040307F" w:rsidRDefault="0040307F" w:rsidP="0040307F">
            <w:pPr>
              <w:spacing w:after="0" w:line="240" w:lineRule="auto"/>
              <w:rPr>
                <w:rFonts w:ascii="Times New Roman" w:hAnsi="Times New Roman"/>
              </w:rPr>
            </w:pPr>
            <w:r w:rsidRPr="0040307F">
              <w:rPr>
                <w:rFonts w:ascii="Times New Roman" w:hAnsi="Times New Roman"/>
                <w:lang w:val="sr-Cyrl-CS"/>
              </w:rPr>
              <w:t>- Усвајање знања у већем обиму</w:t>
            </w:r>
          </w:p>
        </w:tc>
        <w:tc>
          <w:tcPr>
            <w:tcW w:w="4427" w:type="dxa"/>
            <w:tcBorders>
              <w:left w:val="single" w:sz="4" w:space="0" w:color="auto"/>
              <w:bottom w:val="single" w:sz="4" w:space="0" w:color="auto"/>
            </w:tcBorders>
          </w:tcPr>
          <w:p w:rsidR="0040307F" w:rsidRPr="0040307F" w:rsidRDefault="0040307F" w:rsidP="0040307F">
            <w:pPr>
              <w:spacing w:after="0" w:line="240" w:lineRule="auto"/>
              <w:rPr>
                <w:rFonts w:ascii="Times New Roman" w:hAnsi="Times New Roman"/>
                <w:b/>
              </w:rPr>
            </w:pPr>
            <w:r w:rsidRPr="0040307F">
              <w:rPr>
                <w:rFonts w:ascii="Times New Roman" w:hAnsi="Times New Roman"/>
              </w:rPr>
              <w:t>Проширена граматика по темама.</w:t>
            </w:r>
          </w:p>
        </w:tc>
      </w:tr>
      <w:tr w:rsidR="0040307F" w:rsidRPr="0040307F" w:rsidTr="00BF4307">
        <w:trPr>
          <w:trHeight w:val="462"/>
        </w:trPr>
        <w:tc>
          <w:tcPr>
            <w:tcW w:w="2178" w:type="dxa"/>
            <w:tcBorders>
              <w:top w:val="single" w:sz="4" w:space="0" w:color="auto"/>
            </w:tcBorders>
          </w:tcPr>
          <w:p w:rsidR="0040307F" w:rsidRPr="0040307F" w:rsidRDefault="0040307F" w:rsidP="0040307F">
            <w:pPr>
              <w:spacing w:after="0" w:line="240" w:lineRule="auto"/>
              <w:rPr>
                <w:rFonts w:ascii="Times New Roman" w:hAnsi="Times New Roman"/>
                <w:b/>
              </w:rPr>
            </w:pPr>
            <w:r w:rsidRPr="0040307F">
              <w:rPr>
                <w:rFonts w:ascii="Times New Roman" w:hAnsi="Times New Roman"/>
                <w:b/>
                <w:lang w:val="sr-Cyrl-CS"/>
              </w:rPr>
              <w:t>ВОКАБУЛАР И ИЗГОВОР</w:t>
            </w:r>
          </w:p>
          <w:p w:rsidR="0040307F" w:rsidRPr="0040307F" w:rsidRDefault="0040307F" w:rsidP="0040307F">
            <w:pPr>
              <w:spacing w:after="0" w:line="240" w:lineRule="auto"/>
              <w:rPr>
                <w:rFonts w:ascii="Times New Roman" w:hAnsi="Times New Roman"/>
                <w:b/>
              </w:rPr>
            </w:pPr>
          </w:p>
          <w:p w:rsidR="0040307F" w:rsidRPr="0040307F" w:rsidRDefault="0040307F" w:rsidP="0040307F">
            <w:pPr>
              <w:spacing w:after="0" w:line="240" w:lineRule="auto"/>
              <w:rPr>
                <w:rFonts w:ascii="Times New Roman" w:hAnsi="Times New Roman"/>
                <w:b/>
              </w:rPr>
            </w:pPr>
          </w:p>
        </w:tc>
        <w:tc>
          <w:tcPr>
            <w:tcW w:w="3240" w:type="dxa"/>
            <w:tcBorders>
              <w:top w:val="single" w:sz="4" w:space="0" w:color="auto"/>
            </w:tcBorders>
          </w:tcPr>
          <w:p w:rsidR="0040307F" w:rsidRPr="0040307F" w:rsidRDefault="0040307F" w:rsidP="0040307F">
            <w:pPr>
              <w:spacing w:after="0" w:line="240" w:lineRule="auto"/>
              <w:rPr>
                <w:rFonts w:ascii="Times New Roman" w:hAnsi="Times New Roman"/>
                <w:lang w:val="sr-Cyrl-CS"/>
              </w:rPr>
            </w:pPr>
            <w:r w:rsidRPr="0040307F">
              <w:rPr>
                <w:rFonts w:ascii="Times New Roman" w:hAnsi="Times New Roman"/>
                <w:lang w:val="sr-Cyrl-CS"/>
              </w:rPr>
              <w:t>методе рада прилагођава ученицима који показују интересовање за усвајање знања  у већем обиму</w:t>
            </w:r>
          </w:p>
          <w:p w:rsidR="0040307F" w:rsidRPr="0040307F" w:rsidRDefault="0040307F" w:rsidP="0040307F">
            <w:pPr>
              <w:spacing w:after="0" w:line="240" w:lineRule="auto"/>
              <w:rPr>
                <w:rFonts w:ascii="Times New Roman" w:hAnsi="Times New Roman"/>
                <w:lang w:val="sr-Cyrl-CS"/>
              </w:rPr>
            </w:pPr>
            <w:r w:rsidRPr="0040307F">
              <w:rPr>
                <w:rFonts w:ascii="Times New Roman" w:hAnsi="Times New Roman"/>
                <w:lang w:val="sr-Cyrl-CS"/>
              </w:rPr>
              <w:t>рад у пару</w:t>
            </w:r>
          </w:p>
          <w:p w:rsidR="0040307F" w:rsidRPr="0040307F" w:rsidRDefault="0040307F" w:rsidP="0040307F">
            <w:pPr>
              <w:spacing w:after="0" w:line="240" w:lineRule="auto"/>
              <w:rPr>
                <w:rFonts w:ascii="Times New Roman" w:hAnsi="Times New Roman"/>
              </w:rPr>
            </w:pPr>
            <w:r w:rsidRPr="0040307F">
              <w:rPr>
                <w:rFonts w:ascii="Times New Roman" w:hAnsi="Times New Roman"/>
                <w:lang w:val="sr-Cyrl-CS"/>
              </w:rPr>
              <w:t>индивидуални рад</w:t>
            </w:r>
          </w:p>
        </w:tc>
        <w:tc>
          <w:tcPr>
            <w:tcW w:w="4483" w:type="dxa"/>
            <w:tcBorders>
              <w:top w:val="single" w:sz="4" w:space="0" w:color="auto"/>
              <w:right w:val="single" w:sz="4" w:space="0" w:color="auto"/>
            </w:tcBorders>
          </w:tcPr>
          <w:p w:rsidR="0040307F" w:rsidRPr="0040307F" w:rsidRDefault="0040307F" w:rsidP="0040307F">
            <w:pPr>
              <w:spacing w:after="0" w:line="240" w:lineRule="auto"/>
              <w:rPr>
                <w:rFonts w:ascii="Times New Roman" w:hAnsi="Times New Roman"/>
              </w:rPr>
            </w:pPr>
            <w:r w:rsidRPr="0040307F">
              <w:rPr>
                <w:rFonts w:ascii="Times New Roman" w:hAnsi="Times New Roman"/>
                <w:lang w:val="sr-Cyrl-CS"/>
              </w:rPr>
              <w:t>- Усвајање знања у већем обиму</w:t>
            </w:r>
          </w:p>
        </w:tc>
        <w:tc>
          <w:tcPr>
            <w:tcW w:w="4427" w:type="dxa"/>
            <w:tcBorders>
              <w:top w:val="single" w:sz="4" w:space="0" w:color="auto"/>
              <w:left w:val="single" w:sz="4" w:space="0" w:color="auto"/>
            </w:tcBorders>
          </w:tcPr>
          <w:p w:rsidR="0040307F" w:rsidRPr="0040307F" w:rsidRDefault="0040307F" w:rsidP="0040307F">
            <w:pPr>
              <w:spacing w:after="0" w:line="240" w:lineRule="auto"/>
              <w:rPr>
                <w:rFonts w:ascii="Times New Roman" w:hAnsi="Times New Roman"/>
              </w:rPr>
            </w:pPr>
            <w:r w:rsidRPr="0040307F">
              <w:rPr>
                <w:rFonts w:ascii="Times New Roman" w:hAnsi="Times New Roman"/>
              </w:rPr>
              <w:t>Проширени вокабулар по темама.</w:t>
            </w:r>
          </w:p>
        </w:tc>
      </w:tr>
      <w:tr w:rsidR="0040307F" w:rsidRPr="0040307F" w:rsidTr="00BF4307">
        <w:tc>
          <w:tcPr>
            <w:tcW w:w="2178" w:type="dxa"/>
          </w:tcPr>
          <w:p w:rsidR="0040307F" w:rsidRPr="0040307F" w:rsidRDefault="0040307F" w:rsidP="0040307F">
            <w:pPr>
              <w:spacing w:after="0" w:line="240" w:lineRule="auto"/>
              <w:rPr>
                <w:rFonts w:ascii="Times New Roman" w:hAnsi="Times New Roman"/>
                <w:b/>
              </w:rPr>
            </w:pPr>
          </w:p>
          <w:p w:rsidR="0040307F" w:rsidRPr="0040307F" w:rsidRDefault="0040307F" w:rsidP="0040307F">
            <w:pPr>
              <w:spacing w:after="0" w:line="240" w:lineRule="auto"/>
              <w:rPr>
                <w:rFonts w:ascii="Times New Roman" w:hAnsi="Times New Roman"/>
                <w:b/>
              </w:rPr>
            </w:pPr>
            <w:r w:rsidRPr="0040307F">
              <w:rPr>
                <w:rFonts w:ascii="Times New Roman" w:hAnsi="Times New Roman"/>
                <w:b/>
                <w:lang w:val="sr-Cyrl-CS"/>
              </w:rPr>
              <w:t>ЧИТАЊЕ И СЛУШАЊЕ СА РАЗУМЕВАЊЕМ</w:t>
            </w:r>
          </w:p>
          <w:p w:rsidR="0040307F" w:rsidRPr="0040307F" w:rsidRDefault="0040307F" w:rsidP="0040307F">
            <w:pPr>
              <w:spacing w:after="0" w:line="240" w:lineRule="auto"/>
              <w:rPr>
                <w:rFonts w:ascii="Times New Roman" w:hAnsi="Times New Roman"/>
                <w:b/>
              </w:rPr>
            </w:pPr>
          </w:p>
          <w:p w:rsidR="0040307F" w:rsidRPr="0040307F" w:rsidRDefault="0040307F" w:rsidP="0040307F">
            <w:pPr>
              <w:spacing w:after="0" w:line="240" w:lineRule="auto"/>
              <w:rPr>
                <w:rFonts w:ascii="Times New Roman" w:hAnsi="Times New Roman"/>
                <w:b/>
              </w:rPr>
            </w:pPr>
          </w:p>
        </w:tc>
        <w:tc>
          <w:tcPr>
            <w:tcW w:w="3240" w:type="dxa"/>
          </w:tcPr>
          <w:p w:rsidR="0040307F" w:rsidRPr="0040307F" w:rsidRDefault="0040307F" w:rsidP="0040307F">
            <w:pPr>
              <w:spacing w:after="0" w:line="240" w:lineRule="auto"/>
              <w:rPr>
                <w:rFonts w:ascii="Times New Roman" w:hAnsi="Times New Roman"/>
                <w:lang w:val="sr-Cyrl-CS"/>
              </w:rPr>
            </w:pPr>
            <w:r w:rsidRPr="0040307F">
              <w:rPr>
                <w:rFonts w:ascii="Times New Roman" w:hAnsi="Times New Roman"/>
                <w:lang w:val="sr-Cyrl-CS"/>
              </w:rPr>
              <w:t>методе рада прилагођава ученицима који показују интересовање за усвајање знања  у већем обиму</w:t>
            </w:r>
          </w:p>
          <w:p w:rsidR="0040307F" w:rsidRPr="0040307F" w:rsidRDefault="0040307F" w:rsidP="0040307F">
            <w:pPr>
              <w:spacing w:after="0" w:line="240" w:lineRule="auto"/>
              <w:rPr>
                <w:rFonts w:ascii="Times New Roman" w:hAnsi="Times New Roman"/>
                <w:lang w:val="sr-Cyrl-CS"/>
              </w:rPr>
            </w:pPr>
            <w:r w:rsidRPr="0040307F">
              <w:rPr>
                <w:rFonts w:ascii="Times New Roman" w:hAnsi="Times New Roman"/>
                <w:lang w:val="sr-Cyrl-CS"/>
              </w:rPr>
              <w:t>рад у пару</w:t>
            </w:r>
          </w:p>
          <w:p w:rsidR="0040307F" w:rsidRPr="0040307F" w:rsidRDefault="0040307F" w:rsidP="0040307F">
            <w:pPr>
              <w:spacing w:after="0" w:line="240" w:lineRule="auto"/>
              <w:rPr>
                <w:rFonts w:ascii="Times New Roman" w:hAnsi="Times New Roman"/>
              </w:rPr>
            </w:pPr>
            <w:r w:rsidRPr="0040307F">
              <w:rPr>
                <w:rFonts w:ascii="Times New Roman" w:hAnsi="Times New Roman"/>
                <w:lang w:val="sr-Cyrl-CS"/>
              </w:rPr>
              <w:t>индивидуални рад</w:t>
            </w:r>
          </w:p>
        </w:tc>
        <w:tc>
          <w:tcPr>
            <w:tcW w:w="4483" w:type="dxa"/>
            <w:tcBorders>
              <w:right w:val="single" w:sz="4" w:space="0" w:color="auto"/>
            </w:tcBorders>
          </w:tcPr>
          <w:p w:rsidR="0040307F" w:rsidRPr="0040307F" w:rsidRDefault="0040307F" w:rsidP="0040307F">
            <w:pPr>
              <w:spacing w:after="0" w:line="240" w:lineRule="auto"/>
              <w:rPr>
                <w:rFonts w:ascii="Times New Roman" w:hAnsi="Times New Roman"/>
              </w:rPr>
            </w:pPr>
            <w:r w:rsidRPr="0040307F">
              <w:rPr>
                <w:rFonts w:ascii="Times New Roman" w:hAnsi="Times New Roman"/>
                <w:lang w:val="sr-Cyrl-CS"/>
              </w:rPr>
              <w:t>- Усвајање знања у већем обиму</w:t>
            </w:r>
          </w:p>
        </w:tc>
        <w:tc>
          <w:tcPr>
            <w:tcW w:w="4427" w:type="dxa"/>
            <w:tcBorders>
              <w:left w:val="single" w:sz="4" w:space="0" w:color="auto"/>
            </w:tcBorders>
          </w:tcPr>
          <w:p w:rsidR="0040307F" w:rsidRPr="0040307F" w:rsidRDefault="0040307F" w:rsidP="0040307F">
            <w:pPr>
              <w:spacing w:after="0" w:line="240" w:lineRule="auto"/>
              <w:rPr>
                <w:rFonts w:ascii="Times New Roman" w:hAnsi="Times New Roman"/>
              </w:rPr>
            </w:pPr>
            <w:r w:rsidRPr="0040307F">
              <w:rPr>
                <w:rFonts w:ascii="Times New Roman" w:hAnsi="Times New Roman"/>
              </w:rPr>
              <w:t>Текстови ван наставног програма.</w:t>
            </w:r>
          </w:p>
        </w:tc>
      </w:tr>
      <w:tr w:rsidR="0040307F" w:rsidRPr="0040307F" w:rsidTr="00BF4307">
        <w:trPr>
          <w:trHeight w:val="381"/>
        </w:trPr>
        <w:tc>
          <w:tcPr>
            <w:tcW w:w="2178" w:type="dxa"/>
            <w:tcBorders>
              <w:bottom w:val="single" w:sz="4" w:space="0" w:color="auto"/>
            </w:tcBorders>
          </w:tcPr>
          <w:p w:rsidR="0040307F" w:rsidRPr="0040307F" w:rsidRDefault="0040307F" w:rsidP="0040307F">
            <w:pPr>
              <w:spacing w:after="0" w:line="240" w:lineRule="auto"/>
              <w:rPr>
                <w:rFonts w:ascii="Times New Roman" w:hAnsi="Times New Roman"/>
                <w:b/>
              </w:rPr>
            </w:pPr>
            <w:r w:rsidRPr="0040307F">
              <w:rPr>
                <w:rFonts w:ascii="Times New Roman" w:hAnsi="Times New Roman"/>
                <w:b/>
                <w:lang w:val="sr-Cyrl-CS"/>
              </w:rPr>
              <w:t>ПИСАЊЕ И ПИСМЕНО ИЗРАЖАВАЊЕ</w:t>
            </w:r>
          </w:p>
          <w:p w:rsidR="0040307F" w:rsidRPr="0040307F" w:rsidRDefault="0040307F" w:rsidP="0040307F">
            <w:pPr>
              <w:spacing w:after="0" w:line="240" w:lineRule="auto"/>
              <w:rPr>
                <w:rFonts w:ascii="Times New Roman" w:hAnsi="Times New Roman"/>
                <w:b/>
              </w:rPr>
            </w:pPr>
          </w:p>
          <w:p w:rsidR="0040307F" w:rsidRPr="0040307F" w:rsidRDefault="0040307F" w:rsidP="0040307F">
            <w:pPr>
              <w:spacing w:after="0" w:line="240" w:lineRule="auto"/>
              <w:rPr>
                <w:rFonts w:ascii="Times New Roman" w:hAnsi="Times New Roman"/>
                <w:b/>
              </w:rPr>
            </w:pPr>
          </w:p>
        </w:tc>
        <w:tc>
          <w:tcPr>
            <w:tcW w:w="3240" w:type="dxa"/>
            <w:tcBorders>
              <w:bottom w:val="single" w:sz="4" w:space="0" w:color="auto"/>
            </w:tcBorders>
          </w:tcPr>
          <w:p w:rsidR="0040307F" w:rsidRPr="0040307F" w:rsidRDefault="0040307F" w:rsidP="0040307F">
            <w:pPr>
              <w:spacing w:after="0" w:line="240" w:lineRule="auto"/>
              <w:rPr>
                <w:rFonts w:ascii="Times New Roman" w:hAnsi="Times New Roman"/>
                <w:lang w:val="sr-Cyrl-CS"/>
              </w:rPr>
            </w:pPr>
            <w:r w:rsidRPr="0040307F">
              <w:rPr>
                <w:rFonts w:ascii="Times New Roman" w:hAnsi="Times New Roman"/>
                <w:lang w:val="sr-Cyrl-CS"/>
              </w:rPr>
              <w:t>методе рада прилагођава ученицима који показују интересовање за усвајање знања  у већем обиму</w:t>
            </w:r>
          </w:p>
          <w:p w:rsidR="0040307F" w:rsidRPr="0040307F" w:rsidRDefault="0040307F" w:rsidP="0040307F">
            <w:pPr>
              <w:spacing w:after="0" w:line="240" w:lineRule="auto"/>
              <w:rPr>
                <w:rFonts w:ascii="Times New Roman" w:hAnsi="Times New Roman"/>
                <w:lang w:val="sr-Cyrl-CS"/>
              </w:rPr>
            </w:pPr>
            <w:r w:rsidRPr="0040307F">
              <w:rPr>
                <w:rFonts w:ascii="Times New Roman" w:hAnsi="Times New Roman"/>
                <w:lang w:val="sr-Cyrl-CS"/>
              </w:rPr>
              <w:t>рад у пару</w:t>
            </w:r>
          </w:p>
          <w:p w:rsidR="0040307F" w:rsidRPr="0040307F" w:rsidRDefault="0040307F" w:rsidP="0040307F">
            <w:pPr>
              <w:spacing w:after="0" w:line="240" w:lineRule="auto"/>
              <w:rPr>
                <w:rFonts w:ascii="Times New Roman" w:hAnsi="Times New Roman"/>
              </w:rPr>
            </w:pPr>
            <w:r w:rsidRPr="0040307F">
              <w:rPr>
                <w:rFonts w:ascii="Times New Roman" w:hAnsi="Times New Roman"/>
                <w:lang w:val="sr-Cyrl-CS"/>
              </w:rPr>
              <w:t>индивидуални рад</w:t>
            </w:r>
          </w:p>
        </w:tc>
        <w:tc>
          <w:tcPr>
            <w:tcW w:w="4483" w:type="dxa"/>
            <w:tcBorders>
              <w:bottom w:val="single" w:sz="4" w:space="0" w:color="auto"/>
              <w:right w:val="single" w:sz="4" w:space="0" w:color="auto"/>
            </w:tcBorders>
          </w:tcPr>
          <w:p w:rsidR="0040307F" w:rsidRPr="0040307F" w:rsidRDefault="0040307F" w:rsidP="0040307F">
            <w:pPr>
              <w:spacing w:after="0" w:line="240" w:lineRule="auto"/>
              <w:rPr>
                <w:rFonts w:ascii="Times New Roman" w:hAnsi="Times New Roman"/>
              </w:rPr>
            </w:pPr>
            <w:r w:rsidRPr="0040307F">
              <w:rPr>
                <w:rFonts w:ascii="Times New Roman" w:hAnsi="Times New Roman"/>
                <w:lang w:val="sr-Cyrl-CS"/>
              </w:rPr>
              <w:t>- Усвајање знања у већем обиму</w:t>
            </w:r>
          </w:p>
        </w:tc>
        <w:tc>
          <w:tcPr>
            <w:tcW w:w="4427" w:type="dxa"/>
            <w:tcBorders>
              <w:left w:val="single" w:sz="4" w:space="0" w:color="auto"/>
              <w:bottom w:val="single" w:sz="4" w:space="0" w:color="auto"/>
            </w:tcBorders>
          </w:tcPr>
          <w:p w:rsidR="0040307F" w:rsidRPr="0040307F" w:rsidRDefault="0040307F" w:rsidP="0040307F">
            <w:pPr>
              <w:spacing w:after="0" w:line="240" w:lineRule="auto"/>
              <w:rPr>
                <w:rFonts w:ascii="Times New Roman" w:hAnsi="Times New Roman"/>
                <w:b/>
              </w:rPr>
            </w:pPr>
            <w:r w:rsidRPr="0040307F">
              <w:rPr>
                <w:rFonts w:ascii="Times New Roman" w:hAnsi="Times New Roman"/>
              </w:rPr>
              <w:t>Текстови ван наставног програма (диктати)</w:t>
            </w:r>
          </w:p>
        </w:tc>
      </w:tr>
      <w:tr w:rsidR="0040307F" w:rsidRPr="0040307F" w:rsidTr="00BF4307">
        <w:trPr>
          <w:trHeight w:val="638"/>
        </w:trPr>
        <w:tc>
          <w:tcPr>
            <w:tcW w:w="2178" w:type="dxa"/>
            <w:tcBorders>
              <w:top w:val="single" w:sz="4" w:space="0" w:color="auto"/>
            </w:tcBorders>
          </w:tcPr>
          <w:p w:rsidR="0040307F" w:rsidRPr="0040307F" w:rsidRDefault="0040307F" w:rsidP="0040307F">
            <w:pPr>
              <w:spacing w:after="0" w:line="240" w:lineRule="auto"/>
              <w:rPr>
                <w:rFonts w:ascii="Times New Roman" w:hAnsi="Times New Roman"/>
                <w:b/>
              </w:rPr>
            </w:pPr>
          </w:p>
          <w:p w:rsidR="0040307F" w:rsidRPr="0040307F" w:rsidRDefault="0040307F" w:rsidP="0040307F">
            <w:pPr>
              <w:spacing w:after="0" w:line="240" w:lineRule="auto"/>
              <w:rPr>
                <w:rFonts w:ascii="Times New Roman" w:hAnsi="Times New Roman"/>
                <w:b/>
              </w:rPr>
            </w:pPr>
            <w:r w:rsidRPr="0040307F">
              <w:rPr>
                <w:rFonts w:ascii="Times New Roman" w:hAnsi="Times New Roman"/>
                <w:b/>
                <w:lang w:val="sr-Cyrl-CS"/>
              </w:rPr>
              <w:t>КОНВЕРЗАЦИЈА</w:t>
            </w:r>
          </w:p>
        </w:tc>
        <w:tc>
          <w:tcPr>
            <w:tcW w:w="3240" w:type="dxa"/>
            <w:tcBorders>
              <w:top w:val="single" w:sz="4" w:space="0" w:color="auto"/>
            </w:tcBorders>
          </w:tcPr>
          <w:p w:rsidR="0040307F" w:rsidRPr="0040307F" w:rsidRDefault="0040307F" w:rsidP="0040307F">
            <w:pPr>
              <w:spacing w:after="0" w:line="240" w:lineRule="auto"/>
              <w:rPr>
                <w:rFonts w:ascii="Times New Roman" w:hAnsi="Times New Roman"/>
                <w:lang w:val="sr-Cyrl-CS"/>
              </w:rPr>
            </w:pPr>
            <w:r w:rsidRPr="0040307F">
              <w:rPr>
                <w:rFonts w:ascii="Times New Roman" w:hAnsi="Times New Roman"/>
                <w:lang w:val="sr-Cyrl-CS"/>
              </w:rPr>
              <w:t>методе рада прилагођава ученицима који показују интересовање за усвајање знања  у већем обиму</w:t>
            </w:r>
          </w:p>
          <w:p w:rsidR="0040307F" w:rsidRPr="0040307F" w:rsidRDefault="0040307F" w:rsidP="0040307F">
            <w:pPr>
              <w:spacing w:after="0" w:line="240" w:lineRule="auto"/>
              <w:rPr>
                <w:rFonts w:ascii="Times New Roman" w:hAnsi="Times New Roman"/>
                <w:lang w:val="sr-Cyrl-CS"/>
              </w:rPr>
            </w:pPr>
            <w:r w:rsidRPr="0040307F">
              <w:rPr>
                <w:rFonts w:ascii="Times New Roman" w:hAnsi="Times New Roman"/>
                <w:lang w:val="sr-Cyrl-CS"/>
              </w:rPr>
              <w:t>рад у пару</w:t>
            </w:r>
          </w:p>
          <w:p w:rsidR="0040307F" w:rsidRPr="0040307F" w:rsidRDefault="0040307F" w:rsidP="0040307F">
            <w:pPr>
              <w:spacing w:after="0" w:line="240" w:lineRule="auto"/>
              <w:rPr>
                <w:rFonts w:ascii="Times New Roman" w:hAnsi="Times New Roman"/>
              </w:rPr>
            </w:pPr>
            <w:r w:rsidRPr="0040307F">
              <w:rPr>
                <w:rFonts w:ascii="Times New Roman" w:hAnsi="Times New Roman"/>
                <w:lang w:val="sr-Cyrl-CS"/>
              </w:rPr>
              <w:t>индивидуални рад</w:t>
            </w:r>
          </w:p>
        </w:tc>
        <w:tc>
          <w:tcPr>
            <w:tcW w:w="4483" w:type="dxa"/>
            <w:tcBorders>
              <w:top w:val="single" w:sz="4" w:space="0" w:color="auto"/>
              <w:right w:val="single" w:sz="4" w:space="0" w:color="auto"/>
            </w:tcBorders>
          </w:tcPr>
          <w:p w:rsidR="0040307F" w:rsidRPr="0040307F" w:rsidRDefault="0040307F" w:rsidP="0040307F">
            <w:pPr>
              <w:spacing w:after="0" w:line="240" w:lineRule="auto"/>
              <w:rPr>
                <w:rFonts w:ascii="Times New Roman" w:hAnsi="Times New Roman"/>
              </w:rPr>
            </w:pPr>
            <w:r w:rsidRPr="0040307F">
              <w:rPr>
                <w:rFonts w:ascii="Times New Roman" w:hAnsi="Times New Roman"/>
                <w:lang w:val="sr-Cyrl-CS"/>
              </w:rPr>
              <w:t>- Усвајање знања у већем обиму</w:t>
            </w:r>
          </w:p>
        </w:tc>
        <w:tc>
          <w:tcPr>
            <w:tcW w:w="4427" w:type="dxa"/>
            <w:tcBorders>
              <w:top w:val="single" w:sz="4" w:space="0" w:color="auto"/>
              <w:left w:val="single" w:sz="4" w:space="0" w:color="auto"/>
            </w:tcBorders>
          </w:tcPr>
          <w:p w:rsidR="0040307F" w:rsidRPr="0040307F" w:rsidRDefault="0040307F" w:rsidP="0040307F">
            <w:pPr>
              <w:spacing w:after="0" w:line="240" w:lineRule="auto"/>
              <w:rPr>
                <w:rFonts w:ascii="Times New Roman" w:hAnsi="Times New Roman"/>
                <w:b/>
              </w:rPr>
            </w:pPr>
            <w:r w:rsidRPr="0040307F">
              <w:rPr>
                <w:rFonts w:ascii="Times New Roman" w:hAnsi="Times New Roman"/>
                <w:lang w:val="sr-Cyrl-CS"/>
              </w:rPr>
              <w:t>дискусија на одабрану тему ( дијалог или у групи</w:t>
            </w:r>
          </w:p>
        </w:tc>
      </w:tr>
    </w:tbl>
    <w:p w:rsidR="0040307F" w:rsidRDefault="0040307F" w:rsidP="00595139">
      <w:pPr>
        <w:spacing w:after="0" w:line="240" w:lineRule="auto"/>
        <w:rPr>
          <w:rFonts w:ascii="Times New Roman" w:hAnsi="Times New Roman"/>
          <w:color w:val="FF0000"/>
          <w:sz w:val="24"/>
          <w:szCs w:val="24"/>
        </w:rPr>
      </w:pPr>
    </w:p>
    <w:p w:rsidR="0040307F" w:rsidRPr="0040307F" w:rsidRDefault="0040307F" w:rsidP="00595139">
      <w:pPr>
        <w:spacing w:after="0" w:line="240" w:lineRule="auto"/>
        <w:rPr>
          <w:rFonts w:ascii="Times New Roman" w:hAnsi="Times New Roman"/>
          <w:color w:val="FF0000"/>
          <w:sz w:val="24"/>
          <w:szCs w:val="24"/>
        </w:rPr>
      </w:pPr>
    </w:p>
    <w:p w:rsidR="00595139" w:rsidRDefault="003A4A8C" w:rsidP="0059513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12.</w:t>
      </w:r>
      <w:r w:rsidR="00AA4E0A">
        <w:rPr>
          <w:rFonts w:ascii="Times New Roman" w:eastAsia="Times New Roman" w:hAnsi="Times New Roman"/>
          <w:b/>
          <w:sz w:val="24"/>
          <w:szCs w:val="24"/>
        </w:rPr>
        <w:t>4</w:t>
      </w:r>
      <w:r>
        <w:rPr>
          <w:rFonts w:ascii="Times New Roman" w:eastAsia="Times New Roman" w:hAnsi="Times New Roman"/>
          <w:b/>
          <w:sz w:val="24"/>
          <w:szCs w:val="24"/>
        </w:rPr>
        <w:t xml:space="preserve">. </w:t>
      </w:r>
      <w:r w:rsidR="00595139" w:rsidRPr="000D446D">
        <w:rPr>
          <w:rFonts w:ascii="Times New Roman" w:eastAsia="Times New Roman" w:hAnsi="Times New Roman"/>
          <w:b/>
          <w:sz w:val="24"/>
          <w:szCs w:val="24"/>
        </w:rPr>
        <w:t>ОСТАЛИ ОБЛИЦИ ОБРАЗОВНО-ВАСПИТНОГ РАДА</w:t>
      </w:r>
    </w:p>
    <w:p w:rsidR="00595139" w:rsidRDefault="00595139" w:rsidP="00595139">
      <w:pPr>
        <w:spacing w:after="0" w:line="240" w:lineRule="auto"/>
        <w:rPr>
          <w:rFonts w:ascii="Times New Roman" w:eastAsia="Times New Roman" w:hAnsi="Times New Roman"/>
          <w:b/>
          <w:sz w:val="24"/>
          <w:szCs w:val="24"/>
        </w:rPr>
      </w:pPr>
    </w:p>
    <w:p w:rsidR="00595139" w:rsidRPr="0040307F" w:rsidRDefault="00595139" w:rsidP="00595139">
      <w:pPr>
        <w:rPr>
          <w:rFonts w:ascii="Times New Roman" w:hAnsi="Times New Roman"/>
          <w:b/>
        </w:rPr>
      </w:pPr>
      <w:r>
        <w:rPr>
          <w:rFonts w:ascii="Times New Roman" w:hAnsi="Times New Roman"/>
          <w:b/>
        </w:rPr>
        <w:t>ПРОГРАМ РАДА ОДЕЉЕЊСКОГ СТАРЕШИНЕ 6. РАЗРЕДА</w:t>
      </w: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8364"/>
      </w:tblGrid>
      <w:tr w:rsidR="00595139" w:rsidRPr="00223DD8" w:rsidTr="004A324C">
        <w:trPr>
          <w:trHeight w:val="549"/>
        </w:trPr>
        <w:tc>
          <w:tcPr>
            <w:tcW w:w="5778" w:type="dxa"/>
            <w:tcBorders>
              <w:right w:val="single" w:sz="4" w:space="0" w:color="auto"/>
            </w:tcBorders>
          </w:tcPr>
          <w:p w:rsidR="00595139" w:rsidRPr="00223DD8" w:rsidRDefault="00595139" w:rsidP="004A324C">
            <w:pPr>
              <w:rPr>
                <w:rFonts w:ascii="Times New Roman" w:hAnsi="Times New Roman"/>
                <w:b/>
              </w:rPr>
            </w:pPr>
            <w:r w:rsidRPr="00223DD8">
              <w:rPr>
                <w:rFonts w:ascii="Times New Roman" w:hAnsi="Times New Roman"/>
                <w:b/>
              </w:rPr>
              <w:t>Наставна тема</w:t>
            </w:r>
          </w:p>
        </w:tc>
        <w:tc>
          <w:tcPr>
            <w:tcW w:w="8364" w:type="dxa"/>
            <w:tcBorders>
              <w:left w:val="single" w:sz="4" w:space="0" w:color="auto"/>
              <w:bottom w:val="single" w:sz="4" w:space="0" w:color="auto"/>
            </w:tcBorders>
          </w:tcPr>
          <w:p w:rsidR="00595139" w:rsidRPr="00223DD8" w:rsidRDefault="00595139" w:rsidP="004A324C">
            <w:pPr>
              <w:rPr>
                <w:rFonts w:ascii="Times New Roman" w:hAnsi="Times New Roman"/>
                <w:b/>
              </w:rPr>
            </w:pPr>
            <w:r w:rsidRPr="00223DD8">
              <w:rPr>
                <w:rFonts w:ascii="Times New Roman" w:hAnsi="Times New Roman"/>
                <w:b/>
              </w:rPr>
              <w:t xml:space="preserve">Садржаји </w:t>
            </w:r>
          </w:p>
        </w:tc>
      </w:tr>
      <w:tr w:rsidR="00595139" w:rsidRPr="00223DD8" w:rsidTr="004A324C">
        <w:tc>
          <w:tcPr>
            <w:tcW w:w="5778" w:type="dxa"/>
            <w:tcBorders>
              <w:right w:val="single" w:sz="4" w:space="0" w:color="auto"/>
            </w:tcBorders>
          </w:tcPr>
          <w:p w:rsidR="00595139" w:rsidRPr="00223DD8" w:rsidRDefault="00595139" w:rsidP="004A324C">
            <w:pPr>
              <w:jc w:val="center"/>
              <w:rPr>
                <w:rFonts w:ascii="Times New Roman" w:hAnsi="Times New Roman"/>
                <w:b/>
              </w:rPr>
            </w:pPr>
            <w:r>
              <w:rPr>
                <w:rFonts w:ascii="Times New Roman" w:hAnsi="Times New Roman"/>
                <w:b/>
              </w:rPr>
              <w:t>Организација рада у школи и организација одељењског старешине</w:t>
            </w:r>
          </w:p>
          <w:p w:rsidR="00595139" w:rsidRDefault="00595139" w:rsidP="004A324C">
            <w:pPr>
              <w:jc w:val="center"/>
              <w:rPr>
                <w:rFonts w:ascii="Times New Roman" w:hAnsi="Times New Roman"/>
                <w:b/>
              </w:rPr>
            </w:pPr>
          </w:p>
          <w:p w:rsidR="00595139" w:rsidRPr="00223DD8" w:rsidRDefault="00595139" w:rsidP="004A324C">
            <w:pPr>
              <w:jc w:val="center"/>
              <w:rPr>
                <w:rFonts w:ascii="Times New Roman" w:hAnsi="Times New Roman"/>
                <w:b/>
              </w:rPr>
            </w:pPr>
            <w:r>
              <w:rPr>
                <w:rFonts w:ascii="Times New Roman" w:hAnsi="Times New Roman"/>
                <w:b/>
              </w:rPr>
              <w:t>Правила у установи</w:t>
            </w:r>
          </w:p>
          <w:p w:rsidR="00595139" w:rsidRPr="00223DD8" w:rsidRDefault="00595139" w:rsidP="004A324C">
            <w:pPr>
              <w:rPr>
                <w:rFonts w:ascii="Times New Roman" w:hAnsi="Times New Roman"/>
                <w:b/>
              </w:rPr>
            </w:pPr>
          </w:p>
        </w:tc>
        <w:tc>
          <w:tcPr>
            <w:tcW w:w="8364" w:type="dxa"/>
            <w:tcBorders>
              <w:top w:val="single" w:sz="4" w:space="0" w:color="auto"/>
              <w:left w:val="single" w:sz="4" w:space="0" w:color="auto"/>
              <w:bottom w:val="single" w:sz="4" w:space="0" w:color="auto"/>
            </w:tcBorders>
          </w:tcPr>
          <w:p w:rsidR="00595139" w:rsidRPr="00FC4616" w:rsidRDefault="00595139" w:rsidP="004A324C">
            <w:pPr>
              <w:rPr>
                <w:rFonts w:ascii="Times New Roman" w:hAnsi="Times New Roman"/>
              </w:rPr>
            </w:pPr>
            <w:r w:rsidRPr="00FC4616">
              <w:rPr>
                <w:rFonts w:ascii="Times New Roman" w:hAnsi="Times New Roman"/>
              </w:rPr>
              <w:t>Представљање Календара образовно-васпитног рада, распоред часова, организација ОЗ и ОС</w:t>
            </w:r>
          </w:p>
          <w:p w:rsidR="00595139" w:rsidRPr="00FC4616" w:rsidRDefault="00595139" w:rsidP="004A324C">
            <w:pPr>
              <w:rPr>
                <w:rFonts w:ascii="Times New Roman" w:hAnsi="Times New Roman"/>
              </w:rPr>
            </w:pPr>
          </w:p>
          <w:p w:rsidR="00595139" w:rsidRPr="00FC4616" w:rsidRDefault="00595139" w:rsidP="004A324C">
            <w:pPr>
              <w:rPr>
                <w:rFonts w:ascii="Times New Roman" w:hAnsi="Times New Roman"/>
              </w:rPr>
            </w:pPr>
            <w:r>
              <w:rPr>
                <w:rFonts w:ascii="Times New Roman" w:hAnsi="Times New Roman"/>
              </w:rPr>
              <w:t>-</w:t>
            </w:r>
            <w:r w:rsidRPr="00FC4616">
              <w:rPr>
                <w:rFonts w:ascii="Times New Roman" w:hAnsi="Times New Roman"/>
              </w:rPr>
              <w:t xml:space="preserve">Упознавање са важећим Правилницима (Правилник о васпитно-дисциплинској и материјалној одговорности и Правилник о правилима понашања)             </w:t>
            </w:r>
            <w:r>
              <w:rPr>
                <w:rFonts w:ascii="Times New Roman" w:hAnsi="Times New Roman"/>
              </w:rPr>
              <w:t xml:space="preserve">                     </w:t>
            </w:r>
            <w:r w:rsidRPr="00FC4616">
              <w:rPr>
                <w:rFonts w:ascii="Times New Roman" w:hAnsi="Times New Roman"/>
              </w:rPr>
              <w:t xml:space="preserve">  </w:t>
            </w:r>
            <w:r>
              <w:rPr>
                <w:rFonts w:ascii="Times New Roman" w:hAnsi="Times New Roman"/>
              </w:rPr>
              <w:t>-</w:t>
            </w:r>
            <w:r w:rsidRPr="00FC4616">
              <w:rPr>
                <w:rFonts w:ascii="Times New Roman" w:hAnsi="Times New Roman"/>
              </w:rPr>
              <w:t xml:space="preserve">Израда паноа о правилима понашања на нивоу ОЗ                </w:t>
            </w:r>
          </w:p>
        </w:tc>
      </w:tr>
      <w:tr w:rsidR="00595139" w:rsidRPr="00223DD8" w:rsidTr="004A324C">
        <w:tc>
          <w:tcPr>
            <w:tcW w:w="5778" w:type="dxa"/>
            <w:tcBorders>
              <w:right w:val="single" w:sz="4" w:space="0" w:color="auto"/>
            </w:tcBorders>
          </w:tcPr>
          <w:p w:rsidR="00595139" w:rsidRDefault="00595139" w:rsidP="004A324C">
            <w:pPr>
              <w:jc w:val="center"/>
              <w:rPr>
                <w:rFonts w:ascii="Times New Roman" w:hAnsi="Times New Roman"/>
                <w:b/>
              </w:rPr>
            </w:pPr>
          </w:p>
          <w:p w:rsidR="00595139" w:rsidRDefault="00595139" w:rsidP="004A324C">
            <w:pPr>
              <w:jc w:val="center"/>
              <w:rPr>
                <w:rFonts w:ascii="Times New Roman" w:hAnsi="Times New Roman"/>
                <w:b/>
              </w:rPr>
            </w:pPr>
            <w:r>
              <w:rPr>
                <w:rFonts w:ascii="Times New Roman" w:hAnsi="Times New Roman"/>
                <w:b/>
              </w:rPr>
              <w:t xml:space="preserve">Обележавање важних историјских и културних датума током школске године </w:t>
            </w:r>
          </w:p>
          <w:p w:rsidR="00595139" w:rsidRDefault="00595139" w:rsidP="004A324C">
            <w:pPr>
              <w:jc w:val="center"/>
              <w:rPr>
                <w:rFonts w:ascii="Times New Roman" w:hAnsi="Times New Roman"/>
                <w:b/>
              </w:rPr>
            </w:pPr>
          </w:p>
        </w:tc>
        <w:tc>
          <w:tcPr>
            <w:tcW w:w="8364" w:type="dxa"/>
            <w:tcBorders>
              <w:top w:val="single" w:sz="4" w:space="0" w:color="auto"/>
              <w:left w:val="single" w:sz="4" w:space="0" w:color="auto"/>
              <w:bottom w:val="single" w:sz="4" w:space="0" w:color="auto"/>
            </w:tcBorders>
          </w:tcPr>
          <w:p w:rsidR="00595139" w:rsidRPr="00FC4616" w:rsidRDefault="00595139" w:rsidP="004A324C">
            <w:pPr>
              <w:rPr>
                <w:rFonts w:ascii="Times New Roman" w:hAnsi="Times New Roman"/>
              </w:rPr>
            </w:pPr>
            <w:r w:rsidRPr="00FC4616">
              <w:rPr>
                <w:rFonts w:ascii="Times New Roman" w:hAnsi="Times New Roman"/>
              </w:rPr>
              <w:t>Светски дан толеранције, Дечја недеља, Светски дан борбе против сиде, Школска слава Свети Сава, Дан планете земље, Дан матерњег језика, Светског дана без дувана, Дана заштите животне средине, Дана здравих уста и зуба, Светског дана Црвеног крста, Нове године, Вукове недеље, Дана против расне и верске дискриминације</w:t>
            </w:r>
          </w:p>
        </w:tc>
      </w:tr>
      <w:tr w:rsidR="00595139" w:rsidRPr="00223DD8" w:rsidTr="004A324C">
        <w:tc>
          <w:tcPr>
            <w:tcW w:w="5778" w:type="dxa"/>
            <w:tcBorders>
              <w:right w:val="single" w:sz="4" w:space="0" w:color="auto"/>
            </w:tcBorders>
          </w:tcPr>
          <w:p w:rsidR="00595139" w:rsidRDefault="00595139" w:rsidP="004A324C">
            <w:pPr>
              <w:jc w:val="center"/>
              <w:rPr>
                <w:rFonts w:ascii="Times New Roman" w:hAnsi="Times New Roman"/>
                <w:b/>
              </w:rPr>
            </w:pPr>
            <w:r>
              <w:rPr>
                <w:rFonts w:ascii="Times New Roman" w:hAnsi="Times New Roman"/>
                <w:b/>
              </w:rPr>
              <w:t>Међуученички односи и ненасиље</w:t>
            </w:r>
          </w:p>
        </w:tc>
        <w:tc>
          <w:tcPr>
            <w:tcW w:w="8364" w:type="dxa"/>
            <w:tcBorders>
              <w:top w:val="single" w:sz="4" w:space="0" w:color="auto"/>
              <w:left w:val="single" w:sz="4" w:space="0" w:color="auto"/>
              <w:bottom w:val="single" w:sz="4" w:space="0" w:color="auto"/>
            </w:tcBorders>
          </w:tcPr>
          <w:p w:rsidR="00595139" w:rsidRPr="00FC4616" w:rsidRDefault="00595139" w:rsidP="004A324C">
            <w:pPr>
              <w:rPr>
                <w:rFonts w:ascii="Times New Roman" w:hAnsi="Times New Roman"/>
              </w:rPr>
            </w:pPr>
            <w:r w:rsidRPr="00FC4616">
              <w:rPr>
                <w:rFonts w:ascii="Times New Roman" w:hAnsi="Times New Roman"/>
              </w:rPr>
              <w:t>Теме препознавања насиља и класификација по нивоима насиља, кораци у превенцији, врсте насиља, решавање конфликата у одељењу и ван њега</w:t>
            </w:r>
          </w:p>
        </w:tc>
      </w:tr>
      <w:tr w:rsidR="00595139" w:rsidRPr="00223DD8" w:rsidTr="004A324C">
        <w:tc>
          <w:tcPr>
            <w:tcW w:w="5778" w:type="dxa"/>
            <w:tcBorders>
              <w:right w:val="single" w:sz="4" w:space="0" w:color="auto"/>
            </w:tcBorders>
          </w:tcPr>
          <w:p w:rsidR="00595139" w:rsidRDefault="00595139" w:rsidP="004A324C">
            <w:pPr>
              <w:jc w:val="center"/>
              <w:rPr>
                <w:rFonts w:ascii="Times New Roman" w:hAnsi="Times New Roman"/>
                <w:b/>
              </w:rPr>
            </w:pPr>
          </w:p>
          <w:p w:rsidR="00595139" w:rsidRDefault="00595139" w:rsidP="004A324C">
            <w:pPr>
              <w:jc w:val="center"/>
              <w:rPr>
                <w:rFonts w:ascii="Times New Roman" w:hAnsi="Times New Roman"/>
                <w:b/>
              </w:rPr>
            </w:pPr>
            <w:r>
              <w:rPr>
                <w:rFonts w:ascii="Times New Roman" w:hAnsi="Times New Roman"/>
                <w:b/>
              </w:rPr>
              <w:t>Праћење, анализа и планирање успеха и владања ученика</w:t>
            </w:r>
          </w:p>
        </w:tc>
        <w:tc>
          <w:tcPr>
            <w:tcW w:w="8364" w:type="dxa"/>
            <w:tcBorders>
              <w:top w:val="single" w:sz="4" w:space="0" w:color="auto"/>
              <w:left w:val="single" w:sz="4" w:space="0" w:color="auto"/>
              <w:bottom w:val="single" w:sz="4" w:space="0" w:color="auto"/>
            </w:tcBorders>
          </w:tcPr>
          <w:p w:rsidR="00595139" w:rsidRPr="00FC4616" w:rsidRDefault="00595139" w:rsidP="004A324C">
            <w:pPr>
              <w:rPr>
                <w:rFonts w:ascii="Times New Roman" w:hAnsi="Times New Roman"/>
              </w:rPr>
            </w:pPr>
            <w:r w:rsidRPr="00FC4616">
              <w:rPr>
                <w:rFonts w:ascii="Times New Roman" w:hAnsi="Times New Roman"/>
              </w:rPr>
              <w:t>Садржај обухвата теме анализирања успеха и владања ученика, упознавање техника учења, помоћи у учењу, учење у пару и групи</w:t>
            </w:r>
          </w:p>
        </w:tc>
      </w:tr>
      <w:tr w:rsidR="00595139" w:rsidRPr="00223DD8" w:rsidTr="004A324C">
        <w:tc>
          <w:tcPr>
            <w:tcW w:w="5778" w:type="dxa"/>
            <w:tcBorders>
              <w:right w:val="single" w:sz="4" w:space="0" w:color="auto"/>
            </w:tcBorders>
          </w:tcPr>
          <w:p w:rsidR="00595139" w:rsidRDefault="00595139" w:rsidP="004A324C">
            <w:pPr>
              <w:jc w:val="center"/>
              <w:rPr>
                <w:rFonts w:ascii="Times New Roman" w:hAnsi="Times New Roman"/>
                <w:b/>
              </w:rPr>
            </w:pPr>
          </w:p>
          <w:p w:rsidR="00595139" w:rsidRDefault="00595139" w:rsidP="004A324C">
            <w:pPr>
              <w:jc w:val="center"/>
              <w:rPr>
                <w:rFonts w:ascii="Times New Roman" w:hAnsi="Times New Roman"/>
                <w:b/>
              </w:rPr>
            </w:pPr>
            <w:r>
              <w:rPr>
                <w:rFonts w:ascii="Times New Roman" w:hAnsi="Times New Roman"/>
                <w:b/>
              </w:rPr>
              <w:t>Болести зависности</w:t>
            </w:r>
          </w:p>
        </w:tc>
        <w:tc>
          <w:tcPr>
            <w:tcW w:w="8364" w:type="dxa"/>
            <w:tcBorders>
              <w:top w:val="single" w:sz="4" w:space="0" w:color="auto"/>
              <w:left w:val="single" w:sz="4" w:space="0" w:color="auto"/>
            </w:tcBorders>
          </w:tcPr>
          <w:p w:rsidR="00595139" w:rsidRPr="00FC4616" w:rsidRDefault="00595139" w:rsidP="004A324C">
            <w:pPr>
              <w:rPr>
                <w:rFonts w:ascii="Times New Roman" w:hAnsi="Times New Roman"/>
              </w:rPr>
            </w:pPr>
            <w:r w:rsidRPr="00FC4616">
              <w:rPr>
                <w:rFonts w:ascii="Times New Roman" w:hAnsi="Times New Roman"/>
              </w:rPr>
              <w:t>Дувански дим, алкохол, психоактивне супстанце и начини превенције</w:t>
            </w:r>
          </w:p>
        </w:tc>
      </w:tr>
    </w:tbl>
    <w:p w:rsidR="00595139" w:rsidRDefault="00595139" w:rsidP="00595139">
      <w:pPr>
        <w:spacing w:after="0" w:line="240" w:lineRule="auto"/>
        <w:rPr>
          <w:rFonts w:ascii="Times New Roman" w:hAnsi="Times New Roman"/>
          <w:color w:val="FF0000"/>
          <w:sz w:val="24"/>
          <w:szCs w:val="24"/>
        </w:rPr>
      </w:pPr>
    </w:p>
    <w:p w:rsidR="00590DCE" w:rsidRDefault="00590DCE">
      <w:pPr>
        <w:rPr>
          <w:rFonts w:ascii="Times New Roman" w:hAnsi="Times New Roman"/>
          <w:sz w:val="24"/>
          <w:szCs w:val="24"/>
        </w:rPr>
      </w:pPr>
    </w:p>
    <w:p w:rsidR="00E32F7F" w:rsidRPr="00E32F7F" w:rsidRDefault="00E32F7F" w:rsidP="00E32F7F">
      <w:pPr>
        <w:rPr>
          <w:rFonts w:ascii="Times New Roman" w:hAnsi="Times New Roman"/>
          <w:b/>
          <w:sz w:val="24"/>
          <w:szCs w:val="24"/>
        </w:rPr>
      </w:pPr>
      <w:r w:rsidRPr="00E32F7F">
        <w:rPr>
          <w:rFonts w:ascii="Times New Roman" w:hAnsi="Times New Roman"/>
          <w:b/>
          <w:sz w:val="24"/>
          <w:szCs w:val="24"/>
        </w:rPr>
        <w:t>НАЧИНИ ПРИЛАГОЂАВАЊА ПРОГРАМА</w:t>
      </w:r>
    </w:p>
    <w:p w:rsidR="00E32F7F" w:rsidRPr="00E32F7F" w:rsidRDefault="00E32F7F" w:rsidP="00E32F7F">
      <w:pPr>
        <w:rPr>
          <w:rFonts w:ascii="Times New Roman" w:hAnsi="Times New Roman"/>
          <w:sz w:val="24"/>
          <w:szCs w:val="24"/>
        </w:rPr>
      </w:pPr>
      <w:r w:rsidRPr="00E32F7F">
        <w:rPr>
          <w:rFonts w:ascii="Times New Roman" w:hAnsi="Times New Roman"/>
          <w:sz w:val="24"/>
          <w:szCs w:val="24"/>
        </w:rPr>
        <w:t>Неки од препоручених начина прилагођавања програма наставе и учења ученицима којима је потребна додатна образовна подршка:</w:t>
      </w:r>
    </w:p>
    <w:p w:rsidR="00E32F7F" w:rsidRPr="00E32F7F" w:rsidRDefault="00E32F7F" w:rsidP="00E32F7F">
      <w:pPr>
        <w:rPr>
          <w:rFonts w:ascii="Times New Roman" w:hAnsi="Times New Roman"/>
          <w:sz w:val="24"/>
          <w:szCs w:val="24"/>
        </w:rPr>
      </w:pPr>
      <w:r w:rsidRPr="00E32F7F">
        <w:rPr>
          <w:rFonts w:ascii="Times New Roman" w:hAnsi="Times New Roman"/>
          <w:sz w:val="24"/>
          <w:szCs w:val="24"/>
        </w:rPr>
        <w:t>- просторно, садржајно и методичко прилагођавање наставног програма (нпр. размештај седења, избор градива за учење и вежбање, прилагођавање задатака, начина и врста оцењивања, домаћих...)</w:t>
      </w:r>
    </w:p>
    <w:p w:rsidR="00E32F7F" w:rsidRPr="00E32F7F" w:rsidRDefault="00E32F7F" w:rsidP="00E32F7F">
      <w:pPr>
        <w:rPr>
          <w:rFonts w:ascii="Times New Roman" w:hAnsi="Times New Roman"/>
          <w:sz w:val="24"/>
          <w:szCs w:val="24"/>
        </w:rPr>
      </w:pPr>
      <w:r w:rsidRPr="00E32F7F">
        <w:rPr>
          <w:rFonts w:ascii="Times New Roman" w:hAnsi="Times New Roman"/>
          <w:sz w:val="24"/>
          <w:szCs w:val="24"/>
        </w:rPr>
        <w:t>- што већа индивидуализација наставе, а посебно са ученицима којима је потребна додатна образовна подршка и надареним ученицима</w:t>
      </w:r>
    </w:p>
    <w:p w:rsidR="00E32F7F" w:rsidRPr="00E32F7F" w:rsidRDefault="00E32F7F" w:rsidP="00E32F7F">
      <w:pPr>
        <w:rPr>
          <w:rFonts w:ascii="Times New Roman" w:hAnsi="Times New Roman"/>
          <w:sz w:val="24"/>
          <w:szCs w:val="24"/>
        </w:rPr>
      </w:pPr>
      <w:r w:rsidRPr="00E32F7F">
        <w:rPr>
          <w:rFonts w:ascii="Times New Roman" w:hAnsi="Times New Roman"/>
          <w:sz w:val="24"/>
          <w:szCs w:val="24"/>
        </w:rPr>
        <w:t>- размена искустава и сарадња са члановима Већа и стручним сарадницима у школи...</w:t>
      </w:r>
    </w:p>
    <w:p w:rsidR="00E32F7F" w:rsidRPr="00E32F7F" w:rsidRDefault="00E32F7F" w:rsidP="00E32F7F">
      <w:pPr>
        <w:rPr>
          <w:rFonts w:ascii="Times New Roman" w:hAnsi="Times New Roman"/>
          <w:sz w:val="24"/>
          <w:szCs w:val="24"/>
        </w:rPr>
      </w:pPr>
      <w:r w:rsidRPr="00E32F7F">
        <w:rPr>
          <w:rFonts w:ascii="Times New Roman" w:hAnsi="Times New Roman"/>
          <w:sz w:val="24"/>
          <w:szCs w:val="24"/>
        </w:rPr>
        <w:t>- коришћење вршњачке подршке и помоћи у савладавању програмских садржаја</w:t>
      </w:r>
    </w:p>
    <w:p w:rsidR="00E32F7F" w:rsidRPr="00E32F7F" w:rsidRDefault="00E32F7F" w:rsidP="00E32F7F">
      <w:pPr>
        <w:rPr>
          <w:rFonts w:ascii="Times New Roman" w:hAnsi="Times New Roman"/>
          <w:sz w:val="24"/>
          <w:szCs w:val="24"/>
        </w:rPr>
      </w:pPr>
      <w:r w:rsidRPr="00E32F7F">
        <w:rPr>
          <w:rFonts w:ascii="Times New Roman" w:hAnsi="Times New Roman"/>
          <w:sz w:val="24"/>
          <w:szCs w:val="24"/>
        </w:rPr>
        <w:t>- и све друго што ће се применити у складу са конкретним случајем</w:t>
      </w:r>
      <w:r>
        <w:rPr>
          <w:rFonts w:ascii="Times New Roman" w:hAnsi="Times New Roman"/>
          <w:sz w:val="24"/>
          <w:szCs w:val="24"/>
        </w:rPr>
        <w:t>.</w:t>
      </w:r>
    </w:p>
    <w:sectPr w:rsidR="00E32F7F" w:rsidRPr="00E32F7F" w:rsidSect="004A324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D161DB4"/>
    <w:lvl w:ilvl="0">
      <w:numFmt w:val="bullet"/>
      <w:lvlText w:val="*"/>
      <w:lvlJc w:val="left"/>
    </w:lvl>
  </w:abstractNum>
  <w:abstractNum w:abstractNumId="1">
    <w:nsid w:val="0A702EE7"/>
    <w:multiLevelType w:val="hybridMultilevel"/>
    <w:tmpl w:val="AA7A800A"/>
    <w:lvl w:ilvl="0" w:tplc="8B56EE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240EE"/>
    <w:multiLevelType w:val="hybridMultilevel"/>
    <w:tmpl w:val="B816A248"/>
    <w:lvl w:ilvl="0" w:tplc="423C77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8A3FB8"/>
    <w:multiLevelType w:val="hybridMultilevel"/>
    <w:tmpl w:val="87843C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DE0982"/>
    <w:multiLevelType w:val="hybridMultilevel"/>
    <w:tmpl w:val="312E15E2"/>
    <w:lvl w:ilvl="0" w:tplc="0316C3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420503"/>
    <w:multiLevelType w:val="hybridMultilevel"/>
    <w:tmpl w:val="EC18E928"/>
    <w:lvl w:ilvl="0" w:tplc="436E5CA8">
      <w:numFmt w:val="bullet"/>
      <w:lvlText w:val="–"/>
      <w:lvlJc w:val="left"/>
      <w:pPr>
        <w:ind w:left="105" w:hanging="180"/>
      </w:pPr>
      <w:rPr>
        <w:rFonts w:ascii="Times New Roman" w:eastAsia="Times New Roman" w:hAnsi="Times New Roman" w:cs="Times New Roman" w:hint="default"/>
        <w:w w:val="100"/>
        <w:sz w:val="24"/>
        <w:szCs w:val="24"/>
        <w:lang w:eastAsia="en-US" w:bidi="ar-SA"/>
      </w:rPr>
    </w:lvl>
    <w:lvl w:ilvl="1" w:tplc="1FFECDF4">
      <w:numFmt w:val="bullet"/>
      <w:lvlText w:val="•"/>
      <w:lvlJc w:val="left"/>
      <w:pPr>
        <w:ind w:left="545" w:hanging="180"/>
      </w:pPr>
      <w:rPr>
        <w:rFonts w:hint="default"/>
        <w:lang w:eastAsia="en-US" w:bidi="ar-SA"/>
      </w:rPr>
    </w:lvl>
    <w:lvl w:ilvl="2" w:tplc="844AA37A">
      <w:numFmt w:val="bullet"/>
      <w:lvlText w:val="•"/>
      <w:lvlJc w:val="left"/>
      <w:pPr>
        <w:ind w:left="991" w:hanging="180"/>
      </w:pPr>
      <w:rPr>
        <w:rFonts w:hint="default"/>
        <w:lang w:eastAsia="en-US" w:bidi="ar-SA"/>
      </w:rPr>
    </w:lvl>
    <w:lvl w:ilvl="3" w:tplc="0CD245C0">
      <w:numFmt w:val="bullet"/>
      <w:lvlText w:val="•"/>
      <w:lvlJc w:val="left"/>
      <w:pPr>
        <w:ind w:left="1436" w:hanging="180"/>
      </w:pPr>
      <w:rPr>
        <w:rFonts w:hint="default"/>
        <w:lang w:eastAsia="en-US" w:bidi="ar-SA"/>
      </w:rPr>
    </w:lvl>
    <w:lvl w:ilvl="4" w:tplc="5530652A">
      <w:numFmt w:val="bullet"/>
      <w:lvlText w:val="•"/>
      <w:lvlJc w:val="left"/>
      <w:pPr>
        <w:ind w:left="1882" w:hanging="180"/>
      </w:pPr>
      <w:rPr>
        <w:rFonts w:hint="default"/>
        <w:lang w:eastAsia="en-US" w:bidi="ar-SA"/>
      </w:rPr>
    </w:lvl>
    <w:lvl w:ilvl="5" w:tplc="86FE3A58">
      <w:numFmt w:val="bullet"/>
      <w:lvlText w:val="•"/>
      <w:lvlJc w:val="left"/>
      <w:pPr>
        <w:ind w:left="2328" w:hanging="180"/>
      </w:pPr>
      <w:rPr>
        <w:rFonts w:hint="default"/>
        <w:lang w:eastAsia="en-US" w:bidi="ar-SA"/>
      </w:rPr>
    </w:lvl>
    <w:lvl w:ilvl="6" w:tplc="D4A0A894">
      <w:numFmt w:val="bullet"/>
      <w:lvlText w:val="•"/>
      <w:lvlJc w:val="left"/>
      <w:pPr>
        <w:ind w:left="2773" w:hanging="180"/>
      </w:pPr>
      <w:rPr>
        <w:rFonts w:hint="default"/>
        <w:lang w:eastAsia="en-US" w:bidi="ar-SA"/>
      </w:rPr>
    </w:lvl>
    <w:lvl w:ilvl="7" w:tplc="A5B45EE6">
      <w:numFmt w:val="bullet"/>
      <w:lvlText w:val="•"/>
      <w:lvlJc w:val="left"/>
      <w:pPr>
        <w:ind w:left="3219" w:hanging="180"/>
      </w:pPr>
      <w:rPr>
        <w:rFonts w:hint="default"/>
        <w:lang w:eastAsia="en-US" w:bidi="ar-SA"/>
      </w:rPr>
    </w:lvl>
    <w:lvl w:ilvl="8" w:tplc="237CD3F4">
      <w:numFmt w:val="bullet"/>
      <w:lvlText w:val="•"/>
      <w:lvlJc w:val="left"/>
      <w:pPr>
        <w:ind w:left="3664" w:hanging="180"/>
      </w:pPr>
      <w:rPr>
        <w:rFonts w:hint="default"/>
        <w:lang w:eastAsia="en-US" w:bidi="ar-SA"/>
      </w:rPr>
    </w:lvl>
  </w:abstractNum>
  <w:abstractNum w:abstractNumId="6">
    <w:nsid w:val="1A671788"/>
    <w:multiLevelType w:val="hybridMultilevel"/>
    <w:tmpl w:val="08642FDE"/>
    <w:lvl w:ilvl="0" w:tplc="CB981990">
      <w:numFmt w:val="bullet"/>
      <w:lvlText w:val="–"/>
      <w:lvlJc w:val="left"/>
      <w:pPr>
        <w:ind w:left="280" w:hanging="178"/>
      </w:pPr>
      <w:rPr>
        <w:rFonts w:ascii="Verdana" w:eastAsia="Verdana" w:hAnsi="Verdana" w:cs="Verdana" w:hint="default"/>
        <w:w w:val="100"/>
        <w:sz w:val="18"/>
        <w:szCs w:val="18"/>
        <w:lang w:eastAsia="en-US" w:bidi="ar-SA"/>
      </w:rPr>
    </w:lvl>
    <w:lvl w:ilvl="1" w:tplc="1BBE9B04">
      <w:numFmt w:val="bullet"/>
      <w:lvlText w:val="–"/>
      <w:lvlJc w:val="left"/>
      <w:pPr>
        <w:ind w:left="280" w:hanging="178"/>
      </w:pPr>
      <w:rPr>
        <w:rFonts w:ascii="Verdana" w:eastAsia="Verdana" w:hAnsi="Verdana" w:cs="Verdana" w:hint="default"/>
        <w:w w:val="100"/>
        <w:sz w:val="18"/>
        <w:szCs w:val="18"/>
        <w:lang w:eastAsia="en-US" w:bidi="ar-SA"/>
      </w:rPr>
    </w:lvl>
    <w:lvl w:ilvl="2" w:tplc="5E00AEF2">
      <w:numFmt w:val="bullet"/>
      <w:lvlText w:val="•"/>
      <w:lvlJc w:val="left"/>
      <w:pPr>
        <w:ind w:left="2472" w:hanging="178"/>
      </w:pPr>
      <w:rPr>
        <w:rFonts w:hint="default"/>
        <w:lang w:eastAsia="en-US" w:bidi="ar-SA"/>
      </w:rPr>
    </w:lvl>
    <w:lvl w:ilvl="3" w:tplc="E50A4D96">
      <w:numFmt w:val="bullet"/>
      <w:lvlText w:val="•"/>
      <w:lvlJc w:val="left"/>
      <w:pPr>
        <w:ind w:left="3568" w:hanging="178"/>
      </w:pPr>
      <w:rPr>
        <w:rFonts w:hint="default"/>
        <w:lang w:eastAsia="en-US" w:bidi="ar-SA"/>
      </w:rPr>
    </w:lvl>
    <w:lvl w:ilvl="4" w:tplc="CD909F7E">
      <w:numFmt w:val="bullet"/>
      <w:lvlText w:val="•"/>
      <w:lvlJc w:val="left"/>
      <w:pPr>
        <w:ind w:left="4664" w:hanging="178"/>
      </w:pPr>
      <w:rPr>
        <w:rFonts w:hint="default"/>
        <w:lang w:eastAsia="en-US" w:bidi="ar-SA"/>
      </w:rPr>
    </w:lvl>
    <w:lvl w:ilvl="5" w:tplc="3F4CAE6A">
      <w:numFmt w:val="bullet"/>
      <w:lvlText w:val="•"/>
      <w:lvlJc w:val="left"/>
      <w:pPr>
        <w:ind w:left="5760" w:hanging="178"/>
      </w:pPr>
      <w:rPr>
        <w:rFonts w:hint="default"/>
        <w:lang w:eastAsia="en-US" w:bidi="ar-SA"/>
      </w:rPr>
    </w:lvl>
    <w:lvl w:ilvl="6" w:tplc="C5967D5E">
      <w:numFmt w:val="bullet"/>
      <w:lvlText w:val="•"/>
      <w:lvlJc w:val="left"/>
      <w:pPr>
        <w:ind w:left="6856" w:hanging="178"/>
      </w:pPr>
      <w:rPr>
        <w:rFonts w:hint="default"/>
        <w:lang w:eastAsia="en-US" w:bidi="ar-SA"/>
      </w:rPr>
    </w:lvl>
    <w:lvl w:ilvl="7" w:tplc="F556B064">
      <w:numFmt w:val="bullet"/>
      <w:lvlText w:val="•"/>
      <w:lvlJc w:val="left"/>
      <w:pPr>
        <w:ind w:left="7952" w:hanging="178"/>
      </w:pPr>
      <w:rPr>
        <w:rFonts w:hint="default"/>
        <w:lang w:eastAsia="en-US" w:bidi="ar-SA"/>
      </w:rPr>
    </w:lvl>
    <w:lvl w:ilvl="8" w:tplc="8DAA2ACC">
      <w:numFmt w:val="bullet"/>
      <w:lvlText w:val="•"/>
      <w:lvlJc w:val="left"/>
      <w:pPr>
        <w:ind w:left="9048" w:hanging="178"/>
      </w:pPr>
      <w:rPr>
        <w:rFonts w:hint="default"/>
        <w:lang w:eastAsia="en-US" w:bidi="ar-SA"/>
      </w:rPr>
    </w:lvl>
  </w:abstractNum>
  <w:abstractNum w:abstractNumId="7">
    <w:nsid w:val="1AAA19F6"/>
    <w:multiLevelType w:val="hybridMultilevel"/>
    <w:tmpl w:val="117E5AC8"/>
    <w:lvl w:ilvl="0" w:tplc="2ECC986C">
      <w:numFmt w:val="bullet"/>
      <w:lvlText w:val="-"/>
      <w:lvlJc w:val="left"/>
      <w:pPr>
        <w:ind w:left="720" w:hanging="360"/>
      </w:pPr>
      <w:rPr>
        <w:rFonts w:ascii="Verdana" w:eastAsia="Calibri" w:hAnsi="Verdana" w:cs="Times New Roman"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235C64"/>
    <w:multiLevelType w:val="hybridMultilevel"/>
    <w:tmpl w:val="1146E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8F16CF"/>
    <w:multiLevelType w:val="hybridMultilevel"/>
    <w:tmpl w:val="6566555C"/>
    <w:lvl w:ilvl="0" w:tplc="0BE6F554">
      <w:start w:val="1"/>
      <w:numFmt w:val="decimal"/>
      <w:lvlText w:val="%1."/>
      <w:lvlJc w:val="left"/>
      <w:pPr>
        <w:ind w:left="320" w:hanging="240"/>
      </w:pPr>
      <w:rPr>
        <w:rFonts w:ascii="Times New Roman" w:eastAsia="Times New Roman" w:hAnsi="Times New Roman" w:cs="Times New Roman" w:hint="default"/>
        <w:b/>
        <w:bCs/>
        <w:w w:val="100"/>
        <w:sz w:val="24"/>
        <w:szCs w:val="24"/>
        <w:lang w:eastAsia="en-US" w:bidi="ar-SA"/>
      </w:rPr>
    </w:lvl>
    <w:lvl w:ilvl="1" w:tplc="37422A66">
      <w:start w:val="1"/>
      <w:numFmt w:val="decimal"/>
      <w:lvlText w:val="%2."/>
      <w:lvlJc w:val="left"/>
      <w:pPr>
        <w:ind w:left="920" w:hanging="240"/>
        <w:jc w:val="right"/>
      </w:pPr>
      <w:rPr>
        <w:rFonts w:hint="default"/>
        <w:w w:val="100"/>
        <w:lang w:eastAsia="en-US" w:bidi="ar-SA"/>
      </w:rPr>
    </w:lvl>
    <w:lvl w:ilvl="2" w:tplc="158276B2">
      <w:numFmt w:val="bullet"/>
      <w:lvlText w:val="•"/>
      <w:lvlJc w:val="left"/>
      <w:pPr>
        <w:ind w:left="2533" w:hanging="240"/>
      </w:pPr>
      <w:rPr>
        <w:rFonts w:hint="default"/>
        <w:lang w:eastAsia="en-US" w:bidi="ar-SA"/>
      </w:rPr>
    </w:lvl>
    <w:lvl w:ilvl="3" w:tplc="01D80F8A">
      <w:numFmt w:val="bullet"/>
      <w:lvlText w:val="•"/>
      <w:lvlJc w:val="left"/>
      <w:pPr>
        <w:ind w:left="4146" w:hanging="240"/>
      </w:pPr>
      <w:rPr>
        <w:rFonts w:hint="default"/>
        <w:lang w:eastAsia="en-US" w:bidi="ar-SA"/>
      </w:rPr>
    </w:lvl>
    <w:lvl w:ilvl="4" w:tplc="9282FD68">
      <w:numFmt w:val="bullet"/>
      <w:lvlText w:val="•"/>
      <w:lvlJc w:val="left"/>
      <w:pPr>
        <w:ind w:left="5760" w:hanging="240"/>
      </w:pPr>
      <w:rPr>
        <w:rFonts w:hint="default"/>
        <w:lang w:eastAsia="en-US" w:bidi="ar-SA"/>
      </w:rPr>
    </w:lvl>
    <w:lvl w:ilvl="5" w:tplc="0EA07B06">
      <w:numFmt w:val="bullet"/>
      <w:lvlText w:val="•"/>
      <w:lvlJc w:val="left"/>
      <w:pPr>
        <w:ind w:left="7373" w:hanging="240"/>
      </w:pPr>
      <w:rPr>
        <w:rFonts w:hint="default"/>
        <w:lang w:eastAsia="en-US" w:bidi="ar-SA"/>
      </w:rPr>
    </w:lvl>
    <w:lvl w:ilvl="6" w:tplc="2E6416FE">
      <w:numFmt w:val="bullet"/>
      <w:lvlText w:val="•"/>
      <w:lvlJc w:val="left"/>
      <w:pPr>
        <w:ind w:left="8986" w:hanging="240"/>
      </w:pPr>
      <w:rPr>
        <w:rFonts w:hint="default"/>
        <w:lang w:eastAsia="en-US" w:bidi="ar-SA"/>
      </w:rPr>
    </w:lvl>
    <w:lvl w:ilvl="7" w:tplc="7B223312">
      <w:numFmt w:val="bullet"/>
      <w:lvlText w:val="•"/>
      <w:lvlJc w:val="left"/>
      <w:pPr>
        <w:ind w:left="10600" w:hanging="240"/>
      </w:pPr>
      <w:rPr>
        <w:rFonts w:hint="default"/>
        <w:lang w:eastAsia="en-US" w:bidi="ar-SA"/>
      </w:rPr>
    </w:lvl>
    <w:lvl w:ilvl="8" w:tplc="AB84575C">
      <w:numFmt w:val="bullet"/>
      <w:lvlText w:val="•"/>
      <w:lvlJc w:val="left"/>
      <w:pPr>
        <w:ind w:left="12213" w:hanging="240"/>
      </w:pPr>
      <w:rPr>
        <w:rFonts w:hint="default"/>
        <w:lang w:eastAsia="en-US" w:bidi="ar-SA"/>
      </w:rPr>
    </w:lvl>
  </w:abstractNum>
  <w:abstractNum w:abstractNumId="10">
    <w:nsid w:val="22B7120C"/>
    <w:multiLevelType w:val="hybridMultilevel"/>
    <w:tmpl w:val="1E50426A"/>
    <w:lvl w:ilvl="0" w:tplc="377A985A">
      <w:numFmt w:val="bullet"/>
      <w:lvlText w:val="-"/>
      <w:lvlJc w:val="left"/>
      <w:pPr>
        <w:ind w:left="107" w:hanging="200"/>
      </w:pPr>
      <w:rPr>
        <w:rFonts w:ascii="Times New Roman" w:eastAsia="Times New Roman" w:hAnsi="Times New Roman" w:cs="Times New Roman" w:hint="default"/>
        <w:w w:val="100"/>
        <w:sz w:val="24"/>
        <w:szCs w:val="24"/>
        <w:lang w:eastAsia="en-US" w:bidi="ar-SA"/>
      </w:rPr>
    </w:lvl>
    <w:lvl w:ilvl="1" w:tplc="334E8B74">
      <w:numFmt w:val="bullet"/>
      <w:lvlText w:val="•"/>
      <w:lvlJc w:val="left"/>
      <w:pPr>
        <w:ind w:left="636" w:hanging="200"/>
      </w:pPr>
      <w:rPr>
        <w:rFonts w:hint="default"/>
        <w:lang w:eastAsia="en-US" w:bidi="ar-SA"/>
      </w:rPr>
    </w:lvl>
    <w:lvl w:ilvl="2" w:tplc="4EDEF43A">
      <w:numFmt w:val="bullet"/>
      <w:lvlText w:val="•"/>
      <w:lvlJc w:val="left"/>
      <w:pPr>
        <w:ind w:left="1172" w:hanging="200"/>
      </w:pPr>
      <w:rPr>
        <w:rFonts w:hint="default"/>
        <w:lang w:eastAsia="en-US" w:bidi="ar-SA"/>
      </w:rPr>
    </w:lvl>
    <w:lvl w:ilvl="3" w:tplc="E960CDBA">
      <w:numFmt w:val="bullet"/>
      <w:lvlText w:val="•"/>
      <w:lvlJc w:val="left"/>
      <w:pPr>
        <w:ind w:left="1708" w:hanging="200"/>
      </w:pPr>
      <w:rPr>
        <w:rFonts w:hint="default"/>
        <w:lang w:eastAsia="en-US" w:bidi="ar-SA"/>
      </w:rPr>
    </w:lvl>
    <w:lvl w:ilvl="4" w:tplc="07B86CFA">
      <w:numFmt w:val="bullet"/>
      <w:lvlText w:val="•"/>
      <w:lvlJc w:val="left"/>
      <w:pPr>
        <w:ind w:left="2244" w:hanging="200"/>
      </w:pPr>
      <w:rPr>
        <w:rFonts w:hint="default"/>
        <w:lang w:eastAsia="en-US" w:bidi="ar-SA"/>
      </w:rPr>
    </w:lvl>
    <w:lvl w:ilvl="5" w:tplc="20CC7318">
      <w:numFmt w:val="bullet"/>
      <w:lvlText w:val="•"/>
      <w:lvlJc w:val="left"/>
      <w:pPr>
        <w:ind w:left="2781" w:hanging="200"/>
      </w:pPr>
      <w:rPr>
        <w:rFonts w:hint="default"/>
        <w:lang w:eastAsia="en-US" w:bidi="ar-SA"/>
      </w:rPr>
    </w:lvl>
    <w:lvl w:ilvl="6" w:tplc="E654B02C">
      <w:numFmt w:val="bullet"/>
      <w:lvlText w:val="•"/>
      <w:lvlJc w:val="left"/>
      <w:pPr>
        <w:ind w:left="3317" w:hanging="200"/>
      </w:pPr>
      <w:rPr>
        <w:rFonts w:hint="default"/>
        <w:lang w:eastAsia="en-US" w:bidi="ar-SA"/>
      </w:rPr>
    </w:lvl>
    <w:lvl w:ilvl="7" w:tplc="0F22FE0C">
      <w:numFmt w:val="bullet"/>
      <w:lvlText w:val="•"/>
      <w:lvlJc w:val="left"/>
      <w:pPr>
        <w:ind w:left="3853" w:hanging="200"/>
      </w:pPr>
      <w:rPr>
        <w:rFonts w:hint="default"/>
        <w:lang w:eastAsia="en-US" w:bidi="ar-SA"/>
      </w:rPr>
    </w:lvl>
    <w:lvl w:ilvl="8" w:tplc="AA38939A">
      <w:numFmt w:val="bullet"/>
      <w:lvlText w:val="•"/>
      <w:lvlJc w:val="left"/>
      <w:pPr>
        <w:ind w:left="4389" w:hanging="200"/>
      </w:pPr>
      <w:rPr>
        <w:rFonts w:hint="default"/>
        <w:lang w:eastAsia="en-US" w:bidi="ar-SA"/>
      </w:rPr>
    </w:lvl>
  </w:abstractNum>
  <w:abstractNum w:abstractNumId="11">
    <w:nsid w:val="25637EA1"/>
    <w:multiLevelType w:val="hybridMultilevel"/>
    <w:tmpl w:val="AE765A30"/>
    <w:lvl w:ilvl="0" w:tplc="112C13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FB4D8C"/>
    <w:multiLevelType w:val="hybridMultilevel"/>
    <w:tmpl w:val="2EB891EC"/>
    <w:lvl w:ilvl="0" w:tplc="0BCA972E">
      <w:start w:val="1"/>
      <w:numFmt w:val="bullet"/>
      <w:lvlText w:val=""/>
      <w:lvlJc w:val="left"/>
      <w:pPr>
        <w:tabs>
          <w:tab w:val="num" w:pos="284"/>
        </w:tabs>
        <w:ind w:left="284" w:hanging="284"/>
      </w:pPr>
      <w:rPr>
        <w:rFonts w:ascii="Symbol" w:hAnsi="Symbol" w:hint="default"/>
        <w:sz w:val="24"/>
        <w:szCs w:val="24"/>
      </w:rPr>
    </w:lvl>
    <w:lvl w:ilvl="1" w:tplc="081A000F">
      <w:start w:val="1"/>
      <w:numFmt w:val="decimal"/>
      <w:lvlText w:val="%2."/>
      <w:lvlJc w:val="left"/>
      <w:pPr>
        <w:tabs>
          <w:tab w:val="num" w:pos="1440"/>
        </w:tabs>
        <w:ind w:left="1440" w:hanging="360"/>
      </w:pPr>
      <w:rPr>
        <w:rFonts w:hint="default"/>
        <w:sz w:val="24"/>
        <w:szCs w:val="24"/>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3">
    <w:nsid w:val="29194EFA"/>
    <w:multiLevelType w:val="hybridMultilevel"/>
    <w:tmpl w:val="2CAC4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4C0B5E"/>
    <w:multiLevelType w:val="hybridMultilevel"/>
    <w:tmpl w:val="91DE6B74"/>
    <w:lvl w:ilvl="0" w:tplc="3BBE4A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08555F"/>
    <w:multiLevelType w:val="hybridMultilevel"/>
    <w:tmpl w:val="B278205E"/>
    <w:lvl w:ilvl="0" w:tplc="9C9EE7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E00FDB"/>
    <w:multiLevelType w:val="hybridMultilevel"/>
    <w:tmpl w:val="5CDE198E"/>
    <w:lvl w:ilvl="0" w:tplc="91226C54">
      <w:start w:val="3"/>
      <w:numFmt w:val="bullet"/>
      <w:lvlText w:val="-"/>
      <w:lvlJc w:val="left"/>
      <w:pPr>
        <w:ind w:left="360" w:hanging="360"/>
      </w:pPr>
      <w:rPr>
        <w:rFonts w:ascii="Calibri" w:eastAsia="Calibri" w:hAnsi="Calibri"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nsid w:val="2FA5765C"/>
    <w:multiLevelType w:val="hybridMultilevel"/>
    <w:tmpl w:val="5B1A52EC"/>
    <w:lvl w:ilvl="0" w:tplc="E70650E2">
      <w:start w:val="2"/>
      <w:numFmt w:val="bullet"/>
      <w:lvlText w:val="-"/>
      <w:lvlJc w:val="left"/>
      <w:pPr>
        <w:tabs>
          <w:tab w:val="num" w:pos="720"/>
        </w:tabs>
        <w:ind w:left="720" w:hanging="360"/>
      </w:pPr>
      <w:rPr>
        <w:rFonts w:ascii="Arial" w:eastAsia="Calibri"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20680D"/>
    <w:multiLevelType w:val="hybridMultilevel"/>
    <w:tmpl w:val="972CFB96"/>
    <w:lvl w:ilvl="0" w:tplc="66D691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7E6247"/>
    <w:multiLevelType w:val="hybridMultilevel"/>
    <w:tmpl w:val="F6E0A7F2"/>
    <w:lvl w:ilvl="0" w:tplc="5F92FDD2">
      <w:numFmt w:val="bullet"/>
      <w:lvlText w:val="-"/>
      <w:lvlJc w:val="left"/>
      <w:pPr>
        <w:ind w:left="107" w:hanging="140"/>
      </w:pPr>
      <w:rPr>
        <w:rFonts w:ascii="Times New Roman" w:eastAsia="Times New Roman" w:hAnsi="Times New Roman" w:cs="Times New Roman" w:hint="default"/>
        <w:w w:val="100"/>
        <w:sz w:val="24"/>
        <w:szCs w:val="24"/>
        <w:lang w:eastAsia="en-US" w:bidi="ar-SA"/>
      </w:rPr>
    </w:lvl>
    <w:lvl w:ilvl="1" w:tplc="E6D4FA62">
      <w:numFmt w:val="bullet"/>
      <w:lvlText w:val="•"/>
      <w:lvlJc w:val="left"/>
      <w:pPr>
        <w:ind w:left="636" w:hanging="140"/>
      </w:pPr>
      <w:rPr>
        <w:rFonts w:hint="default"/>
        <w:lang w:eastAsia="en-US" w:bidi="ar-SA"/>
      </w:rPr>
    </w:lvl>
    <w:lvl w:ilvl="2" w:tplc="490E2998">
      <w:numFmt w:val="bullet"/>
      <w:lvlText w:val="•"/>
      <w:lvlJc w:val="left"/>
      <w:pPr>
        <w:ind w:left="1172" w:hanging="140"/>
      </w:pPr>
      <w:rPr>
        <w:rFonts w:hint="default"/>
        <w:lang w:eastAsia="en-US" w:bidi="ar-SA"/>
      </w:rPr>
    </w:lvl>
    <w:lvl w:ilvl="3" w:tplc="F940C9D6">
      <w:numFmt w:val="bullet"/>
      <w:lvlText w:val="•"/>
      <w:lvlJc w:val="left"/>
      <w:pPr>
        <w:ind w:left="1708" w:hanging="140"/>
      </w:pPr>
      <w:rPr>
        <w:rFonts w:hint="default"/>
        <w:lang w:eastAsia="en-US" w:bidi="ar-SA"/>
      </w:rPr>
    </w:lvl>
    <w:lvl w:ilvl="4" w:tplc="CAF00768">
      <w:numFmt w:val="bullet"/>
      <w:lvlText w:val="•"/>
      <w:lvlJc w:val="left"/>
      <w:pPr>
        <w:ind w:left="2244" w:hanging="140"/>
      </w:pPr>
      <w:rPr>
        <w:rFonts w:hint="default"/>
        <w:lang w:eastAsia="en-US" w:bidi="ar-SA"/>
      </w:rPr>
    </w:lvl>
    <w:lvl w:ilvl="5" w:tplc="97CE4446">
      <w:numFmt w:val="bullet"/>
      <w:lvlText w:val="•"/>
      <w:lvlJc w:val="left"/>
      <w:pPr>
        <w:ind w:left="2781" w:hanging="140"/>
      </w:pPr>
      <w:rPr>
        <w:rFonts w:hint="default"/>
        <w:lang w:eastAsia="en-US" w:bidi="ar-SA"/>
      </w:rPr>
    </w:lvl>
    <w:lvl w:ilvl="6" w:tplc="AFFE1204">
      <w:numFmt w:val="bullet"/>
      <w:lvlText w:val="•"/>
      <w:lvlJc w:val="left"/>
      <w:pPr>
        <w:ind w:left="3317" w:hanging="140"/>
      </w:pPr>
      <w:rPr>
        <w:rFonts w:hint="default"/>
        <w:lang w:eastAsia="en-US" w:bidi="ar-SA"/>
      </w:rPr>
    </w:lvl>
    <w:lvl w:ilvl="7" w:tplc="91B69CF0">
      <w:numFmt w:val="bullet"/>
      <w:lvlText w:val="•"/>
      <w:lvlJc w:val="left"/>
      <w:pPr>
        <w:ind w:left="3853" w:hanging="140"/>
      </w:pPr>
      <w:rPr>
        <w:rFonts w:hint="default"/>
        <w:lang w:eastAsia="en-US" w:bidi="ar-SA"/>
      </w:rPr>
    </w:lvl>
    <w:lvl w:ilvl="8" w:tplc="3D6EF17E">
      <w:numFmt w:val="bullet"/>
      <w:lvlText w:val="•"/>
      <w:lvlJc w:val="left"/>
      <w:pPr>
        <w:ind w:left="4389" w:hanging="140"/>
      </w:pPr>
      <w:rPr>
        <w:rFonts w:hint="default"/>
        <w:lang w:eastAsia="en-US" w:bidi="ar-SA"/>
      </w:rPr>
    </w:lvl>
  </w:abstractNum>
  <w:abstractNum w:abstractNumId="20">
    <w:nsid w:val="31B945BC"/>
    <w:multiLevelType w:val="hybridMultilevel"/>
    <w:tmpl w:val="4E8CD9D2"/>
    <w:lvl w:ilvl="0" w:tplc="1024977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8B0C6A"/>
    <w:multiLevelType w:val="hybridMultilevel"/>
    <w:tmpl w:val="C4B4A32E"/>
    <w:lvl w:ilvl="0" w:tplc="923A3260">
      <w:numFmt w:val="bullet"/>
      <w:lvlText w:val="–"/>
      <w:lvlJc w:val="left"/>
      <w:pPr>
        <w:ind w:left="105" w:hanging="180"/>
      </w:pPr>
      <w:rPr>
        <w:rFonts w:ascii="Times New Roman" w:eastAsia="Times New Roman" w:hAnsi="Times New Roman" w:cs="Times New Roman" w:hint="default"/>
        <w:w w:val="100"/>
        <w:sz w:val="24"/>
        <w:szCs w:val="24"/>
        <w:lang w:eastAsia="en-US" w:bidi="ar-SA"/>
      </w:rPr>
    </w:lvl>
    <w:lvl w:ilvl="1" w:tplc="0B10C7BC">
      <w:numFmt w:val="bullet"/>
      <w:lvlText w:val="•"/>
      <w:lvlJc w:val="left"/>
      <w:pPr>
        <w:ind w:left="545" w:hanging="180"/>
      </w:pPr>
      <w:rPr>
        <w:rFonts w:hint="default"/>
        <w:lang w:eastAsia="en-US" w:bidi="ar-SA"/>
      </w:rPr>
    </w:lvl>
    <w:lvl w:ilvl="2" w:tplc="0B0C4BF4">
      <w:numFmt w:val="bullet"/>
      <w:lvlText w:val="•"/>
      <w:lvlJc w:val="left"/>
      <w:pPr>
        <w:ind w:left="991" w:hanging="180"/>
      </w:pPr>
      <w:rPr>
        <w:rFonts w:hint="default"/>
        <w:lang w:eastAsia="en-US" w:bidi="ar-SA"/>
      </w:rPr>
    </w:lvl>
    <w:lvl w:ilvl="3" w:tplc="306AB1D8">
      <w:numFmt w:val="bullet"/>
      <w:lvlText w:val="•"/>
      <w:lvlJc w:val="left"/>
      <w:pPr>
        <w:ind w:left="1436" w:hanging="180"/>
      </w:pPr>
      <w:rPr>
        <w:rFonts w:hint="default"/>
        <w:lang w:eastAsia="en-US" w:bidi="ar-SA"/>
      </w:rPr>
    </w:lvl>
    <w:lvl w:ilvl="4" w:tplc="3B9E8EA2">
      <w:numFmt w:val="bullet"/>
      <w:lvlText w:val="•"/>
      <w:lvlJc w:val="left"/>
      <w:pPr>
        <w:ind w:left="1882" w:hanging="180"/>
      </w:pPr>
      <w:rPr>
        <w:rFonts w:hint="default"/>
        <w:lang w:eastAsia="en-US" w:bidi="ar-SA"/>
      </w:rPr>
    </w:lvl>
    <w:lvl w:ilvl="5" w:tplc="64822EEE">
      <w:numFmt w:val="bullet"/>
      <w:lvlText w:val="•"/>
      <w:lvlJc w:val="left"/>
      <w:pPr>
        <w:ind w:left="2328" w:hanging="180"/>
      </w:pPr>
      <w:rPr>
        <w:rFonts w:hint="default"/>
        <w:lang w:eastAsia="en-US" w:bidi="ar-SA"/>
      </w:rPr>
    </w:lvl>
    <w:lvl w:ilvl="6" w:tplc="B43C0C86">
      <w:numFmt w:val="bullet"/>
      <w:lvlText w:val="•"/>
      <w:lvlJc w:val="left"/>
      <w:pPr>
        <w:ind w:left="2773" w:hanging="180"/>
      </w:pPr>
      <w:rPr>
        <w:rFonts w:hint="default"/>
        <w:lang w:eastAsia="en-US" w:bidi="ar-SA"/>
      </w:rPr>
    </w:lvl>
    <w:lvl w:ilvl="7" w:tplc="E2EC3BE6">
      <w:numFmt w:val="bullet"/>
      <w:lvlText w:val="•"/>
      <w:lvlJc w:val="left"/>
      <w:pPr>
        <w:ind w:left="3219" w:hanging="180"/>
      </w:pPr>
      <w:rPr>
        <w:rFonts w:hint="default"/>
        <w:lang w:eastAsia="en-US" w:bidi="ar-SA"/>
      </w:rPr>
    </w:lvl>
    <w:lvl w:ilvl="8" w:tplc="49280F08">
      <w:numFmt w:val="bullet"/>
      <w:lvlText w:val="•"/>
      <w:lvlJc w:val="left"/>
      <w:pPr>
        <w:ind w:left="3664" w:hanging="180"/>
      </w:pPr>
      <w:rPr>
        <w:rFonts w:hint="default"/>
        <w:lang w:eastAsia="en-US" w:bidi="ar-SA"/>
      </w:rPr>
    </w:lvl>
  </w:abstractNum>
  <w:abstractNum w:abstractNumId="22">
    <w:nsid w:val="3B8E6EDD"/>
    <w:multiLevelType w:val="hybridMultilevel"/>
    <w:tmpl w:val="E988AD0E"/>
    <w:lvl w:ilvl="0" w:tplc="875A2048">
      <w:numFmt w:val="bullet"/>
      <w:lvlText w:val="–"/>
      <w:lvlJc w:val="left"/>
      <w:pPr>
        <w:ind w:left="105" w:hanging="180"/>
      </w:pPr>
      <w:rPr>
        <w:rFonts w:ascii="Times New Roman" w:eastAsia="Times New Roman" w:hAnsi="Times New Roman" w:cs="Times New Roman" w:hint="default"/>
        <w:w w:val="100"/>
        <w:sz w:val="24"/>
        <w:szCs w:val="24"/>
        <w:lang w:eastAsia="en-US" w:bidi="ar-SA"/>
      </w:rPr>
    </w:lvl>
    <w:lvl w:ilvl="1" w:tplc="F0AEEED0">
      <w:numFmt w:val="bullet"/>
      <w:lvlText w:val="•"/>
      <w:lvlJc w:val="left"/>
      <w:pPr>
        <w:ind w:left="545" w:hanging="180"/>
      </w:pPr>
      <w:rPr>
        <w:rFonts w:hint="default"/>
        <w:lang w:eastAsia="en-US" w:bidi="ar-SA"/>
      </w:rPr>
    </w:lvl>
    <w:lvl w:ilvl="2" w:tplc="3D38FBBA">
      <w:numFmt w:val="bullet"/>
      <w:lvlText w:val="•"/>
      <w:lvlJc w:val="left"/>
      <w:pPr>
        <w:ind w:left="991" w:hanging="180"/>
      </w:pPr>
      <w:rPr>
        <w:rFonts w:hint="default"/>
        <w:lang w:eastAsia="en-US" w:bidi="ar-SA"/>
      </w:rPr>
    </w:lvl>
    <w:lvl w:ilvl="3" w:tplc="C2028102">
      <w:numFmt w:val="bullet"/>
      <w:lvlText w:val="•"/>
      <w:lvlJc w:val="left"/>
      <w:pPr>
        <w:ind w:left="1436" w:hanging="180"/>
      </w:pPr>
      <w:rPr>
        <w:rFonts w:hint="default"/>
        <w:lang w:eastAsia="en-US" w:bidi="ar-SA"/>
      </w:rPr>
    </w:lvl>
    <w:lvl w:ilvl="4" w:tplc="B5E80CD4">
      <w:numFmt w:val="bullet"/>
      <w:lvlText w:val="•"/>
      <w:lvlJc w:val="left"/>
      <w:pPr>
        <w:ind w:left="1882" w:hanging="180"/>
      </w:pPr>
      <w:rPr>
        <w:rFonts w:hint="default"/>
        <w:lang w:eastAsia="en-US" w:bidi="ar-SA"/>
      </w:rPr>
    </w:lvl>
    <w:lvl w:ilvl="5" w:tplc="9B56A7CA">
      <w:numFmt w:val="bullet"/>
      <w:lvlText w:val="•"/>
      <w:lvlJc w:val="left"/>
      <w:pPr>
        <w:ind w:left="2328" w:hanging="180"/>
      </w:pPr>
      <w:rPr>
        <w:rFonts w:hint="default"/>
        <w:lang w:eastAsia="en-US" w:bidi="ar-SA"/>
      </w:rPr>
    </w:lvl>
    <w:lvl w:ilvl="6" w:tplc="59D81B66">
      <w:numFmt w:val="bullet"/>
      <w:lvlText w:val="•"/>
      <w:lvlJc w:val="left"/>
      <w:pPr>
        <w:ind w:left="2773" w:hanging="180"/>
      </w:pPr>
      <w:rPr>
        <w:rFonts w:hint="default"/>
        <w:lang w:eastAsia="en-US" w:bidi="ar-SA"/>
      </w:rPr>
    </w:lvl>
    <w:lvl w:ilvl="7" w:tplc="6EA8B7C4">
      <w:numFmt w:val="bullet"/>
      <w:lvlText w:val="•"/>
      <w:lvlJc w:val="left"/>
      <w:pPr>
        <w:ind w:left="3219" w:hanging="180"/>
      </w:pPr>
      <w:rPr>
        <w:rFonts w:hint="default"/>
        <w:lang w:eastAsia="en-US" w:bidi="ar-SA"/>
      </w:rPr>
    </w:lvl>
    <w:lvl w:ilvl="8" w:tplc="476C74BC">
      <w:numFmt w:val="bullet"/>
      <w:lvlText w:val="•"/>
      <w:lvlJc w:val="left"/>
      <w:pPr>
        <w:ind w:left="3664" w:hanging="180"/>
      </w:pPr>
      <w:rPr>
        <w:rFonts w:hint="default"/>
        <w:lang w:eastAsia="en-US" w:bidi="ar-SA"/>
      </w:rPr>
    </w:lvl>
  </w:abstractNum>
  <w:abstractNum w:abstractNumId="23">
    <w:nsid w:val="3B905147"/>
    <w:multiLevelType w:val="hybridMultilevel"/>
    <w:tmpl w:val="AE662B3E"/>
    <w:lvl w:ilvl="0" w:tplc="33861E30">
      <w:numFmt w:val="bullet"/>
      <w:lvlText w:val="-"/>
      <w:lvlJc w:val="left"/>
      <w:pPr>
        <w:ind w:left="107" w:hanging="140"/>
      </w:pPr>
      <w:rPr>
        <w:rFonts w:ascii="Times New Roman" w:eastAsia="Times New Roman" w:hAnsi="Times New Roman" w:cs="Times New Roman" w:hint="default"/>
        <w:w w:val="100"/>
        <w:sz w:val="24"/>
        <w:szCs w:val="24"/>
        <w:lang w:eastAsia="en-US" w:bidi="ar-SA"/>
      </w:rPr>
    </w:lvl>
    <w:lvl w:ilvl="1" w:tplc="80166156">
      <w:numFmt w:val="bullet"/>
      <w:lvlText w:val="•"/>
      <w:lvlJc w:val="left"/>
      <w:pPr>
        <w:ind w:left="636" w:hanging="140"/>
      </w:pPr>
      <w:rPr>
        <w:rFonts w:hint="default"/>
        <w:lang w:eastAsia="en-US" w:bidi="ar-SA"/>
      </w:rPr>
    </w:lvl>
    <w:lvl w:ilvl="2" w:tplc="9BD00C0C">
      <w:numFmt w:val="bullet"/>
      <w:lvlText w:val="•"/>
      <w:lvlJc w:val="left"/>
      <w:pPr>
        <w:ind w:left="1172" w:hanging="140"/>
      </w:pPr>
      <w:rPr>
        <w:rFonts w:hint="default"/>
        <w:lang w:eastAsia="en-US" w:bidi="ar-SA"/>
      </w:rPr>
    </w:lvl>
    <w:lvl w:ilvl="3" w:tplc="7BC0D030">
      <w:numFmt w:val="bullet"/>
      <w:lvlText w:val="•"/>
      <w:lvlJc w:val="left"/>
      <w:pPr>
        <w:ind w:left="1708" w:hanging="140"/>
      </w:pPr>
      <w:rPr>
        <w:rFonts w:hint="default"/>
        <w:lang w:eastAsia="en-US" w:bidi="ar-SA"/>
      </w:rPr>
    </w:lvl>
    <w:lvl w:ilvl="4" w:tplc="4F1C36FC">
      <w:numFmt w:val="bullet"/>
      <w:lvlText w:val="•"/>
      <w:lvlJc w:val="left"/>
      <w:pPr>
        <w:ind w:left="2244" w:hanging="140"/>
      </w:pPr>
      <w:rPr>
        <w:rFonts w:hint="default"/>
        <w:lang w:eastAsia="en-US" w:bidi="ar-SA"/>
      </w:rPr>
    </w:lvl>
    <w:lvl w:ilvl="5" w:tplc="F2648CE6">
      <w:numFmt w:val="bullet"/>
      <w:lvlText w:val="•"/>
      <w:lvlJc w:val="left"/>
      <w:pPr>
        <w:ind w:left="2781" w:hanging="140"/>
      </w:pPr>
      <w:rPr>
        <w:rFonts w:hint="default"/>
        <w:lang w:eastAsia="en-US" w:bidi="ar-SA"/>
      </w:rPr>
    </w:lvl>
    <w:lvl w:ilvl="6" w:tplc="EB3E650E">
      <w:numFmt w:val="bullet"/>
      <w:lvlText w:val="•"/>
      <w:lvlJc w:val="left"/>
      <w:pPr>
        <w:ind w:left="3317" w:hanging="140"/>
      </w:pPr>
      <w:rPr>
        <w:rFonts w:hint="default"/>
        <w:lang w:eastAsia="en-US" w:bidi="ar-SA"/>
      </w:rPr>
    </w:lvl>
    <w:lvl w:ilvl="7" w:tplc="23000E24">
      <w:numFmt w:val="bullet"/>
      <w:lvlText w:val="•"/>
      <w:lvlJc w:val="left"/>
      <w:pPr>
        <w:ind w:left="3853" w:hanging="140"/>
      </w:pPr>
      <w:rPr>
        <w:rFonts w:hint="default"/>
        <w:lang w:eastAsia="en-US" w:bidi="ar-SA"/>
      </w:rPr>
    </w:lvl>
    <w:lvl w:ilvl="8" w:tplc="F1306C80">
      <w:numFmt w:val="bullet"/>
      <w:lvlText w:val="•"/>
      <w:lvlJc w:val="left"/>
      <w:pPr>
        <w:ind w:left="4389" w:hanging="140"/>
      </w:pPr>
      <w:rPr>
        <w:rFonts w:hint="default"/>
        <w:lang w:eastAsia="en-US" w:bidi="ar-SA"/>
      </w:rPr>
    </w:lvl>
  </w:abstractNum>
  <w:abstractNum w:abstractNumId="24">
    <w:nsid w:val="3BE57BD8"/>
    <w:multiLevelType w:val="hybridMultilevel"/>
    <w:tmpl w:val="099C1F9C"/>
    <w:lvl w:ilvl="0" w:tplc="32FEBB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611EBF"/>
    <w:multiLevelType w:val="hybridMultilevel"/>
    <w:tmpl w:val="0214108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nsid w:val="4EBD6C31"/>
    <w:multiLevelType w:val="hybridMultilevel"/>
    <w:tmpl w:val="CFB85B2A"/>
    <w:lvl w:ilvl="0" w:tplc="D07809E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1004EB"/>
    <w:multiLevelType w:val="hybridMultilevel"/>
    <w:tmpl w:val="D46483FC"/>
    <w:lvl w:ilvl="0" w:tplc="BCFEEB58">
      <w:numFmt w:val="bullet"/>
      <w:lvlText w:val="–"/>
      <w:lvlJc w:val="left"/>
      <w:pPr>
        <w:ind w:left="105" w:hanging="180"/>
      </w:pPr>
      <w:rPr>
        <w:rFonts w:ascii="Times New Roman" w:eastAsia="Times New Roman" w:hAnsi="Times New Roman" w:cs="Times New Roman" w:hint="default"/>
        <w:w w:val="100"/>
        <w:sz w:val="24"/>
        <w:szCs w:val="24"/>
        <w:lang w:eastAsia="en-US" w:bidi="ar-SA"/>
      </w:rPr>
    </w:lvl>
    <w:lvl w:ilvl="1" w:tplc="10CA73BE">
      <w:numFmt w:val="bullet"/>
      <w:lvlText w:val="•"/>
      <w:lvlJc w:val="left"/>
      <w:pPr>
        <w:ind w:left="260" w:hanging="180"/>
      </w:pPr>
      <w:rPr>
        <w:rFonts w:hint="default"/>
        <w:lang w:eastAsia="en-US" w:bidi="ar-SA"/>
      </w:rPr>
    </w:lvl>
    <w:lvl w:ilvl="2" w:tplc="D4E86BD6">
      <w:numFmt w:val="bullet"/>
      <w:lvlText w:val="•"/>
      <w:lvlJc w:val="left"/>
      <w:pPr>
        <w:ind w:left="737" w:hanging="180"/>
      </w:pPr>
      <w:rPr>
        <w:rFonts w:hint="default"/>
        <w:lang w:eastAsia="en-US" w:bidi="ar-SA"/>
      </w:rPr>
    </w:lvl>
    <w:lvl w:ilvl="3" w:tplc="7396E638">
      <w:numFmt w:val="bullet"/>
      <w:lvlText w:val="•"/>
      <w:lvlJc w:val="left"/>
      <w:pPr>
        <w:ind w:left="1214" w:hanging="180"/>
      </w:pPr>
      <w:rPr>
        <w:rFonts w:hint="default"/>
        <w:lang w:eastAsia="en-US" w:bidi="ar-SA"/>
      </w:rPr>
    </w:lvl>
    <w:lvl w:ilvl="4" w:tplc="78C823BC">
      <w:numFmt w:val="bullet"/>
      <w:lvlText w:val="•"/>
      <w:lvlJc w:val="left"/>
      <w:pPr>
        <w:ind w:left="1692" w:hanging="180"/>
      </w:pPr>
      <w:rPr>
        <w:rFonts w:hint="default"/>
        <w:lang w:eastAsia="en-US" w:bidi="ar-SA"/>
      </w:rPr>
    </w:lvl>
    <w:lvl w:ilvl="5" w:tplc="2B9459D4">
      <w:numFmt w:val="bullet"/>
      <w:lvlText w:val="•"/>
      <w:lvlJc w:val="left"/>
      <w:pPr>
        <w:ind w:left="2169" w:hanging="180"/>
      </w:pPr>
      <w:rPr>
        <w:rFonts w:hint="default"/>
        <w:lang w:eastAsia="en-US" w:bidi="ar-SA"/>
      </w:rPr>
    </w:lvl>
    <w:lvl w:ilvl="6" w:tplc="946EB14C">
      <w:numFmt w:val="bullet"/>
      <w:lvlText w:val="•"/>
      <w:lvlJc w:val="left"/>
      <w:pPr>
        <w:ind w:left="2646" w:hanging="180"/>
      </w:pPr>
      <w:rPr>
        <w:rFonts w:hint="default"/>
        <w:lang w:eastAsia="en-US" w:bidi="ar-SA"/>
      </w:rPr>
    </w:lvl>
    <w:lvl w:ilvl="7" w:tplc="5DCA8C68">
      <w:numFmt w:val="bullet"/>
      <w:lvlText w:val="•"/>
      <w:lvlJc w:val="left"/>
      <w:pPr>
        <w:ind w:left="3124" w:hanging="180"/>
      </w:pPr>
      <w:rPr>
        <w:rFonts w:hint="default"/>
        <w:lang w:eastAsia="en-US" w:bidi="ar-SA"/>
      </w:rPr>
    </w:lvl>
    <w:lvl w:ilvl="8" w:tplc="1AE65A28">
      <w:numFmt w:val="bullet"/>
      <w:lvlText w:val="•"/>
      <w:lvlJc w:val="left"/>
      <w:pPr>
        <w:ind w:left="3601" w:hanging="180"/>
      </w:pPr>
      <w:rPr>
        <w:rFonts w:hint="default"/>
        <w:lang w:eastAsia="en-US" w:bidi="ar-SA"/>
      </w:rPr>
    </w:lvl>
  </w:abstractNum>
  <w:abstractNum w:abstractNumId="28">
    <w:nsid w:val="58C24C66"/>
    <w:multiLevelType w:val="hybridMultilevel"/>
    <w:tmpl w:val="6A48CCD8"/>
    <w:lvl w:ilvl="0" w:tplc="17DE2920">
      <w:numFmt w:val="bullet"/>
      <w:lvlText w:val="–"/>
      <w:lvlJc w:val="left"/>
      <w:pPr>
        <w:ind w:left="105" w:hanging="180"/>
      </w:pPr>
      <w:rPr>
        <w:rFonts w:ascii="Times New Roman" w:eastAsia="Times New Roman" w:hAnsi="Times New Roman" w:cs="Times New Roman" w:hint="default"/>
        <w:w w:val="100"/>
        <w:sz w:val="24"/>
        <w:szCs w:val="24"/>
        <w:lang w:eastAsia="en-US" w:bidi="ar-SA"/>
      </w:rPr>
    </w:lvl>
    <w:lvl w:ilvl="1" w:tplc="16D8AC24">
      <w:numFmt w:val="bullet"/>
      <w:lvlText w:val="•"/>
      <w:lvlJc w:val="left"/>
      <w:pPr>
        <w:ind w:left="545" w:hanging="180"/>
      </w:pPr>
      <w:rPr>
        <w:rFonts w:hint="default"/>
        <w:lang w:eastAsia="en-US" w:bidi="ar-SA"/>
      </w:rPr>
    </w:lvl>
    <w:lvl w:ilvl="2" w:tplc="813A3112">
      <w:numFmt w:val="bullet"/>
      <w:lvlText w:val="•"/>
      <w:lvlJc w:val="left"/>
      <w:pPr>
        <w:ind w:left="991" w:hanging="180"/>
      </w:pPr>
      <w:rPr>
        <w:rFonts w:hint="default"/>
        <w:lang w:eastAsia="en-US" w:bidi="ar-SA"/>
      </w:rPr>
    </w:lvl>
    <w:lvl w:ilvl="3" w:tplc="02909FEE">
      <w:numFmt w:val="bullet"/>
      <w:lvlText w:val="•"/>
      <w:lvlJc w:val="left"/>
      <w:pPr>
        <w:ind w:left="1436" w:hanging="180"/>
      </w:pPr>
      <w:rPr>
        <w:rFonts w:hint="default"/>
        <w:lang w:eastAsia="en-US" w:bidi="ar-SA"/>
      </w:rPr>
    </w:lvl>
    <w:lvl w:ilvl="4" w:tplc="F77AB796">
      <w:numFmt w:val="bullet"/>
      <w:lvlText w:val="•"/>
      <w:lvlJc w:val="left"/>
      <w:pPr>
        <w:ind w:left="1882" w:hanging="180"/>
      </w:pPr>
      <w:rPr>
        <w:rFonts w:hint="default"/>
        <w:lang w:eastAsia="en-US" w:bidi="ar-SA"/>
      </w:rPr>
    </w:lvl>
    <w:lvl w:ilvl="5" w:tplc="70EEB376">
      <w:numFmt w:val="bullet"/>
      <w:lvlText w:val="•"/>
      <w:lvlJc w:val="left"/>
      <w:pPr>
        <w:ind w:left="2328" w:hanging="180"/>
      </w:pPr>
      <w:rPr>
        <w:rFonts w:hint="default"/>
        <w:lang w:eastAsia="en-US" w:bidi="ar-SA"/>
      </w:rPr>
    </w:lvl>
    <w:lvl w:ilvl="6" w:tplc="68329CA6">
      <w:numFmt w:val="bullet"/>
      <w:lvlText w:val="•"/>
      <w:lvlJc w:val="left"/>
      <w:pPr>
        <w:ind w:left="2773" w:hanging="180"/>
      </w:pPr>
      <w:rPr>
        <w:rFonts w:hint="default"/>
        <w:lang w:eastAsia="en-US" w:bidi="ar-SA"/>
      </w:rPr>
    </w:lvl>
    <w:lvl w:ilvl="7" w:tplc="3BD4B746">
      <w:numFmt w:val="bullet"/>
      <w:lvlText w:val="•"/>
      <w:lvlJc w:val="left"/>
      <w:pPr>
        <w:ind w:left="3219" w:hanging="180"/>
      </w:pPr>
      <w:rPr>
        <w:rFonts w:hint="default"/>
        <w:lang w:eastAsia="en-US" w:bidi="ar-SA"/>
      </w:rPr>
    </w:lvl>
    <w:lvl w:ilvl="8" w:tplc="7804C028">
      <w:numFmt w:val="bullet"/>
      <w:lvlText w:val="•"/>
      <w:lvlJc w:val="left"/>
      <w:pPr>
        <w:ind w:left="3664" w:hanging="180"/>
      </w:pPr>
      <w:rPr>
        <w:rFonts w:hint="default"/>
        <w:lang w:eastAsia="en-US" w:bidi="ar-SA"/>
      </w:rPr>
    </w:lvl>
  </w:abstractNum>
  <w:abstractNum w:abstractNumId="29">
    <w:nsid w:val="592F38AF"/>
    <w:multiLevelType w:val="hybridMultilevel"/>
    <w:tmpl w:val="FFE6AC42"/>
    <w:lvl w:ilvl="0" w:tplc="AAA4F508">
      <w:start w:val="7"/>
      <w:numFmt w:val="bullet"/>
      <w:lvlText w:val="-"/>
      <w:lvlJc w:val="left"/>
      <w:pPr>
        <w:ind w:left="360" w:hanging="360"/>
      </w:pPr>
      <w:rPr>
        <w:rFonts w:ascii="Times New Roman" w:eastAsia="Calibri" w:hAnsi="Times New Roman" w:cs="Times New Roman" w:hint="default"/>
      </w:rPr>
    </w:lvl>
    <w:lvl w:ilvl="1" w:tplc="0C1A0003" w:tentative="1">
      <w:start w:val="1"/>
      <w:numFmt w:val="bullet"/>
      <w:lvlText w:val="o"/>
      <w:lvlJc w:val="left"/>
      <w:pPr>
        <w:ind w:left="1080" w:hanging="360"/>
      </w:pPr>
      <w:rPr>
        <w:rFonts w:ascii="Courier New" w:hAnsi="Courier New" w:cs="Courier New" w:hint="default"/>
      </w:rPr>
    </w:lvl>
    <w:lvl w:ilvl="2" w:tplc="0C1A0005" w:tentative="1">
      <w:start w:val="1"/>
      <w:numFmt w:val="bullet"/>
      <w:lvlText w:val=""/>
      <w:lvlJc w:val="left"/>
      <w:pPr>
        <w:ind w:left="1800" w:hanging="360"/>
      </w:pPr>
      <w:rPr>
        <w:rFonts w:ascii="Wingdings" w:hAnsi="Wingdings" w:hint="default"/>
      </w:rPr>
    </w:lvl>
    <w:lvl w:ilvl="3" w:tplc="0C1A0001" w:tentative="1">
      <w:start w:val="1"/>
      <w:numFmt w:val="bullet"/>
      <w:lvlText w:val=""/>
      <w:lvlJc w:val="left"/>
      <w:pPr>
        <w:ind w:left="2520" w:hanging="360"/>
      </w:pPr>
      <w:rPr>
        <w:rFonts w:ascii="Symbol" w:hAnsi="Symbol" w:hint="default"/>
      </w:rPr>
    </w:lvl>
    <w:lvl w:ilvl="4" w:tplc="0C1A0003" w:tentative="1">
      <w:start w:val="1"/>
      <w:numFmt w:val="bullet"/>
      <w:lvlText w:val="o"/>
      <w:lvlJc w:val="left"/>
      <w:pPr>
        <w:ind w:left="3240" w:hanging="360"/>
      </w:pPr>
      <w:rPr>
        <w:rFonts w:ascii="Courier New" w:hAnsi="Courier New" w:cs="Courier New" w:hint="default"/>
      </w:rPr>
    </w:lvl>
    <w:lvl w:ilvl="5" w:tplc="0C1A0005" w:tentative="1">
      <w:start w:val="1"/>
      <w:numFmt w:val="bullet"/>
      <w:lvlText w:val=""/>
      <w:lvlJc w:val="left"/>
      <w:pPr>
        <w:ind w:left="3960" w:hanging="360"/>
      </w:pPr>
      <w:rPr>
        <w:rFonts w:ascii="Wingdings" w:hAnsi="Wingdings" w:hint="default"/>
      </w:rPr>
    </w:lvl>
    <w:lvl w:ilvl="6" w:tplc="0C1A0001" w:tentative="1">
      <w:start w:val="1"/>
      <w:numFmt w:val="bullet"/>
      <w:lvlText w:val=""/>
      <w:lvlJc w:val="left"/>
      <w:pPr>
        <w:ind w:left="4680" w:hanging="360"/>
      </w:pPr>
      <w:rPr>
        <w:rFonts w:ascii="Symbol" w:hAnsi="Symbol" w:hint="default"/>
      </w:rPr>
    </w:lvl>
    <w:lvl w:ilvl="7" w:tplc="0C1A0003" w:tentative="1">
      <w:start w:val="1"/>
      <w:numFmt w:val="bullet"/>
      <w:lvlText w:val="o"/>
      <w:lvlJc w:val="left"/>
      <w:pPr>
        <w:ind w:left="5400" w:hanging="360"/>
      </w:pPr>
      <w:rPr>
        <w:rFonts w:ascii="Courier New" w:hAnsi="Courier New" w:cs="Courier New" w:hint="default"/>
      </w:rPr>
    </w:lvl>
    <w:lvl w:ilvl="8" w:tplc="0C1A0005" w:tentative="1">
      <w:start w:val="1"/>
      <w:numFmt w:val="bullet"/>
      <w:lvlText w:val=""/>
      <w:lvlJc w:val="left"/>
      <w:pPr>
        <w:ind w:left="6120" w:hanging="360"/>
      </w:pPr>
      <w:rPr>
        <w:rFonts w:ascii="Wingdings" w:hAnsi="Wingdings" w:hint="default"/>
      </w:rPr>
    </w:lvl>
  </w:abstractNum>
  <w:abstractNum w:abstractNumId="30">
    <w:nsid w:val="5B313BAE"/>
    <w:multiLevelType w:val="hybridMultilevel"/>
    <w:tmpl w:val="EDCA25C4"/>
    <w:lvl w:ilvl="0" w:tplc="B546ED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D76091"/>
    <w:multiLevelType w:val="hybridMultilevel"/>
    <w:tmpl w:val="694845C0"/>
    <w:lvl w:ilvl="0" w:tplc="105280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355CA9"/>
    <w:multiLevelType w:val="hybridMultilevel"/>
    <w:tmpl w:val="F15C0B82"/>
    <w:lvl w:ilvl="0" w:tplc="789EA2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354FA6"/>
    <w:multiLevelType w:val="hybridMultilevel"/>
    <w:tmpl w:val="65FE30EE"/>
    <w:lvl w:ilvl="0" w:tplc="DD68895C">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B5266CF"/>
    <w:multiLevelType w:val="hybridMultilevel"/>
    <w:tmpl w:val="077A1630"/>
    <w:lvl w:ilvl="0" w:tplc="2A543BC4">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0C416D"/>
    <w:multiLevelType w:val="hybridMultilevel"/>
    <w:tmpl w:val="74F8C0D2"/>
    <w:lvl w:ilvl="0" w:tplc="A9D4940E">
      <w:start w:val="1"/>
      <w:numFmt w:val="bullet"/>
      <w:lvlText w:val="-"/>
      <w:lvlJc w:val="left"/>
      <w:pPr>
        <w:ind w:left="99" w:hanging="144"/>
      </w:pPr>
      <w:rPr>
        <w:rFonts w:ascii="Times New Roman" w:eastAsia="Times New Roman" w:hAnsi="Times New Roman" w:hint="default"/>
        <w:sz w:val="24"/>
        <w:szCs w:val="24"/>
      </w:rPr>
    </w:lvl>
    <w:lvl w:ilvl="1" w:tplc="789C6B54">
      <w:start w:val="1"/>
      <w:numFmt w:val="bullet"/>
      <w:lvlText w:val="•"/>
      <w:lvlJc w:val="left"/>
      <w:pPr>
        <w:ind w:left="751" w:hanging="144"/>
      </w:pPr>
      <w:rPr>
        <w:rFonts w:hint="default"/>
      </w:rPr>
    </w:lvl>
    <w:lvl w:ilvl="2" w:tplc="1570D300">
      <w:start w:val="1"/>
      <w:numFmt w:val="bullet"/>
      <w:lvlText w:val="•"/>
      <w:lvlJc w:val="left"/>
      <w:pPr>
        <w:ind w:left="1403" w:hanging="144"/>
      </w:pPr>
      <w:rPr>
        <w:rFonts w:hint="default"/>
      </w:rPr>
    </w:lvl>
    <w:lvl w:ilvl="3" w:tplc="582ADEA2">
      <w:start w:val="1"/>
      <w:numFmt w:val="bullet"/>
      <w:lvlText w:val="•"/>
      <w:lvlJc w:val="left"/>
      <w:pPr>
        <w:ind w:left="2055" w:hanging="144"/>
      </w:pPr>
      <w:rPr>
        <w:rFonts w:hint="default"/>
      </w:rPr>
    </w:lvl>
    <w:lvl w:ilvl="4" w:tplc="6C520962">
      <w:start w:val="1"/>
      <w:numFmt w:val="bullet"/>
      <w:lvlText w:val="•"/>
      <w:lvlJc w:val="left"/>
      <w:pPr>
        <w:ind w:left="2707" w:hanging="144"/>
      </w:pPr>
      <w:rPr>
        <w:rFonts w:hint="default"/>
      </w:rPr>
    </w:lvl>
    <w:lvl w:ilvl="5" w:tplc="418E507A">
      <w:start w:val="1"/>
      <w:numFmt w:val="bullet"/>
      <w:lvlText w:val="•"/>
      <w:lvlJc w:val="left"/>
      <w:pPr>
        <w:ind w:left="3359" w:hanging="144"/>
      </w:pPr>
      <w:rPr>
        <w:rFonts w:hint="default"/>
      </w:rPr>
    </w:lvl>
    <w:lvl w:ilvl="6" w:tplc="EDA8EEA4">
      <w:start w:val="1"/>
      <w:numFmt w:val="bullet"/>
      <w:lvlText w:val="•"/>
      <w:lvlJc w:val="left"/>
      <w:pPr>
        <w:ind w:left="4011" w:hanging="144"/>
      </w:pPr>
      <w:rPr>
        <w:rFonts w:hint="default"/>
      </w:rPr>
    </w:lvl>
    <w:lvl w:ilvl="7" w:tplc="A1CC7E2C">
      <w:start w:val="1"/>
      <w:numFmt w:val="bullet"/>
      <w:lvlText w:val="•"/>
      <w:lvlJc w:val="left"/>
      <w:pPr>
        <w:ind w:left="4663" w:hanging="144"/>
      </w:pPr>
      <w:rPr>
        <w:rFonts w:hint="default"/>
      </w:rPr>
    </w:lvl>
    <w:lvl w:ilvl="8" w:tplc="F850B4BE">
      <w:start w:val="1"/>
      <w:numFmt w:val="bullet"/>
      <w:lvlText w:val="•"/>
      <w:lvlJc w:val="left"/>
      <w:pPr>
        <w:ind w:left="5315" w:hanging="144"/>
      </w:pPr>
      <w:rPr>
        <w:rFonts w:hint="default"/>
      </w:rPr>
    </w:lvl>
  </w:abstractNum>
  <w:abstractNum w:abstractNumId="36">
    <w:nsid w:val="72F57412"/>
    <w:multiLevelType w:val="hybridMultilevel"/>
    <w:tmpl w:val="A1CC9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EE5BE3"/>
    <w:multiLevelType w:val="hybridMultilevel"/>
    <w:tmpl w:val="A426CDAE"/>
    <w:lvl w:ilvl="0" w:tplc="11F07D16">
      <w:numFmt w:val="bullet"/>
      <w:lvlText w:val="-"/>
      <w:lvlJc w:val="left"/>
      <w:pPr>
        <w:ind w:left="247" w:hanging="140"/>
      </w:pPr>
      <w:rPr>
        <w:rFonts w:ascii="Times New Roman" w:eastAsia="Times New Roman" w:hAnsi="Times New Roman" w:cs="Times New Roman" w:hint="default"/>
        <w:w w:val="100"/>
        <w:sz w:val="24"/>
        <w:szCs w:val="24"/>
        <w:lang w:eastAsia="en-US" w:bidi="ar-SA"/>
      </w:rPr>
    </w:lvl>
    <w:lvl w:ilvl="1" w:tplc="49E44786">
      <w:numFmt w:val="bullet"/>
      <w:lvlText w:val="•"/>
      <w:lvlJc w:val="left"/>
      <w:pPr>
        <w:ind w:left="762" w:hanging="140"/>
      </w:pPr>
      <w:rPr>
        <w:rFonts w:hint="default"/>
        <w:lang w:eastAsia="en-US" w:bidi="ar-SA"/>
      </w:rPr>
    </w:lvl>
    <w:lvl w:ilvl="2" w:tplc="4ABC6416">
      <w:numFmt w:val="bullet"/>
      <w:lvlText w:val="•"/>
      <w:lvlJc w:val="left"/>
      <w:pPr>
        <w:ind w:left="1284" w:hanging="140"/>
      </w:pPr>
      <w:rPr>
        <w:rFonts w:hint="default"/>
        <w:lang w:eastAsia="en-US" w:bidi="ar-SA"/>
      </w:rPr>
    </w:lvl>
    <w:lvl w:ilvl="3" w:tplc="3DF2CA7E">
      <w:numFmt w:val="bullet"/>
      <w:lvlText w:val="•"/>
      <w:lvlJc w:val="left"/>
      <w:pPr>
        <w:ind w:left="1806" w:hanging="140"/>
      </w:pPr>
      <w:rPr>
        <w:rFonts w:hint="default"/>
        <w:lang w:eastAsia="en-US" w:bidi="ar-SA"/>
      </w:rPr>
    </w:lvl>
    <w:lvl w:ilvl="4" w:tplc="CBE21B36">
      <w:numFmt w:val="bullet"/>
      <w:lvlText w:val="•"/>
      <w:lvlJc w:val="left"/>
      <w:pPr>
        <w:ind w:left="2328" w:hanging="140"/>
      </w:pPr>
      <w:rPr>
        <w:rFonts w:hint="default"/>
        <w:lang w:eastAsia="en-US" w:bidi="ar-SA"/>
      </w:rPr>
    </w:lvl>
    <w:lvl w:ilvl="5" w:tplc="672444B0">
      <w:numFmt w:val="bullet"/>
      <w:lvlText w:val="•"/>
      <w:lvlJc w:val="left"/>
      <w:pPr>
        <w:ind w:left="2851" w:hanging="140"/>
      </w:pPr>
      <w:rPr>
        <w:rFonts w:hint="default"/>
        <w:lang w:eastAsia="en-US" w:bidi="ar-SA"/>
      </w:rPr>
    </w:lvl>
    <w:lvl w:ilvl="6" w:tplc="8D2EC9DE">
      <w:numFmt w:val="bullet"/>
      <w:lvlText w:val="•"/>
      <w:lvlJc w:val="left"/>
      <w:pPr>
        <w:ind w:left="3373" w:hanging="140"/>
      </w:pPr>
      <w:rPr>
        <w:rFonts w:hint="default"/>
        <w:lang w:eastAsia="en-US" w:bidi="ar-SA"/>
      </w:rPr>
    </w:lvl>
    <w:lvl w:ilvl="7" w:tplc="CCB84428">
      <w:numFmt w:val="bullet"/>
      <w:lvlText w:val="•"/>
      <w:lvlJc w:val="left"/>
      <w:pPr>
        <w:ind w:left="3895" w:hanging="140"/>
      </w:pPr>
      <w:rPr>
        <w:rFonts w:hint="default"/>
        <w:lang w:eastAsia="en-US" w:bidi="ar-SA"/>
      </w:rPr>
    </w:lvl>
    <w:lvl w:ilvl="8" w:tplc="32AC6920">
      <w:numFmt w:val="bullet"/>
      <w:lvlText w:val="•"/>
      <w:lvlJc w:val="left"/>
      <w:pPr>
        <w:ind w:left="4417" w:hanging="140"/>
      </w:pPr>
      <w:rPr>
        <w:rFonts w:hint="default"/>
        <w:lang w:eastAsia="en-US" w:bidi="ar-SA"/>
      </w:rPr>
    </w:lvl>
  </w:abstractNum>
  <w:abstractNum w:abstractNumId="38">
    <w:nsid w:val="7FDF5363"/>
    <w:multiLevelType w:val="hybridMultilevel"/>
    <w:tmpl w:val="EACC50CC"/>
    <w:lvl w:ilvl="0" w:tplc="6E2882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1"/>
  </w:num>
  <w:num w:numId="4">
    <w:abstractNumId w:val="30"/>
  </w:num>
  <w:num w:numId="5">
    <w:abstractNumId w:val="33"/>
  </w:num>
  <w:num w:numId="6">
    <w:abstractNumId w:val="25"/>
  </w:num>
  <w:num w:numId="7">
    <w:abstractNumId w:val="7"/>
  </w:num>
  <w:num w:numId="8">
    <w:abstractNumId w:val="31"/>
  </w:num>
  <w:num w:numId="9">
    <w:abstractNumId w:val="32"/>
  </w:num>
  <w:num w:numId="10">
    <w:abstractNumId w:val="24"/>
  </w:num>
  <w:num w:numId="11">
    <w:abstractNumId w:val="26"/>
  </w:num>
  <w:num w:numId="12">
    <w:abstractNumId w:val="38"/>
  </w:num>
  <w:num w:numId="13">
    <w:abstractNumId w:val="6"/>
  </w:num>
  <w:num w:numId="14">
    <w:abstractNumId w:val="8"/>
  </w:num>
  <w:num w:numId="15">
    <w:abstractNumId w:val="2"/>
  </w:num>
  <w:num w:numId="16">
    <w:abstractNumId w:val="34"/>
  </w:num>
  <w:num w:numId="17">
    <w:abstractNumId w:val="3"/>
  </w:num>
  <w:num w:numId="18">
    <w:abstractNumId w:val="35"/>
  </w:num>
  <w:num w:numId="19">
    <w:abstractNumId w:val="18"/>
  </w:num>
  <w:num w:numId="20">
    <w:abstractNumId w:val="17"/>
  </w:num>
  <w:num w:numId="21">
    <w:abstractNumId w:val="0"/>
    <w:lvlOverride w:ilvl="0">
      <w:lvl w:ilvl="0">
        <w:numFmt w:val="bullet"/>
        <w:lvlText w:val=""/>
        <w:legacy w:legacy="1" w:legacySpace="0" w:legacyIndent="360"/>
        <w:lvlJc w:val="left"/>
        <w:rPr>
          <w:rFonts w:ascii="Symbol" w:hAnsi="Symbol" w:hint="default"/>
        </w:rPr>
      </w:lvl>
    </w:lvlOverride>
  </w:num>
  <w:num w:numId="22">
    <w:abstractNumId w:val="36"/>
  </w:num>
  <w:num w:numId="23">
    <w:abstractNumId w:val="13"/>
  </w:num>
  <w:num w:numId="24">
    <w:abstractNumId w:val="16"/>
  </w:num>
  <w:num w:numId="25">
    <w:abstractNumId w:val="4"/>
  </w:num>
  <w:num w:numId="26">
    <w:abstractNumId w:val="1"/>
  </w:num>
  <w:num w:numId="27">
    <w:abstractNumId w:val="29"/>
  </w:num>
  <w:num w:numId="28">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9">
    <w:abstractNumId w:val="14"/>
  </w:num>
  <w:num w:numId="30">
    <w:abstractNumId w:val="19"/>
  </w:num>
  <w:num w:numId="31">
    <w:abstractNumId w:val="5"/>
  </w:num>
  <w:num w:numId="32">
    <w:abstractNumId w:val="10"/>
  </w:num>
  <w:num w:numId="33">
    <w:abstractNumId w:val="21"/>
  </w:num>
  <w:num w:numId="34">
    <w:abstractNumId w:val="23"/>
  </w:num>
  <w:num w:numId="35">
    <w:abstractNumId w:val="37"/>
  </w:num>
  <w:num w:numId="36">
    <w:abstractNumId w:val="22"/>
  </w:num>
  <w:num w:numId="37">
    <w:abstractNumId w:val="28"/>
  </w:num>
  <w:num w:numId="38">
    <w:abstractNumId w:val="27"/>
  </w:num>
  <w:num w:numId="39">
    <w:abstractNumId w:val="9"/>
  </w:num>
  <w:num w:numId="40">
    <w:abstractNumId w:val="12"/>
    <w:lvlOverride w:ilvl="0"/>
    <w:lvlOverride w:ilvl="1">
      <w:startOverride w:val="1"/>
    </w:lvlOverride>
    <w:lvlOverride w:ilvl="2"/>
    <w:lvlOverride w:ilvl="3"/>
    <w:lvlOverride w:ilvl="4"/>
    <w:lvlOverride w:ilvl="5"/>
    <w:lvlOverride w:ilvl="6"/>
    <w:lvlOverride w:ilvl="7"/>
    <w:lvlOverride w:ilvl="8"/>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compat>
    <w:compatSetting w:name="compatibilityMode" w:uri="http://schemas.microsoft.com/office/word" w:val="12"/>
  </w:compat>
  <w:rsids>
    <w:rsidRoot w:val="00595139"/>
    <w:rsid w:val="000B2B12"/>
    <w:rsid w:val="000F3143"/>
    <w:rsid w:val="00117CCE"/>
    <w:rsid w:val="001D6546"/>
    <w:rsid w:val="002E451F"/>
    <w:rsid w:val="003A4A8C"/>
    <w:rsid w:val="0040307F"/>
    <w:rsid w:val="0043267B"/>
    <w:rsid w:val="00471377"/>
    <w:rsid w:val="00496D8C"/>
    <w:rsid w:val="004A324C"/>
    <w:rsid w:val="004A4B98"/>
    <w:rsid w:val="00590DCE"/>
    <w:rsid w:val="00595139"/>
    <w:rsid w:val="005C6B5B"/>
    <w:rsid w:val="006062B6"/>
    <w:rsid w:val="00674522"/>
    <w:rsid w:val="007A2008"/>
    <w:rsid w:val="008E302C"/>
    <w:rsid w:val="00970153"/>
    <w:rsid w:val="009865FC"/>
    <w:rsid w:val="009C1657"/>
    <w:rsid w:val="00A14518"/>
    <w:rsid w:val="00AA4E0A"/>
    <w:rsid w:val="00AD5AC9"/>
    <w:rsid w:val="00AE13F3"/>
    <w:rsid w:val="00BF4307"/>
    <w:rsid w:val="00C70F2E"/>
    <w:rsid w:val="00C905F3"/>
    <w:rsid w:val="00D523F7"/>
    <w:rsid w:val="00E120CC"/>
    <w:rsid w:val="00E2356A"/>
    <w:rsid w:val="00E24FFC"/>
    <w:rsid w:val="00E32F7F"/>
    <w:rsid w:val="00F00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139"/>
    <w:rPr>
      <w:rFonts w:ascii="Calibri" w:eastAsia="Calibri" w:hAnsi="Calibri" w:cs="Times New Roman"/>
    </w:rPr>
  </w:style>
  <w:style w:type="paragraph" w:styleId="Heading4">
    <w:name w:val="heading 4"/>
    <w:basedOn w:val="Normal"/>
    <w:link w:val="Heading4Char"/>
    <w:uiPriority w:val="9"/>
    <w:unhideWhenUsed/>
    <w:qFormat/>
    <w:rsid w:val="00E24FFC"/>
    <w:pPr>
      <w:widowControl w:val="0"/>
      <w:autoSpaceDE w:val="0"/>
      <w:autoSpaceDN w:val="0"/>
      <w:spacing w:after="0" w:line="240" w:lineRule="auto"/>
      <w:ind w:left="320"/>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Набрајање"/>
    <w:basedOn w:val="Normal"/>
    <w:uiPriority w:val="1"/>
    <w:qFormat/>
    <w:rsid w:val="00595139"/>
    <w:pPr>
      <w:ind w:left="720"/>
      <w:contextualSpacing/>
    </w:pPr>
  </w:style>
  <w:style w:type="character" w:customStyle="1" w:styleId="a1">
    <w:name w:val="a1"/>
    <w:basedOn w:val="DefaultParagraphFont"/>
    <w:rsid w:val="00595139"/>
    <w:rPr>
      <w:bdr w:val="none" w:sz="0" w:space="0" w:color="auto" w:frame="1"/>
    </w:rPr>
  </w:style>
  <w:style w:type="paragraph" w:customStyle="1" w:styleId="basic-paragraph">
    <w:name w:val="basic-paragraph"/>
    <w:basedOn w:val="Normal"/>
    <w:rsid w:val="00595139"/>
    <w:pPr>
      <w:spacing w:before="100" w:beforeAutospacing="1" w:after="100" w:afterAutospacing="1" w:line="240" w:lineRule="auto"/>
    </w:pPr>
    <w:rPr>
      <w:rFonts w:ascii="Times New Roman" w:eastAsia="Times New Roman" w:hAnsi="Times New Roman"/>
      <w:sz w:val="24"/>
      <w:szCs w:val="24"/>
    </w:rPr>
  </w:style>
  <w:style w:type="paragraph" w:customStyle="1" w:styleId="Normal1">
    <w:name w:val="Normal1"/>
    <w:basedOn w:val="Normal"/>
    <w:rsid w:val="00595139"/>
    <w:pPr>
      <w:spacing w:before="100" w:beforeAutospacing="1" w:after="100" w:afterAutospacing="1" w:line="240" w:lineRule="auto"/>
    </w:pPr>
    <w:rPr>
      <w:rFonts w:ascii="Arial" w:eastAsia="Times New Roman" w:hAnsi="Arial" w:cs="Arial"/>
      <w:lang w:val="sr-Latn-CS" w:eastAsia="sr-Latn-CS"/>
    </w:rPr>
  </w:style>
  <w:style w:type="paragraph" w:styleId="NormalWeb">
    <w:name w:val="Normal (Web)"/>
    <w:basedOn w:val="Normal"/>
    <w:uiPriority w:val="99"/>
    <w:unhideWhenUsed/>
    <w:rsid w:val="00595139"/>
    <w:pPr>
      <w:spacing w:before="100" w:beforeAutospacing="1" w:after="100" w:afterAutospacing="1" w:line="240" w:lineRule="auto"/>
    </w:pPr>
    <w:rPr>
      <w:rFonts w:ascii="Times New Roman" w:eastAsia="Times New Roman" w:hAnsi="Times New Roman"/>
      <w:sz w:val="24"/>
      <w:szCs w:val="24"/>
    </w:rPr>
  </w:style>
  <w:style w:type="character" w:customStyle="1" w:styleId="bold">
    <w:name w:val="bold"/>
    <w:basedOn w:val="DefaultParagraphFont"/>
    <w:rsid w:val="00595139"/>
  </w:style>
  <w:style w:type="character" w:customStyle="1" w:styleId="italik">
    <w:name w:val="italik"/>
    <w:basedOn w:val="DefaultParagraphFont"/>
    <w:rsid w:val="00595139"/>
  </w:style>
  <w:style w:type="table" w:styleId="TableGrid">
    <w:name w:val="Table Grid"/>
    <w:basedOn w:val="TableNormal"/>
    <w:uiPriority w:val="59"/>
    <w:rsid w:val="00595139"/>
    <w:pPr>
      <w:spacing w:after="0" w:line="240" w:lineRule="auto"/>
    </w:pPr>
    <w:rPr>
      <w:rFonts w:ascii="Calibri" w:eastAsia="Calibri" w:hAnsi="Calibri" w:cs="Times New Roman"/>
      <w:sz w:val="20"/>
      <w:szCs w:val="20"/>
      <w:lang w:val="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bold">
    <w:name w:val="normalbold"/>
    <w:basedOn w:val="Normal"/>
    <w:rsid w:val="00595139"/>
    <w:pPr>
      <w:spacing w:before="100" w:beforeAutospacing="1" w:after="100" w:afterAutospacing="1" w:line="240" w:lineRule="auto"/>
    </w:pPr>
    <w:rPr>
      <w:rFonts w:ascii="Arial" w:eastAsia="Times New Roman" w:hAnsi="Arial" w:cs="Arial"/>
      <w:b/>
      <w:bCs/>
      <w:lang w:val="sr-Latn-CS" w:eastAsia="sr-Latn-CS"/>
    </w:rPr>
  </w:style>
  <w:style w:type="paragraph" w:customStyle="1" w:styleId="levi-bold">
    <w:name w:val="levi-bold"/>
    <w:basedOn w:val="Normal"/>
    <w:rsid w:val="00595139"/>
    <w:pPr>
      <w:spacing w:before="100" w:beforeAutospacing="1" w:after="100" w:afterAutospacing="1" w:line="240" w:lineRule="auto"/>
    </w:pPr>
    <w:rPr>
      <w:rFonts w:ascii="Times New Roman" w:eastAsia="Times New Roman" w:hAnsi="Times New Roman"/>
      <w:sz w:val="24"/>
      <w:szCs w:val="24"/>
    </w:rPr>
  </w:style>
  <w:style w:type="character" w:customStyle="1" w:styleId="subscript">
    <w:name w:val="subscript"/>
    <w:basedOn w:val="DefaultParagraphFont"/>
    <w:rsid w:val="00595139"/>
  </w:style>
  <w:style w:type="character" w:customStyle="1" w:styleId="superscript">
    <w:name w:val="superscript"/>
    <w:basedOn w:val="DefaultParagraphFont"/>
    <w:rsid w:val="00595139"/>
  </w:style>
  <w:style w:type="paragraph" w:customStyle="1" w:styleId="levi-beli">
    <w:name w:val="levi-beli"/>
    <w:basedOn w:val="Normal"/>
    <w:rsid w:val="00595139"/>
    <w:pPr>
      <w:spacing w:before="100" w:beforeAutospacing="1" w:after="100" w:afterAutospacing="1" w:line="240" w:lineRule="auto"/>
    </w:pPr>
    <w:rPr>
      <w:rFonts w:ascii="Times New Roman" w:eastAsia="Times New Roman" w:hAnsi="Times New Roman"/>
      <w:sz w:val="24"/>
      <w:szCs w:val="24"/>
    </w:rPr>
  </w:style>
  <w:style w:type="paragraph" w:customStyle="1" w:styleId="tabela">
    <w:name w:val="tabela"/>
    <w:basedOn w:val="Normal"/>
    <w:rsid w:val="00595139"/>
    <w:pPr>
      <w:spacing w:before="100" w:beforeAutospacing="1" w:after="100" w:afterAutospacing="1" w:line="240" w:lineRule="auto"/>
    </w:pPr>
    <w:rPr>
      <w:rFonts w:ascii="Times New Roman" w:eastAsia="Times New Roman" w:hAnsi="Times New Roman"/>
      <w:sz w:val="24"/>
      <w:szCs w:val="24"/>
    </w:rPr>
  </w:style>
  <w:style w:type="character" w:customStyle="1" w:styleId="Bodytext3">
    <w:name w:val="Body text (3)"/>
    <w:rsid w:val="00595139"/>
    <w:rPr>
      <w:rFonts w:ascii="Times New Roman" w:eastAsia="Times New Roman" w:hAnsi="Times New Roman" w:cs="Times New Roman"/>
      <w:b w:val="0"/>
      <w:bCs w:val="0"/>
      <w:i w:val="0"/>
      <w:iCs w:val="0"/>
      <w:smallCaps w:val="0"/>
      <w:strike w:val="0"/>
      <w:color w:val="000000"/>
      <w:spacing w:val="0"/>
      <w:w w:val="100"/>
      <w:position w:val="0"/>
      <w:sz w:val="13"/>
      <w:szCs w:val="13"/>
      <w:u w:val="none"/>
    </w:rPr>
  </w:style>
  <w:style w:type="paragraph" w:customStyle="1" w:styleId="Default">
    <w:name w:val="Default"/>
    <w:rsid w:val="00595139"/>
    <w:pPr>
      <w:autoSpaceDE w:val="0"/>
      <w:autoSpaceDN w:val="0"/>
      <w:adjustRightInd w:val="0"/>
      <w:spacing w:after="0" w:line="240" w:lineRule="auto"/>
    </w:pPr>
    <w:rPr>
      <w:rFonts w:ascii="Times New Roman" w:eastAsia="Times New Roman" w:hAnsi="Times New Roman" w:cs="Times New Roman"/>
      <w:color w:val="000000"/>
      <w:sz w:val="24"/>
      <w:szCs w:val="24"/>
      <w:lang w:val="sr-Latn-CS"/>
    </w:rPr>
  </w:style>
  <w:style w:type="paragraph" w:styleId="NoSpacing">
    <w:name w:val="No Spacing"/>
    <w:link w:val="NoSpacingChar"/>
    <w:uiPriority w:val="1"/>
    <w:qFormat/>
    <w:rsid w:val="00595139"/>
    <w:pPr>
      <w:spacing w:after="0" w:line="240" w:lineRule="auto"/>
    </w:pPr>
    <w:rPr>
      <w:rFonts w:ascii="Calibri" w:eastAsia="Times New Roman" w:hAnsi="Calibri" w:cs="Times New Roman"/>
      <w:lang w:val="sr-Latn-CS" w:eastAsia="sr-Latn-CS"/>
    </w:rPr>
  </w:style>
  <w:style w:type="character" w:customStyle="1" w:styleId="NoSpacingChar">
    <w:name w:val="No Spacing Char"/>
    <w:link w:val="NoSpacing"/>
    <w:uiPriority w:val="1"/>
    <w:rsid w:val="00595139"/>
    <w:rPr>
      <w:rFonts w:ascii="Calibri" w:eastAsia="Times New Roman" w:hAnsi="Calibri" w:cs="Times New Roman"/>
      <w:lang w:val="sr-Latn-CS" w:eastAsia="sr-Latn-CS"/>
    </w:rPr>
  </w:style>
  <w:style w:type="paragraph" w:customStyle="1" w:styleId="TableParagraph">
    <w:name w:val="Table Paragraph"/>
    <w:basedOn w:val="Normal"/>
    <w:uiPriority w:val="1"/>
    <w:qFormat/>
    <w:rsid w:val="00595139"/>
    <w:pPr>
      <w:widowControl w:val="0"/>
      <w:autoSpaceDE w:val="0"/>
      <w:autoSpaceDN w:val="0"/>
      <w:spacing w:after="0" w:line="240" w:lineRule="auto"/>
    </w:pPr>
    <w:rPr>
      <w:rFonts w:ascii="Times New Roman" w:eastAsia="Times New Roman" w:hAnsi="Times New Roman"/>
      <w:lang w:bidi="en-US"/>
    </w:rPr>
  </w:style>
  <w:style w:type="paragraph" w:customStyle="1" w:styleId="1tekst">
    <w:name w:val="_1tekst"/>
    <w:basedOn w:val="Normal"/>
    <w:rsid w:val="00595139"/>
    <w:pPr>
      <w:spacing w:after="0" w:line="240" w:lineRule="auto"/>
      <w:ind w:left="375" w:right="375" w:firstLine="240"/>
      <w:jc w:val="both"/>
    </w:pPr>
    <w:rPr>
      <w:rFonts w:ascii="Arial" w:eastAsia="Times New Roman" w:hAnsi="Arial" w:cs="Arial"/>
      <w:sz w:val="20"/>
      <w:szCs w:val="20"/>
    </w:rPr>
  </w:style>
  <w:style w:type="paragraph" w:styleId="BodyText">
    <w:name w:val="Body Text"/>
    <w:basedOn w:val="Normal"/>
    <w:link w:val="BodyTextChar"/>
    <w:rsid w:val="00595139"/>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595139"/>
    <w:rPr>
      <w:rFonts w:ascii="Times New Roman" w:eastAsia="Times New Roman" w:hAnsi="Times New Roman" w:cs="Times New Roman"/>
      <w:sz w:val="24"/>
      <w:szCs w:val="20"/>
    </w:rPr>
  </w:style>
  <w:style w:type="character" w:styleId="Strong">
    <w:name w:val="Strong"/>
    <w:basedOn w:val="DefaultParagraphFont"/>
    <w:uiPriority w:val="22"/>
    <w:qFormat/>
    <w:rsid w:val="00E2356A"/>
    <w:rPr>
      <w:b/>
      <w:bCs/>
    </w:rPr>
  </w:style>
  <w:style w:type="character" w:customStyle="1" w:styleId="fontstyle01">
    <w:name w:val="fontstyle01"/>
    <w:basedOn w:val="DefaultParagraphFont"/>
    <w:rsid w:val="009865FC"/>
    <w:rPr>
      <w:rFonts w:ascii="Calibri" w:hAnsi="Calibri" w:cs="Calibri" w:hint="default"/>
      <w:b/>
      <w:bCs/>
      <w:i w:val="0"/>
      <w:iCs w:val="0"/>
      <w:color w:val="000000"/>
      <w:sz w:val="22"/>
      <w:szCs w:val="22"/>
    </w:rPr>
  </w:style>
  <w:style w:type="character" w:customStyle="1" w:styleId="fontstyle21">
    <w:name w:val="fontstyle21"/>
    <w:basedOn w:val="DefaultParagraphFont"/>
    <w:rsid w:val="009865FC"/>
    <w:rPr>
      <w:rFonts w:ascii="Calibri" w:hAnsi="Calibri" w:cs="Calibri" w:hint="default"/>
      <w:b w:val="0"/>
      <w:bCs w:val="0"/>
      <w:i w:val="0"/>
      <w:iCs w:val="0"/>
      <w:color w:val="000000"/>
      <w:sz w:val="22"/>
      <w:szCs w:val="22"/>
    </w:rPr>
  </w:style>
  <w:style w:type="character" w:customStyle="1" w:styleId="Heading4Char">
    <w:name w:val="Heading 4 Char"/>
    <w:basedOn w:val="DefaultParagraphFont"/>
    <w:link w:val="Heading4"/>
    <w:uiPriority w:val="9"/>
    <w:rsid w:val="00E24FFC"/>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130</Pages>
  <Words>108729</Words>
  <Characters>619756</Characters>
  <Application>Microsoft Office Word</Application>
  <DocSecurity>0</DocSecurity>
  <Lines>5164</Lines>
  <Paragraphs>1454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Vidic</dc:creator>
  <cp:lastModifiedBy>Korisnik</cp:lastModifiedBy>
  <cp:revision>2</cp:revision>
  <dcterms:created xsi:type="dcterms:W3CDTF">2026-05-18T19:30:00Z</dcterms:created>
  <dcterms:modified xsi:type="dcterms:W3CDTF">2026-05-18T19:30:00Z</dcterms:modified>
</cp:coreProperties>
</file>